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4EB" w:rsidRPr="00017472" w:rsidRDefault="008F14EB" w:rsidP="00017472">
      <w:pPr>
        <w:rPr>
          <w:b/>
          <w:sz w:val="32"/>
          <w:szCs w:val="32"/>
          <w:u w:val="single"/>
        </w:rPr>
      </w:pPr>
    </w:p>
    <w:p w:rsidR="00C00CC0" w:rsidRPr="00017472" w:rsidRDefault="00017472" w:rsidP="00C00CC0">
      <w:pPr>
        <w:rPr>
          <w:b/>
          <w:color w:val="8DB3E2" w:themeColor="text2" w:themeTint="66"/>
          <w:sz w:val="36"/>
          <w:szCs w:val="36"/>
        </w:rPr>
      </w:pPr>
      <w:r w:rsidRPr="00017472">
        <w:rPr>
          <w:b/>
          <w:sz w:val="36"/>
          <w:szCs w:val="36"/>
        </w:rPr>
        <w:t xml:space="preserve">1) </w:t>
      </w:r>
      <w:r w:rsidR="00C00CC0" w:rsidRPr="00017472">
        <w:rPr>
          <w:b/>
          <w:sz w:val="36"/>
          <w:szCs w:val="36"/>
        </w:rPr>
        <w:t xml:space="preserve"> Configure Classic Load balancer.</w:t>
      </w:r>
    </w:p>
    <w:p w:rsidR="00C00CC0" w:rsidRDefault="00C00CC0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7916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2DF" w:rsidRPr="00F842DF" w:rsidRDefault="00F842DF" w:rsidP="000C2F0A">
      <w:pPr>
        <w:rPr>
          <w:b/>
          <w:sz w:val="28"/>
          <w:szCs w:val="28"/>
          <w:u w:val="single"/>
        </w:rPr>
      </w:pPr>
      <w:proofErr w:type="gramStart"/>
      <w:r w:rsidRPr="00F842DF">
        <w:rPr>
          <w:b/>
          <w:sz w:val="28"/>
          <w:szCs w:val="28"/>
          <w:u w:val="single"/>
        </w:rPr>
        <w:t>if</w:t>
      </w:r>
      <w:proofErr w:type="gramEnd"/>
      <w:r w:rsidRPr="00F842DF">
        <w:rPr>
          <w:b/>
          <w:sz w:val="28"/>
          <w:szCs w:val="28"/>
          <w:u w:val="single"/>
        </w:rPr>
        <w:t xml:space="preserve"> </w:t>
      </w:r>
      <w:proofErr w:type="spellStart"/>
      <w:r w:rsidRPr="00F842DF">
        <w:rPr>
          <w:b/>
          <w:sz w:val="28"/>
          <w:szCs w:val="28"/>
          <w:u w:val="single"/>
        </w:rPr>
        <w:t>any one</w:t>
      </w:r>
      <w:proofErr w:type="spellEnd"/>
      <w:r w:rsidRPr="00F842DF">
        <w:rPr>
          <w:b/>
          <w:sz w:val="28"/>
          <w:szCs w:val="28"/>
          <w:u w:val="single"/>
        </w:rPr>
        <w:t xml:space="preserve"> server having issue then CLB gives 300 seconds to hold on it</w:t>
      </w:r>
    </w:p>
    <w:p w:rsidR="00C00CC0" w:rsidRDefault="00C00CC0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2261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C0" w:rsidRDefault="00754FF3" w:rsidP="000C2F0A">
      <w:pPr>
        <w:rPr>
          <w:b/>
          <w:sz w:val="28"/>
          <w:szCs w:val="28"/>
          <w:u w:val="single"/>
        </w:rPr>
      </w:pPr>
      <w:proofErr w:type="spellStart"/>
      <w:proofErr w:type="gramStart"/>
      <w:r>
        <w:rPr>
          <w:b/>
          <w:sz w:val="28"/>
          <w:szCs w:val="28"/>
          <w:u w:val="single"/>
        </w:rPr>
        <w:t>s</w:t>
      </w:r>
      <w:r w:rsidR="00C00CC0" w:rsidRPr="00C00CC0">
        <w:rPr>
          <w:b/>
          <w:sz w:val="28"/>
          <w:szCs w:val="28"/>
          <w:u w:val="single"/>
        </w:rPr>
        <w:t>With</w:t>
      </w:r>
      <w:proofErr w:type="spellEnd"/>
      <w:proofErr w:type="gramEnd"/>
      <w:r w:rsidR="00C00CC0" w:rsidRPr="00C00CC0">
        <w:rPr>
          <w:b/>
          <w:sz w:val="28"/>
          <w:szCs w:val="28"/>
          <w:u w:val="single"/>
        </w:rPr>
        <w:t xml:space="preserve"> the help of CLB-DNS we can see the check it is controlling the traffic</w:t>
      </w:r>
      <w:r w:rsidR="00C00CC0">
        <w:rPr>
          <w:b/>
          <w:sz w:val="28"/>
          <w:szCs w:val="28"/>
          <w:u w:val="single"/>
        </w:rPr>
        <w:t>:</w:t>
      </w:r>
      <w:r w:rsidR="00C00CC0">
        <w:rPr>
          <w:b/>
          <w:sz w:val="36"/>
          <w:szCs w:val="36"/>
          <w:u w:val="single"/>
        </w:rPr>
        <w:br/>
      </w:r>
      <w:r w:rsidR="00C00CC0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52418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6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32" cy="524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C0" w:rsidRDefault="00C00CC0" w:rsidP="000C2F0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5332" cy="48056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61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32" cy="48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2DF" w:rsidRPr="00017472" w:rsidRDefault="00017472" w:rsidP="000C2F0A">
      <w:pPr>
        <w:rPr>
          <w:b/>
          <w:sz w:val="36"/>
          <w:szCs w:val="36"/>
        </w:rPr>
      </w:pPr>
      <w:r w:rsidRPr="00017472">
        <w:rPr>
          <w:b/>
          <w:sz w:val="36"/>
          <w:szCs w:val="36"/>
        </w:rPr>
        <w:t>2)</w:t>
      </w:r>
      <w:r w:rsidR="008F14EB" w:rsidRPr="00017472">
        <w:rPr>
          <w:b/>
          <w:sz w:val="36"/>
          <w:szCs w:val="36"/>
        </w:rPr>
        <w:t xml:space="preserve"> C</w:t>
      </w:r>
      <w:r w:rsidR="00371BB5" w:rsidRPr="00017472">
        <w:rPr>
          <w:b/>
          <w:sz w:val="36"/>
          <w:szCs w:val="36"/>
        </w:rPr>
        <w:t>onfigure Application Load bal</w:t>
      </w:r>
      <w:r w:rsidR="00583C47" w:rsidRPr="00017472">
        <w:rPr>
          <w:b/>
          <w:sz w:val="36"/>
          <w:szCs w:val="36"/>
        </w:rPr>
        <w:t>a</w:t>
      </w:r>
      <w:r w:rsidR="00371BB5" w:rsidRPr="00017472">
        <w:rPr>
          <w:b/>
          <w:sz w:val="36"/>
          <w:szCs w:val="36"/>
        </w:rPr>
        <w:t>ncer</w:t>
      </w:r>
    </w:p>
    <w:p w:rsidR="00371BB5" w:rsidRPr="00D9010A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D9010A">
        <w:rPr>
          <w:b/>
          <w:sz w:val="24"/>
          <w:szCs w:val="24"/>
        </w:rPr>
        <w:t>We have to use prefix for verifying the ALB</w:t>
      </w:r>
    </w:p>
    <w:p w:rsidR="00371BB5" w:rsidRPr="00D9010A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D9010A">
        <w:rPr>
          <w:b/>
          <w:sz w:val="24"/>
          <w:szCs w:val="24"/>
        </w:rPr>
        <w:lastRenderedPageBreak/>
        <w:t>We have to create TARGET GROUP with proper configuration and also we can increase the health check status time by “200-499”</w:t>
      </w:r>
    </w:p>
    <w:p w:rsidR="00371BB5" w:rsidRPr="00D9010A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D9010A">
        <w:rPr>
          <w:b/>
          <w:sz w:val="24"/>
          <w:szCs w:val="24"/>
        </w:rPr>
        <w:t>After creating TG we have to connect the TG with the ALB</w:t>
      </w:r>
    </w:p>
    <w:p w:rsidR="00371BB5" w:rsidRPr="00D9010A" w:rsidRDefault="00371BB5" w:rsidP="00371BB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D9010A">
        <w:rPr>
          <w:b/>
          <w:sz w:val="24"/>
          <w:szCs w:val="24"/>
        </w:rPr>
        <w:t>In the listeners we are adding the port and rules to perform the ALB</w:t>
      </w:r>
    </w:p>
    <w:p w:rsidR="008F14EB" w:rsidRPr="008F14EB" w:rsidRDefault="008F14EB" w:rsidP="008F14EB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78083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Default="00371BB5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13607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Default="00371BB5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09450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Default="00371BB5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493818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B5" w:rsidRPr="00D9010A" w:rsidRDefault="00583C47" w:rsidP="00703E57">
      <w:pPr>
        <w:rPr>
          <w:b/>
          <w:sz w:val="36"/>
          <w:szCs w:val="36"/>
        </w:rPr>
      </w:pPr>
      <w:r w:rsidRPr="00D9010A">
        <w:rPr>
          <w:b/>
          <w:sz w:val="36"/>
          <w:szCs w:val="36"/>
          <w:highlight w:val="red"/>
        </w:rPr>
        <w:t>TARGET GROUP</w:t>
      </w:r>
    </w:p>
    <w:p w:rsidR="00583C47" w:rsidRDefault="00583C47" w:rsidP="00583C47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15418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90" w:rsidRPr="00017472" w:rsidRDefault="00017472" w:rsidP="00B50D90">
      <w:pPr>
        <w:rPr>
          <w:b/>
          <w:sz w:val="36"/>
          <w:szCs w:val="36"/>
        </w:rPr>
      </w:pPr>
      <w:r w:rsidRPr="00017472">
        <w:rPr>
          <w:b/>
          <w:sz w:val="36"/>
          <w:szCs w:val="36"/>
        </w:rPr>
        <w:t>3)</w:t>
      </w:r>
      <w:r w:rsidR="008F14EB" w:rsidRPr="00017472">
        <w:rPr>
          <w:b/>
          <w:sz w:val="36"/>
          <w:szCs w:val="36"/>
        </w:rPr>
        <w:t xml:space="preserve"> Configure NETWORK Load balancer</w:t>
      </w:r>
    </w:p>
    <w:p w:rsidR="00B50D90" w:rsidRPr="00703E57" w:rsidRDefault="00B50D90" w:rsidP="00B50D90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703E57">
        <w:rPr>
          <w:b/>
          <w:sz w:val="32"/>
          <w:szCs w:val="32"/>
        </w:rPr>
        <w:t>It only works on TCP and UDP(53) NETWORK PROTOCOL</w:t>
      </w:r>
    </w:p>
    <w:p w:rsidR="008F14EB" w:rsidRPr="00B50D90" w:rsidRDefault="00B50D90" w:rsidP="00B50D90">
      <w:pPr>
        <w:pStyle w:val="ListParagraph"/>
        <w:numPr>
          <w:ilvl w:val="0"/>
          <w:numId w:val="5"/>
        </w:numPr>
        <w:rPr>
          <w:b/>
          <w:sz w:val="36"/>
          <w:szCs w:val="36"/>
          <w:u w:val="single"/>
        </w:rPr>
      </w:pPr>
      <w:r w:rsidRPr="00703E57">
        <w:rPr>
          <w:b/>
          <w:sz w:val="32"/>
          <w:szCs w:val="32"/>
        </w:rPr>
        <w:t>So we have to change the port of instances/Target Group with TCP and UDP</w:t>
      </w:r>
      <w:r w:rsidRPr="00B50D90">
        <w:rPr>
          <w:b/>
          <w:sz w:val="36"/>
          <w:szCs w:val="36"/>
          <w:u w:val="single"/>
        </w:rPr>
        <w:br/>
      </w:r>
    </w:p>
    <w:p w:rsidR="00B50D90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65561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4EB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5332" cy="189807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D90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80627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13B" w:rsidRDefault="00B50D9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46425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57" w:rsidRDefault="00703E57" w:rsidP="008F14EB">
      <w:pPr>
        <w:rPr>
          <w:b/>
          <w:sz w:val="36"/>
          <w:szCs w:val="36"/>
          <w:u w:val="single"/>
        </w:rPr>
      </w:pPr>
    </w:p>
    <w:p w:rsidR="00703E57" w:rsidRDefault="00703E57" w:rsidP="008F14EB">
      <w:pPr>
        <w:rPr>
          <w:b/>
          <w:sz w:val="36"/>
          <w:szCs w:val="36"/>
          <w:u w:val="single"/>
        </w:rPr>
      </w:pPr>
    </w:p>
    <w:p w:rsidR="00703E57" w:rsidRDefault="00703E57" w:rsidP="008F14EB">
      <w:pPr>
        <w:rPr>
          <w:b/>
          <w:sz w:val="36"/>
          <w:szCs w:val="36"/>
          <w:u w:val="single"/>
        </w:rPr>
      </w:pPr>
    </w:p>
    <w:p w:rsidR="00703E57" w:rsidRDefault="00703E57" w:rsidP="008F14EB">
      <w:pPr>
        <w:rPr>
          <w:b/>
          <w:sz w:val="36"/>
          <w:szCs w:val="36"/>
          <w:u w:val="single"/>
        </w:rPr>
      </w:pPr>
    </w:p>
    <w:p w:rsidR="00B50D90" w:rsidRPr="00017472" w:rsidRDefault="00017472" w:rsidP="008F14EB">
      <w:pPr>
        <w:rPr>
          <w:b/>
          <w:sz w:val="36"/>
          <w:szCs w:val="36"/>
        </w:rPr>
      </w:pPr>
      <w:r w:rsidRPr="00017472">
        <w:rPr>
          <w:b/>
          <w:sz w:val="36"/>
          <w:szCs w:val="36"/>
        </w:rPr>
        <w:lastRenderedPageBreak/>
        <w:t xml:space="preserve">4) </w:t>
      </w:r>
      <w:r w:rsidR="00B50D90" w:rsidRPr="00017472">
        <w:rPr>
          <w:b/>
          <w:sz w:val="36"/>
          <w:szCs w:val="36"/>
        </w:rPr>
        <w:t xml:space="preserve"> Map any one Load balancer with R53 and also attach </w:t>
      </w:r>
      <w:proofErr w:type="spellStart"/>
      <w:r w:rsidR="00B50D90" w:rsidRPr="00017472">
        <w:rPr>
          <w:b/>
          <w:sz w:val="36"/>
          <w:szCs w:val="36"/>
        </w:rPr>
        <w:t>ssl</w:t>
      </w:r>
      <w:proofErr w:type="spellEnd"/>
      <w:r w:rsidR="00B50D90" w:rsidRPr="00017472">
        <w:rPr>
          <w:b/>
          <w:sz w:val="36"/>
          <w:szCs w:val="36"/>
        </w:rPr>
        <w:t xml:space="preserve"> certificate to Load balancer.</w:t>
      </w:r>
    </w:p>
    <w:p w:rsidR="00675D30" w:rsidRDefault="00675D30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225136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30" w:rsidRDefault="00675D30" w:rsidP="008F14E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DOMAIN </w:t>
      </w:r>
      <w:proofErr w:type="gramStart"/>
      <w:r>
        <w:rPr>
          <w:b/>
          <w:sz w:val="36"/>
          <w:szCs w:val="36"/>
          <w:u w:val="single"/>
        </w:rPr>
        <w:t>NAME :</w:t>
      </w:r>
      <w:proofErr w:type="gramEnd"/>
      <w:r>
        <w:rPr>
          <w:b/>
          <w:sz w:val="36"/>
          <w:szCs w:val="36"/>
          <w:u w:val="single"/>
        </w:rPr>
        <w:t xml:space="preserve">   </w:t>
      </w:r>
      <w:r w:rsidRPr="00675D30">
        <w:rPr>
          <w:b/>
          <w:sz w:val="36"/>
          <w:szCs w:val="36"/>
          <w:u w:val="single"/>
        </w:rPr>
        <w:t>k8ssagar.xyz</w:t>
      </w:r>
      <w:r w:rsidR="0060713B">
        <w:rPr>
          <w:b/>
          <w:sz w:val="36"/>
          <w:szCs w:val="36"/>
          <w:u w:val="single"/>
        </w:rPr>
        <w:t xml:space="preserve"> </w:t>
      </w:r>
      <w:r w:rsidR="00AA0786">
        <w:rPr>
          <w:b/>
          <w:sz w:val="36"/>
          <w:szCs w:val="36"/>
          <w:u w:val="single"/>
        </w:rPr>
        <w:t xml:space="preserve">/we have to add the HTTPS listeners to ALB </w:t>
      </w:r>
      <w:r w:rsidR="00AA0786">
        <w:rPr>
          <w:b/>
          <w:sz w:val="36"/>
          <w:szCs w:val="36"/>
          <w:u w:val="single"/>
        </w:rPr>
        <w:br/>
      </w:r>
      <w:r w:rsidR="00AA0786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209559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786" w:rsidRPr="00AA0786" w:rsidRDefault="00AA0786" w:rsidP="00AA078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28975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A95" w:rsidRDefault="0060713B" w:rsidP="008F14E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306060" cy="637309"/>
            <wp:effectExtent l="19050" t="0" r="889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20734" b="27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63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786" w:rsidRDefault="00AA0786" w:rsidP="008F14EB">
      <w:pPr>
        <w:rPr>
          <w:b/>
          <w:sz w:val="36"/>
          <w:szCs w:val="36"/>
          <w:u w:val="single"/>
        </w:rPr>
      </w:pPr>
    </w:p>
    <w:p w:rsidR="0060713B" w:rsidRDefault="0060713B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356514" cy="595746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8310" b="44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14" cy="59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C0" w:rsidRPr="00017472" w:rsidRDefault="00017472" w:rsidP="000C2F0A">
      <w:pPr>
        <w:rPr>
          <w:b/>
          <w:sz w:val="36"/>
          <w:szCs w:val="36"/>
        </w:rPr>
      </w:pPr>
      <w:r>
        <w:rPr>
          <w:b/>
          <w:sz w:val="36"/>
          <w:szCs w:val="36"/>
        </w:rPr>
        <w:t>5)</w:t>
      </w:r>
      <w:r w:rsidR="00675D30" w:rsidRPr="00017472">
        <w:rPr>
          <w:b/>
          <w:sz w:val="36"/>
          <w:szCs w:val="36"/>
        </w:rPr>
        <w:t xml:space="preserve"> Push application load balancer logs to s3 bucket.</w:t>
      </w:r>
    </w:p>
    <w:p w:rsidR="00675D30" w:rsidRPr="00675D30" w:rsidRDefault="00675D30" w:rsidP="000C2F0A">
      <w:pPr>
        <w:rPr>
          <w:b/>
          <w:color w:val="8DB3E2" w:themeColor="text2" w:themeTint="66"/>
          <w:sz w:val="36"/>
          <w:szCs w:val="36"/>
        </w:rPr>
      </w:pPr>
      <w:r>
        <w:rPr>
          <w:b/>
          <w:color w:val="8DB3E2" w:themeColor="text2" w:themeTint="66"/>
          <w:sz w:val="36"/>
          <w:szCs w:val="36"/>
          <w:u w:val="single"/>
        </w:rPr>
        <w:t>FIRST GIVE A POLICY TO THE BUCKET AS GIVEN BELOW:-</w:t>
      </w:r>
    </w:p>
    <w:p w:rsidR="00675D30" w:rsidRDefault="00675D30" w:rsidP="000C2F0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5332" cy="1801091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C5" w:rsidRDefault="00675D30" w:rsidP="000C2F0A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color w:val="8DB3E2" w:themeColor="text2" w:themeTint="66"/>
          <w:sz w:val="36"/>
          <w:szCs w:val="36"/>
          <w:u w:val="single"/>
        </w:rPr>
        <w:t>THEN ON THE ATTRIBUTES OF YOUR “LB” JUST GIVE THE PERMISSION OF MONITORING ACESS LOG WITH THE GIVEN BUCKET URI</w:t>
      </w:r>
      <w:r>
        <w:rPr>
          <w:b/>
          <w:color w:val="8DB3E2" w:themeColor="text2" w:themeTint="66"/>
          <w:sz w:val="36"/>
          <w:szCs w:val="36"/>
          <w:u w:val="single"/>
        </w:rPr>
        <w:br/>
      </w:r>
      <w:r>
        <w:rPr>
          <w:b/>
          <w:noProof/>
          <w:color w:val="8DB3E2" w:themeColor="text2" w:themeTint="66"/>
          <w:sz w:val="36"/>
          <w:szCs w:val="36"/>
          <w:u w:val="single"/>
        </w:rPr>
        <w:drawing>
          <wp:inline distT="0" distB="0" distL="0" distR="0">
            <wp:extent cx="5945332" cy="1593273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786" w:rsidRDefault="005A0FC5" w:rsidP="000C2F0A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noProof/>
          <w:color w:val="8DB3E2" w:themeColor="text2" w:themeTint="66"/>
          <w:sz w:val="36"/>
          <w:szCs w:val="36"/>
          <w:u w:val="single"/>
        </w:rPr>
        <w:lastRenderedPageBreak/>
        <w:drawing>
          <wp:inline distT="0" distB="0" distL="0" distR="0">
            <wp:extent cx="5945332" cy="197427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30" w:rsidRDefault="00F70219" w:rsidP="00F70219">
      <w:pPr>
        <w:rPr>
          <w:rFonts w:ascii="Consolas" w:hAnsi="Consolas"/>
          <w:b/>
          <w:color w:val="1D1C1D"/>
          <w:sz w:val="36"/>
          <w:szCs w:val="36"/>
        </w:rPr>
      </w:pPr>
      <w:r w:rsidRPr="00F70219">
        <w:rPr>
          <w:rFonts w:ascii="Consolas" w:hAnsi="Consolas"/>
          <w:b/>
          <w:color w:val="1D1C1D"/>
          <w:sz w:val="36"/>
          <w:szCs w:val="36"/>
        </w:rPr>
        <w:t>6) Push the application load balancer logs to s3</w:t>
      </w:r>
    </w:p>
    <w:p w:rsidR="00F70219" w:rsidRDefault="00F70219" w:rsidP="00F70219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noProof/>
          <w:color w:val="8DB3E2" w:themeColor="text2" w:themeTint="66"/>
          <w:sz w:val="36"/>
          <w:szCs w:val="36"/>
          <w:u w:val="single"/>
        </w:rPr>
        <w:drawing>
          <wp:inline distT="0" distB="0" distL="0" distR="0">
            <wp:extent cx="5943600" cy="1419824"/>
            <wp:effectExtent l="19050" t="0" r="0" b="0"/>
            <wp:docPr id="5" name="Picture 1" descr="C:\Devops ScreenShots\load_balancer\target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load_balancer\targetgroup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19" w:rsidRDefault="00F70219" w:rsidP="00F70219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noProof/>
          <w:color w:val="8DB3E2" w:themeColor="text2" w:themeTint="66"/>
          <w:sz w:val="36"/>
          <w:szCs w:val="36"/>
          <w:u w:val="single"/>
        </w:rPr>
        <w:drawing>
          <wp:inline distT="0" distB="0" distL="0" distR="0">
            <wp:extent cx="5943600" cy="2458818"/>
            <wp:effectExtent l="19050" t="0" r="0" b="0"/>
            <wp:docPr id="6" name="Picture 2" descr="C:\Devops ScreenShots\load_balancer\s3loadbalan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load_balancer\s3loadbalancer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7254">
        <w:rPr>
          <w:b/>
          <w:color w:val="8DB3E2" w:themeColor="text2" w:themeTint="66"/>
          <w:sz w:val="36"/>
          <w:szCs w:val="36"/>
          <w:u w:val="single"/>
        </w:rPr>
        <w:t xml:space="preserve"> </w:t>
      </w:r>
    </w:p>
    <w:p w:rsidR="00F70219" w:rsidRDefault="00F70219" w:rsidP="00F70219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noProof/>
          <w:color w:val="8DB3E2" w:themeColor="text2" w:themeTint="66"/>
          <w:sz w:val="36"/>
          <w:szCs w:val="36"/>
          <w:u w:val="single"/>
        </w:rPr>
        <w:lastRenderedPageBreak/>
        <w:drawing>
          <wp:inline distT="0" distB="0" distL="0" distR="0">
            <wp:extent cx="5943600" cy="2916983"/>
            <wp:effectExtent l="19050" t="0" r="0" b="0"/>
            <wp:docPr id="7" name="Picture 3" descr="C:\Devops ScreenShots\load_balancer\bucket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load_balancer\bucket policy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19" w:rsidRPr="00F70219" w:rsidRDefault="00F70219" w:rsidP="00F70219">
      <w:pPr>
        <w:rPr>
          <w:b/>
          <w:color w:val="8DB3E2" w:themeColor="text2" w:themeTint="66"/>
          <w:sz w:val="36"/>
          <w:szCs w:val="36"/>
          <w:u w:val="single"/>
        </w:rPr>
      </w:pPr>
      <w:r>
        <w:rPr>
          <w:b/>
          <w:noProof/>
          <w:color w:val="8DB3E2" w:themeColor="text2" w:themeTint="66"/>
          <w:sz w:val="36"/>
          <w:szCs w:val="36"/>
          <w:u w:val="single"/>
        </w:rPr>
        <w:drawing>
          <wp:inline distT="0" distB="0" distL="0" distR="0">
            <wp:extent cx="5943600" cy="2681660"/>
            <wp:effectExtent l="19050" t="0" r="0" b="0"/>
            <wp:docPr id="8" name="Picture 4" descr="C:\Devops ScreenShots\load_balancer\bucketpolic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load_balancer\bucketpolicy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0219" w:rsidRPr="00F70219" w:rsidSect="005A7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728D4"/>
    <w:multiLevelType w:val="hybridMultilevel"/>
    <w:tmpl w:val="0916C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C0940"/>
    <w:multiLevelType w:val="hybridMultilevel"/>
    <w:tmpl w:val="0AF6F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3AB74FE"/>
    <w:multiLevelType w:val="hybridMultilevel"/>
    <w:tmpl w:val="1D6AE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827EEC"/>
    <w:multiLevelType w:val="hybridMultilevel"/>
    <w:tmpl w:val="105C1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6B6812"/>
    <w:multiLevelType w:val="hybridMultilevel"/>
    <w:tmpl w:val="9F18C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C97495"/>
    <w:multiLevelType w:val="hybridMultilevel"/>
    <w:tmpl w:val="73748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7264D"/>
    <w:rsid w:val="00017472"/>
    <w:rsid w:val="000C2F0A"/>
    <w:rsid w:val="000D5E7F"/>
    <w:rsid w:val="00364B2B"/>
    <w:rsid w:val="00371BB5"/>
    <w:rsid w:val="00397259"/>
    <w:rsid w:val="004C19B8"/>
    <w:rsid w:val="00583C47"/>
    <w:rsid w:val="005A0FC5"/>
    <w:rsid w:val="005A7470"/>
    <w:rsid w:val="00601A16"/>
    <w:rsid w:val="0060713B"/>
    <w:rsid w:val="00675D30"/>
    <w:rsid w:val="00703E57"/>
    <w:rsid w:val="00754FF3"/>
    <w:rsid w:val="00771D64"/>
    <w:rsid w:val="00807008"/>
    <w:rsid w:val="0085100F"/>
    <w:rsid w:val="008B2BA3"/>
    <w:rsid w:val="008F14EB"/>
    <w:rsid w:val="00976A9B"/>
    <w:rsid w:val="009E7170"/>
    <w:rsid w:val="009F4D98"/>
    <w:rsid w:val="00A07A89"/>
    <w:rsid w:val="00A756AC"/>
    <w:rsid w:val="00AA0786"/>
    <w:rsid w:val="00B50D90"/>
    <w:rsid w:val="00B57254"/>
    <w:rsid w:val="00C00CC0"/>
    <w:rsid w:val="00CD6EF4"/>
    <w:rsid w:val="00D9010A"/>
    <w:rsid w:val="00E7264D"/>
    <w:rsid w:val="00ED7A95"/>
    <w:rsid w:val="00F70219"/>
    <w:rsid w:val="00F842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74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2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6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0C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3C4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8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</cp:revision>
  <dcterms:created xsi:type="dcterms:W3CDTF">2023-06-06T08:36:00Z</dcterms:created>
  <dcterms:modified xsi:type="dcterms:W3CDTF">2024-12-06T13:56:00Z</dcterms:modified>
</cp:coreProperties>
</file>