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2068" w:rsidP="00202068">
      <w:pPr>
        <w:pStyle w:val="Heading1"/>
        <w:rPr>
          <w:rFonts w:hint="eastAsia"/>
          <w:color w:val="000000" w:themeColor="text1"/>
          <w:sz w:val="32"/>
        </w:rPr>
      </w:pPr>
      <w:r w:rsidRPr="00202068">
        <w:rPr>
          <w:rFonts w:hint="eastAsia"/>
          <w:color w:val="000000" w:themeColor="text1"/>
          <w:sz w:val="32"/>
        </w:rPr>
        <w:t>ヒアリングシート</w:t>
      </w:r>
    </w:p>
    <w:p w:rsidR="00202068" w:rsidRDefault="005664C5" w:rsidP="00202068">
      <w:pPr>
        <w:pStyle w:val="ListParagraph"/>
        <w:numPr>
          <w:ilvl w:val="0"/>
          <w:numId w:val="2"/>
        </w:numPr>
        <w:rPr>
          <w:rFonts w:hint="eastAsia"/>
        </w:rPr>
      </w:pPr>
      <w:r>
        <w:rPr>
          <w:rFonts w:hint="eastAsia"/>
          <w:noProof/>
        </w:rPr>
        <w:pict>
          <v:roundrect id="_x0000_s1027" style="position:absolute;left:0;text-align:left;margin-left:14.25pt;margin-top:21.9pt;width:458.25pt;height:93pt;z-index:251658240" arcsize="10923f">
            <v:textbox>
              <w:txbxContent>
                <w:p w:rsidR="005664C5" w:rsidRDefault="005664C5">
                  <w:r w:rsidRPr="005664C5">
                    <w:rPr>
                      <w:rFonts w:ascii="Segoe UI" w:hAnsi="Segoe UI" w:cs="Segoe UI" w:hint="eastAsia"/>
                      <w:color w:val="000000"/>
                      <w:sz w:val="21"/>
                      <w:szCs w:val="21"/>
                      <w:shd w:val="clear" w:color="auto" w:fill="F1F0F0"/>
                    </w:rPr>
                    <w:t>駅や道案内で困った事はあまりありませんでした。携帯アプリ</w:t>
                  </w:r>
                  <w:r w:rsidRPr="005664C5">
                    <w:rPr>
                      <w:rFonts w:ascii="Segoe UI" w:hAnsi="Segoe UI" w:cs="Segoe UI" w:hint="eastAsia"/>
                      <w:color w:val="000000"/>
                      <w:sz w:val="21"/>
                      <w:szCs w:val="21"/>
                      <w:shd w:val="clear" w:color="auto" w:fill="F1F0F0"/>
                    </w:rPr>
                    <w:t>(Google Map</w:t>
                  </w:r>
                  <w:r w:rsidRPr="005664C5">
                    <w:rPr>
                      <w:rFonts w:ascii="Segoe UI" w:hAnsi="Segoe UI" w:cs="Segoe UI" w:hint="eastAsia"/>
                      <w:color w:val="000000"/>
                      <w:sz w:val="21"/>
                      <w:szCs w:val="21"/>
                      <w:shd w:val="clear" w:color="auto" w:fill="F1F0F0"/>
                    </w:rPr>
                    <w:t>など</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のアプリを使えば行き先がすぐに出てきます。電車を乗り換えることはすごく難しいことだと思います。乗り換えの時、違う電車を乗ってしまう事があります。</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ホテルで国際クレジットカードが使えなくて困った事がありました。フロントの方が英語を喋ることができず、コミュニケーションを取れなかったこともありました。</w:t>
                  </w:r>
                </w:p>
              </w:txbxContent>
            </v:textbox>
          </v:roundrect>
        </w:pict>
      </w:r>
      <w:r w:rsidR="00202068">
        <w:rPr>
          <w:rFonts w:hint="eastAsia"/>
        </w:rPr>
        <w:t>観光について</w:t>
      </w:r>
    </w:p>
    <w:p w:rsidR="00202068" w:rsidRDefault="00202068" w:rsidP="00202068">
      <w:pPr>
        <w:ind w:left="360"/>
        <w:rPr>
          <w:rFonts w:ascii="Helvetica" w:hAnsi="Helvetica" w:cs="Helvetica" w:hint="eastAsia"/>
          <w:color w:val="4B4F56"/>
          <w:sz w:val="18"/>
          <w:szCs w:val="18"/>
          <w:shd w:val="clear" w:color="auto" w:fill="F1F0F0"/>
        </w:rPr>
      </w:pPr>
      <w:r>
        <w:rPr>
          <w:rFonts w:ascii="Segoe UI" w:hAnsi="Segoe UI" w:cs="Segoe UI"/>
          <w:color w:val="000000"/>
          <w:sz w:val="21"/>
          <w:szCs w:val="21"/>
          <w:shd w:val="clear" w:color="auto" w:fill="F1F0F0"/>
        </w:rPr>
        <w:t>駅や道案内で困った事はあまりありませんでした。携帯アプリ</w:t>
      </w:r>
      <w:r>
        <w:rPr>
          <w:rFonts w:ascii="Segoe UI" w:hAnsi="Segoe UI" w:cs="Segoe UI"/>
          <w:color w:val="000000"/>
          <w:sz w:val="21"/>
          <w:szCs w:val="21"/>
          <w:shd w:val="clear" w:color="auto" w:fill="F1F0F0"/>
        </w:rPr>
        <w:t>(Google Map</w:t>
      </w:r>
      <w:r>
        <w:rPr>
          <w:rFonts w:ascii="Segoe UI" w:hAnsi="Segoe UI" w:cs="Segoe UI"/>
          <w:color w:val="000000"/>
          <w:sz w:val="21"/>
          <w:szCs w:val="21"/>
          <w:shd w:val="clear" w:color="auto" w:fill="F1F0F0"/>
        </w:rPr>
        <w:t>など</w:t>
      </w:r>
      <w:r>
        <w:rPr>
          <w:rFonts w:ascii="Segoe UI" w:hAnsi="Segoe UI" w:cs="Segoe UI"/>
          <w:color w:val="000000"/>
          <w:sz w:val="21"/>
          <w:szCs w:val="21"/>
          <w:shd w:val="clear" w:color="auto" w:fill="F1F0F0"/>
        </w:rPr>
        <w:t xml:space="preserve">) </w:t>
      </w:r>
      <w:r>
        <w:rPr>
          <w:rFonts w:ascii="Segoe UI" w:hAnsi="Segoe UI" w:cs="Segoe UI"/>
          <w:color w:val="000000"/>
          <w:sz w:val="21"/>
          <w:szCs w:val="21"/>
          <w:shd w:val="clear" w:color="auto" w:fill="F1F0F0"/>
        </w:rPr>
        <w:t>のアプリを使えば行き先がすぐに出てきます。電車を乗り換えることはすごく難しいことだと思います。乗り換えの時、違う電車を乗ってしまう事があります。</w:t>
      </w:r>
      <w:r>
        <w:rPr>
          <w:rFonts w:ascii="Segoe UI" w:hAnsi="Segoe UI" w:cs="Segoe UI"/>
          <w:color w:val="000000"/>
          <w:sz w:val="21"/>
          <w:szCs w:val="21"/>
          <w:shd w:val="clear" w:color="auto" w:fill="F1F0F0"/>
        </w:rPr>
        <w:t xml:space="preserve"> </w:t>
      </w:r>
      <w:r>
        <w:rPr>
          <w:rFonts w:ascii="Segoe UI" w:hAnsi="Segoe UI" w:cs="Segoe UI"/>
          <w:color w:val="000000"/>
          <w:sz w:val="21"/>
          <w:szCs w:val="21"/>
          <w:shd w:val="clear" w:color="auto" w:fill="F1F0F0"/>
        </w:rPr>
        <w:t>ホテルで国際クレジットカードが使えなくて困った事がありました。フロントの方が英語を喋ることができず、コミュニケーションを取れなかったこともありました</w:t>
      </w:r>
      <w:r>
        <w:rPr>
          <w:rFonts w:ascii="MS Gothic" w:eastAsia="MS Gothic" w:hAnsi="MS Gothic" w:cs="MS Gothic" w:hint="eastAsia"/>
          <w:color w:val="000000"/>
          <w:sz w:val="21"/>
          <w:szCs w:val="21"/>
          <w:shd w:val="clear" w:color="auto" w:fill="F1F0F0"/>
        </w:rPr>
        <w:t>。</w:t>
      </w:r>
    </w:p>
    <w:p w:rsidR="005664C5" w:rsidRPr="005664C5" w:rsidRDefault="005664C5" w:rsidP="005664C5">
      <w:pPr>
        <w:pStyle w:val="ListParagraph"/>
        <w:numPr>
          <w:ilvl w:val="0"/>
          <w:numId w:val="2"/>
        </w:numPr>
        <w:rPr>
          <w:rFonts w:ascii="Segoe UI" w:hAnsi="Segoe UI" w:cs="Segoe UI" w:hint="eastAsia"/>
          <w:color w:val="000000"/>
          <w:sz w:val="21"/>
          <w:szCs w:val="21"/>
          <w:shd w:val="clear" w:color="auto" w:fill="F1F0F0"/>
        </w:rPr>
      </w:pPr>
      <w:r>
        <w:rPr>
          <w:rFonts w:ascii="Segoe UI" w:hAnsi="Segoe UI" w:cs="Segoe UI" w:hint="eastAsia"/>
          <w:noProof/>
          <w:color w:val="000000"/>
          <w:sz w:val="21"/>
          <w:szCs w:val="21"/>
        </w:rPr>
        <w:pict>
          <v:roundrect id="_x0000_s1028" style="position:absolute;left:0;text-align:left;margin-left:14.25pt;margin-top:15.9pt;width:458.25pt;height:125.65pt;z-index:251659264" arcsize="10923f">
            <v:textbox>
              <w:txbxContent>
                <w:p w:rsidR="005664C5" w:rsidRDefault="005664C5" w:rsidP="005664C5">
                  <w:r w:rsidRPr="005664C5">
                    <w:rPr>
                      <w:rFonts w:ascii="Segoe UI" w:hAnsi="Segoe UI" w:cs="Segoe UI" w:hint="eastAsia"/>
                      <w:color w:val="000000"/>
                      <w:sz w:val="21"/>
                      <w:szCs w:val="21"/>
                      <w:shd w:val="clear" w:color="auto" w:fill="F1F0F0"/>
                    </w:rPr>
                    <w:t>私は日本に来て最初に豚肉</w:t>
                  </w:r>
                  <w:r w:rsidRPr="005664C5">
                    <w:rPr>
                      <w:rFonts w:ascii="Segoe UI" w:hAnsi="Segoe UI" w:cs="Segoe UI" w:hint="eastAsia"/>
                      <w:color w:val="000000"/>
                      <w:sz w:val="21"/>
                      <w:szCs w:val="21"/>
                      <w:shd w:val="clear" w:color="auto" w:fill="F1F0F0"/>
                    </w:rPr>
                    <w:t>/</w:t>
                  </w:r>
                  <w:r w:rsidRPr="005664C5">
                    <w:rPr>
                      <w:rFonts w:ascii="Segoe UI" w:hAnsi="Segoe UI" w:cs="Segoe UI" w:hint="eastAsia"/>
                      <w:color w:val="000000"/>
                      <w:sz w:val="21"/>
                      <w:szCs w:val="21"/>
                      <w:shd w:val="clear" w:color="auto" w:fill="F1F0F0"/>
                    </w:rPr>
                    <w:t>牛肉の漢字を覚えました。豚肉</w:t>
                  </w:r>
                  <w:r w:rsidRPr="005664C5">
                    <w:rPr>
                      <w:rFonts w:ascii="Segoe UI" w:hAnsi="Segoe UI" w:cs="Segoe UI" w:hint="eastAsia"/>
                      <w:color w:val="000000"/>
                      <w:sz w:val="21"/>
                      <w:szCs w:val="21"/>
                      <w:shd w:val="clear" w:color="auto" w:fill="F1F0F0"/>
                    </w:rPr>
                    <w:t>/</w:t>
                  </w:r>
                  <w:r w:rsidRPr="005664C5">
                    <w:rPr>
                      <w:rFonts w:ascii="Segoe UI" w:hAnsi="Segoe UI" w:cs="Segoe UI" w:hint="eastAsia"/>
                      <w:color w:val="000000"/>
                      <w:sz w:val="21"/>
                      <w:szCs w:val="21"/>
                      <w:shd w:val="clear" w:color="auto" w:fill="F1F0F0"/>
                    </w:rPr>
                    <w:t>牛肉の漢字が入ってるもの全く買わない事にしました。食事終わってから支払いの時現金のみということ店長から聞かれて困ったことがありました。メニューで写真に入って無いものを何もわからずに頼んで、たべれなかったこともありました。写真があっても漢字で料理名が書いてるので頼む時“これください、それください”</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いうしかなかった時もありました。バイキングで鶏肉の唐揚げだと思って豚肉食べたこともありました。バイキングのメニューで料理名だけ書いてあります、料理内容はあまり書いてありません。</w:t>
                  </w:r>
                </w:p>
              </w:txbxContent>
            </v:textbox>
          </v:roundrect>
        </w:pict>
      </w:r>
      <w:r>
        <w:rPr>
          <w:rFonts w:ascii="Segoe UI" w:hAnsi="Segoe UI" w:cs="Segoe UI" w:hint="eastAsia"/>
          <w:color w:val="000000"/>
          <w:sz w:val="21"/>
          <w:szCs w:val="21"/>
          <w:shd w:val="clear" w:color="auto" w:fill="F1F0F0"/>
        </w:rPr>
        <w:t>食べ物や飲み物について</w:t>
      </w: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202068" w:rsidRPr="005664C5" w:rsidRDefault="005664C5" w:rsidP="005664C5">
      <w:pPr>
        <w:pStyle w:val="ListParagraph"/>
        <w:numPr>
          <w:ilvl w:val="0"/>
          <w:numId w:val="2"/>
        </w:numPr>
        <w:rPr>
          <w:rFonts w:ascii="Segoe UI" w:hAnsi="Segoe UI" w:cs="Segoe UI" w:hint="eastAsia"/>
          <w:color w:val="000000"/>
          <w:sz w:val="21"/>
          <w:szCs w:val="21"/>
          <w:shd w:val="clear" w:color="auto" w:fill="F1F0F0"/>
        </w:rPr>
      </w:pPr>
      <w:r>
        <w:rPr>
          <w:rFonts w:ascii="Segoe UI" w:hAnsi="Segoe UI" w:cs="Segoe UI" w:hint="eastAsia"/>
          <w:noProof/>
          <w:color w:val="000000"/>
          <w:sz w:val="21"/>
          <w:szCs w:val="21"/>
        </w:rPr>
        <w:pict>
          <v:roundrect id="_x0000_s1030" style="position:absolute;left:0;text-align:left;margin-left:14.25pt;margin-top:18.9pt;width:458.25pt;height:127.5pt;z-index:251660288" arcsize="10923f">
            <v:textbox>
              <w:txbxContent>
                <w:p w:rsidR="005664C5" w:rsidRDefault="005664C5" w:rsidP="005664C5">
                  <w:r w:rsidRPr="005664C5">
                    <w:rPr>
                      <w:rFonts w:ascii="Segoe UI" w:hAnsi="Segoe UI" w:cs="Segoe UI" w:hint="eastAsia"/>
                      <w:color w:val="000000"/>
                      <w:sz w:val="21"/>
                      <w:szCs w:val="21"/>
                      <w:shd w:val="clear" w:color="auto" w:fill="F1F0F0"/>
                    </w:rPr>
                    <w:t>薬を調べることがすごく難しいことだと思ってます。薬の名前は全く英語無いし、書いてある漢字もほとんど読めません。ただの痛み止めも買えなかった時もありました。</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日本で買い物するときポイントが止まるカードが多過ぎだと思ってます。ガソリンスタンドで千円札以下のお金でガソリンが入ることができない、ガソリンスタンドが多過ぎです。</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野菜が売ってるスーパーやお店があまりありませんでした。フードデリバリーサービスが日本にあまりないです。例えば、外雨や雪が降ってる時ハンバーグを食べたくても自分が家から出ないといけません。家まで持ってきてくれるサービスがあまりないです。</w:t>
                  </w:r>
                </w:p>
              </w:txbxContent>
            </v:textbox>
          </v:roundrect>
        </w:pict>
      </w:r>
      <w:r>
        <w:rPr>
          <w:rFonts w:ascii="Segoe UI" w:hAnsi="Segoe UI" w:cs="Segoe UI" w:hint="eastAsia"/>
          <w:color w:val="000000"/>
          <w:sz w:val="21"/>
          <w:szCs w:val="21"/>
          <w:shd w:val="clear" w:color="auto" w:fill="F1F0F0"/>
        </w:rPr>
        <w:t>買い物について</w:t>
      </w: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5664C5">
      <w:pPr>
        <w:pStyle w:val="ListParagraph"/>
        <w:numPr>
          <w:ilvl w:val="0"/>
          <w:numId w:val="2"/>
        </w:numPr>
        <w:rPr>
          <w:rFonts w:ascii="Segoe UI" w:hAnsi="Segoe UI" w:cs="Segoe UI" w:hint="eastAsia"/>
          <w:color w:val="000000"/>
          <w:sz w:val="21"/>
          <w:szCs w:val="21"/>
          <w:shd w:val="clear" w:color="auto" w:fill="F1F0F0"/>
        </w:rPr>
      </w:pPr>
      <w:r w:rsidRPr="005664C5">
        <w:rPr>
          <w:rFonts w:ascii="Segoe UI" w:hAnsi="Segoe UI" w:cs="Segoe UI" w:hint="eastAsia"/>
          <w:color w:val="000000"/>
          <w:sz w:val="21"/>
          <w:szCs w:val="21"/>
          <w:shd w:val="clear" w:color="auto" w:fill="F1F0F0"/>
        </w:rPr>
        <w:t>スマートフォン</w:t>
      </w:r>
      <w:r>
        <w:rPr>
          <w:rFonts w:ascii="Segoe UI" w:hAnsi="Segoe UI" w:cs="Segoe UI" w:hint="eastAsia"/>
          <w:color w:val="000000"/>
          <w:sz w:val="21"/>
          <w:szCs w:val="21"/>
          <w:shd w:val="clear" w:color="auto" w:fill="F1F0F0"/>
        </w:rPr>
        <w:t>について</w:t>
      </w:r>
    </w:p>
    <w:p w:rsidR="005664C5" w:rsidRPr="005664C5" w:rsidRDefault="005664C5" w:rsidP="005664C5">
      <w:pPr>
        <w:pStyle w:val="ListParagraph"/>
        <w:rPr>
          <w:rFonts w:ascii="Segoe UI" w:hAnsi="Segoe UI" w:cs="Segoe UI" w:hint="eastAsia"/>
          <w:color w:val="000000"/>
          <w:sz w:val="21"/>
          <w:szCs w:val="21"/>
          <w:shd w:val="clear" w:color="auto" w:fill="F1F0F0"/>
        </w:rPr>
      </w:pPr>
      <w:r>
        <w:rPr>
          <w:rFonts w:ascii="Segoe UI" w:hAnsi="Segoe UI" w:cs="Segoe UI" w:hint="eastAsia"/>
          <w:noProof/>
          <w:color w:val="000000"/>
          <w:sz w:val="21"/>
          <w:szCs w:val="21"/>
        </w:rPr>
        <w:pict>
          <v:roundrect id="_x0000_s1031" style="position:absolute;left:0;text-align:left;margin-left:18pt;margin-top:8.55pt;width:458.25pt;height:51.75pt;z-index:251661312" arcsize="10923f">
            <v:textbox>
              <w:txbxContent>
                <w:p w:rsidR="005664C5" w:rsidRPr="005664C5" w:rsidRDefault="005664C5" w:rsidP="005664C5">
                  <w:proofErr w:type="gramStart"/>
                  <w:r w:rsidRPr="005664C5">
                    <w:rPr>
                      <w:rFonts w:ascii="Segoe UI" w:hAnsi="Segoe UI" w:cs="Segoe UI" w:hint="eastAsia"/>
                      <w:color w:val="000000"/>
                      <w:sz w:val="21"/>
                      <w:szCs w:val="21"/>
                      <w:shd w:val="clear" w:color="auto" w:fill="F1F0F0"/>
                    </w:rPr>
                    <w:t>yahoo</w:t>
                  </w:r>
                  <w:proofErr w:type="gramEnd"/>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乗換、バイトル、</w:t>
                  </w:r>
                  <w:r w:rsidRPr="005664C5">
                    <w:rPr>
                      <w:rFonts w:ascii="Segoe UI" w:hAnsi="Segoe UI" w:cs="Segoe UI" w:hint="eastAsia"/>
                      <w:color w:val="000000"/>
                      <w:sz w:val="21"/>
                      <w:szCs w:val="21"/>
                      <w:shd w:val="clear" w:color="auto" w:fill="F1F0F0"/>
                    </w:rPr>
                    <w:t>LINE</w:t>
                  </w:r>
                  <w:r w:rsidRPr="005664C5">
                    <w:rPr>
                      <w:rFonts w:ascii="Segoe UI" w:hAnsi="Segoe UI" w:cs="Segoe UI" w:hint="eastAsia"/>
                      <w:color w:val="000000"/>
                      <w:sz w:val="21"/>
                      <w:szCs w:val="21"/>
                      <w:shd w:val="clear" w:color="auto" w:fill="F1F0F0"/>
                    </w:rPr>
                    <w:t>などアプリをよく使い始めました。ただの</w:t>
                  </w:r>
                  <w:r w:rsidRPr="005664C5">
                    <w:rPr>
                      <w:rFonts w:ascii="Segoe UI" w:hAnsi="Segoe UI" w:cs="Segoe UI" w:hint="eastAsia"/>
                      <w:color w:val="000000"/>
                      <w:sz w:val="21"/>
                      <w:szCs w:val="21"/>
                      <w:shd w:val="clear" w:color="auto" w:fill="F1F0F0"/>
                    </w:rPr>
                    <w:t>SNS</w:t>
                  </w:r>
                  <w:r w:rsidRPr="005664C5">
                    <w:rPr>
                      <w:rFonts w:ascii="Segoe UI" w:hAnsi="Segoe UI" w:cs="Segoe UI" w:hint="eastAsia"/>
                      <w:color w:val="000000"/>
                      <w:sz w:val="21"/>
                      <w:szCs w:val="21"/>
                      <w:shd w:val="clear" w:color="auto" w:fill="F1F0F0"/>
                    </w:rPr>
                    <w:t>のサイトを使うばっかりでした。知らない場所でレストランや遊ぶ所を調べるならインターネットです。</w:t>
                  </w:r>
                </w:p>
              </w:txbxContent>
            </v:textbox>
          </v:roundrect>
        </w:pict>
      </w:r>
    </w:p>
    <w:p w:rsidR="005664C5" w:rsidRDefault="005664C5" w:rsidP="00202068">
      <w:pPr>
        <w:ind w:left="360"/>
        <w:rPr>
          <w:rFonts w:ascii="Segoe UI" w:hAnsi="Segoe UI" w:cs="Segoe UI" w:hint="eastAsia"/>
          <w:color w:val="000000"/>
          <w:sz w:val="21"/>
          <w:szCs w:val="21"/>
          <w:shd w:val="clear" w:color="auto" w:fill="F1F0F0"/>
        </w:rPr>
      </w:pPr>
    </w:p>
    <w:p w:rsidR="005664C5" w:rsidRDefault="005664C5" w:rsidP="00202068">
      <w:pPr>
        <w:ind w:left="360"/>
        <w:rPr>
          <w:rFonts w:ascii="Segoe UI" w:hAnsi="Segoe UI" w:cs="Segoe UI" w:hint="eastAsia"/>
          <w:color w:val="000000"/>
          <w:sz w:val="21"/>
          <w:szCs w:val="21"/>
          <w:shd w:val="clear" w:color="auto" w:fill="F1F0F0"/>
        </w:rPr>
      </w:pPr>
    </w:p>
    <w:p w:rsidR="00202068" w:rsidRDefault="005664C5" w:rsidP="005664C5">
      <w:pPr>
        <w:pStyle w:val="ListParagraph"/>
        <w:numPr>
          <w:ilvl w:val="0"/>
          <w:numId w:val="4"/>
        </w:numPr>
        <w:rPr>
          <w:rFonts w:ascii="MS Gothic" w:eastAsia="MS Gothic" w:hAnsi="MS Gothic" w:cs="MS Gothic" w:hint="eastAsia"/>
          <w:color w:val="000000"/>
          <w:sz w:val="21"/>
          <w:szCs w:val="21"/>
          <w:shd w:val="clear" w:color="auto" w:fill="F1F0F0"/>
        </w:rPr>
      </w:pPr>
      <w:r>
        <w:rPr>
          <w:rFonts w:ascii="MS Gothic" w:eastAsia="MS Gothic" w:hAnsi="MS Gothic" w:cs="MS Gothic" w:hint="eastAsia"/>
          <w:color w:val="000000"/>
          <w:sz w:val="21"/>
          <w:szCs w:val="21"/>
          <w:shd w:val="clear" w:color="auto" w:fill="F1F0F0"/>
        </w:rPr>
        <w:t>その他</w:t>
      </w:r>
    </w:p>
    <w:p w:rsidR="005664C5" w:rsidRPr="005664C5" w:rsidRDefault="005664C5" w:rsidP="005664C5">
      <w:pPr>
        <w:pStyle w:val="ListParagraph"/>
        <w:rPr>
          <w:rFonts w:ascii="MS Gothic" w:eastAsia="MS Gothic" w:hAnsi="MS Gothic" w:cs="MS Gothic" w:hint="eastAsia"/>
          <w:color w:val="000000"/>
          <w:sz w:val="21"/>
          <w:szCs w:val="21"/>
          <w:shd w:val="clear" w:color="auto" w:fill="F1F0F0"/>
        </w:rPr>
      </w:pPr>
      <w:r>
        <w:rPr>
          <w:rFonts w:ascii="MS Gothic" w:eastAsia="MS Gothic" w:hAnsi="MS Gothic" w:cs="MS Gothic" w:hint="eastAsia"/>
          <w:noProof/>
          <w:color w:val="000000"/>
          <w:sz w:val="21"/>
          <w:szCs w:val="21"/>
        </w:rPr>
        <w:pict>
          <v:roundrect id="_x0000_s1032" style="position:absolute;left:0;text-align:left;margin-left:18pt;margin-top:3.95pt;width:458.25pt;height:51.75pt;z-index:251662336" arcsize="10923f">
            <v:textbox>
              <w:txbxContent>
                <w:p w:rsidR="005664C5" w:rsidRPr="005664C5" w:rsidRDefault="00F373E6" w:rsidP="005664C5">
                  <w:pPr>
                    <w:rPr>
                      <w:rFonts w:hint="eastAsia"/>
                    </w:rPr>
                  </w:pPr>
                  <w:r>
                    <w:rPr>
                      <w:rFonts w:ascii="Segoe UI" w:hAnsi="Segoe UI" w:cs="Segoe UI" w:hint="eastAsia"/>
                      <w:color w:val="000000"/>
                      <w:sz w:val="21"/>
                      <w:szCs w:val="21"/>
                      <w:shd w:val="clear" w:color="auto" w:fill="F1F0F0"/>
                    </w:rPr>
                    <w:t>日本のバンキングシステムがすごく古いだと思ってます。</w:t>
                  </w:r>
                  <w:r>
                    <w:rPr>
                      <w:rFonts w:ascii="Segoe UI" w:hAnsi="Segoe UI" w:cs="Segoe UI"/>
                      <w:color w:val="000000"/>
                      <w:sz w:val="21"/>
                      <w:szCs w:val="21"/>
                      <w:shd w:val="clear" w:color="auto" w:fill="F1F0F0"/>
                    </w:rPr>
                    <w:t>ATM</w:t>
                  </w:r>
                  <w:r>
                    <w:rPr>
                      <w:rFonts w:ascii="Segoe UI" w:hAnsi="Segoe UI" w:cs="Segoe UI" w:hint="eastAsia"/>
                      <w:color w:val="000000"/>
                      <w:sz w:val="21"/>
                      <w:szCs w:val="21"/>
                      <w:shd w:val="clear" w:color="auto" w:fill="F1F0F0"/>
                    </w:rPr>
                    <w:t>の営業は</w:t>
                  </w:r>
                  <w:r>
                    <w:rPr>
                      <w:rFonts w:ascii="Segoe UI" w:hAnsi="Segoe UI" w:cs="Segoe UI" w:hint="eastAsia"/>
                      <w:color w:val="000000"/>
                      <w:sz w:val="21"/>
                      <w:szCs w:val="21"/>
                      <w:shd w:val="clear" w:color="auto" w:fill="F1F0F0"/>
                    </w:rPr>
                    <w:t>24*7</w:t>
                  </w:r>
                  <w:r>
                    <w:rPr>
                      <w:rFonts w:ascii="Segoe UI" w:hAnsi="Segoe UI" w:cs="Segoe UI" w:hint="eastAsia"/>
                      <w:color w:val="000000"/>
                      <w:sz w:val="21"/>
                      <w:szCs w:val="21"/>
                      <w:shd w:val="clear" w:color="auto" w:fill="F1F0F0"/>
                    </w:rPr>
                    <w:t>にしたり、オンラインバンキングを始める必要があるとおもってます。</w:t>
                  </w:r>
                </w:p>
              </w:txbxContent>
            </v:textbox>
          </v:roundrect>
        </w:pict>
      </w:r>
    </w:p>
    <w:sectPr w:rsidR="005664C5" w:rsidRPr="005664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760F0"/>
    <w:multiLevelType w:val="hybridMultilevel"/>
    <w:tmpl w:val="2B04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475B2"/>
    <w:multiLevelType w:val="hybridMultilevel"/>
    <w:tmpl w:val="FB441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2616B8"/>
    <w:multiLevelType w:val="hybridMultilevel"/>
    <w:tmpl w:val="AA5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1F02A9"/>
    <w:multiLevelType w:val="hybridMultilevel"/>
    <w:tmpl w:val="2FCA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2068"/>
    <w:rsid w:val="00202068"/>
    <w:rsid w:val="005664C5"/>
    <w:rsid w:val="00F373E6"/>
    <w:rsid w:val="00FC27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20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Csl</cp:lastModifiedBy>
  <cp:revision>2</cp:revision>
  <dcterms:created xsi:type="dcterms:W3CDTF">2018-02-23T04:48:00Z</dcterms:created>
  <dcterms:modified xsi:type="dcterms:W3CDTF">2018-02-23T05:12:00Z</dcterms:modified>
</cp:coreProperties>
</file>