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4CEE" w14:textId="77777777" w:rsidR="000F7E75" w:rsidRPr="00EB3918" w:rsidRDefault="000F7E75" w:rsidP="000F7E75">
      <w:pPr>
        <w:jc w:val="center"/>
        <w:rPr>
          <w:rFonts w:ascii="Candara" w:hAnsi="Candara" w:cstheme="majorBidi"/>
          <w:b/>
          <w:bCs/>
          <w:color w:val="000000" w:themeColor="text1"/>
          <w:sz w:val="24"/>
          <w:szCs w:val="24"/>
          <w:shd w:val="clear" w:color="auto" w:fill="FFFFFF"/>
        </w:rPr>
      </w:pPr>
      <w:r w:rsidRPr="00EB3918">
        <w:rPr>
          <w:rFonts w:ascii="Candara" w:hAnsi="Candara" w:cstheme="majorBidi"/>
          <w:b/>
          <w:bCs/>
          <w:color w:val="000000" w:themeColor="text1"/>
          <w:sz w:val="24"/>
          <w:szCs w:val="24"/>
          <w:shd w:val="clear" w:color="auto" w:fill="FFFFFF"/>
        </w:rPr>
        <w:t>Arab and Islamic World: Geography</w:t>
      </w:r>
    </w:p>
    <w:p w14:paraId="72CF4430" w14:textId="54B15E77" w:rsidR="000F7E75" w:rsidRPr="00EB3918" w:rsidRDefault="000F7E75" w:rsidP="000F7E75">
      <w:pPr>
        <w:rPr>
          <w:rFonts w:ascii="Candara" w:hAnsi="Candara" w:cstheme="majorBidi"/>
          <w:color w:val="000000" w:themeColor="text1"/>
          <w:sz w:val="24"/>
          <w:szCs w:val="24"/>
        </w:rPr>
      </w:pPr>
      <w:r w:rsidRPr="00EB3918">
        <w:rPr>
          <w:rFonts w:ascii="Candara" w:hAnsi="Candara" w:cstheme="majorBidi"/>
          <w:color w:val="000000" w:themeColor="text1"/>
          <w:sz w:val="24"/>
          <w:szCs w:val="24"/>
        </w:rPr>
        <w:t xml:space="preserve">The Arab world is located in the middle of the </w:t>
      </w:r>
      <w:proofErr w:type="gramStart"/>
      <w:r w:rsidR="00915C08">
        <w:rPr>
          <w:rFonts w:ascii="Candara" w:hAnsi="Candara" w:cstheme="majorBidi"/>
          <w:color w:val="000000" w:themeColor="text1"/>
          <w:sz w:val="24"/>
          <w:szCs w:val="24"/>
        </w:rPr>
        <w:t>A</w:t>
      </w:r>
      <w:r w:rsidR="00915C08" w:rsidRPr="00EB3918">
        <w:rPr>
          <w:rFonts w:ascii="Candara" w:hAnsi="Candara" w:cstheme="majorBidi"/>
          <w:color w:val="000000" w:themeColor="text1"/>
          <w:sz w:val="24"/>
          <w:szCs w:val="24"/>
        </w:rPr>
        <w:t>ncient</w:t>
      </w:r>
      <w:proofErr w:type="gramEnd"/>
      <w:r w:rsidRPr="00EB3918">
        <w:rPr>
          <w:rFonts w:ascii="Candara" w:hAnsi="Candara" w:cstheme="majorBidi"/>
          <w:color w:val="000000" w:themeColor="text1"/>
          <w:sz w:val="24"/>
          <w:szCs w:val="24"/>
        </w:rPr>
        <w:t xml:space="preserve"> world. The boundaries of the Arab world are: the Atlantic Ocean in the west; Iran and the Arabian Gulf in the east, Turkey and the Mediterranean Sea in the north; and Central Africa, the Indian Ocean, and the Arabian Sea in the south.</w:t>
      </w:r>
    </w:p>
    <w:p w14:paraId="1477DDB3" w14:textId="77777777" w:rsidR="000F7E75" w:rsidRPr="00EB3918" w:rsidRDefault="000F7E75" w:rsidP="000F7E75">
      <w:pPr>
        <w:rPr>
          <w:rFonts w:ascii="Candara" w:hAnsi="Candara" w:cstheme="majorBidi"/>
          <w:color w:val="000000" w:themeColor="text1"/>
          <w:sz w:val="24"/>
          <w:szCs w:val="24"/>
          <w:shd w:val="clear" w:color="auto" w:fill="FFFFFF"/>
        </w:rPr>
      </w:pPr>
      <w:r w:rsidRPr="00EB3918">
        <w:rPr>
          <w:rFonts w:ascii="Candara" w:hAnsi="Candara" w:cstheme="majorBidi"/>
          <w:color w:val="000000" w:themeColor="text1"/>
          <w:sz w:val="24"/>
          <w:szCs w:val="24"/>
          <w:shd w:val="clear" w:color="auto" w:fill="FFFFFF"/>
        </w:rPr>
        <w:t>The Ancient world is comprised of Asia, Africa, and Europe and is considered ancient because it existed before the discovery and exploration of the Americas and Australia. The Arab world is located on the continents of Asia and Africa. It is comprised of 22 countries. The total area of the Arab world is 14 million km</w:t>
      </w:r>
      <w:r w:rsidRPr="00EB3918">
        <w:rPr>
          <w:rFonts w:ascii="Candara" w:hAnsi="Candara" w:cstheme="majorBidi"/>
          <w:color w:val="000000" w:themeColor="text1"/>
          <w:sz w:val="24"/>
          <w:szCs w:val="24"/>
          <w:shd w:val="clear" w:color="auto" w:fill="FFFFFF"/>
          <w:vertAlign w:val="superscript"/>
        </w:rPr>
        <w:t>2</w:t>
      </w:r>
      <w:r w:rsidRPr="00EB3918">
        <w:rPr>
          <w:rFonts w:ascii="Candara" w:hAnsi="Candara" w:cstheme="majorBidi"/>
          <w:color w:val="000000" w:themeColor="text1"/>
          <w:sz w:val="24"/>
          <w:szCs w:val="24"/>
          <w:shd w:val="clear" w:color="auto" w:fill="FFFFFF"/>
        </w:rPr>
        <w:t xml:space="preserve">. </w:t>
      </w:r>
    </w:p>
    <w:p w14:paraId="5580E408" w14:textId="0790C5AB" w:rsidR="000F7E75" w:rsidRPr="00EB3918" w:rsidRDefault="000F7E75" w:rsidP="000F7E75">
      <w:pPr>
        <w:rPr>
          <w:rFonts w:ascii="Candara" w:hAnsi="Candara" w:cstheme="majorBidi"/>
          <w:color w:val="000000" w:themeColor="text1"/>
          <w:sz w:val="24"/>
          <w:szCs w:val="24"/>
          <w:shd w:val="clear" w:color="auto" w:fill="FFFFFF"/>
        </w:rPr>
      </w:pPr>
      <w:r w:rsidRPr="00EB3918">
        <w:rPr>
          <w:rFonts w:ascii="Candara" w:hAnsi="Candara" w:cstheme="majorBidi"/>
          <w:color w:val="000000" w:themeColor="text1"/>
          <w:sz w:val="24"/>
          <w:szCs w:val="24"/>
          <w:shd w:val="clear" w:color="auto" w:fill="FFFFFF"/>
        </w:rPr>
        <w:t>The Arab world is distinguished by its strategic position because it links three continents: Asia, Africa, and Europe. These continents contain 145 of the 19</w:t>
      </w:r>
      <w:r w:rsidR="000976AA">
        <w:rPr>
          <w:rFonts w:ascii="Candara" w:hAnsi="Candara" w:cstheme="majorBidi"/>
          <w:color w:val="000000" w:themeColor="text1"/>
          <w:sz w:val="24"/>
          <w:szCs w:val="24"/>
          <w:shd w:val="clear" w:color="auto" w:fill="FFFFFF"/>
        </w:rPr>
        <w:t>5</w:t>
      </w:r>
      <w:r w:rsidRPr="00EB3918">
        <w:rPr>
          <w:rFonts w:ascii="Candara" w:hAnsi="Candara" w:cstheme="majorBidi"/>
          <w:color w:val="000000" w:themeColor="text1"/>
          <w:sz w:val="24"/>
          <w:szCs w:val="24"/>
          <w:shd w:val="clear" w:color="auto" w:fill="FFFFFF"/>
        </w:rPr>
        <w:t xml:space="preserve"> countries in the world. It is surrounded by important bodies of water, straits and canals. Adding to its value, the Arab world is also a source of oil and other mineral resources.</w:t>
      </w:r>
    </w:p>
    <w:p w14:paraId="4CB8F619" w14:textId="4CC44C19" w:rsidR="000F7E75" w:rsidRDefault="000F7E75" w:rsidP="00196EEE">
      <w:pPr>
        <w:pStyle w:val="NormalWeb"/>
        <w:shd w:val="clear" w:color="auto" w:fill="FFFFFF"/>
        <w:spacing w:before="120" w:beforeAutospacing="0" w:after="120" w:afterAutospacing="0" w:line="280" w:lineRule="atLeast"/>
        <w:rPr>
          <w:rFonts w:ascii="Candara" w:hAnsi="Candara" w:cstheme="majorBidi"/>
          <w:color w:val="000000" w:themeColor="text1"/>
        </w:rPr>
      </w:pPr>
      <w:r w:rsidRPr="00EB3918">
        <w:rPr>
          <w:rFonts w:ascii="Candara" w:hAnsi="Candara" w:cstheme="majorBidi"/>
          <w:color w:val="000000" w:themeColor="text1"/>
        </w:rPr>
        <w:t>The term</w:t>
      </w:r>
      <w:r w:rsidRPr="00EB3918">
        <w:rPr>
          <w:rStyle w:val="apple-converted-space"/>
          <w:rFonts w:ascii="Candara" w:hAnsi="Candara" w:cstheme="majorBidi"/>
          <w:color w:val="000000" w:themeColor="text1"/>
        </w:rPr>
        <w:t> </w:t>
      </w:r>
      <w:r w:rsidRPr="00EB3918">
        <w:rPr>
          <w:rFonts w:ascii="Candara" w:hAnsi="Candara" w:cstheme="majorBidi"/>
          <w:color w:val="000000" w:themeColor="text1"/>
        </w:rPr>
        <w:t>Muslim world is also known as</w:t>
      </w:r>
      <w:r w:rsidRPr="00EB3918">
        <w:rPr>
          <w:rStyle w:val="apple-converted-space"/>
          <w:rFonts w:ascii="Candara" w:hAnsi="Candara" w:cstheme="majorBidi"/>
          <w:color w:val="000000" w:themeColor="text1"/>
        </w:rPr>
        <w:t> </w:t>
      </w:r>
      <w:r w:rsidRPr="00EB3918">
        <w:rPr>
          <w:rFonts w:ascii="Candara" w:hAnsi="Candara" w:cstheme="majorBidi"/>
          <w:color w:val="000000" w:themeColor="text1"/>
        </w:rPr>
        <w:t>Islamic world</w:t>
      </w:r>
      <w:r w:rsidRPr="00EB3918">
        <w:rPr>
          <w:rStyle w:val="apple-converted-space"/>
          <w:rFonts w:ascii="Candara" w:hAnsi="Candara" w:cstheme="majorBidi"/>
          <w:color w:val="000000" w:themeColor="text1"/>
        </w:rPr>
        <w:t> </w:t>
      </w:r>
      <w:r w:rsidRPr="00EB3918">
        <w:rPr>
          <w:rFonts w:ascii="Candara" w:hAnsi="Candara" w:cstheme="majorBidi"/>
          <w:color w:val="000000" w:themeColor="text1"/>
        </w:rPr>
        <w:t>and the</w:t>
      </w:r>
      <w:r w:rsidRPr="00EB3918">
        <w:rPr>
          <w:rStyle w:val="apple-converted-space"/>
          <w:rFonts w:ascii="Candara" w:hAnsi="Candara" w:cstheme="majorBidi"/>
          <w:color w:val="000000" w:themeColor="text1"/>
        </w:rPr>
        <w:t> </w:t>
      </w:r>
      <w:r w:rsidRPr="00EB3918">
        <w:rPr>
          <w:rStyle w:val="unicode"/>
          <w:rFonts w:ascii="Candara" w:hAnsi="Candara" w:cstheme="majorBidi"/>
          <w:i/>
          <w:iCs/>
          <w:color w:val="000000" w:themeColor="text1"/>
        </w:rPr>
        <w:t>Ummah</w:t>
      </w:r>
      <w:r w:rsidRPr="00EB3918">
        <w:rPr>
          <w:rStyle w:val="apple-converted-space"/>
          <w:rFonts w:ascii="Candara" w:hAnsi="Candara" w:cstheme="majorBidi"/>
          <w:color w:val="000000" w:themeColor="text1"/>
        </w:rPr>
        <w:t xml:space="preserve">. </w:t>
      </w:r>
      <w:r w:rsidRPr="00EB3918">
        <w:rPr>
          <w:rFonts w:ascii="Candara" w:hAnsi="Candara" w:cstheme="majorBidi"/>
          <w:color w:val="000000" w:themeColor="text1"/>
        </w:rPr>
        <w:t>In a religious sense, the Islamic</w:t>
      </w:r>
      <w:r w:rsidRPr="00EB3918">
        <w:rPr>
          <w:rStyle w:val="apple-converted-space"/>
          <w:rFonts w:ascii="Candara" w:hAnsi="Candara" w:cstheme="majorBidi"/>
          <w:color w:val="000000" w:themeColor="text1"/>
        </w:rPr>
        <w:t> </w:t>
      </w:r>
      <w:hyperlink r:id="rId8" w:tooltip="Ummah" w:history="1">
        <w:r w:rsidRPr="00EB3918">
          <w:rPr>
            <w:rStyle w:val="Hyperlink"/>
            <w:rFonts w:ascii="Candara" w:hAnsi="Candara" w:cstheme="majorBidi"/>
            <w:i/>
            <w:iCs/>
            <w:color w:val="000000" w:themeColor="text1"/>
            <w:u w:val="none"/>
          </w:rPr>
          <w:t>Ummah</w:t>
        </w:r>
      </w:hyperlink>
      <w:r w:rsidRPr="00EB3918">
        <w:rPr>
          <w:rStyle w:val="apple-converted-space"/>
          <w:rFonts w:ascii="Candara" w:hAnsi="Candara" w:cstheme="majorBidi"/>
          <w:color w:val="000000" w:themeColor="text1"/>
        </w:rPr>
        <w:t> </w:t>
      </w:r>
      <w:r w:rsidRPr="00EB3918">
        <w:rPr>
          <w:rFonts w:ascii="Candara" w:hAnsi="Candara" w:cstheme="majorBidi"/>
          <w:color w:val="000000" w:themeColor="text1"/>
        </w:rPr>
        <w:t>refers to those who adhere to the teachings of</w:t>
      </w:r>
      <w:r w:rsidRPr="00EB3918">
        <w:rPr>
          <w:rStyle w:val="apple-converted-space"/>
          <w:rFonts w:ascii="Candara" w:hAnsi="Candara" w:cstheme="majorBidi"/>
          <w:color w:val="000000" w:themeColor="text1"/>
        </w:rPr>
        <w:t> </w:t>
      </w:r>
      <w:hyperlink r:id="rId9" w:tooltip="Islam" w:history="1">
        <w:r w:rsidRPr="00EB3918">
          <w:rPr>
            <w:rStyle w:val="Hyperlink"/>
            <w:rFonts w:ascii="Candara" w:hAnsi="Candara" w:cstheme="majorBidi"/>
            <w:color w:val="000000" w:themeColor="text1"/>
            <w:u w:val="none"/>
          </w:rPr>
          <w:t>Islam</w:t>
        </w:r>
      </w:hyperlink>
      <w:r w:rsidRPr="00EB3918">
        <w:rPr>
          <w:rFonts w:ascii="Candara" w:hAnsi="Candara" w:cstheme="majorBidi"/>
          <w:color w:val="000000" w:themeColor="text1"/>
        </w:rPr>
        <w:t>, referred to as</w:t>
      </w:r>
      <w:r w:rsidRPr="00EB3918">
        <w:rPr>
          <w:rStyle w:val="apple-converted-space"/>
          <w:rFonts w:ascii="Candara" w:hAnsi="Candara" w:cstheme="majorBidi"/>
          <w:color w:val="000000" w:themeColor="text1"/>
        </w:rPr>
        <w:t> </w:t>
      </w:r>
      <w:hyperlink r:id="rId10" w:tooltip="Muslim" w:history="1">
        <w:r w:rsidRPr="00EB3918">
          <w:rPr>
            <w:rStyle w:val="Hyperlink"/>
            <w:rFonts w:ascii="Candara" w:hAnsi="Candara" w:cstheme="majorBidi"/>
            <w:color w:val="000000" w:themeColor="text1"/>
            <w:u w:val="none"/>
          </w:rPr>
          <w:t>Muslims</w:t>
        </w:r>
      </w:hyperlink>
      <w:r w:rsidRPr="00EB3918">
        <w:rPr>
          <w:rFonts w:ascii="Candara" w:hAnsi="Candara" w:cstheme="majorBidi"/>
          <w:color w:val="000000" w:themeColor="text1"/>
        </w:rPr>
        <w:t xml:space="preserve">. </w:t>
      </w:r>
      <w:hyperlink r:id="rId11" w:tooltip="Islam" w:history="1">
        <w:r w:rsidRPr="00EB3918">
          <w:rPr>
            <w:rStyle w:val="Hyperlink"/>
            <w:rFonts w:ascii="Candara" w:hAnsi="Candara" w:cstheme="majorBidi"/>
            <w:color w:val="000000" w:themeColor="text1"/>
            <w:u w:val="none"/>
          </w:rPr>
          <w:t>Islam</w:t>
        </w:r>
      </w:hyperlink>
      <w:r w:rsidRPr="00EB3918">
        <w:rPr>
          <w:rStyle w:val="apple-converted-space"/>
          <w:rFonts w:ascii="Candara" w:hAnsi="Candara" w:cstheme="majorBidi"/>
          <w:color w:val="000000" w:themeColor="text1"/>
        </w:rPr>
        <w:t> </w:t>
      </w:r>
      <w:r w:rsidRPr="00EB3918">
        <w:rPr>
          <w:rFonts w:ascii="Candara" w:hAnsi="Candara" w:cstheme="majorBidi"/>
          <w:color w:val="000000" w:themeColor="text1"/>
        </w:rPr>
        <w:t>is the world's</w:t>
      </w:r>
      <w:r w:rsidRPr="00EB3918">
        <w:rPr>
          <w:rStyle w:val="apple-converted-space"/>
          <w:rFonts w:ascii="Candara" w:hAnsi="Candara" w:cstheme="majorBidi"/>
          <w:color w:val="000000" w:themeColor="text1"/>
        </w:rPr>
        <w:t> </w:t>
      </w:r>
      <w:hyperlink r:id="rId12" w:tooltip="Major religious groups" w:history="1">
        <w:r w:rsidR="00196EEE">
          <w:rPr>
            <w:rStyle w:val="Hyperlink"/>
            <w:rFonts w:ascii="Candara" w:hAnsi="Candara" w:cstheme="majorBidi"/>
            <w:color w:val="000000" w:themeColor="text1"/>
            <w:u w:val="none"/>
          </w:rPr>
          <w:t>fastest growing</w:t>
        </w:r>
        <w:r w:rsidRPr="00EB3918">
          <w:rPr>
            <w:rStyle w:val="Hyperlink"/>
            <w:rFonts w:ascii="Candara" w:hAnsi="Candara" w:cstheme="majorBidi"/>
            <w:color w:val="000000" w:themeColor="text1"/>
            <w:u w:val="none"/>
          </w:rPr>
          <w:t xml:space="preserve"> religion</w:t>
        </w:r>
      </w:hyperlink>
      <w:r w:rsidRPr="00EB3918">
        <w:rPr>
          <w:rFonts w:ascii="Candara" w:hAnsi="Candara" w:cstheme="majorBidi"/>
          <w:color w:val="000000" w:themeColor="text1"/>
        </w:rPr>
        <w:t>.  As of 2010, over 1.6 billion of the world population are Muslims.</w:t>
      </w:r>
    </w:p>
    <w:p w14:paraId="21A83D47" w14:textId="77777777" w:rsidR="00CE6489" w:rsidRPr="00EB3918" w:rsidRDefault="00CE6489" w:rsidP="00196EEE">
      <w:pPr>
        <w:pStyle w:val="NormalWeb"/>
        <w:shd w:val="clear" w:color="auto" w:fill="FFFFFF"/>
        <w:spacing w:before="120" w:beforeAutospacing="0" w:after="120" w:afterAutospacing="0" w:line="280" w:lineRule="atLeast"/>
        <w:rPr>
          <w:rFonts w:ascii="Candara" w:hAnsi="Candara" w:cstheme="majorBidi"/>
          <w:color w:val="000000" w:themeColor="text1"/>
        </w:rPr>
      </w:pPr>
    </w:p>
    <w:p w14:paraId="6EC60C33" w14:textId="4E439506" w:rsidR="000F7E75" w:rsidRDefault="000F7E75" w:rsidP="000F7E75">
      <w:pPr>
        <w:rPr>
          <w:rFonts w:ascii="Candara" w:hAnsi="Candara" w:cstheme="majorBidi"/>
          <w:b/>
          <w:bCs/>
          <w:color w:val="000000" w:themeColor="text1"/>
          <w:sz w:val="24"/>
          <w:szCs w:val="24"/>
          <w:shd w:val="clear" w:color="auto" w:fill="FFFFFF"/>
        </w:rPr>
      </w:pPr>
      <w:r w:rsidRPr="00EB3918">
        <w:rPr>
          <w:rFonts w:ascii="Candara" w:hAnsi="Candara" w:cstheme="majorBidi"/>
          <w:b/>
          <w:bCs/>
          <w:color w:val="000000" w:themeColor="text1"/>
          <w:sz w:val="24"/>
          <w:szCs w:val="24"/>
          <w:shd w:val="clear" w:color="auto" w:fill="FFFFFF"/>
        </w:rPr>
        <w:t>Why is the location of the Arab and Islamic world significant?</w:t>
      </w:r>
    </w:p>
    <w:p w14:paraId="11B8E4EB" w14:textId="77777777" w:rsidR="00CE6489" w:rsidRPr="00EB3918" w:rsidRDefault="00CE6489" w:rsidP="000F7E75">
      <w:pPr>
        <w:rPr>
          <w:rFonts w:ascii="Candara" w:hAnsi="Candara" w:cstheme="majorBidi"/>
          <w:b/>
          <w:bCs/>
          <w:color w:val="000000" w:themeColor="text1"/>
          <w:sz w:val="24"/>
          <w:szCs w:val="24"/>
          <w:shd w:val="clear" w:color="auto" w:fill="FFFFFF"/>
        </w:rPr>
      </w:pPr>
    </w:p>
    <w:p w14:paraId="3ECEE8AE" w14:textId="77777777" w:rsidR="000F7E75" w:rsidRPr="00EB3918" w:rsidRDefault="000F7E75" w:rsidP="000F7E75">
      <w:pPr>
        <w:rPr>
          <w:rFonts w:ascii="Candara" w:hAnsi="Candara" w:cstheme="majorBidi"/>
          <w:color w:val="000000" w:themeColor="text1"/>
          <w:sz w:val="24"/>
          <w:szCs w:val="24"/>
          <w:shd w:val="clear" w:color="auto" w:fill="FFFFFF"/>
        </w:rPr>
      </w:pPr>
      <w:r w:rsidRPr="00EB3918">
        <w:rPr>
          <w:rFonts w:ascii="Candara" w:hAnsi="Candara" w:cstheme="majorBidi"/>
          <w:color w:val="000000" w:themeColor="text1"/>
          <w:sz w:val="24"/>
          <w:szCs w:val="24"/>
          <w:shd w:val="clear" w:color="auto" w:fill="FFFFFF"/>
        </w:rPr>
        <w:t>The Arab and Islamic world extends from the Atlantic Ocean to the west; the Pacific Ocean to the east; Asia to the north, while Africa to the south.</w:t>
      </w:r>
    </w:p>
    <w:p w14:paraId="22C12145" w14:textId="77777777" w:rsidR="000F7E75" w:rsidRPr="00EB3918" w:rsidRDefault="000F7E75" w:rsidP="000F7E75">
      <w:pPr>
        <w:rPr>
          <w:rFonts w:ascii="Candara" w:hAnsi="Candara" w:cstheme="majorBidi"/>
          <w:color w:val="000000" w:themeColor="text1"/>
          <w:sz w:val="24"/>
          <w:szCs w:val="24"/>
          <w:shd w:val="clear" w:color="auto" w:fill="FFFFFF"/>
        </w:rPr>
      </w:pPr>
      <w:r w:rsidRPr="00EB3918">
        <w:rPr>
          <w:rFonts w:ascii="Candara" w:hAnsi="Candara" w:cstheme="majorBidi"/>
          <w:color w:val="000000" w:themeColor="text1"/>
          <w:sz w:val="24"/>
          <w:szCs w:val="24"/>
          <w:shd w:val="clear" w:color="auto" w:fill="FFFFFF"/>
        </w:rPr>
        <w:t>- It’s located in the center of Asia, Africa, and Europe.</w:t>
      </w:r>
    </w:p>
    <w:p w14:paraId="66262789" w14:textId="77777777" w:rsidR="000F7E75" w:rsidRPr="00EB3918" w:rsidRDefault="000F7E75" w:rsidP="000F7E75">
      <w:pPr>
        <w:rPr>
          <w:rFonts w:ascii="Candara" w:hAnsi="Candara" w:cstheme="majorBidi"/>
          <w:color w:val="000000" w:themeColor="text1"/>
          <w:sz w:val="24"/>
          <w:szCs w:val="24"/>
          <w:shd w:val="clear" w:color="auto" w:fill="FFFFFF"/>
        </w:rPr>
      </w:pPr>
      <w:r w:rsidRPr="00EB3918">
        <w:rPr>
          <w:rFonts w:ascii="Candara" w:hAnsi="Candara" w:cstheme="majorBidi"/>
          <w:color w:val="000000" w:themeColor="text1"/>
          <w:sz w:val="24"/>
          <w:szCs w:val="24"/>
          <w:shd w:val="clear" w:color="auto" w:fill="FFFFFF"/>
        </w:rPr>
        <w:t>- It’s the cradle of three religion</w:t>
      </w:r>
      <w:r w:rsidR="00371174">
        <w:rPr>
          <w:rFonts w:ascii="Candara" w:hAnsi="Candara" w:cstheme="majorBidi"/>
          <w:color w:val="000000" w:themeColor="text1"/>
          <w:sz w:val="24"/>
          <w:szCs w:val="24"/>
          <w:shd w:val="clear" w:color="auto" w:fill="FFFFFF"/>
        </w:rPr>
        <w:t>s: Islam, Christianity, and Judaism</w:t>
      </w:r>
      <w:r w:rsidRPr="00EB3918">
        <w:rPr>
          <w:rFonts w:ascii="Candara" w:hAnsi="Candara" w:cstheme="majorBidi"/>
          <w:color w:val="000000" w:themeColor="text1"/>
          <w:sz w:val="24"/>
          <w:szCs w:val="24"/>
          <w:shd w:val="clear" w:color="auto" w:fill="FFFFFF"/>
        </w:rPr>
        <w:t>.</w:t>
      </w:r>
    </w:p>
    <w:p w14:paraId="60C799F2" w14:textId="77777777" w:rsidR="000F7E75" w:rsidRPr="00EB3918" w:rsidRDefault="000F7E75" w:rsidP="000F7E75">
      <w:pPr>
        <w:rPr>
          <w:rFonts w:ascii="Candara" w:hAnsi="Candara" w:cstheme="majorBidi"/>
          <w:color w:val="000000" w:themeColor="text1"/>
          <w:sz w:val="24"/>
          <w:szCs w:val="24"/>
          <w:shd w:val="clear" w:color="auto" w:fill="FFFFFF"/>
        </w:rPr>
      </w:pPr>
      <w:r w:rsidRPr="00EB3918">
        <w:rPr>
          <w:rFonts w:ascii="Candara" w:hAnsi="Candara" w:cstheme="majorBidi"/>
          <w:color w:val="000000" w:themeColor="text1"/>
          <w:sz w:val="24"/>
          <w:szCs w:val="24"/>
          <w:shd w:val="clear" w:color="auto" w:fill="FFFFFF"/>
        </w:rPr>
        <w:t>- It controls the Suez Canal.</w:t>
      </w:r>
    </w:p>
    <w:p w14:paraId="6469B752" w14:textId="77777777" w:rsidR="000F7E75" w:rsidRPr="00EB3918" w:rsidRDefault="000F7E75" w:rsidP="000F7E75">
      <w:pPr>
        <w:rPr>
          <w:rFonts w:ascii="Candara" w:hAnsi="Candara" w:cstheme="majorBidi"/>
          <w:color w:val="000000" w:themeColor="text1"/>
          <w:sz w:val="24"/>
          <w:szCs w:val="24"/>
          <w:shd w:val="clear" w:color="auto" w:fill="FFFFFF"/>
        </w:rPr>
      </w:pPr>
      <w:r w:rsidRPr="00EB3918">
        <w:rPr>
          <w:rFonts w:ascii="Candara" w:hAnsi="Candara" w:cstheme="majorBidi"/>
          <w:color w:val="000000" w:themeColor="text1"/>
          <w:sz w:val="24"/>
          <w:szCs w:val="24"/>
          <w:shd w:val="clear" w:color="auto" w:fill="FFFFFF"/>
        </w:rPr>
        <w:t>- It connects many important straits.</w:t>
      </w:r>
    </w:p>
    <w:p w14:paraId="019B49B4" w14:textId="77777777" w:rsidR="009E05C6" w:rsidRDefault="009E05C6" w:rsidP="000F7E75">
      <w:pPr>
        <w:rPr>
          <w:rFonts w:ascii="Candara" w:hAnsi="Candara" w:cstheme="majorBidi"/>
          <w:color w:val="000000" w:themeColor="text1"/>
          <w:sz w:val="24"/>
          <w:szCs w:val="24"/>
          <w:shd w:val="clear" w:color="auto" w:fill="FFFFFF"/>
        </w:rPr>
      </w:pPr>
    </w:p>
    <w:p w14:paraId="386A206C" w14:textId="77777777" w:rsidR="009E05C6" w:rsidRDefault="009E05C6" w:rsidP="000F7E75">
      <w:pPr>
        <w:rPr>
          <w:rFonts w:ascii="Candara" w:hAnsi="Candara" w:cstheme="majorBidi"/>
          <w:color w:val="000000" w:themeColor="text1"/>
          <w:sz w:val="24"/>
          <w:szCs w:val="24"/>
          <w:shd w:val="clear" w:color="auto" w:fill="FFFFFF"/>
        </w:rPr>
      </w:pPr>
    </w:p>
    <w:p w14:paraId="45C5F387" w14:textId="77777777" w:rsidR="009E05C6" w:rsidRDefault="009E05C6" w:rsidP="000F7E75">
      <w:pPr>
        <w:rPr>
          <w:rFonts w:ascii="Candara" w:hAnsi="Candara" w:cstheme="majorBidi"/>
          <w:color w:val="000000" w:themeColor="text1"/>
          <w:sz w:val="24"/>
          <w:szCs w:val="24"/>
          <w:shd w:val="clear" w:color="auto" w:fill="FFFFFF"/>
        </w:rPr>
      </w:pPr>
    </w:p>
    <w:p w14:paraId="1823489B" w14:textId="77777777" w:rsidR="009E05C6" w:rsidRDefault="009E05C6" w:rsidP="000F7E75">
      <w:pPr>
        <w:rPr>
          <w:rFonts w:ascii="Candara" w:hAnsi="Candara" w:cstheme="majorBidi"/>
          <w:color w:val="000000" w:themeColor="text1"/>
          <w:sz w:val="24"/>
          <w:szCs w:val="24"/>
          <w:shd w:val="clear" w:color="auto" w:fill="FFFFFF"/>
        </w:rPr>
      </w:pPr>
    </w:p>
    <w:p w14:paraId="194A82E2" w14:textId="77777777" w:rsidR="009E05C6" w:rsidRPr="009E05C6" w:rsidRDefault="009E05C6" w:rsidP="009E05C6">
      <w:pPr>
        <w:shd w:val="clear" w:color="auto" w:fill="FFFFFF"/>
        <w:spacing w:before="100" w:beforeAutospacing="1" w:after="24" w:line="280" w:lineRule="atLeast"/>
        <w:rPr>
          <w:rFonts w:ascii="Candara" w:hAnsi="Candara" w:cstheme="majorBidi"/>
          <w:b/>
          <w:bCs/>
          <w:color w:val="000000" w:themeColor="text1"/>
          <w:sz w:val="24"/>
          <w:szCs w:val="24"/>
          <w:shd w:val="clear" w:color="auto" w:fill="FFFFFF"/>
        </w:rPr>
      </w:pPr>
      <w:r w:rsidRPr="009E05C6">
        <w:rPr>
          <w:rFonts w:ascii="Candara" w:hAnsi="Candara" w:cstheme="majorBidi"/>
          <w:b/>
          <w:bCs/>
          <w:color w:val="000000" w:themeColor="text1"/>
          <w:sz w:val="24"/>
          <w:szCs w:val="24"/>
          <w:shd w:val="clear" w:color="auto" w:fill="FFFFFF"/>
        </w:rPr>
        <w:t>Examples of important straits:</w:t>
      </w:r>
    </w:p>
    <w:p w14:paraId="34D122B7" w14:textId="1C44DFCD" w:rsidR="009E05C6" w:rsidRPr="009E05C6" w:rsidRDefault="009E05C6" w:rsidP="009E05C6">
      <w:pPr>
        <w:shd w:val="clear" w:color="auto" w:fill="FFFFFF"/>
        <w:spacing w:before="100" w:beforeAutospacing="1" w:after="24" w:line="280" w:lineRule="atLeast"/>
        <w:rPr>
          <w:rStyle w:val="Hyperlink"/>
          <w:rFonts w:ascii="Candara" w:hAnsi="Candara" w:cstheme="majorBidi"/>
          <w:color w:val="000000" w:themeColor="text1"/>
          <w:sz w:val="24"/>
          <w:szCs w:val="24"/>
          <w:u w:val="none"/>
        </w:rPr>
      </w:pPr>
      <w:r>
        <w:rPr>
          <w:rStyle w:val="Hyperlink"/>
          <w:rFonts w:ascii="Candara" w:hAnsi="Candara" w:cstheme="majorBidi"/>
          <w:b/>
          <w:bCs/>
          <w:color w:val="000000" w:themeColor="text1"/>
          <w:sz w:val="24"/>
          <w:szCs w:val="24"/>
          <w:u w:val="none"/>
        </w:rPr>
        <w:t xml:space="preserve"> </w:t>
      </w:r>
    </w:p>
    <w:p w14:paraId="1F909EBE" w14:textId="1FAFC2CE" w:rsidR="000F7E75" w:rsidRDefault="00000000" w:rsidP="000F7E75">
      <w:pPr>
        <w:numPr>
          <w:ilvl w:val="0"/>
          <w:numId w:val="8"/>
        </w:numPr>
        <w:shd w:val="clear" w:color="auto" w:fill="FFFFFF"/>
        <w:spacing w:before="100" w:beforeAutospacing="1" w:after="24" w:line="280" w:lineRule="atLeast"/>
        <w:ind w:left="384"/>
        <w:rPr>
          <w:rStyle w:val="Hyperlink"/>
          <w:rFonts w:ascii="Candara" w:hAnsi="Candara" w:cstheme="majorBidi"/>
          <w:color w:val="000000" w:themeColor="text1"/>
          <w:sz w:val="24"/>
          <w:szCs w:val="24"/>
          <w:u w:val="none"/>
        </w:rPr>
      </w:pPr>
      <w:hyperlink r:id="rId13" w:tooltip="Bab-el-Mandeb" w:history="1">
        <w:r w:rsidR="000F7E75" w:rsidRPr="00EB3918">
          <w:rPr>
            <w:rStyle w:val="Hyperlink"/>
            <w:rFonts w:ascii="Candara" w:hAnsi="Candara" w:cstheme="majorBidi"/>
            <w:b/>
            <w:bCs/>
            <w:color w:val="000000" w:themeColor="text1"/>
            <w:sz w:val="24"/>
            <w:szCs w:val="24"/>
            <w:u w:val="none"/>
          </w:rPr>
          <w:t>Bab-el-Mandeb</w:t>
        </w:r>
      </w:hyperlink>
      <w:r w:rsidR="000F7E75" w:rsidRPr="00EB3918">
        <w:rPr>
          <w:rStyle w:val="apple-converted-space"/>
          <w:rFonts w:ascii="Candara" w:hAnsi="Candara" w:cstheme="majorBidi"/>
          <w:b/>
          <w:bCs/>
          <w:color w:val="000000" w:themeColor="text1"/>
          <w:sz w:val="24"/>
          <w:szCs w:val="24"/>
        </w:rPr>
        <w:t> </w:t>
      </w:r>
      <w:r w:rsidR="000F7E75" w:rsidRPr="00EB3918">
        <w:rPr>
          <w:rFonts w:ascii="Candara" w:hAnsi="Candara" w:cstheme="majorBidi"/>
          <w:b/>
          <w:bCs/>
          <w:color w:val="000000" w:themeColor="text1"/>
          <w:sz w:val="24"/>
          <w:szCs w:val="24"/>
        </w:rPr>
        <w:t>-</w:t>
      </w:r>
      <w:r w:rsidR="000F7E75" w:rsidRPr="00EB3918">
        <w:rPr>
          <w:rFonts w:ascii="Candara" w:hAnsi="Candara" w:cstheme="majorBidi"/>
          <w:color w:val="000000" w:themeColor="text1"/>
          <w:sz w:val="24"/>
          <w:szCs w:val="24"/>
        </w:rPr>
        <w:t xml:space="preserve"> connects</w:t>
      </w:r>
      <w:r w:rsidR="000F7E75" w:rsidRPr="00EB3918">
        <w:rPr>
          <w:rStyle w:val="apple-converted-space"/>
          <w:rFonts w:ascii="Candara" w:hAnsi="Candara" w:cstheme="majorBidi"/>
          <w:color w:val="000000" w:themeColor="text1"/>
          <w:sz w:val="24"/>
          <w:szCs w:val="24"/>
        </w:rPr>
        <w:t> </w:t>
      </w:r>
      <w:hyperlink r:id="rId14" w:tooltip="Red Sea" w:history="1">
        <w:r w:rsidR="000F7E75" w:rsidRPr="00EB3918">
          <w:rPr>
            <w:rStyle w:val="Hyperlink"/>
            <w:rFonts w:ascii="Candara" w:hAnsi="Candara" w:cstheme="majorBidi"/>
            <w:color w:val="000000" w:themeColor="text1"/>
            <w:sz w:val="24"/>
            <w:szCs w:val="24"/>
            <w:u w:val="none"/>
          </w:rPr>
          <w:t>Red Sea</w:t>
        </w:r>
      </w:hyperlink>
      <w:r w:rsidR="000F7E75" w:rsidRPr="00EB3918">
        <w:rPr>
          <w:rStyle w:val="apple-converted-space"/>
          <w:rFonts w:ascii="Candara" w:hAnsi="Candara" w:cstheme="majorBidi"/>
          <w:color w:val="000000" w:themeColor="text1"/>
          <w:sz w:val="24"/>
          <w:szCs w:val="24"/>
        </w:rPr>
        <w:t> </w:t>
      </w:r>
      <w:r w:rsidR="000F7E75" w:rsidRPr="00EB3918">
        <w:rPr>
          <w:rFonts w:ascii="Candara" w:hAnsi="Candara" w:cstheme="majorBidi"/>
          <w:color w:val="000000" w:themeColor="text1"/>
          <w:sz w:val="24"/>
          <w:szCs w:val="24"/>
        </w:rPr>
        <w:t>to</w:t>
      </w:r>
      <w:r w:rsidR="000F7E75" w:rsidRPr="00EB3918">
        <w:rPr>
          <w:rStyle w:val="apple-converted-space"/>
          <w:rFonts w:ascii="Candara" w:hAnsi="Candara" w:cstheme="majorBidi"/>
          <w:color w:val="000000" w:themeColor="text1"/>
          <w:sz w:val="24"/>
          <w:szCs w:val="24"/>
        </w:rPr>
        <w:t> </w:t>
      </w:r>
      <w:hyperlink r:id="rId15" w:tooltip="Gulf of Aden" w:history="1">
        <w:r w:rsidR="000F7E75" w:rsidRPr="00EB3918">
          <w:rPr>
            <w:rStyle w:val="Hyperlink"/>
            <w:rFonts w:ascii="Candara" w:hAnsi="Candara" w:cstheme="majorBidi"/>
            <w:color w:val="000000" w:themeColor="text1"/>
            <w:sz w:val="24"/>
            <w:szCs w:val="24"/>
            <w:u w:val="none"/>
          </w:rPr>
          <w:t>Gulf of Aden</w:t>
        </w:r>
      </w:hyperlink>
      <w:r w:rsidR="000F7E75" w:rsidRPr="00EB3918">
        <w:rPr>
          <w:rStyle w:val="apple-converted-space"/>
          <w:rFonts w:ascii="Candara" w:hAnsi="Candara" w:cstheme="majorBidi"/>
          <w:color w:val="000000" w:themeColor="text1"/>
          <w:sz w:val="24"/>
          <w:szCs w:val="24"/>
        </w:rPr>
        <w:t> </w:t>
      </w:r>
      <w:r w:rsidR="000F7E75" w:rsidRPr="00EB3918">
        <w:rPr>
          <w:rFonts w:ascii="Candara" w:hAnsi="Candara" w:cstheme="majorBidi"/>
          <w:color w:val="000000" w:themeColor="text1"/>
          <w:sz w:val="24"/>
          <w:szCs w:val="24"/>
        </w:rPr>
        <w:t>/</w:t>
      </w:r>
      <w:r w:rsidR="000F7E75" w:rsidRPr="00EB3918">
        <w:rPr>
          <w:rStyle w:val="apple-converted-space"/>
          <w:rFonts w:ascii="Candara" w:hAnsi="Candara" w:cstheme="majorBidi"/>
          <w:color w:val="000000" w:themeColor="text1"/>
          <w:sz w:val="24"/>
          <w:szCs w:val="24"/>
        </w:rPr>
        <w:t> </w:t>
      </w:r>
      <w:hyperlink r:id="rId16" w:tooltip="Arabian Sea" w:history="1">
        <w:r w:rsidR="000F7E75" w:rsidRPr="00EB3918">
          <w:rPr>
            <w:rStyle w:val="Hyperlink"/>
            <w:rFonts w:ascii="Candara" w:hAnsi="Candara" w:cstheme="majorBidi"/>
            <w:color w:val="000000" w:themeColor="text1"/>
            <w:sz w:val="24"/>
            <w:szCs w:val="24"/>
            <w:u w:val="none"/>
          </w:rPr>
          <w:t>Arabian Sea</w:t>
        </w:r>
      </w:hyperlink>
    </w:p>
    <w:p w14:paraId="3C68674D" w14:textId="0E9C02B7" w:rsidR="009E05C6" w:rsidRPr="00EB3918" w:rsidRDefault="009E05C6" w:rsidP="009E05C6">
      <w:pPr>
        <w:shd w:val="clear" w:color="auto" w:fill="FFFFFF"/>
        <w:spacing w:before="100" w:beforeAutospacing="1" w:after="24" w:line="280" w:lineRule="atLeast"/>
        <w:rPr>
          <w:rFonts w:ascii="Candara" w:hAnsi="Candara" w:cstheme="majorBidi"/>
          <w:color w:val="000000" w:themeColor="text1"/>
          <w:sz w:val="24"/>
          <w:szCs w:val="24"/>
        </w:rPr>
      </w:pPr>
      <w:r>
        <w:rPr>
          <w:noProof/>
        </w:rPr>
        <w:drawing>
          <wp:inline distT="0" distB="0" distL="0" distR="0" wp14:anchorId="06784533" wp14:editId="5C89C4AA">
            <wp:extent cx="5726430" cy="2557780"/>
            <wp:effectExtent l="0" t="0" r="0" b="0"/>
            <wp:docPr id="1" name="Picture 1" descr="Oil shipping through Bab-el-Mendeb resumes: Saudi Arabia - Egypt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l shipping through Bab-el-Mendeb resumes: Saudi Arabia - EgyptTod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3665" cy="2623544"/>
                    </a:xfrm>
                    <a:prstGeom prst="rect">
                      <a:avLst/>
                    </a:prstGeom>
                    <a:noFill/>
                    <a:ln>
                      <a:noFill/>
                    </a:ln>
                  </pic:spPr>
                </pic:pic>
              </a:graphicData>
            </a:graphic>
          </wp:inline>
        </w:drawing>
      </w:r>
    </w:p>
    <w:p w14:paraId="0A269DBE" w14:textId="189CD5AC" w:rsidR="000F7E75" w:rsidRDefault="00000000" w:rsidP="000F7E75">
      <w:pPr>
        <w:numPr>
          <w:ilvl w:val="0"/>
          <w:numId w:val="8"/>
        </w:numPr>
        <w:shd w:val="clear" w:color="auto" w:fill="FFFFFF"/>
        <w:spacing w:before="100" w:beforeAutospacing="1" w:after="24" w:line="280" w:lineRule="atLeast"/>
        <w:ind w:left="384"/>
        <w:rPr>
          <w:rStyle w:val="Hyperlink"/>
          <w:rFonts w:ascii="Candara" w:hAnsi="Candara" w:cstheme="majorBidi"/>
          <w:color w:val="000000" w:themeColor="text1"/>
          <w:sz w:val="24"/>
          <w:szCs w:val="24"/>
          <w:u w:val="none"/>
        </w:rPr>
      </w:pPr>
      <w:hyperlink r:id="rId18" w:tooltip="Dardanelles" w:history="1">
        <w:r w:rsidR="000F7E75" w:rsidRPr="00EB3918">
          <w:rPr>
            <w:rStyle w:val="Hyperlink"/>
            <w:rFonts w:ascii="Candara" w:hAnsi="Candara" w:cstheme="majorBidi"/>
            <w:b/>
            <w:bCs/>
            <w:color w:val="000000" w:themeColor="text1"/>
            <w:sz w:val="24"/>
            <w:szCs w:val="24"/>
            <w:u w:val="none"/>
          </w:rPr>
          <w:t>Dardanelles</w:t>
        </w:r>
      </w:hyperlink>
      <w:r w:rsidR="000F7E75" w:rsidRPr="00EB3918">
        <w:rPr>
          <w:rStyle w:val="apple-converted-space"/>
          <w:rFonts w:ascii="Candara" w:hAnsi="Candara" w:cstheme="majorBidi"/>
          <w:b/>
          <w:bCs/>
          <w:color w:val="000000" w:themeColor="text1"/>
          <w:sz w:val="24"/>
          <w:szCs w:val="24"/>
        </w:rPr>
        <w:t> </w:t>
      </w:r>
      <w:r w:rsidR="000F7E75" w:rsidRPr="00EB3918">
        <w:rPr>
          <w:rFonts w:ascii="Candara" w:hAnsi="Candara" w:cstheme="majorBidi"/>
          <w:b/>
          <w:bCs/>
          <w:color w:val="000000" w:themeColor="text1"/>
          <w:sz w:val="24"/>
          <w:szCs w:val="24"/>
        </w:rPr>
        <w:t>-</w:t>
      </w:r>
      <w:r w:rsidR="000F7E75" w:rsidRPr="00EB3918">
        <w:rPr>
          <w:rFonts w:ascii="Candara" w:hAnsi="Candara" w:cstheme="majorBidi"/>
          <w:color w:val="000000" w:themeColor="text1"/>
          <w:sz w:val="24"/>
          <w:szCs w:val="24"/>
        </w:rPr>
        <w:t xml:space="preserve"> between</w:t>
      </w:r>
      <w:r w:rsidR="000F7E75" w:rsidRPr="00EB3918">
        <w:rPr>
          <w:rStyle w:val="apple-converted-space"/>
          <w:rFonts w:ascii="Candara" w:hAnsi="Candara" w:cstheme="majorBidi"/>
          <w:color w:val="000000" w:themeColor="text1"/>
          <w:sz w:val="24"/>
          <w:szCs w:val="24"/>
        </w:rPr>
        <w:t> </w:t>
      </w:r>
      <w:hyperlink r:id="rId19" w:tooltip="Europe" w:history="1">
        <w:r w:rsidR="000F7E75" w:rsidRPr="00EB3918">
          <w:rPr>
            <w:rStyle w:val="Hyperlink"/>
            <w:rFonts w:ascii="Candara" w:hAnsi="Candara" w:cstheme="majorBidi"/>
            <w:color w:val="000000" w:themeColor="text1"/>
            <w:sz w:val="24"/>
            <w:szCs w:val="24"/>
            <w:u w:val="none"/>
          </w:rPr>
          <w:t>Europe</w:t>
        </w:r>
      </w:hyperlink>
      <w:r w:rsidR="000F7E75" w:rsidRPr="00EB3918">
        <w:rPr>
          <w:rStyle w:val="apple-converted-space"/>
          <w:rFonts w:ascii="Candara" w:hAnsi="Candara" w:cstheme="majorBidi"/>
          <w:color w:val="000000" w:themeColor="text1"/>
          <w:sz w:val="24"/>
          <w:szCs w:val="24"/>
        </w:rPr>
        <w:t> </w:t>
      </w:r>
      <w:r w:rsidR="000F7E75" w:rsidRPr="00EB3918">
        <w:rPr>
          <w:rFonts w:ascii="Candara" w:hAnsi="Candara" w:cstheme="majorBidi"/>
          <w:color w:val="000000" w:themeColor="text1"/>
          <w:sz w:val="24"/>
          <w:szCs w:val="24"/>
        </w:rPr>
        <w:t>and</w:t>
      </w:r>
      <w:r w:rsidR="000F7E75" w:rsidRPr="00EB3918">
        <w:rPr>
          <w:rStyle w:val="apple-converted-space"/>
          <w:rFonts w:ascii="Candara" w:hAnsi="Candara" w:cstheme="majorBidi"/>
          <w:color w:val="000000" w:themeColor="text1"/>
          <w:sz w:val="24"/>
          <w:szCs w:val="24"/>
        </w:rPr>
        <w:t> </w:t>
      </w:r>
      <w:hyperlink r:id="rId20" w:tooltip="Asia" w:history="1">
        <w:r w:rsidR="000F7E75" w:rsidRPr="00EB3918">
          <w:rPr>
            <w:rStyle w:val="Hyperlink"/>
            <w:rFonts w:ascii="Candara" w:hAnsi="Candara" w:cstheme="majorBidi"/>
            <w:color w:val="000000" w:themeColor="text1"/>
            <w:sz w:val="24"/>
            <w:szCs w:val="24"/>
            <w:u w:val="none"/>
          </w:rPr>
          <w:t>Asia</w:t>
        </w:r>
      </w:hyperlink>
    </w:p>
    <w:p w14:paraId="53BDDF3B" w14:textId="695D219F" w:rsidR="00CE6489" w:rsidRPr="00CE6489" w:rsidRDefault="00000000" w:rsidP="00CE6489">
      <w:pPr>
        <w:numPr>
          <w:ilvl w:val="0"/>
          <w:numId w:val="8"/>
        </w:numPr>
        <w:shd w:val="clear" w:color="auto" w:fill="FFFFFF"/>
        <w:spacing w:before="100" w:beforeAutospacing="1" w:after="24" w:line="280" w:lineRule="atLeast"/>
        <w:ind w:left="384"/>
        <w:rPr>
          <w:rStyle w:val="Hyperlink"/>
          <w:rFonts w:ascii="Candara" w:hAnsi="Candara" w:cstheme="majorBidi"/>
          <w:color w:val="000000" w:themeColor="text1"/>
          <w:sz w:val="24"/>
          <w:szCs w:val="24"/>
          <w:u w:val="none"/>
        </w:rPr>
      </w:pPr>
      <w:hyperlink r:id="rId21" w:tooltip="Bosporus" w:history="1">
        <w:proofErr w:type="spellStart"/>
        <w:r w:rsidR="00CE6489" w:rsidRPr="00EB3918">
          <w:rPr>
            <w:rStyle w:val="Hyperlink"/>
            <w:rFonts w:ascii="Candara" w:hAnsi="Candara" w:cstheme="majorBidi"/>
            <w:b/>
            <w:bCs/>
            <w:color w:val="000000" w:themeColor="text1"/>
            <w:sz w:val="24"/>
            <w:szCs w:val="24"/>
            <w:u w:val="none"/>
          </w:rPr>
          <w:t>Bosp</w:t>
        </w:r>
        <w:r w:rsidR="00236D59">
          <w:rPr>
            <w:rStyle w:val="Hyperlink"/>
            <w:rFonts w:ascii="Candara" w:hAnsi="Candara" w:cstheme="majorBidi"/>
            <w:b/>
            <w:bCs/>
            <w:color w:val="000000" w:themeColor="text1"/>
            <w:sz w:val="24"/>
            <w:szCs w:val="24"/>
            <w:u w:val="none"/>
          </w:rPr>
          <w:t>h</w:t>
        </w:r>
        <w:r w:rsidR="00CE6489" w:rsidRPr="00EB3918">
          <w:rPr>
            <w:rStyle w:val="Hyperlink"/>
            <w:rFonts w:ascii="Candara" w:hAnsi="Candara" w:cstheme="majorBidi"/>
            <w:b/>
            <w:bCs/>
            <w:color w:val="000000" w:themeColor="text1"/>
            <w:sz w:val="24"/>
            <w:szCs w:val="24"/>
            <w:u w:val="none"/>
          </w:rPr>
          <w:t>orus</w:t>
        </w:r>
        <w:proofErr w:type="spellEnd"/>
      </w:hyperlink>
      <w:r w:rsidR="00CE6489" w:rsidRPr="00EB3918">
        <w:rPr>
          <w:rStyle w:val="apple-converted-space"/>
          <w:rFonts w:ascii="Candara" w:hAnsi="Candara" w:cstheme="majorBidi"/>
          <w:b/>
          <w:bCs/>
          <w:color w:val="000000" w:themeColor="text1"/>
          <w:sz w:val="24"/>
          <w:szCs w:val="24"/>
        </w:rPr>
        <w:t> </w:t>
      </w:r>
      <w:r w:rsidR="00CE6489" w:rsidRPr="00EB3918">
        <w:rPr>
          <w:rFonts w:ascii="Candara" w:hAnsi="Candara" w:cstheme="majorBidi"/>
          <w:b/>
          <w:bCs/>
          <w:color w:val="000000" w:themeColor="text1"/>
          <w:sz w:val="24"/>
          <w:szCs w:val="24"/>
        </w:rPr>
        <w:t>-</w:t>
      </w:r>
      <w:r w:rsidR="00CE6489" w:rsidRPr="00EB3918">
        <w:rPr>
          <w:rFonts w:ascii="Candara" w:hAnsi="Candara" w:cstheme="majorBidi"/>
          <w:color w:val="000000" w:themeColor="text1"/>
          <w:sz w:val="24"/>
          <w:szCs w:val="24"/>
        </w:rPr>
        <w:t xml:space="preserve"> between</w:t>
      </w:r>
      <w:r w:rsidR="00CE6489" w:rsidRPr="00EB3918">
        <w:rPr>
          <w:rStyle w:val="apple-converted-space"/>
          <w:rFonts w:ascii="Candara" w:hAnsi="Candara" w:cstheme="majorBidi"/>
          <w:color w:val="000000" w:themeColor="text1"/>
          <w:sz w:val="24"/>
          <w:szCs w:val="24"/>
        </w:rPr>
        <w:t> </w:t>
      </w:r>
      <w:hyperlink r:id="rId22" w:tooltip="Europe" w:history="1">
        <w:r w:rsidR="00CE6489" w:rsidRPr="00EB3918">
          <w:rPr>
            <w:rStyle w:val="Hyperlink"/>
            <w:rFonts w:ascii="Candara" w:hAnsi="Candara" w:cstheme="majorBidi"/>
            <w:color w:val="000000" w:themeColor="text1"/>
            <w:sz w:val="24"/>
            <w:szCs w:val="24"/>
            <w:u w:val="none"/>
          </w:rPr>
          <w:t>Europe</w:t>
        </w:r>
      </w:hyperlink>
      <w:r w:rsidR="00CE6489" w:rsidRPr="00EB3918">
        <w:rPr>
          <w:rStyle w:val="apple-converted-space"/>
          <w:rFonts w:ascii="Candara" w:hAnsi="Candara" w:cstheme="majorBidi"/>
          <w:color w:val="000000" w:themeColor="text1"/>
          <w:sz w:val="24"/>
          <w:szCs w:val="24"/>
        </w:rPr>
        <w:t> </w:t>
      </w:r>
      <w:r w:rsidR="00CE6489" w:rsidRPr="00EB3918">
        <w:rPr>
          <w:rFonts w:ascii="Candara" w:hAnsi="Candara" w:cstheme="majorBidi"/>
          <w:color w:val="000000" w:themeColor="text1"/>
          <w:sz w:val="24"/>
          <w:szCs w:val="24"/>
        </w:rPr>
        <w:t>and</w:t>
      </w:r>
      <w:r w:rsidR="00CE6489" w:rsidRPr="00EB3918">
        <w:rPr>
          <w:rStyle w:val="apple-converted-space"/>
          <w:rFonts w:ascii="Candara" w:hAnsi="Candara" w:cstheme="majorBidi"/>
          <w:color w:val="000000" w:themeColor="text1"/>
          <w:sz w:val="24"/>
          <w:szCs w:val="24"/>
        </w:rPr>
        <w:t> </w:t>
      </w:r>
      <w:hyperlink r:id="rId23" w:tooltip="Asia" w:history="1">
        <w:r w:rsidR="00CE6489" w:rsidRPr="00EB3918">
          <w:rPr>
            <w:rStyle w:val="Hyperlink"/>
            <w:rFonts w:ascii="Candara" w:hAnsi="Candara" w:cstheme="majorBidi"/>
            <w:color w:val="000000" w:themeColor="text1"/>
            <w:sz w:val="24"/>
            <w:szCs w:val="24"/>
            <w:u w:val="none"/>
          </w:rPr>
          <w:t>Asia</w:t>
        </w:r>
      </w:hyperlink>
    </w:p>
    <w:p w14:paraId="69ED7A79" w14:textId="0B10B5AD" w:rsidR="009E05C6" w:rsidRPr="00EB3918" w:rsidRDefault="009E05C6" w:rsidP="00CE6489">
      <w:pPr>
        <w:shd w:val="clear" w:color="auto" w:fill="FFFFFF"/>
        <w:spacing w:before="100" w:beforeAutospacing="1" w:after="24" w:line="280" w:lineRule="atLeast"/>
        <w:rPr>
          <w:rFonts w:ascii="Candara" w:hAnsi="Candara" w:cstheme="majorBidi"/>
          <w:color w:val="000000" w:themeColor="text1"/>
          <w:sz w:val="24"/>
          <w:szCs w:val="24"/>
        </w:rPr>
      </w:pPr>
      <w:r>
        <w:rPr>
          <w:noProof/>
        </w:rPr>
        <w:drawing>
          <wp:inline distT="0" distB="0" distL="0" distR="0" wp14:anchorId="77D9118E" wp14:editId="0A9F5E45">
            <wp:extent cx="5714564" cy="2100943"/>
            <wp:effectExtent l="0" t="0" r="0" b="0"/>
            <wp:docPr id="3" name="Picture 3" descr="How deep is the Bosporus Dardanelles channel? Archives -  IILSS-International institute for Law of the Sea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eep is the Bosporus Dardanelles channel? Archives -  IILSS-International institute for Law of the Sea Studi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5128" cy="2108503"/>
                    </a:xfrm>
                    <a:prstGeom prst="rect">
                      <a:avLst/>
                    </a:prstGeom>
                    <a:noFill/>
                    <a:ln>
                      <a:noFill/>
                    </a:ln>
                  </pic:spPr>
                </pic:pic>
              </a:graphicData>
            </a:graphic>
          </wp:inline>
        </w:drawing>
      </w:r>
    </w:p>
    <w:p w14:paraId="33081EF9" w14:textId="7DED2D3C" w:rsidR="000F7E75" w:rsidRDefault="00000000" w:rsidP="000F7E75">
      <w:pPr>
        <w:numPr>
          <w:ilvl w:val="0"/>
          <w:numId w:val="8"/>
        </w:numPr>
        <w:shd w:val="clear" w:color="auto" w:fill="FFFFFF"/>
        <w:spacing w:before="100" w:beforeAutospacing="1" w:after="24" w:line="280" w:lineRule="atLeast"/>
        <w:ind w:left="384"/>
        <w:rPr>
          <w:rStyle w:val="Hyperlink"/>
          <w:rFonts w:ascii="Candara" w:hAnsi="Candara" w:cstheme="majorBidi"/>
          <w:color w:val="000000" w:themeColor="text1"/>
          <w:sz w:val="24"/>
          <w:szCs w:val="24"/>
          <w:u w:val="none"/>
        </w:rPr>
      </w:pPr>
      <w:hyperlink r:id="rId25" w:tooltip="Strait of Gibraltar" w:history="1">
        <w:r w:rsidR="000F7E75" w:rsidRPr="00EB3918">
          <w:rPr>
            <w:rStyle w:val="Hyperlink"/>
            <w:rFonts w:ascii="Candara" w:hAnsi="Candara" w:cstheme="majorBidi"/>
            <w:b/>
            <w:bCs/>
            <w:color w:val="000000" w:themeColor="text1"/>
            <w:sz w:val="24"/>
            <w:szCs w:val="24"/>
            <w:u w:val="none"/>
          </w:rPr>
          <w:t>Gibraltar</w:t>
        </w:r>
      </w:hyperlink>
      <w:r w:rsidR="000F7E75" w:rsidRPr="00EB3918">
        <w:rPr>
          <w:rStyle w:val="apple-converted-space"/>
          <w:rFonts w:ascii="Candara" w:hAnsi="Candara" w:cstheme="majorBidi"/>
          <w:b/>
          <w:bCs/>
          <w:color w:val="000000" w:themeColor="text1"/>
          <w:sz w:val="24"/>
          <w:szCs w:val="24"/>
        </w:rPr>
        <w:t> </w:t>
      </w:r>
      <w:r w:rsidR="000F7E75" w:rsidRPr="00EB3918">
        <w:rPr>
          <w:rFonts w:ascii="Candara" w:hAnsi="Candara" w:cstheme="majorBidi"/>
          <w:b/>
          <w:bCs/>
          <w:color w:val="000000" w:themeColor="text1"/>
          <w:sz w:val="24"/>
          <w:szCs w:val="24"/>
        </w:rPr>
        <w:t>-</w:t>
      </w:r>
      <w:r w:rsidR="000F7E75" w:rsidRPr="00EB3918">
        <w:rPr>
          <w:rFonts w:ascii="Candara" w:hAnsi="Candara" w:cstheme="majorBidi"/>
          <w:color w:val="000000" w:themeColor="text1"/>
          <w:sz w:val="24"/>
          <w:szCs w:val="24"/>
        </w:rPr>
        <w:t xml:space="preserve"> between</w:t>
      </w:r>
      <w:r w:rsidR="000F7E75" w:rsidRPr="00EB3918">
        <w:rPr>
          <w:rStyle w:val="apple-converted-space"/>
          <w:rFonts w:ascii="Candara" w:hAnsi="Candara" w:cstheme="majorBidi"/>
          <w:color w:val="000000" w:themeColor="text1"/>
          <w:sz w:val="24"/>
          <w:szCs w:val="24"/>
        </w:rPr>
        <w:t> </w:t>
      </w:r>
      <w:hyperlink r:id="rId26" w:tooltip="Europe" w:history="1">
        <w:r w:rsidR="000F7E75" w:rsidRPr="00EB3918">
          <w:rPr>
            <w:rStyle w:val="Hyperlink"/>
            <w:rFonts w:ascii="Candara" w:hAnsi="Candara" w:cstheme="majorBidi"/>
            <w:color w:val="000000" w:themeColor="text1"/>
            <w:sz w:val="24"/>
            <w:szCs w:val="24"/>
            <w:u w:val="none"/>
          </w:rPr>
          <w:t>Europe</w:t>
        </w:r>
      </w:hyperlink>
      <w:r w:rsidR="000F7E75" w:rsidRPr="00EB3918">
        <w:rPr>
          <w:rStyle w:val="apple-converted-space"/>
          <w:rFonts w:ascii="Candara" w:hAnsi="Candara" w:cstheme="majorBidi"/>
          <w:color w:val="000000" w:themeColor="text1"/>
          <w:sz w:val="24"/>
          <w:szCs w:val="24"/>
        </w:rPr>
        <w:t> </w:t>
      </w:r>
      <w:r w:rsidR="000F7E75" w:rsidRPr="00EB3918">
        <w:rPr>
          <w:rFonts w:ascii="Candara" w:hAnsi="Candara" w:cstheme="majorBidi"/>
          <w:color w:val="000000" w:themeColor="text1"/>
          <w:sz w:val="24"/>
          <w:szCs w:val="24"/>
        </w:rPr>
        <w:t>and</w:t>
      </w:r>
      <w:r w:rsidR="000F7E75" w:rsidRPr="00EB3918">
        <w:rPr>
          <w:rStyle w:val="apple-converted-space"/>
          <w:rFonts w:ascii="Candara" w:hAnsi="Candara" w:cstheme="majorBidi"/>
          <w:color w:val="000000" w:themeColor="text1"/>
          <w:sz w:val="24"/>
          <w:szCs w:val="24"/>
        </w:rPr>
        <w:t> </w:t>
      </w:r>
      <w:hyperlink r:id="rId27" w:tooltip="Africa" w:history="1">
        <w:r w:rsidR="000F7E75" w:rsidRPr="00EB3918">
          <w:rPr>
            <w:rStyle w:val="Hyperlink"/>
            <w:rFonts w:ascii="Candara" w:hAnsi="Candara" w:cstheme="majorBidi"/>
            <w:color w:val="000000" w:themeColor="text1"/>
            <w:sz w:val="24"/>
            <w:szCs w:val="24"/>
            <w:u w:val="none"/>
          </w:rPr>
          <w:t>Africa</w:t>
        </w:r>
      </w:hyperlink>
    </w:p>
    <w:p w14:paraId="0EED62FE" w14:textId="6DB4659F" w:rsidR="00CE6489" w:rsidRPr="00EB3918" w:rsidRDefault="00CE6489" w:rsidP="00CE6489">
      <w:pPr>
        <w:shd w:val="clear" w:color="auto" w:fill="FFFFFF"/>
        <w:spacing w:before="100" w:beforeAutospacing="1" w:after="24" w:line="280" w:lineRule="atLeast"/>
        <w:rPr>
          <w:rFonts w:ascii="Candara" w:hAnsi="Candara" w:cstheme="majorBidi"/>
          <w:color w:val="000000" w:themeColor="text1"/>
          <w:sz w:val="24"/>
          <w:szCs w:val="24"/>
        </w:rPr>
      </w:pPr>
      <w:r>
        <w:rPr>
          <w:noProof/>
        </w:rPr>
        <w:drawing>
          <wp:inline distT="0" distB="0" distL="0" distR="0" wp14:anchorId="36222442" wp14:editId="7B444C29">
            <wp:extent cx="5714365" cy="1969770"/>
            <wp:effectExtent l="0" t="0" r="0" b="0"/>
            <wp:docPr id="4" name="Picture 4" descr="Navigational Regimes of Particular Straits, Gibraltar case study -  IILSS-International institute for Law of the Sea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al Regimes of Particular Straits, Gibraltar case study -  IILSS-International institute for Law of the Sea Studi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7939" cy="1977896"/>
                    </a:xfrm>
                    <a:prstGeom prst="rect">
                      <a:avLst/>
                    </a:prstGeom>
                    <a:noFill/>
                    <a:ln>
                      <a:noFill/>
                    </a:ln>
                  </pic:spPr>
                </pic:pic>
              </a:graphicData>
            </a:graphic>
          </wp:inline>
        </w:drawing>
      </w:r>
    </w:p>
    <w:p w14:paraId="59991684" w14:textId="7EFE6085" w:rsidR="000F7E75" w:rsidRDefault="00000000" w:rsidP="000F7E75">
      <w:pPr>
        <w:numPr>
          <w:ilvl w:val="0"/>
          <w:numId w:val="8"/>
        </w:numPr>
        <w:shd w:val="clear" w:color="auto" w:fill="FFFFFF"/>
        <w:spacing w:before="100" w:beforeAutospacing="1" w:after="24" w:line="280" w:lineRule="atLeast"/>
        <w:ind w:left="384"/>
        <w:rPr>
          <w:rStyle w:val="Hyperlink"/>
          <w:rFonts w:ascii="Candara" w:hAnsi="Candara" w:cstheme="majorBidi"/>
          <w:color w:val="000000" w:themeColor="text1"/>
          <w:sz w:val="24"/>
          <w:szCs w:val="24"/>
          <w:u w:val="none"/>
        </w:rPr>
      </w:pPr>
      <w:hyperlink r:id="rId29" w:tooltip="Strait of Hormuz" w:history="1">
        <w:r w:rsidR="000F7E75" w:rsidRPr="00EB3918">
          <w:rPr>
            <w:rStyle w:val="Hyperlink"/>
            <w:rFonts w:ascii="Candara" w:hAnsi="Candara" w:cstheme="majorBidi"/>
            <w:b/>
            <w:bCs/>
            <w:color w:val="000000" w:themeColor="text1"/>
            <w:sz w:val="24"/>
            <w:szCs w:val="24"/>
            <w:u w:val="none"/>
          </w:rPr>
          <w:t>Hormuz</w:t>
        </w:r>
      </w:hyperlink>
      <w:r w:rsidR="000F7E75" w:rsidRPr="00EB3918">
        <w:rPr>
          <w:rStyle w:val="apple-converted-space"/>
          <w:rFonts w:ascii="Candara" w:hAnsi="Candara" w:cstheme="majorBidi"/>
          <w:b/>
          <w:bCs/>
          <w:color w:val="000000" w:themeColor="text1"/>
          <w:sz w:val="24"/>
          <w:szCs w:val="24"/>
        </w:rPr>
        <w:t> </w:t>
      </w:r>
      <w:r w:rsidR="000F7E75" w:rsidRPr="00EB3918">
        <w:rPr>
          <w:rFonts w:ascii="Candara" w:hAnsi="Candara" w:cstheme="majorBidi"/>
          <w:b/>
          <w:bCs/>
          <w:color w:val="000000" w:themeColor="text1"/>
          <w:sz w:val="24"/>
          <w:szCs w:val="24"/>
        </w:rPr>
        <w:t>-</w:t>
      </w:r>
      <w:r w:rsidR="000F7E75" w:rsidRPr="00EB3918">
        <w:rPr>
          <w:rFonts w:ascii="Candara" w:hAnsi="Candara" w:cstheme="majorBidi"/>
          <w:color w:val="000000" w:themeColor="text1"/>
          <w:sz w:val="24"/>
          <w:szCs w:val="24"/>
        </w:rPr>
        <w:t xml:space="preserve"> between</w:t>
      </w:r>
      <w:r w:rsidR="000F7E75" w:rsidRPr="00EB3918">
        <w:rPr>
          <w:rStyle w:val="apple-converted-space"/>
          <w:rFonts w:ascii="Candara" w:hAnsi="Candara" w:cstheme="majorBidi"/>
          <w:color w:val="000000" w:themeColor="text1"/>
          <w:sz w:val="24"/>
          <w:szCs w:val="24"/>
        </w:rPr>
        <w:t> </w:t>
      </w:r>
      <w:hyperlink r:id="rId30" w:tooltip="Oman" w:history="1">
        <w:r w:rsidR="000F7E75" w:rsidRPr="00EB3918">
          <w:rPr>
            <w:rStyle w:val="Hyperlink"/>
            <w:rFonts w:ascii="Candara" w:hAnsi="Candara" w:cstheme="majorBidi"/>
            <w:color w:val="000000" w:themeColor="text1"/>
            <w:sz w:val="24"/>
            <w:szCs w:val="24"/>
            <w:u w:val="none"/>
          </w:rPr>
          <w:t>Oman</w:t>
        </w:r>
      </w:hyperlink>
      <w:r w:rsidR="000F7E75" w:rsidRPr="00EB3918">
        <w:rPr>
          <w:rStyle w:val="apple-converted-space"/>
          <w:rFonts w:ascii="Candara" w:hAnsi="Candara" w:cstheme="majorBidi"/>
          <w:color w:val="000000" w:themeColor="text1"/>
          <w:sz w:val="24"/>
          <w:szCs w:val="24"/>
        </w:rPr>
        <w:t> </w:t>
      </w:r>
      <w:r w:rsidR="000F7E75" w:rsidRPr="00EB3918">
        <w:rPr>
          <w:rFonts w:ascii="Candara" w:hAnsi="Candara" w:cstheme="majorBidi"/>
          <w:color w:val="000000" w:themeColor="text1"/>
          <w:sz w:val="24"/>
          <w:szCs w:val="24"/>
        </w:rPr>
        <w:t>and</w:t>
      </w:r>
      <w:r w:rsidR="000F7E75" w:rsidRPr="00EB3918">
        <w:rPr>
          <w:rStyle w:val="apple-converted-space"/>
          <w:rFonts w:ascii="Candara" w:hAnsi="Candara" w:cstheme="majorBidi"/>
          <w:color w:val="000000" w:themeColor="text1"/>
          <w:sz w:val="24"/>
          <w:szCs w:val="24"/>
        </w:rPr>
        <w:t> </w:t>
      </w:r>
      <w:hyperlink r:id="rId31" w:tooltip="Iran" w:history="1">
        <w:r w:rsidR="000F7E75" w:rsidRPr="00EB3918">
          <w:rPr>
            <w:rStyle w:val="Hyperlink"/>
            <w:rFonts w:ascii="Candara" w:hAnsi="Candara" w:cstheme="majorBidi"/>
            <w:color w:val="000000" w:themeColor="text1"/>
            <w:sz w:val="24"/>
            <w:szCs w:val="24"/>
            <w:u w:val="none"/>
          </w:rPr>
          <w:t>Iran</w:t>
        </w:r>
      </w:hyperlink>
    </w:p>
    <w:p w14:paraId="7FC9D5EF" w14:textId="4BD6A62E" w:rsidR="00CE6489" w:rsidRPr="00EB3918" w:rsidRDefault="00CE6489" w:rsidP="00CE6489">
      <w:pPr>
        <w:shd w:val="clear" w:color="auto" w:fill="FFFFFF"/>
        <w:spacing w:before="100" w:beforeAutospacing="1" w:after="24" w:line="280" w:lineRule="atLeast"/>
        <w:rPr>
          <w:rFonts w:ascii="Candara" w:hAnsi="Candara" w:cstheme="majorBidi"/>
          <w:color w:val="000000" w:themeColor="text1"/>
          <w:sz w:val="24"/>
          <w:szCs w:val="24"/>
        </w:rPr>
      </w:pPr>
      <w:r>
        <w:rPr>
          <w:noProof/>
        </w:rPr>
        <w:drawing>
          <wp:inline distT="0" distB="0" distL="0" distR="0" wp14:anchorId="7B45F37D" wp14:editId="3AFEFE08">
            <wp:extent cx="5741670" cy="2830285"/>
            <wp:effectExtent l="0" t="0" r="0" b="0"/>
            <wp:docPr id="5" name="Picture 5" descr="Iran announces to protect Strait of Hormuz from naval coalition | Vietnam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an announces to protect Strait of Hormuz from naval coalition | Vietnam  Tim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502" cy="2839075"/>
                    </a:xfrm>
                    <a:prstGeom prst="rect">
                      <a:avLst/>
                    </a:prstGeom>
                    <a:noFill/>
                    <a:ln>
                      <a:noFill/>
                    </a:ln>
                  </pic:spPr>
                </pic:pic>
              </a:graphicData>
            </a:graphic>
          </wp:inline>
        </w:drawing>
      </w:r>
    </w:p>
    <w:p w14:paraId="61019A8C" w14:textId="63643AFE" w:rsidR="000F7E75" w:rsidRDefault="00000000" w:rsidP="000F7E75">
      <w:pPr>
        <w:numPr>
          <w:ilvl w:val="0"/>
          <w:numId w:val="8"/>
        </w:numPr>
        <w:shd w:val="clear" w:color="auto" w:fill="FFFFFF"/>
        <w:spacing w:before="100" w:beforeAutospacing="1" w:after="24" w:line="280" w:lineRule="atLeast"/>
        <w:ind w:left="384"/>
        <w:rPr>
          <w:rStyle w:val="Hyperlink"/>
          <w:rFonts w:ascii="Candara" w:hAnsi="Candara" w:cstheme="majorBidi"/>
          <w:color w:val="000000" w:themeColor="text1"/>
          <w:sz w:val="24"/>
          <w:szCs w:val="24"/>
          <w:u w:val="none"/>
        </w:rPr>
      </w:pPr>
      <w:hyperlink r:id="rId33" w:tooltip="Malacca strait" w:history="1">
        <w:r w:rsidR="000F7E75" w:rsidRPr="00EB3918">
          <w:rPr>
            <w:rStyle w:val="Hyperlink"/>
            <w:rFonts w:ascii="Candara" w:hAnsi="Candara" w:cstheme="majorBidi"/>
            <w:b/>
            <w:bCs/>
            <w:color w:val="000000" w:themeColor="text1"/>
            <w:sz w:val="24"/>
            <w:szCs w:val="24"/>
            <w:u w:val="none"/>
          </w:rPr>
          <w:t>Malacca Strait</w:t>
        </w:r>
      </w:hyperlink>
      <w:r w:rsidR="000F7E75" w:rsidRPr="00EB3918">
        <w:rPr>
          <w:rStyle w:val="apple-converted-space"/>
          <w:rFonts w:ascii="Candara" w:hAnsi="Candara" w:cstheme="majorBidi"/>
          <w:b/>
          <w:bCs/>
          <w:color w:val="000000" w:themeColor="text1"/>
          <w:sz w:val="24"/>
          <w:szCs w:val="24"/>
        </w:rPr>
        <w:t> </w:t>
      </w:r>
      <w:r w:rsidR="000F7E75" w:rsidRPr="00EB3918">
        <w:rPr>
          <w:rFonts w:ascii="Candara" w:hAnsi="Candara" w:cstheme="majorBidi"/>
          <w:b/>
          <w:bCs/>
          <w:color w:val="000000" w:themeColor="text1"/>
          <w:sz w:val="24"/>
          <w:szCs w:val="24"/>
        </w:rPr>
        <w:t xml:space="preserve">- </w:t>
      </w:r>
      <w:r w:rsidR="000F7E75" w:rsidRPr="00EB3918">
        <w:rPr>
          <w:rFonts w:ascii="Candara" w:hAnsi="Candara" w:cstheme="majorBidi"/>
          <w:color w:val="000000" w:themeColor="text1"/>
          <w:sz w:val="24"/>
          <w:szCs w:val="24"/>
        </w:rPr>
        <w:t>between</w:t>
      </w:r>
      <w:r w:rsidR="000F7E75" w:rsidRPr="00EB3918">
        <w:rPr>
          <w:rStyle w:val="apple-converted-space"/>
          <w:rFonts w:ascii="Candara" w:hAnsi="Candara" w:cstheme="majorBidi"/>
          <w:color w:val="000000" w:themeColor="text1"/>
          <w:sz w:val="24"/>
          <w:szCs w:val="24"/>
        </w:rPr>
        <w:t> </w:t>
      </w:r>
      <w:hyperlink r:id="rId34" w:tooltip="Peninsular Malaysia" w:history="1">
        <w:r w:rsidR="000F7E75" w:rsidRPr="00EB3918">
          <w:rPr>
            <w:rStyle w:val="Hyperlink"/>
            <w:rFonts w:ascii="Candara" w:hAnsi="Candara" w:cstheme="majorBidi"/>
            <w:color w:val="000000" w:themeColor="text1"/>
            <w:sz w:val="24"/>
            <w:szCs w:val="24"/>
            <w:u w:val="none"/>
          </w:rPr>
          <w:t>Peninsular Malaysia</w:t>
        </w:r>
      </w:hyperlink>
      <w:r w:rsidR="000F7E75" w:rsidRPr="00EB3918">
        <w:rPr>
          <w:rStyle w:val="apple-converted-space"/>
          <w:rFonts w:ascii="Candara" w:hAnsi="Candara" w:cstheme="majorBidi"/>
          <w:color w:val="000000" w:themeColor="text1"/>
          <w:sz w:val="24"/>
          <w:szCs w:val="24"/>
        </w:rPr>
        <w:t> </w:t>
      </w:r>
      <w:r w:rsidR="000F7E75" w:rsidRPr="00EB3918">
        <w:rPr>
          <w:rFonts w:ascii="Candara" w:hAnsi="Candara" w:cstheme="majorBidi"/>
          <w:color w:val="000000" w:themeColor="text1"/>
          <w:sz w:val="24"/>
          <w:szCs w:val="24"/>
        </w:rPr>
        <w:t>and</w:t>
      </w:r>
      <w:r w:rsidR="000F7E75" w:rsidRPr="00EB3918">
        <w:rPr>
          <w:rStyle w:val="apple-converted-space"/>
          <w:rFonts w:ascii="Candara" w:hAnsi="Candara" w:cstheme="majorBidi"/>
          <w:color w:val="000000" w:themeColor="text1"/>
          <w:sz w:val="24"/>
          <w:szCs w:val="24"/>
        </w:rPr>
        <w:t> </w:t>
      </w:r>
      <w:hyperlink r:id="rId35" w:tooltip="Sumatra" w:history="1">
        <w:r w:rsidR="000F7E75" w:rsidRPr="00EB3918">
          <w:rPr>
            <w:rStyle w:val="Hyperlink"/>
            <w:rFonts w:ascii="Candara" w:hAnsi="Candara" w:cstheme="majorBidi"/>
            <w:color w:val="000000" w:themeColor="text1"/>
            <w:sz w:val="24"/>
            <w:szCs w:val="24"/>
            <w:u w:val="none"/>
          </w:rPr>
          <w:t>Sumatra</w:t>
        </w:r>
      </w:hyperlink>
    </w:p>
    <w:p w14:paraId="1738040F" w14:textId="25112038" w:rsidR="00CE6489" w:rsidRPr="00EB3918" w:rsidRDefault="00CE6489" w:rsidP="00CE6489">
      <w:pPr>
        <w:shd w:val="clear" w:color="auto" w:fill="FFFFFF"/>
        <w:spacing w:before="100" w:beforeAutospacing="1" w:after="24" w:line="280" w:lineRule="atLeast"/>
        <w:rPr>
          <w:rStyle w:val="mw-headline"/>
          <w:rFonts w:ascii="Candara" w:hAnsi="Candara" w:cstheme="majorBidi"/>
          <w:color w:val="000000" w:themeColor="text1"/>
          <w:sz w:val="24"/>
          <w:szCs w:val="24"/>
        </w:rPr>
      </w:pPr>
      <w:r>
        <w:rPr>
          <w:noProof/>
        </w:rPr>
        <w:drawing>
          <wp:inline distT="0" distB="0" distL="0" distR="0" wp14:anchorId="0AF0E82B" wp14:editId="2D8D79A8">
            <wp:extent cx="5731328" cy="2630805"/>
            <wp:effectExtent l="0" t="0" r="0" b="0"/>
            <wp:docPr id="6" name="Picture 6" descr="Global Affairs and Strategic Studies. Facultad de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 Affairs and Strategic Studies. Facultad de Derech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3794" cy="2631937"/>
                    </a:xfrm>
                    <a:prstGeom prst="rect">
                      <a:avLst/>
                    </a:prstGeom>
                    <a:noFill/>
                    <a:ln>
                      <a:noFill/>
                    </a:ln>
                  </pic:spPr>
                </pic:pic>
              </a:graphicData>
            </a:graphic>
          </wp:inline>
        </w:drawing>
      </w:r>
    </w:p>
    <w:p w14:paraId="43D0F4CD"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7DC72F85"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38D8849F"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5CB8AF3C"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677A9DA7"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010E7DDB"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07EFEA93"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0DD55902" w14:textId="77777777" w:rsidR="00CE6489" w:rsidRDefault="00CE6489" w:rsidP="00222CE5">
      <w:pPr>
        <w:pStyle w:val="Heading2"/>
        <w:spacing w:before="0" w:beforeAutospacing="0" w:after="109" w:afterAutospacing="0"/>
        <w:textAlignment w:val="baseline"/>
        <w:rPr>
          <w:rFonts w:ascii="Candara" w:hAnsi="Candara"/>
          <w:color w:val="333333"/>
          <w:sz w:val="33"/>
          <w:szCs w:val="33"/>
        </w:rPr>
      </w:pPr>
    </w:p>
    <w:p w14:paraId="61C6AF75" w14:textId="1A06B187" w:rsidR="00222CE5" w:rsidRDefault="00222CE5" w:rsidP="00222CE5">
      <w:pPr>
        <w:pStyle w:val="Heading2"/>
        <w:spacing w:before="0" w:beforeAutospacing="0" w:after="109" w:afterAutospacing="0"/>
        <w:textAlignment w:val="baseline"/>
        <w:rPr>
          <w:rFonts w:ascii="Candara" w:hAnsi="Candara"/>
          <w:color w:val="333333"/>
          <w:sz w:val="33"/>
          <w:szCs w:val="33"/>
        </w:rPr>
      </w:pPr>
      <w:r w:rsidRPr="00EB3918">
        <w:rPr>
          <w:rFonts w:ascii="Candara" w:hAnsi="Candara"/>
          <w:color w:val="333333"/>
          <w:sz w:val="33"/>
          <w:szCs w:val="33"/>
        </w:rPr>
        <w:lastRenderedPageBreak/>
        <w:t>Countries with the largest Muslim populations:</w:t>
      </w:r>
    </w:p>
    <w:p w14:paraId="1592C979" w14:textId="77777777" w:rsidR="000F7E75" w:rsidRPr="00EB3918" w:rsidRDefault="000F7E75" w:rsidP="002A4C27">
      <w:pPr>
        <w:jc w:val="center"/>
        <w:rPr>
          <w:rFonts w:ascii="Candara" w:hAnsi="Candara" w:cstheme="majorBidi"/>
          <w:b/>
          <w:bCs/>
          <w:color w:val="000000" w:themeColor="text1"/>
          <w:sz w:val="24"/>
          <w:szCs w:val="24"/>
          <w:shd w:val="clear" w:color="auto" w:fill="FFFFFF"/>
        </w:rPr>
      </w:pPr>
    </w:p>
    <w:tbl>
      <w:tblPr>
        <w:tblpPr w:leftFromText="180" w:rightFromText="180" w:vertAnchor="text" w:horzAnchor="margin" w:tblpX="-330" w:tblpY="295"/>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
        <w:gridCol w:w="2070"/>
        <w:gridCol w:w="2160"/>
        <w:gridCol w:w="2340"/>
        <w:gridCol w:w="2160"/>
        <w:gridCol w:w="2160"/>
      </w:tblGrid>
      <w:tr w:rsidR="00816EB7" w:rsidRPr="00561DB8" w14:paraId="62E3E98A" w14:textId="77777777" w:rsidTr="00126F43">
        <w:trPr>
          <w:trHeight w:val="965"/>
          <w:tblHeader/>
        </w:trPr>
        <w:tc>
          <w:tcPr>
            <w:tcW w:w="450" w:type="dxa"/>
            <w:shd w:val="clear" w:color="auto" w:fill="BFBFBF" w:themeFill="background1" w:themeFillShade="BF"/>
          </w:tcPr>
          <w:p w14:paraId="6E37FDC2" w14:textId="4FCF9BB2" w:rsidR="00921F44" w:rsidRPr="00561DB8" w:rsidRDefault="00921F44" w:rsidP="00126F43">
            <w:pPr>
              <w:spacing w:after="480"/>
              <w:jc w:val="center"/>
              <w:rPr>
                <w:rStyle w:val="datatablestylesstyledtableheader-bwtkle-0"/>
                <w:rFonts w:ascii="Candara" w:hAnsi="Candara" w:cs="Arial"/>
                <w:b/>
                <w:bCs/>
                <w:color w:val="000000" w:themeColor="text1"/>
                <w:sz w:val="24"/>
                <w:szCs w:val="24"/>
              </w:rPr>
            </w:pPr>
            <w:r w:rsidRPr="00561DB8">
              <w:rPr>
                <w:rStyle w:val="datatablestylesstyledtableheader-bwtkle-0"/>
                <w:rFonts w:ascii="Candara" w:hAnsi="Candara" w:cs="Arial"/>
                <w:b/>
                <w:bCs/>
                <w:color w:val="000000" w:themeColor="text1"/>
                <w:sz w:val="24"/>
                <w:szCs w:val="24"/>
              </w:rPr>
              <w:t>No.</w:t>
            </w:r>
          </w:p>
        </w:tc>
        <w:tc>
          <w:tcPr>
            <w:tcW w:w="2070" w:type="dxa"/>
            <w:shd w:val="clear" w:color="auto" w:fill="BFBFBF" w:themeFill="background1" w:themeFillShade="BF"/>
            <w:hideMark/>
          </w:tcPr>
          <w:p w14:paraId="0044BE91" w14:textId="7DE5A6AC" w:rsidR="00921F44" w:rsidRPr="00311710" w:rsidRDefault="00921F44" w:rsidP="00126F43">
            <w:pPr>
              <w:spacing w:after="480"/>
              <w:jc w:val="center"/>
              <w:rPr>
                <w:rFonts w:ascii="Candara" w:hAnsi="Candara" w:cs="Arial"/>
                <w:b/>
                <w:bCs/>
                <w:color w:val="000000" w:themeColor="text1"/>
                <w:sz w:val="24"/>
                <w:szCs w:val="24"/>
              </w:rPr>
            </w:pPr>
            <w:r w:rsidRPr="00311710">
              <w:rPr>
                <w:rStyle w:val="datatablestylesstyledtableheader-bwtkle-0"/>
                <w:rFonts w:ascii="Candara" w:hAnsi="Candara" w:cs="Arial"/>
                <w:b/>
                <w:bCs/>
                <w:color w:val="000000" w:themeColor="text1"/>
                <w:sz w:val="24"/>
                <w:szCs w:val="24"/>
              </w:rPr>
              <w:t>Country</w:t>
            </w:r>
          </w:p>
        </w:tc>
        <w:tc>
          <w:tcPr>
            <w:tcW w:w="2160" w:type="dxa"/>
            <w:shd w:val="clear" w:color="auto" w:fill="BFBFBF" w:themeFill="background1" w:themeFillShade="BF"/>
            <w:hideMark/>
          </w:tcPr>
          <w:p w14:paraId="684F7A72" w14:textId="2A955486" w:rsidR="00921F44" w:rsidRPr="00561DB8" w:rsidRDefault="00921F44" w:rsidP="00126F43">
            <w:pPr>
              <w:spacing w:after="480"/>
              <w:jc w:val="center"/>
              <w:rPr>
                <w:rFonts w:ascii="Candara" w:hAnsi="Candara" w:cs="Arial"/>
                <w:b/>
                <w:bCs/>
                <w:color w:val="000000" w:themeColor="text1"/>
                <w:sz w:val="24"/>
                <w:szCs w:val="24"/>
              </w:rPr>
            </w:pPr>
            <w:r w:rsidRPr="00561DB8">
              <w:rPr>
                <w:rStyle w:val="datatablestylesstyledtableheader-bwtkle-0"/>
                <w:rFonts w:ascii="Candara" w:hAnsi="Candara" w:cs="Arial"/>
                <w:b/>
                <w:bCs/>
                <w:color w:val="000000" w:themeColor="text1"/>
                <w:sz w:val="24"/>
                <w:szCs w:val="24"/>
              </w:rPr>
              <w:t>Muslim Population</w:t>
            </w:r>
          </w:p>
        </w:tc>
        <w:tc>
          <w:tcPr>
            <w:tcW w:w="2340" w:type="dxa"/>
            <w:shd w:val="clear" w:color="auto" w:fill="BFBFBF" w:themeFill="background1" w:themeFillShade="BF"/>
            <w:hideMark/>
          </w:tcPr>
          <w:p w14:paraId="4C1942FA" w14:textId="02AA9710" w:rsidR="00921F44" w:rsidRPr="00561DB8" w:rsidRDefault="00921F44" w:rsidP="00126F43">
            <w:pPr>
              <w:spacing w:after="480"/>
              <w:jc w:val="center"/>
              <w:rPr>
                <w:rFonts w:ascii="Candara" w:hAnsi="Candara" w:cs="Arial"/>
                <w:b/>
                <w:bCs/>
                <w:color w:val="000000" w:themeColor="text1"/>
                <w:sz w:val="24"/>
                <w:szCs w:val="24"/>
              </w:rPr>
            </w:pPr>
            <w:r w:rsidRPr="00561DB8">
              <w:rPr>
                <w:rStyle w:val="datatablestylesstyledtableheader-bwtkle-0"/>
                <w:rFonts w:ascii="Candara" w:hAnsi="Candara" w:cs="Arial"/>
                <w:b/>
                <w:bCs/>
                <w:color w:val="000000" w:themeColor="text1"/>
                <w:sz w:val="24"/>
                <w:szCs w:val="24"/>
              </w:rPr>
              <w:t>Population 20</w:t>
            </w:r>
            <w:r w:rsidR="008B6335">
              <w:rPr>
                <w:rStyle w:val="datatablestylesstyledtableheader-bwtkle-0"/>
                <w:rFonts w:ascii="Candara" w:hAnsi="Candara" w:cs="Arial"/>
                <w:b/>
                <w:bCs/>
                <w:color w:val="000000" w:themeColor="text1"/>
                <w:sz w:val="24"/>
                <w:szCs w:val="24"/>
              </w:rPr>
              <w:t>21</w:t>
            </w:r>
          </w:p>
        </w:tc>
        <w:tc>
          <w:tcPr>
            <w:tcW w:w="2160" w:type="dxa"/>
            <w:shd w:val="clear" w:color="auto" w:fill="BFBFBF" w:themeFill="background1" w:themeFillShade="BF"/>
            <w:hideMark/>
          </w:tcPr>
          <w:p w14:paraId="002B57B3" w14:textId="77777777" w:rsidR="00921F44" w:rsidRPr="00561DB8" w:rsidRDefault="00921F44" w:rsidP="00126F43">
            <w:pPr>
              <w:spacing w:after="480"/>
              <w:jc w:val="center"/>
              <w:rPr>
                <w:rFonts w:ascii="Candara" w:hAnsi="Candara" w:cs="Arial"/>
                <w:b/>
                <w:bCs/>
                <w:color w:val="000000" w:themeColor="text1"/>
                <w:sz w:val="24"/>
                <w:szCs w:val="24"/>
              </w:rPr>
            </w:pPr>
            <w:r w:rsidRPr="00561DB8">
              <w:rPr>
                <w:rStyle w:val="datatablestylesstyledtableheader-bwtkle-0"/>
                <w:rFonts w:ascii="Candara" w:hAnsi="Candara" w:cs="Arial"/>
                <w:b/>
                <w:bCs/>
                <w:color w:val="000000" w:themeColor="text1"/>
                <w:sz w:val="24"/>
                <w:szCs w:val="24"/>
              </w:rPr>
              <w:t>Muslim % of Total Population</w:t>
            </w:r>
          </w:p>
        </w:tc>
        <w:tc>
          <w:tcPr>
            <w:tcW w:w="2160" w:type="dxa"/>
            <w:shd w:val="clear" w:color="auto" w:fill="BFBFBF" w:themeFill="background1" w:themeFillShade="BF"/>
            <w:hideMark/>
          </w:tcPr>
          <w:p w14:paraId="19D03091" w14:textId="3EE1F077" w:rsidR="00311710" w:rsidRPr="00561DB8" w:rsidRDefault="00921F44" w:rsidP="00126F43">
            <w:pPr>
              <w:spacing w:after="480"/>
              <w:jc w:val="center"/>
              <w:rPr>
                <w:rFonts w:ascii="Candara" w:hAnsi="Candara" w:cs="Arial"/>
                <w:b/>
                <w:bCs/>
                <w:color w:val="000000" w:themeColor="text1"/>
                <w:sz w:val="24"/>
                <w:szCs w:val="24"/>
              </w:rPr>
            </w:pPr>
            <w:r w:rsidRPr="00561DB8">
              <w:rPr>
                <w:rStyle w:val="datatablestylesstyledtableheader-bwtkle-0"/>
                <w:rFonts w:ascii="Candara" w:hAnsi="Candara" w:cs="Arial"/>
                <w:b/>
                <w:bCs/>
                <w:color w:val="000000" w:themeColor="text1"/>
                <w:sz w:val="24"/>
                <w:szCs w:val="24"/>
              </w:rPr>
              <w:t>Muslim % of World Population</w:t>
            </w:r>
          </w:p>
        </w:tc>
      </w:tr>
      <w:tr w:rsidR="008B6335" w:rsidRPr="00561DB8" w14:paraId="476954C2" w14:textId="77777777" w:rsidTr="00B24338">
        <w:tc>
          <w:tcPr>
            <w:tcW w:w="450" w:type="dxa"/>
            <w:shd w:val="clear" w:color="auto" w:fill="BFBFBF" w:themeFill="background1" w:themeFillShade="BF"/>
          </w:tcPr>
          <w:p w14:paraId="564B0877" w14:textId="5B6569CD"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w:t>
            </w:r>
          </w:p>
        </w:tc>
        <w:tc>
          <w:tcPr>
            <w:tcW w:w="2070" w:type="dxa"/>
            <w:shd w:val="clear" w:color="auto" w:fill="FFFFFF"/>
          </w:tcPr>
          <w:p w14:paraId="5C834A8C" w14:textId="7C49A085" w:rsidR="008B6335" w:rsidRPr="00311710" w:rsidRDefault="008B6335" w:rsidP="008B6335">
            <w:pPr>
              <w:spacing w:after="480"/>
              <w:jc w:val="center"/>
              <w:rPr>
                <w:rFonts w:ascii="Candara" w:hAnsi="Candara" w:cs="Arial"/>
                <w:b/>
                <w:bCs/>
                <w:color w:val="000000" w:themeColor="text1"/>
                <w:sz w:val="24"/>
                <w:szCs w:val="24"/>
              </w:rPr>
            </w:pPr>
            <w:r w:rsidRPr="001C387A">
              <w:t>Indonesia</w:t>
            </w:r>
          </w:p>
        </w:tc>
        <w:tc>
          <w:tcPr>
            <w:tcW w:w="2160" w:type="dxa"/>
            <w:shd w:val="clear" w:color="auto" w:fill="FFFFFF"/>
          </w:tcPr>
          <w:p w14:paraId="33CFD319" w14:textId="2FA00049" w:rsidR="008B6335" w:rsidRPr="00561DB8" w:rsidRDefault="008B6335" w:rsidP="008B6335">
            <w:pPr>
              <w:spacing w:after="480"/>
              <w:jc w:val="center"/>
              <w:rPr>
                <w:rFonts w:ascii="Candara" w:hAnsi="Candara" w:cs="Arial"/>
                <w:color w:val="000000" w:themeColor="text1"/>
                <w:sz w:val="24"/>
                <w:szCs w:val="24"/>
              </w:rPr>
            </w:pPr>
            <w:r w:rsidRPr="001C387A">
              <w:t>229,000,000</w:t>
            </w:r>
          </w:p>
        </w:tc>
        <w:tc>
          <w:tcPr>
            <w:tcW w:w="2340" w:type="dxa"/>
            <w:shd w:val="clear" w:color="auto" w:fill="FFFFFF"/>
          </w:tcPr>
          <w:p w14:paraId="46E231AF" w14:textId="2837AEA3" w:rsidR="008B6335" w:rsidRPr="00561DB8" w:rsidRDefault="008B6335" w:rsidP="008B6335">
            <w:pPr>
              <w:spacing w:after="480"/>
              <w:jc w:val="center"/>
              <w:rPr>
                <w:rFonts w:ascii="Candara" w:hAnsi="Candara" w:cs="Arial"/>
                <w:color w:val="000000" w:themeColor="text1"/>
                <w:sz w:val="24"/>
                <w:szCs w:val="24"/>
              </w:rPr>
            </w:pPr>
            <w:r w:rsidRPr="001C387A">
              <w:t>276,361,783</w:t>
            </w:r>
          </w:p>
        </w:tc>
        <w:tc>
          <w:tcPr>
            <w:tcW w:w="2160" w:type="dxa"/>
            <w:shd w:val="clear" w:color="auto" w:fill="FFFFFF"/>
          </w:tcPr>
          <w:p w14:paraId="6E98EAFA" w14:textId="7B336CF1" w:rsidR="008B6335" w:rsidRPr="00561DB8" w:rsidRDefault="008B6335" w:rsidP="008B6335">
            <w:pPr>
              <w:spacing w:after="480"/>
              <w:jc w:val="center"/>
              <w:rPr>
                <w:rFonts w:ascii="Candara" w:hAnsi="Candara" w:cs="Arial"/>
                <w:color w:val="000000" w:themeColor="text1"/>
                <w:sz w:val="24"/>
                <w:szCs w:val="24"/>
              </w:rPr>
            </w:pPr>
            <w:r w:rsidRPr="001C387A">
              <w:t>87.20%</w:t>
            </w:r>
          </w:p>
        </w:tc>
        <w:tc>
          <w:tcPr>
            <w:tcW w:w="2160" w:type="dxa"/>
            <w:shd w:val="clear" w:color="auto" w:fill="FFFFFF"/>
          </w:tcPr>
          <w:p w14:paraId="7B7B61F1" w14:textId="7EE74F8F" w:rsidR="008B6335" w:rsidRPr="00561DB8" w:rsidRDefault="008B6335" w:rsidP="008B6335">
            <w:pPr>
              <w:spacing w:after="480"/>
              <w:jc w:val="center"/>
              <w:rPr>
                <w:rFonts w:ascii="Candara" w:hAnsi="Candara" w:cs="Arial"/>
                <w:color w:val="000000" w:themeColor="text1"/>
                <w:sz w:val="24"/>
                <w:szCs w:val="24"/>
              </w:rPr>
            </w:pPr>
            <w:r w:rsidRPr="001C387A">
              <w:t>12.70%</w:t>
            </w:r>
          </w:p>
        </w:tc>
      </w:tr>
      <w:tr w:rsidR="008B6335" w:rsidRPr="00561DB8" w14:paraId="0308EBA6" w14:textId="77777777" w:rsidTr="00B24338">
        <w:tc>
          <w:tcPr>
            <w:tcW w:w="450" w:type="dxa"/>
            <w:shd w:val="clear" w:color="auto" w:fill="BFBFBF" w:themeFill="background1" w:themeFillShade="BF"/>
          </w:tcPr>
          <w:p w14:paraId="1FC42D70" w14:textId="5C98C0D3"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2</w:t>
            </w:r>
          </w:p>
        </w:tc>
        <w:tc>
          <w:tcPr>
            <w:tcW w:w="2070" w:type="dxa"/>
            <w:shd w:val="clear" w:color="auto" w:fill="F2F2F2" w:themeFill="background1" w:themeFillShade="F2"/>
          </w:tcPr>
          <w:p w14:paraId="2EE57A35" w14:textId="0AE42474" w:rsidR="008B6335" w:rsidRPr="00311710" w:rsidRDefault="008B6335" w:rsidP="008B6335">
            <w:pPr>
              <w:spacing w:after="480"/>
              <w:jc w:val="center"/>
              <w:rPr>
                <w:rFonts w:ascii="Candara" w:hAnsi="Candara" w:cs="Arial"/>
                <w:b/>
                <w:bCs/>
                <w:color w:val="000000" w:themeColor="text1"/>
                <w:sz w:val="24"/>
                <w:szCs w:val="24"/>
              </w:rPr>
            </w:pPr>
            <w:r w:rsidRPr="001C387A">
              <w:t>Pakistan</w:t>
            </w:r>
          </w:p>
        </w:tc>
        <w:tc>
          <w:tcPr>
            <w:tcW w:w="2160" w:type="dxa"/>
            <w:shd w:val="clear" w:color="auto" w:fill="F2F2F2" w:themeFill="background1" w:themeFillShade="F2"/>
          </w:tcPr>
          <w:p w14:paraId="348E1407" w14:textId="6D572139" w:rsidR="008B6335" w:rsidRPr="00561DB8" w:rsidRDefault="008B6335" w:rsidP="008B6335">
            <w:pPr>
              <w:spacing w:after="480"/>
              <w:jc w:val="center"/>
              <w:rPr>
                <w:rFonts w:ascii="Candara" w:hAnsi="Candara" w:cs="Arial"/>
                <w:color w:val="000000" w:themeColor="text1"/>
                <w:sz w:val="24"/>
                <w:szCs w:val="24"/>
              </w:rPr>
            </w:pPr>
            <w:r w:rsidRPr="001C387A">
              <w:t>200,400,000</w:t>
            </w:r>
          </w:p>
        </w:tc>
        <w:tc>
          <w:tcPr>
            <w:tcW w:w="2340" w:type="dxa"/>
            <w:shd w:val="clear" w:color="auto" w:fill="F2F2F2" w:themeFill="background1" w:themeFillShade="F2"/>
          </w:tcPr>
          <w:p w14:paraId="49A3230A" w14:textId="42A2728E" w:rsidR="008B6335" w:rsidRPr="00561DB8" w:rsidRDefault="008B6335" w:rsidP="008B6335">
            <w:pPr>
              <w:spacing w:after="480"/>
              <w:jc w:val="center"/>
              <w:rPr>
                <w:rFonts w:ascii="Candara" w:hAnsi="Candara" w:cs="Arial"/>
                <w:color w:val="000000" w:themeColor="text1"/>
                <w:sz w:val="24"/>
                <w:szCs w:val="24"/>
              </w:rPr>
            </w:pPr>
            <w:r w:rsidRPr="001C387A">
              <w:t>225,199,937</w:t>
            </w:r>
          </w:p>
        </w:tc>
        <w:tc>
          <w:tcPr>
            <w:tcW w:w="2160" w:type="dxa"/>
            <w:shd w:val="clear" w:color="auto" w:fill="F2F2F2" w:themeFill="background1" w:themeFillShade="F2"/>
          </w:tcPr>
          <w:p w14:paraId="12840FF3" w14:textId="6D118C52" w:rsidR="008B6335" w:rsidRPr="00561DB8" w:rsidRDefault="008B6335" w:rsidP="008B6335">
            <w:pPr>
              <w:spacing w:after="480"/>
              <w:jc w:val="center"/>
              <w:rPr>
                <w:rFonts w:ascii="Candara" w:hAnsi="Candara" w:cs="Arial"/>
                <w:color w:val="000000" w:themeColor="text1"/>
                <w:sz w:val="24"/>
                <w:szCs w:val="24"/>
              </w:rPr>
            </w:pPr>
            <w:r w:rsidRPr="001C387A">
              <w:t>96.50%</w:t>
            </w:r>
          </w:p>
        </w:tc>
        <w:tc>
          <w:tcPr>
            <w:tcW w:w="2160" w:type="dxa"/>
            <w:shd w:val="clear" w:color="auto" w:fill="F2F2F2" w:themeFill="background1" w:themeFillShade="F2"/>
          </w:tcPr>
          <w:p w14:paraId="6F64A488" w14:textId="554124B7" w:rsidR="008B6335" w:rsidRPr="00561DB8" w:rsidRDefault="008B6335" w:rsidP="008B6335">
            <w:pPr>
              <w:spacing w:after="480"/>
              <w:jc w:val="center"/>
              <w:rPr>
                <w:rFonts w:ascii="Candara" w:hAnsi="Candara" w:cs="Arial"/>
                <w:color w:val="000000" w:themeColor="text1"/>
                <w:sz w:val="24"/>
                <w:szCs w:val="24"/>
              </w:rPr>
            </w:pPr>
            <w:r w:rsidRPr="001C387A">
              <w:t>11.10%</w:t>
            </w:r>
          </w:p>
        </w:tc>
      </w:tr>
      <w:tr w:rsidR="008B6335" w:rsidRPr="00561DB8" w14:paraId="4312B26A" w14:textId="77777777" w:rsidTr="00B24338">
        <w:tc>
          <w:tcPr>
            <w:tcW w:w="450" w:type="dxa"/>
            <w:shd w:val="clear" w:color="auto" w:fill="BFBFBF" w:themeFill="background1" w:themeFillShade="BF"/>
          </w:tcPr>
          <w:p w14:paraId="3311C8A6" w14:textId="6B2A594F"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3</w:t>
            </w:r>
          </w:p>
        </w:tc>
        <w:tc>
          <w:tcPr>
            <w:tcW w:w="2070" w:type="dxa"/>
            <w:shd w:val="clear" w:color="auto" w:fill="FFFFFF"/>
          </w:tcPr>
          <w:p w14:paraId="0844E4B3" w14:textId="3F2A754B" w:rsidR="008B6335" w:rsidRPr="00311710" w:rsidRDefault="008B6335" w:rsidP="008B6335">
            <w:pPr>
              <w:spacing w:after="480"/>
              <w:jc w:val="center"/>
              <w:rPr>
                <w:rFonts w:ascii="Candara" w:hAnsi="Candara" w:cs="Arial"/>
                <w:b/>
                <w:bCs/>
                <w:color w:val="000000" w:themeColor="text1"/>
                <w:sz w:val="24"/>
                <w:szCs w:val="24"/>
              </w:rPr>
            </w:pPr>
            <w:r w:rsidRPr="001C387A">
              <w:t>India</w:t>
            </w:r>
          </w:p>
        </w:tc>
        <w:tc>
          <w:tcPr>
            <w:tcW w:w="2160" w:type="dxa"/>
            <w:shd w:val="clear" w:color="auto" w:fill="FFFFFF"/>
          </w:tcPr>
          <w:p w14:paraId="56064CA5" w14:textId="5AE29EE7" w:rsidR="008B6335" w:rsidRPr="00561DB8" w:rsidRDefault="008B6335" w:rsidP="008B6335">
            <w:pPr>
              <w:spacing w:after="480"/>
              <w:jc w:val="center"/>
              <w:rPr>
                <w:rFonts w:ascii="Candara" w:hAnsi="Candara" w:cs="Arial"/>
                <w:color w:val="000000" w:themeColor="text1"/>
                <w:sz w:val="24"/>
                <w:szCs w:val="24"/>
              </w:rPr>
            </w:pPr>
            <w:r w:rsidRPr="001C387A">
              <w:t>195,000,000</w:t>
            </w:r>
          </w:p>
        </w:tc>
        <w:tc>
          <w:tcPr>
            <w:tcW w:w="2340" w:type="dxa"/>
            <w:shd w:val="clear" w:color="auto" w:fill="FFFFFF"/>
          </w:tcPr>
          <w:p w14:paraId="4AB72774" w14:textId="42F6E9E5" w:rsidR="008B6335" w:rsidRPr="00561DB8" w:rsidRDefault="008B6335" w:rsidP="008B6335">
            <w:pPr>
              <w:spacing w:after="480"/>
              <w:jc w:val="center"/>
              <w:rPr>
                <w:rFonts w:ascii="Candara" w:hAnsi="Candara" w:cs="Arial"/>
                <w:color w:val="000000" w:themeColor="text1"/>
                <w:sz w:val="24"/>
                <w:szCs w:val="24"/>
              </w:rPr>
            </w:pPr>
            <w:r w:rsidRPr="001C387A">
              <w:t>1,393,409,038</w:t>
            </w:r>
          </w:p>
        </w:tc>
        <w:tc>
          <w:tcPr>
            <w:tcW w:w="2160" w:type="dxa"/>
            <w:shd w:val="clear" w:color="auto" w:fill="FFFFFF"/>
          </w:tcPr>
          <w:p w14:paraId="6F716FAB" w14:textId="1577D833" w:rsidR="008B6335" w:rsidRPr="00561DB8" w:rsidRDefault="008B6335" w:rsidP="008B6335">
            <w:pPr>
              <w:spacing w:after="480"/>
              <w:jc w:val="center"/>
              <w:rPr>
                <w:rFonts w:ascii="Candara" w:hAnsi="Candara" w:cs="Arial"/>
                <w:color w:val="000000" w:themeColor="text1"/>
                <w:sz w:val="24"/>
                <w:szCs w:val="24"/>
              </w:rPr>
            </w:pPr>
            <w:r w:rsidRPr="001C387A">
              <w:t>14.20%</w:t>
            </w:r>
          </w:p>
        </w:tc>
        <w:tc>
          <w:tcPr>
            <w:tcW w:w="2160" w:type="dxa"/>
            <w:shd w:val="clear" w:color="auto" w:fill="FFFFFF"/>
          </w:tcPr>
          <w:p w14:paraId="6DD5EDDA" w14:textId="31ADE67C" w:rsidR="008B6335" w:rsidRPr="00561DB8" w:rsidRDefault="008B6335" w:rsidP="008B6335">
            <w:pPr>
              <w:spacing w:after="480"/>
              <w:jc w:val="center"/>
              <w:rPr>
                <w:rFonts w:ascii="Candara" w:hAnsi="Candara" w:cs="Arial"/>
                <w:color w:val="000000" w:themeColor="text1"/>
                <w:sz w:val="24"/>
                <w:szCs w:val="24"/>
              </w:rPr>
            </w:pPr>
            <w:r w:rsidRPr="001C387A">
              <w:t>10.90%</w:t>
            </w:r>
          </w:p>
        </w:tc>
      </w:tr>
      <w:tr w:rsidR="008B6335" w:rsidRPr="00561DB8" w14:paraId="1C719DF0" w14:textId="77777777" w:rsidTr="00B24338">
        <w:tc>
          <w:tcPr>
            <w:tcW w:w="450" w:type="dxa"/>
            <w:shd w:val="clear" w:color="auto" w:fill="BFBFBF" w:themeFill="background1" w:themeFillShade="BF"/>
          </w:tcPr>
          <w:p w14:paraId="017448F7" w14:textId="52B112CD"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4</w:t>
            </w:r>
          </w:p>
        </w:tc>
        <w:tc>
          <w:tcPr>
            <w:tcW w:w="2070" w:type="dxa"/>
            <w:shd w:val="clear" w:color="auto" w:fill="F2F2F2" w:themeFill="background1" w:themeFillShade="F2"/>
          </w:tcPr>
          <w:p w14:paraId="3F536DD7" w14:textId="776FE13C" w:rsidR="008B6335" w:rsidRPr="00311710" w:rsidRDefault="008B6335" w:rsidP="008B6335">
            <w:pPr>
              <w:spacing w:after="480"/>
              <w:jc w:val="center"/>
              <w:rPr>
                <w:rFonts w:ascii="Candara" w:hAnsi="Candara" w:cs="Arial"/>
                <w:b/>
                <w:bCs/>
                <w:color w:val="000000" w:themeColor="text1"/>
                <w:sz w:val="24"/>
                <w:szCs w:val="24"/>
              </w:rPr>
            </w:pPr>
            <w:r w:rsidRPr="001C387A">
              <w:t>Bangladesh</w:t>
            </w:r>
          </w:p>
        </w:tc>
        <w:tc>
          <w:tcPr>
            <w:tcW w:w="2160" w:type="dxa"/>
            <w:shd w:val="clear" w:color="auto" w:fill="F2F2F2" w:themeFill="background1" w:themeFillShade="F2"/>
          </w:tcPr>
          <w:p w14:paraId="7EA9A911" w14:textId="1A20B1DC" w:rsidR="008B6335" w:rsidRPr="00561DB8" w:rsidRDefault="008B6335" w:rsidP="008B6335">
            <w:pPr>
              <w:spacing w:after="480"/>
              <w:jc w:val="center"/>
              <w:rPr>
                <w:rFonts w:ascii="Candara" w:hAnsi="Candara" w:cs="Arial"/>
                <w:color w:val="000000" w:themeColor="text1"/>
                <w:sz w:val="24"/>
                <w:szCs w:val="24"/>
              </w:rPr>
            </w:pPr>
            <w:r w:rsidRPr="001C387A">
              <w:t>153,700,000</w:t>
            </w:r>
          </w:p>
        </w:tc>
        <w:tc>
          <w:tcPr>
            <w:tcW w:w="2340" w:type="dxa"/>
            <w:shd w:val="clear" w:color="auto" w:fill="F2F2F2" w:themeFill="background1" w:themeFillShade="F2"/>
          </w:tcPr>
          <w:p w14:paraId="4DC7FAD2" w14:textId="73541086" w:rsidR="008B6335" w:rsidRPr="00561DB8" w:rsidRDefault="008B6335" w:rsidP="008B6335">
            <w:pPr>
              <w:spacing w:after="480"/>
              <w:jc w:val="center"/>
              <w:rPr>
                <w:rFonts w:ascii="Candara" w:hAnsi="Candara" w:cs="Arial"/>
                <w:color w:val="000000" w:themeColor="text1"/>
                <w:sz w:val="24"/>
                <w:szCs w:val="24"/>
              </w:rPr>
            </w:pPr>
            <w:r w:rsidRPr="001C387A">
              <w:t>166,303,498</w:t>
            </w:r>
          </w:p>
        </w:tc>
        <w:tc>
          <w:tcPr>
            <w:tcW w:w="2160" w:type="dxa"/>
            <w:shd w:val="clear" w:color="auto" w:fill="F2F2F2" w:themeFill="background1" w:themeFillShade="F2"/>
          </w:tcPr>
          <w:p w14:paraId="0BEE17B2" w14:textId="7B0AC915" w:rsidR="008B6335" w:rsidRPr="00561DB8" w:rsidRDefault="008B6335" w:rsidP="008B6335">
            <w:pPr>
              <w:spacing w:after="480"/>
              <w:jc w:val="center"/>
              <w:rPr>
                <w:rFonts w:ascii="Candara" w:hAnsi="Candara" w:cs="Arial"/>
                <w:color w:val="000000" w:themeColor="text1"/>
                <w:sz w:val="24"/>
                <w:szCs w:val="24"/>
              </w:rPr>
            </w:pPr>
            <w:r w:rsidRPr="001C387A">
              <w:t>90.40%</w:t>
            </w:r>
          </w:p>
        </w:tc>
        <w:tc>
          <w:tcPr>
            <w:tcW w:w="2160" w:type="dxa"/>
            <w:shd w:val="clear" w:color="auto" w:fill="F2F2F2" w:themeFill="background1" w:themeFillShade="F2"/>
          </w:tcPr>
          <w:p w14:paraId="480FAD21" w14:textId="67D113C0" w:rsidR="008B6335" w:rsidRPr="00561DB8" w:rsidRDefault="008B6335" w:rsidP="008B6335">
            <w:pPr>
              <w:spacing w:after="480"/>
              <w:jc w:val="center"/>
              <w:rPr>
                <w:rFonts w:ascii="Candara" w:hAnsi="Candara" w:cs="Arial"/>
                <w:color w:val="000000" w:themeColor="text1"/>
                <w:sz w:val="24"/>
                <w:szCs w:val="24"/>
              </w:rPr>
            </w:pPr>
            <w:r w:rsidRPr="001C387A">
              <w:t>9.20%</w:t>
            </w:r>
          </w:p>
        </w:tc>
      </w:tr>
      <w:tr w:rsidR="008B6335" w:rsidRPr="00561DB8" w14:paraId="1F8752BE" w14:textId="77777777" w:rsidTr="00B24338">
        <w:tc>
          <w:tcPr>
            <w:tcW w:w="450" w:type="dxa"/>
            <w:shd w:val="clear" w:color="auto" w:fill="BFBFBF" w:themeFill="background1" w:themeFillShade="BF"/>
          </w:tcPr>
          <w:p w14:paraId="11AED258" w14:textId="6E2B19E9"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5</w:t>
            </w:r>
          </w:p>
        </w:tc>
        <w:tc>
          <w:tcPr>
            <w:tcW w:w="2070" w:type="dxa"/>
            <w:shd w:val="clear" w:color="auto" w:fill="FFFFFF"/>
          </w:tcPr>
          <w:p w14:paraId="4DC4B696" w14:textId="5AEFA6F5" w:rsidR="008B6335" w:rsidRPr="00311710" w:rsidRDefault="008B6335" w:rsidP="008B6335">
            <w:pPr>
              <w:spacing w:after="480"/>
              <w:jc w:val="center"/>
              <w:rPr>
                <w:rFonts w:ascii="Candara" w:hAnsi="Candara" w:cs="Arial"/>
                <w:b/>
                <w:bCs/>
                <w:color w:val="000000" w:themeColor="text1"/>
                <w:sz w:val="24"/>
                <w:szCs w:val="24"/>
              </w:rPr>
            </w:pPr>
            <w:r w:rsidRPr="001C387A">
              <w:t>Nigeria</w:t>
            </w:r>
          </w:p>
        </w:tc>
        <w:tc>
          <w:tcPr>
            <w:tcW w:w="2160" w:type="dxa"/>
            <w:shd w:val="clear" w:color="auto" w:fill="FFFFFF"/>
          </w:tcPr>
          <w:p w14:paraId="0E9D6D64" w14:textId="36E4E8A9" w:rsidR="008B6335" w:rsidRPr="00561DB8" w:rsidRDefault="008B6335" w:rsidP="008B6335">
            <w:pPr>
              <w:spacing w:after="480"/>
              <w:jc w:val="center"/>
              <w:rPr>
                <w:rFonts w:ascii="Candara" w:hAnsi="Candara" w:cs="Arial"/>
                <w:color w:val="000000" w:themeColor="text1"/>
                <w:sz w:val="24"/>
                <w:szCs w:val="24"/>
              </w:rPr>
            </w:pPr>
            <w:r w:rsidRPr="001C387A">
              <w:t>99,000,000</w:t>
            </w:r>
          </w:p>
        </w:tc>
        <w:tc>
          <w:tcPr>
            <w:tcW w:w="2340" w:type="dxa"/>
            <w:shd w:val="clear" w:color="auto" w:fill="FFFFFF"/>
          </w:tcPr>
          <w:p w14:paraId="487A4116" w14:textId="06BE6534" w:rsidR="008B6335" w:rsidRPr="00561DB8" w:rsidRDefault="008B6335" w:rsidP="008B6335">
            <w:pPr>
              <w:spacing w:after="480"/>
              <w:jc w:val="center"/>
              <w:rPr>
                <w:rFonts w:ascii="Candara" w:hAnsi="Candara" w:cs="Arial"/>
                <w:color w:val="000000" w:themeColor="text1"/>
                <w:sz w:val="24"/>
                <w:szCs w:val="24"/>
              </w:rPr>
            </w:pPr>
            <w:r w:rsidRPr="001C387A">
              <w:t>211,400,708</w:t>
            </w:r>
          </w:p>
        </w:tc>
        <w:tc>
          <w:tcPr>
            <w:tcW w:w="2160" w:type="dxa"/>
            <w:shd w:val="clear" w:color="auto" w:fill="FFFFFF"/>
          </w:tcPr>
          <w:p w14:paraId="151FC5D5" w14:textId="513D2C25" w:rsidR="008B6335" w:rsidRPr="00561DB8" w:rsidRDefault="008B6335" w:rsidP="008B6335">
            <w:pPr>
              <w:spacing w:after="480"/>
              <w:jc w:val="center"/>
              <w:rPr>
                <w:rFonts w:ascii="Candara" w:hAnsi="Candara" w:cs="Arial"/>
                <w:color w:val="000000" w:themeColor="text1"/>
                <w:sz w:val="24"/>
                <w:szCs w:val="24"/>
              </w:rPr>
            </w:pPr>
            <w:r w:rsidRPr="001C387A">
              <w:t>49.60%</w:t>
            </w:r>
          </w:p>
        </w:tc>
        <w:tc>
          <w:tcPr>
            <w:tcW w:w="2160" w:type="dxa"/>
            <w:shd w:val="clear" w:color="auto" w:fill="FFFFFF"/>
          </w:tcPr>
          <w:p w14:paraId="7EF531E0" w14:textId="32D36062" w:rsidR="008B6335" w:rsidRPr="00561DB8" w:rsidRDefault="008B6335" w:rsidP="008B6335">
            <w:pPr>
              <w:spacing w:after="480"/>
              <w:jc w:val="center"/>
              <w:rPr>
                <w:rFonts w:ascii="Candara" w:hAnsi="Candara" w:cs="Arial"/>
                <w:color w:val="000000" w:themeColor="text1"/>
                <w:sz w:val="24"/>
                <w:szCs w:val="24"/>
              </w:rPr>
            </w:pPr>
            <w:r w:rsidRPr="001C387A">
              <w:t>5.30%</w:t>
            </w:r>
          </w:p>
        </w:tc>
      </w:tr>
      <w:tr w:rsidR="008B6335" w:rsidRPr="00561DB8" w14:paraId="0FA878F7" w14:textId="77777777" w:rsidTr="00B24338">
        <w:tc>
          <w:tcPr>
            <w:tcW w:w="450" w:type="dxa"/>
            <w:shd w:val="clear" w:color="auto" w:fill="BFBFBF" w:themeFill="background1" w:themeFillShade="BF"/>
          </w:tcPr>
          <w:p w14:paraId="6FF6B861" w14:textId="068DFEE0"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6</w:t>
            </w:r>
          </w:p>
        </w:tc>
        <w:tc>
          <w:tcPr>
            <w:tcW w:w="2070" w:type="dxa"/>
            <w:shd w:val="clear" w:color="auto" w:fill="F2F2F2" w:themeFill="background1" w:themeFillShade="F2"/>
          </w:tcPr>
          <w:p w14:paraId="257DF9F3" w14:textId="72255A61" w:rsidR="008B6335" w:rsidRPr="00311710" w:rsidRDefault="008B6335" w:rsidP="008B6335">
            <w:pPr>
              <w:spacing w:after="480"/>
              <w:jc w:val="center"/>
              <w:rPr>
                <w:rFonts w:ascii="Candara" w:hAnsi="Candara" w:cs="Arial"/>
                <w:b/>
                <w:bCs/>
                <w:color w:val="000000" w:themeColor="text1"/>
                <w:sz w:val="24"/>
                <w:szCs w:val="24"/>
              </w:rPr>
            </w:pPr>
            <w:r w:rsidRPr="001C387A">
              <w:t>Egypt</w:t>
            </w:r>
          </w:p>
        </w:tc>
        <w:tc>
          <w:tcPr>
            <w:tcW w:w="2160" w:type="dxa"/>
            <w:shd w:val="clear" w:color="auto" w:fill="F2F2F2" w:themeFill="background1" w:themeFillShade="F2"/>
          </w:tcPr>
          <w:p w14:paraId="6CEA9838" w14:textId="1E091FB8" w:rsidR="008B6335" w:rsidRPr="00561DB8" w:rsidRDefault="008B6335" w:rsidP="008B6335">
            <w:pPr>
              <w:spacing w:after="480"/>
              <w:jc w:val="center"/>
              <w:rPr>
                <w:rFonts w:ascii="Candara" w:hAnsi="Candara" w:cs="Arial"/>
                <w:color w:val="000000" w:themeColor="text1"/>
                <w:sz w:val="24"/>
                <w:szCs w:val="24"/>
              </w:rPr>
            </w:pPr>
            <w:r w:rsidRPr="001C387A">
              <w:t>87,500,000</w:t>
            </w:r>
          </w:p>
        </w:tc>
        <w:tc>
          <w:tcPr>
            <w:tcW w:w="2340" w:type="dxa"/>
            <w:shd w:val="clear" w:color="auto" w:fill="F2F2F2" w:themeFill="background1" w:themeFillShade="F2"/>
          </w:tcPr>
          <w:p w14:paraId="7EDE9E57" w14:textId="5F129FA6" w:rsidR="008B6335" w:rsidRPr="00561DB8" w:rsidRDefault="008B6335" w:rsidP="008B6335">
            <w:pPr>
              <w:spacing w:after="480"/>
              <w:jc w:val="center"/>
              <w:rPr>
                <w:rFonts w:ascii="Candara" w:hAnsi="Candara" w:cs="Arial"/>
                <w:color w:val="000000" w:themeColor="text1"/>
                <w:sz w:val="24"/>
                <w:szCs w:val="24"/>
              </w:rPr>
            </w:pPr>
            <w:r w:rsidRPr="001C387A">
              <w:t>104,258,327</w:t>
            </w:r>
          </w:p>
        </w:tc>
        <w:tc>
          <w:tcPr>
            <w:tcW w:w="2160" w:type="dxa"/>
            <w:shd w:val="clear" w:color="auto" w:fill="F2F2F2" w:themeFill="background1" w:themeFillShade="F2"/>
          </w:tcPr>
          <w:p w14:paraId="3D6D7581" w14:textId="688379EB" w:rsidR="008B6335" w:rsidRPr="00561DB8" w:rsidRDefault="008B6335" w:rsidP="008B6335">
            <w:pPr>
              <w:spacing w:after="480"/>
              <w:jc w:val="center"/>
              <w:rPr>
                <w:rFonts w:ascii="Candara" w:hAnsi="Candara" w:cs="Arial"/>
                <w:color w:val="000000" w:themeColor="text1"/>
                <w:sz w:val="24"/>
                <w:szCs w:val="24"/>
              </w:rPr>
            </w:pPr>
            <w:r w:rsidRPr="001C387A">
              <w:t>92.35%</w:t>
            </w:r>
          </w:p>
        </w:tc>
        <w:tc>
          <w:tcPr>
            <w:tcW w:w="2160" w:type="dxa"/>
            <w:shd w:val="clear" w:color="auto" w:fill="F2F2F2" w:themeFill="background1" w:themeFillShade="F2"/>
          </w:tcPr>
          <w:p w14:paraId="2B41A01E" w14:textId="16E92BAD" w:rsidR="008B6335" w:rsidRPr="00561DB8" w:rsidRDefault="008B6335" w:rsidP="008B6335">
            <w:pPr>
              <w:spacing w:after="480"/>
              <w:jc w:val="center"/>
              <w:rPr>
                <w:rFonts w:ascii="Candara" w:hAnsi="Candara" w:cs="Arial"/>
                <w:color w:val="000000" w:themeColor="text1"/>
                <w:sz w:val="24"/>
                <w:szCs w:val="24"/>
              </w:rPr>
            </w:pPr>
            <w:r w:rsidRPr="001C387A">
              <w:t>4.90%</w:t>
            </w:r>
          </w:p>
        </w:tc>
      </w:tr>
      <w:tr w:rsidR="008B6335" w:rsidRPr="00561DB8" w14:paraId="5CCFA33D" w14:textId="77777777" w:rsidTr="00B24338">
        <w:trPr>
          <w:trHeight w:val="658"/>
        </w:trPr>
        <w:tc>
          <w:tcPr>
            <w:tcW w:w="450" w:type="dxa"/>
            <w:shd w:val="clear" w:color="auto" w:fill="BFBFBF" w:themeFill="background1" w:themeFillShade="BF"/>
          </w:tcPr>
          <w:p w14:paraId="61143D05" w14:textId="10779B57"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7</w:t>
            </w:r>
          </w:p>
        </w:tc>
        <w:tc>
          <w:tcPr>
            <w:tcW w:w="2070" w:type="dxa"/>
            <w:shd w:val="clear" w:color="auto" w:fill="FFFFFF"/>
          </w:tcPr>
          <w:p w14:paraId="4D355BF2" w14:textId="0A3D56A1" w:rsidR="008B6335" w:rsidRPr="00311710" w:rsidRDefault="008B6335" w:rsidP="008B6335">
            <w:pPr>
              <w:spacing w:after="480"/>
              <w:jc w:val="center"/>
              <w:rPr>
                <w:rFonts w:ascii="Candara" w:hAnsi="Candara" w:cs="Arial"/>
                <w:b/>
                <w:bCs/>
                <w:color w:val="000000" w:themeColor="text1"/>
                <w:sz w:val="24"/>
                <w:szCs w:val="24"/>
              </w:rPr>
            </w:pPr>
            <w:r w:rsidRPr="001C387A">
              <w:t>Iran</w:t>
            </w:r>
          </w:p>
        </w:tc>
        <w:tc>
          <w:tcPr>
            <w:tcW w:w="2160" w:type="dxa"/>
            <w:shd w:val="clear" w:color="auto" w:fill="FFFFFF"/>
          </w:tcPr>
          <w:p w14:paraId="13151FF2" w14:textId="6E311C9A" w:rsidR="008B6335" w:rsidRPr="00561DB8" w:rsidRDefault="008B6335" w:rsidP="008B6335">
            <w:pPr>
              <w:spacing w:after="480"/>
              <w:jc w:val="center"/>
              <w:rPr>
                <w:rFonts w:ascii="Candara" w:hAnsi="Candara" w:cs="Arial"/>
                <w:color w:val="000000" w:themeColor="text1"/>
                <w:sz w:val="24"/>
                <w:szCs w:val="24"/>
              </w:rPr>
            </w:pPr>
            <w:r w:rsidRPr="001C387A">
              <w:t>82,500,000</w:t>
            </w:r>
          </w:p>
        </w:tc>
        <w:tc>
          <w:tcPr>
            <w:tcW w:w="2340" w:type="dxa"/>
            <w:shd w:val="clear" w:color="auto" w:fill="FFFFFF"/>
          </w:tcPr>
          <w:p w14:paraId="2C772FE7" w14:textId="6D233009" w:rsidR="008B6335" w:rsidRPr="00561DB8" w:rsidRDefault="008B6335" w:rsidP="008B6335">
            <w:pPr>
              <w:spacing w:after="480"/>
              <w:jc w:val="center"/>
              <w:rPr>
                <w:rFonts w:ascii="Candara" w:hAnsi="Candara" w:cs="Arial"/>
                <w:color w:val="000000" w:themeColor="text1"/>
                <w:sz w:val="24"/>
                <w:szCs w:val="24"/>
              </w:rPr>
            </w:pPr>
            <w:r w:rsidRPr="001C387A">
              <w:t>85,028,759</w:t>
            </w:r>
          </w:p>
        </w:tc>
        <w:tc>
          <w:tcPr>
            <w:tcW w:w="2160" w:type="dxa"/>
            <w:shd w:val="clear" w:color="auto" w:fill="FFFFFF"/>
          </w:tcPr>
          <w:p w14:paraId="7375721A" w14:textId="79F6BF47" w:rsidR="008B6335" w:rsidRPr="00561DB8" w:rsidRDefault="008B6335" w:rsidP="008B6335">
            <w:pPr>
              <w:spacing w:after="480"/>
              <w:jc w:val="center"/>
              <w:rPr>
                <w:rFonts w:ascii="Candara" w:hAnsi="Candara" w:cs="Arial"/>
                <w:color w:val="000000" w:themeColor="text1"/>
                <w:sz w:val="24"/>
                <w:szCs w:val="24"/>
              </w:rPr>
            </w:pPr>
            <w:r w:rsidRPr="001C387A">
              <w:t>99.40%</w:t>
            </w:r>
          </w:p>
        </w:tc>
        <w:tc>
          <w:tcPr>
            <w:tcW w:w="2160" w:type="dxa"/>
            <w:shd w:val="clear" w:color="auto" w:fill="FFFFFF"/>
          </w:tcPr>
          <w:p w14:paraId="7BA750B1" w14:textId="0A150A4C" w:rsidR="008B6335" w:rsidRPr="00561DB8" w:rsidRDefault="008B6335" w:rsidP="008B6335">
            <w:pPr>
              <w:spacing w:after="480"/>
              <w:jc w:val="center"/>
              <w:rPr>
                <w:rFonts w:ascii="Candara" w:hAnsi="Candara" w:cs="Arial"/>
                <w:color w:val="000000" w:themeColor="text1"/>
                <w:sz w:val="24"/>
                <w:szCs w:val="24"/>
              </w:rPr>
            </w:pPr>
            <w:r w:rsidRPr="001C387A">
              <w:t>4.60%</w:t>
            </w:r>
          </w:p>
        </w:tc>
      </w:tr>
      <w:tr w:rsidR="008B6335" w:rsidRPr="00561DB8" w14:paraId="694DA444" w14:textId="77777777" w:rsidTr="00B24338">
        <w:tc>
          <w:tcPr>
            <w:tcW w:w="450" w:type="dxa"/>
            <w:shd w:val="clear" w:color="auto" w:fill="BFBFBF" w:themeFill="background1" w:themeFillShade="BF"/>
          </w:tcPr>
          <w:p w14:paraId="23BEB5EB" w14:textId="578F026A"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8</w:t>
            </w:r>
          </w:p>
        </w:tc>
        <w:tc>
          <w:tcPr>
            <w:tcW w:w="2070" w:type="dxa"/>
            <w:shd w:val="clear" w:color="auto" w:fill="F2F2F2" w:themeFill="background1" w:themeFillShade="F2"/>
          </w:tcPr>
          <w:p w14:paraId="24B64EA0" w14:textId="6438B0B1" w:rsidR="008B6335" w:rsidRPr="00311710" w:rsidRDefault="008B6335" w:rsidP="008B6335">
            <w:pPr>
              <w:spacing w:after="480"/>
              <w:jc w:val="center"/>
              <w:rPr>
                <w:rFonts w:ascii="Candara" w:hAnsi="Candara" w:cs="Arial"/>
                <w:b/>
                <w:bCs/>
                <w:color w:val="000000" w:themeColor="text1"/>
                <w:sz w:val="24"/>
                <w:szCs w:val="24"/>
              </w:rPr>
            </w:pPr>
            <w:r w:rsidRPr="001C387A">
              <w:t>Turkey</w:t>
            </w:r>
          </w:p>
        </w:tc>
        <w:tc>
          <w:tcPr>
            <w:tcW w:w="2160" w:type="dxa"/>
            <w:shd w:val="clear" w:color="auto" w:fill="F2F2F2" w:themeFill="background1" w:themeFillShade="F2"/>
          </w:tcPr>
          <w:p w14:paraId="00F32672" w14:textId="6DDF6125" w:rsidR="008B6335" w:rsidRPr="00561DB8" w:rsidRDefault="008B6335" w:rsidP="008B6335">
            <w:pPr>
              <w:spacing w:after="480"/>
              <w:jc w:val="center"/>
              <w:rPr>
                <w:rFonts w:ascii="Candara" w:hAnsi="Candara" w:cs="Arial"/>
                <w:color w:val="000000" w:themeColor="text1"/>
                <w:sz w:val="24"/>
                <w:szCs w:val="24"/>
              </w:rPr>
            </w:pPr>
            <w:r w:rsidRPr="001C387A">
              <w:t>79,850,000</w:t>
            </w:r>
          </w:p>
        </w:tc>
        <w:tc>
          <w:tcPr>
            <w:tcW w:w="2340" w:type="dxa"/>
            <w:shd w:val="clear" w:color="auto" w:fill="F2F2F2" w:themeFill="background1" w:themeFillShade="F2"/>
          </w:tcPr>
          <w:p w14:paraId="0B16A07C" w14:textId="2D9EC965" w:rsidR="008B6335" w:rsidRPr="00561DB8" w:rsidRDefault="008B6335" w:rsidP="008B6335">
            <w:pPr>
              <w:spacing w:after="480"/>
              <w:jc w:val="center"/>
              <w:rPr>
                <w:rFonts w:ascii="Candara" w:hAnsi="Candara" w:cs="Arial"/>
                <w:color w:val="000000" w:themeColor="text1"/>
                <w:sz w:val="24"/>
                <w:szCs w:val="24"/>
              </w:rPr>
            </w:pPr>
            <w:r w:rsidRPr="001C387A">
              <w:t>85,042,738</w:t>
            </w:r>
          </w:p>
        </w:tc>
        <w:tc>
          <w:tcPr>
            <w:tcW w:w="2160" w:type="dxa"/>
            <w:shd w:val="clear" w:color="auto" w:fill="F2F2F2" w:themeFill="background1" w:themeFillShade="F2"/>
          </w:tcPr>
          <w:p w14:paraId="7E1769F2" w14:textId="3FA0F265" w:rsidR="008B6335" w:rsidRPr="00561DB8" w:rsidRDefault="008B6335" w:rsidP="008B6335">
            <w:pPr>
              <w:spacing w:after="480"/>
              <w:jc w:val="center"/>
              <w:rPr>
                <w:rFonts w:ascii="Candara" w:hAnsi="Candara" w:cs="Arial"/>
                <w:color w:val="000000" w:themeColor="text1"/>
                <w:sz w:val="24"/>
                <w:szCs w:val="24"/>
              </w:rPr>
            </w:pPr>
            <w:r w:rsidRPr="001C387A">
              <w:t>99.20%</w:t>
            </w:r>
          </w:p>
        </w:tc>
        <w:tc>
          <w:tcPr>
            <w:tcW w:w="2160" w:type="dxa"/>
            <w:shd w:val="clear" w:color="auto" w:fill="F2F2F2" w:themeFill="background1" w:themeFillShade="F2"/>
          </w:tcPr>
          <w:p w14:paraId="63485765" w14:textId="1C7FEA34" w:rsidR="008B6335" w:rsidRPr="00561DB8" w:rsidRDefault="008B6335" w:rsidP="008B6335">
            <w:pPr>
              <w:spacing w:after="480"/>
              <w:jc w:val="center"/>
              <w:rPr>
                <w:rFonts w:ascii="Candara" w:hAnsi="Candara" w:cs="Arial"/>
                <w:color w:val="000000" w:themeColor="text1"/>
                <w:sz w:val="24"/>
                <w:szCs w:val="24"/>
              </w:rPr>
            </w:pPr>
            <w:r w:rsidRPr="001C387A">
              <w:t>4.60%</w:t>
            </w:r>
          </w:p>
        </w:tc>
      </w:tr>
      <w:tr w:rsidR="008B6335" w:rsidRPr="00561DB8" w14:paraId="54F7CEA7" w14:textId="77777777" w:rsidTr="00B24338">
        <w:tc>
          <w:tcPr>
            <w:tcW w:w="450" w:type="dxa"/>
            <w:shd w:val="clear" w:color="auto" w:fill="BFBFBF" w:themeFill="background1" w:themeFillShade="BF"/>
          </w:tcPr>
          <w:p w14:paraId="00358F6E" w14:textId="245C83FC"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9</w:t>
            </w:r>
          </w:p>
        </w:tc>
        <w:tc>
          <w:tcPr>
            <w:tcW w:w="2070" w:type="dxa"/>
            <w:shd w:val="clear" w:color="auto" w:fill="FFFFFF"/>
          </w:tcPr>
          <w:p w14:paraId="62A3B817" w14:textId="72489ABD" w:rsidR="008B6335" w:rsidRPr="00311710" w:rsidRDefault="008B6335" w:rsidP="008B6335">
            <w:pPr>
              <w:spacing w:after="480"/>
              <w:jc w:val="center"/>
              <w:rPr>
                <w:rFonts w:ascii="Candara" w:hAnsi="Candara" w:cs="Arial"/>
                <w:b/>
                <w:bCs/>
                <w:color w:val="000000" w:themeColor="text1"/>
                <w:sz w:val="24"/>
                <w:szCs w:val="24"/>
              </w:rPr>
            </w:pPr>
            <w:r w:rsidRPr="001C387A">
              <w:t>Algeria</w:t>
            </w:r>
          </w:p>
        </w:tc>
        <w:tc>
          <w:tcPr>
            <w:tcW w:w="2160" w:type="dxa"/>
            <w:shd w:val="clear" w:color="auto" w:fill="FFFFFF"/>
          </w:tcPr>
          <w:p w14:paraId="3DDA4011" w14:textId="66653A4C" w:rsidR="008B6335" w:rsidRPr="00561DB8" w:rsidRDefault="008B6335" w:rsidP="008B6335">
            <w:pPr>
              <w:spacing w:after="480"/>
              <w:jc w:val="center"/>
              <w:rPr>
                <w:rFonts w:ascii="Candara" w:hAnsi="Candara" w:cs="Arial"/>
                <w:color w:val="000000" w:themeColor="text1"/>
                <w:sz w:val="24"/>
                <w:szCs w:val="24"/>
              </w:rPr>
            </w:pPr>
            <w:r w:rsidRPr="001C387A">
              <w:t>41,240,913</w:t>
            </w:r>
          </w:p>
        </w:tc>
        <w:tc>
          <w:tcPr>
            <w:tcW w:w="2340" w:type="dxa"/>
            <w:shd w:val="clear" w:color="auto" w:fill="FFFFFF"/>
          </w:tcPr>
          <w:p w14:paraId="78D8B3B9" w14:textId="547A5657" w:rsidR="008B6335" w:rsidRPr="00561DB8" w:rsidRDefault="008B6335" w:rsidP="008B6335">
            <w:pPr>
              <w:spacing w:after="480"/>
              <w:jc w:val="center"/>
              <w:rPr>
                <w:rFonts w:ascii="Candara" w:hAnsi="Candara" w:cs="Arial"/>
                <w:color w:val="000000" w:themeColor="text1"/>
                <w:sz w:val="24"/>
                <w:szCs w:val="24"/>
              </w:rPr>
            </w:pPr>
            <w:r w:rsidRPr="001C387A">
              <w:t>44,616,624</w:t>
            </w:r>
          </w:p>
        </w:tc>
        <w:tc>
          <w:tcPr>
            <w:tcW w:w="2160" w:type="dxa"/>
            <w:shd w:val="clear" w:color="auto" w:fill="FFFFFF"/>
          </w:tcPr>
          <w:p w14:paraId="2C73C176" w14:textId="744F348C" w:rsidR="008B6335" w:rsidRPr="00561DB8" w:rsidRDefault="008B6335" w:rsidP="008B6335">
            <w:pPr>
              <w:spacing w:after="480"/>
              <w:jc w:val="center"/>
              <w:rPr>
                <w:rFonts w:ascii="Candara" w:hAnsi="Candara" w:cs="Arial"/>
                <w:color w:val="000000" w:themeColor="text1"/>
                <w:sz w:val="24"/>
                <w:szCs w:val="24"/>
              </w:rPr>
            </w:pPr>
            <w:r w:rsidRPr="001C387A">
              <w:t>99.00%</w:t>
            </w:r>
          </w:p>
        </w:tc>
        <w:tc>
          <w:tcPr>
            <w:tcW w:w="2160" w:type="dxa"/>
            <w:shd w:val="clear" w:color="auto" w:fill="FFFFFF"/>
          </w:tcPr>
          <w:p w14:paraId="6FD18C14" w14:textId="1D9FE31C" w:rsidR="008B6335" w:rsidRPr="00561DB8" w:rsidRDefault="008B6335" w:rsidP="008B6335">
            <w:pPr>
              <w:spacing w:after="480"/>
              <w:jc w:val="center"/>
              <w:rPr>
                <w:rFonts w:ascii="Candara" w:hAnsi="Candara" w:cs="Arial"/>
                <w:color w:val="000000" w:themeColor="text1"/>
                <w:sz w:val="24"/>
                <w:szCs w:val="24"/>
              </w:rPr>
            </w:pPr>
            <w:r w:rsidRPr="001C387A">
              <w:t>2.70%</w:t>
            </w:r>
          </w:p>
        </w:tc>
      </w:tr>
      <w:tr w:rsidR="008B6335" w:rsidRPr="00561DB8" w14:paraId="371DE650" w14:textId="77777777" w:rsidTr="00B24338">
        <w:tc>
          <w:tcPr>
            <w:tcW w:w="450" w:type="dxa"/>
            <w:shd w:val="clear" w:color="auto" w:fill="BFBFBF" w:themeFill="background1" w:themeFillShade="BF"/>
          </w:tcPr>
          <w:p w14:paraId="2EF8D85F" w14:textId="154375DB"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10</w:t>
            </w:r>
          </w:p>
        </w:tc>
        <w:tc>
          <w:tcPr>
            <w:tcW w:w="2070" w:type="dxa"/>
            <w:shd w:val="clear" w:color="auto" w:fill="F2F2F2" w:themeFill="background1" w:themeFillShade="F2"/>
          </w:tcPr>
          <w:p w14:paraId="41BFD261" w14:textId="19D87394" w:rsidR="008B6335" w:rsidRPr="00311710" w:rsidRDefault="008B6335" w:rsidP="008B6335">
            <w:pPr>
              <w:spacing w:after="480"/>
              <w:jc w:val="center"/>
              <w:rPr>
                <w:rFonts w:ascii="Candara" w:hAnsi="Candara" w:cs="Arial"/>
                <w:b/>
                <w:bCs/>
                <w:color w:val="000000" w:themeColor="text1"/>
                <w:sz w:val="24"/>
                <w:szCs w:val="24"/>
              </w:rPr>
            </w:pPr>
            <w:r w:rsidRPr="001C387A">
              <w:t>Sudan</w:t>
            </w:r>
          </w:p>
        </w:tc>
        <w:tc>
          <w:tcPr>
            <w:tcW w:w="2160" w:type="dxa"/>
            <w:shd w:val="clear" w:color="auto" w:fill="F2F2F2" w:themeFill="background1" w:themeFillShade="F2"/>
          </w:tcPr>
          <w:p w14:paraId="76F6BAC9" w14:textId="1FD6B668" w:rsidR="008B6335" w:rsidRPr="00561DB8" w:rsidRDefault="008B6335" w:rsidP="008B6335">
            <w:pPr>
              <w:spacing w:after="480"/>
              <w:jc w:val="center"/>
              <w:rPr>
                <w:rFonts w:ascii="Candara" w:hAnsi="Candara" w:cs="Arial"/>
                <w:color w:val="000000" w:themeColor="text1"/>
                <w:sz w:val="24"/>
                <w:szCs w:val="24"/>
              </w:rPr>
            </w:pPr>
            <w:r w:rsidRPr="001C387A">
              <w:t>39,585,777</w:t>
            </w:r>
          </w:p>
        </w:tc>
        <w:tc>
          <w:tcPr>
            <w:tcW w:w="2340" w:type="dxa"/>
            <w:shd w:val="clear" w:color="auto" w:fill="F2F2F2" w:themeFill="background1" w:themeFillShade="F2"/>
          </w:tcPr>
          <w:p w14:paraId="7268B245" w14:textId="0B206BC2" w:rsidR="008B6335" w:rsidRPr="00561DB8" w:rsidRDefault="008B6335" w:rsidP="008B6335">
            <w:pPr>
              <w:spacing w:after="480"/>
              <w:jc w:val="center"/>
              <w:rPr>
                <w:rFonts w:ascii="Candara" w:hAnsi="Candara" w:cs="Arial"/>
                <w:color w:val="000000" w:themeColor="text1"/>
                <w:sz w:val="24"/>
                <w:szCs w:val="24"/>
              </w:rPr>
            </w:pPr>
            <w:r w:rsidRPr="001C387A">
              <w:t>44,909,353</w:t>
            </w:r>
          </w:p>
        </w:tc>
        <w:tc>
          <w:tcPr>
            <w:tcW w:w="2160" w:type="dxa"/>
            <w:shd w:val="clear" w:color="auto" w:fill="F2F2F2" w:themeFill="background1" w:themeFillShade="F2"/>
          </w:tcPr>
          <w:p w14:paraId="358BE7A5" w14:textId="75D298E3" w:rsidR="008B6335" w:rsidRPr="00561DB8" w:rsidRDefault="008B6335" w:rsidP="008B6335">
            <w:pPr>
              <w:spacing w:after="480"/>
              <w:jc w:val="center"/>
              <w:rPr>
                <w:rFonts w:ascii="Candara" w:hAnsi="Candara" w:cs="Arial"/>
                <w:color w:val="000000" w:themeColor="text1"/>
                <w:sz w:val="24"/>
                <w:szCs w:val="24"/>
              </w:rPr>
            </w:pPr>
            <w:r w:rsidRPr="001C387A">
              <w:t>97.00%</w:t>
            </w:r>
          </w:p>
        </w:tc>
        <w:tc>
          <w:tcPr>
            <w:tcW w:w="2160" w:type="dxa"/>
            <w:shd w:val="clear" w:color="auto" w:fill="F2F2F2" w:themeFill="background1" w:themeFillShade="F2"/>
          </w:tcPr>
          <w:p w14:paraId="5342720B" w14:textId="2B402B23" w:rsidR="008B6335" w:rsidRPr="00561DB8" w:rsidRDefault="008B6335" w:rsidP="008B6335">
            <w:pPr>
              <w:spacing w:after="480"/>
              <w:jc w:val="center"/>
              <w:rPr>
                <w:rFonts w:ascii="Candara" w:hAnsi="Candara" w:cs="Arial"/>
                <w:color w:val="000000" w:themeColor="text1"/>
                <w:sz w:val="24"/>
                <w:szCs w:val="24"/>
              </w:rPr>
            </w:pPr>
            <w:r w:rsidRPr="001C387A">
              <w:t>1.90%</w:t>
            </w:r>
          </w:p>
        </w:tc>
      </w:tr>
      <w:tr w:rsidR="008B6335" w:rsidRPr="00561DB8" w14:paraId="471B76E2" w14:textId="77777777" w:rsidTr="00B24338">
        <w:tc>
          <w:tcPr>
            <w:tcW w:w="450" w:type="dxa"/>
            <w:shd w:val="clear" w:color="auto" w:fill="BFBFBF" w:themeFill="background1" w:themeFillShade="BF"/>
          </w:tcPr>
          <w:p w14:paraId="384B98AC" w14:textId="0967D985"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11</w:t>
            </w:r>
          </w:p>
        </w:tc>
        <w:tc>
          <w:tcPr>
            <w:tcW w:w="2070" w:type="dxa"/>
            <w:shd w:val="clear" w:color="auto" w:fill="FFFFFF"/>
          </w:tcPr>
          <w:p w14:paraId="11196E7F" w14:textId="57C39C21" w:rsidR="008B6335" w:rsidRPr="00311710" w:rsidRDefault="008B6335" w:rsidP="008B6335">
            <w:pPr>
              <w:spacing w:after="480"/>
              <w:jc w:val="center"/>
              <w:rPr>
                <w:rFonts w:ascii="Candara" w:hAnsi="Candara" w:cs="Arial"/>
                <w:b/>
                <w:bCs/>
                <w:color w:val="000000" w:themeColor="text1"/>
                <w:sz w:val="24"/>
                <w:szCs w:val="24"/>
              </w:rPr>
            </w:pPr>
            <w:r w:rsidRPr="001C387A">
              <w:t>Iraq</w:t>
            </w:r>
          </w:p>
        </w:tc>
        <w:tc>
          <w:tcPr>
            <w:tcW w:w="2160" w:type="dxa"/>
            <w:shd w:val="clear" w:color="auto" w:fill="FFFFFF"/>
          </w:tcPr>
          <w:p w14:paraId="17B0B30A" w14:textId="06498398" w:rsidR="008B6335" w:rsidRPr="00561DB8" w:rsidRDefault="008B6335" w:rsidP="008B6335">
            <w:pPr>
              <w:spacing w:after="480"/>
              <w:jc w:val="center"/>
              <w:rPr>
                <w:rFonts w:ascii="Candara" w:hAnsi="Candara" w:cs="Arial"/>
                <w:color w:val="000000" w:themeColor="text1"/>
                <w:sz w:val="24"/>
                <w:szCs w:val="24"/>
              </w:rPr>
            </w:pPr>
            <w:r w:rsidRPr="001C387A">
              <w:t>38,465,864</w:t>
            </w:r>
          </w:p>
        </w:tc>
        <w:tc>
          <w:tcPr>
            <w:tcW w:w="2340" w:type="dxa"/>
            <w:shd w:val="clear" w:color="auto" w:fill="FFFFFF"/>
          </w:tcPr>
          <w:p w14:paraId="70D1433F" w14:textId="4D4A1D62" w:rsidR="008B6335" w:rsidRPr="00561DB8" w:rsidRDefault="008B6335" w:rsidP="008B6335">
            <w:pPr>
              <w:spacing w:after="480"/>
              <w:jc w:val="center"/>
              <w:rPr>
                <w:rFonts w:ascii="Candara" w:hAnsi="Candara" w:cs="Arial"/>
                <w:color w:val="000000" w:themeColor="text1"/>
                <w:sz w:val="24"/>
                <w:szCs w:val="24"/>
              </w:rPr>
            </w:pPr>
            <w:r w:rsidRPr="001C387A">
              <w:t>41,179,350</w:t>
            </w:r>
          </w:p>
        </w:tc>
        <w:tc>
          <w:tcPr>
            <w:tcW w:w="2160" w:type="dxa"/>
            <w:shd w:val="clear" w:color="auto" w:fill="FFFFFF"/>
          </w:tcPr>
          <w:p w14:paraId="270DC611" w14:textId="2F56172A" w:rsidR="008B6335" w:rsidRPr="00561DB8" w:rsidRDefault="008B6335" w:rsidP="008B6335">
            <w:pPr>
              <w:spacing w:after="480"/>
              <w:jc w:val="center"/>
              <w:rPr>
                <w:rFonts w:ascii="Candara" w:hAnsi="Candara" w:cs="Arial"/>
                <w:color w:val="000000" w:themeColor="text1"/>
                <w:sz w:val="24"/>
                <w:szCs w:val="24"/>
              </w:rPr>
            </w:pPr>
            <w:r w:rsidRPr="001C387A">
              <w:t>95.70%</w:t>
            </w:r>
          </w:p>
        </w:tc>
        <w:tc>
          <w:tcPr>
            <w:tcW w:w="2160" w:type="dxa"/>
            <w:shd w:val="clear" w:color="auto" w:fill="FFFFFF"/>
          </w:tcPr>
          <w:p w14:paraId="56744F85" w14:textId="14C36294" w:rsidR="008B6335" w:rsidRPr="00561DB8" w:rsidRDefault="008B6335" w:rsidP="008B6335">
            <w:pPr>
              <w:spacing w:after="480"/>
              <w:jc w:val="center"/>
              <w:rPr>
                <w:rFonts w:ascii="Candara" w:hAnsi="Candara" w:cs="Arial"/>
                <w:color w:val="000000" w:themeColor="text1"/>
                <w:sz w:val="24"/>
                <w:szCs w:val="24"/>
              </w:rPr>
            </w:pPr>
            <w:r w:rsidRPr="001C387A">
              <w:t>1.90%</w:t>
            </w:r>
          </w:p>
        </w:tc>
      </w:tr>
      <w:tr w:rsidR="008B6335" w:rsidRPr="00561DB8" w14:paraId="65BBC66C" w14:textId="77777777" w:rsidTr="00B24338">
        <w:tc>
          <w:tcPr>
            <w:tcW w:w="450" w:type="dxa"/>
            <w:shd w:val="clear" w:color="auto" w:fill="BFBFBF" w:themeFill="background1" w:themeFillShade="BF"/>
          </w:tcPr>
          <w:p w14:paraId="1D9C2387" w14:textId="1C5D3F3C" w:rsidR="008B6335" w:rsidRPr="00816EB7" w:rsidRDefault="00A41B2B" w:rsidP="008B6335">
            <w:pPr>
              <w:spacing w:after="480"/>
              <w:jc w:val="center"/>
              <w:rPr>
                <w:rFonts w:ascii="Candara" w:hAnsi="Candara" w:cs="Arial"/>
                <w:b/>
                <w:bCs/>
                <w:color w:val="000000" w:themeColor="text1"/>
                <w:sz w:val="24"/>
                <w:szCs w:val="24"/>
              </w:rPr>
            </w:pPr>
            <w:r>
              <w:rPr>
                <w:rFonts w:ascii="Candara" w:hAnsi="Candara" w:cs="Arial"/>
                <w:b/>
                <w:bCs/>
                <w:color w:val="000000" w:themeColor="text1"/>
                <w:sz w:val="24"/>
                <w:szCs w:val="24"/>
              </w:rPr>
              <w:t>12</w:t>
            </w:r>
          </w:p>
        </w:tc>
        <w:tc>
          <w:tcPr>
            <w:tcW w:w="2070" w:type="dxa"/>
            <w:shd w:val="clear" w:color="auto" w:fill="F2F2F2" w:themeFill="background1" w:themeFillShade="F2"/>
          </w:tcPr>
          <w:p w14:paraId="03ACA694" w14:textId="26A983B6" w:rsidR="008B6335" w:rsidRPr="00311710" w:rsidRDefault="008B6335" w:rsidP="008B6335">
            <w:pPr>
              <w:spacing w:after="480"/>
              <w:jc w:val="center"/>
              <w:rPr>
                <w:rFonts w:ascii="Candara" w:hAnsi="Candara" w:cs="Arial"/>
                <w:b/>
                <w:bCs/>
                <w:color w:val="000000" w:themeColor="text1"/>
                <w:sz w:val="24"/>
                <w:szCs w:val="24"/>
              </w:rPr>
            </w:pPr>
            <w:r w:rsidRPr="001C387A">
              <w:t>Morocco</w:t>
            </w:r>
          </w:p>
        </w:tc>
        <w:tc>
          <w:tcPr>
            <w:tcW w:w="2160" w:type="dxa"/>
            <w:shd w:val="clear" w:color="auto" w:fill="F2F2F2" w:themeFill="background1" w:themeFillShade="F2"/>
          </w:tcPr>
          <w:p w14:paraId="117F3384" w14:textId="57E116A4" w:rsidR="008B6335" w:rsidRPr="00A41B2B" w:rsidRDefault="00A41B2B" w:rsidP="00A41B2B">
            <w:pPr>
              <w:spacing w:after="480"/>
              <w:jc w:val="center"/>
            </w:pPr>
            <w:r w:rsidRPr="001C387A">
              <w:t>37,344,795</w:t>
            </w:r>
          </w:p>
        </w:tc>
        <w:tc>
          <w:tcPr>
            <w:tcW w:w="2340" w:type="dxa"/>
            <w:shd w:val="clear" w:color="auto" w:fill="F2F2F2" w:themeFill="background1" w:themeFillShade="F2"/>
          </w:tcPr>
          <w:p w14:paraId="57E807D3" w14:textId="5FCEECAB" w:rsidR="00A41B2B" w:rsidRPr="00561DB8" w:rsidRDefault="00A41B2B" w:rsidP="008B6335">
            <w:pPr>
              <w:spacing w:after="480"/>
              <w:jc w:val="center"/>
              <w:rPr>
                <w:rFonts w:ascii="Candara" w:hAnsi="Candara" w:cs="Arial"/>
                <w:color w:val="000000" w:themeColor="text1"/>
                <w:sz w:val="24"/>
                <w:szCs w:val="24"/>
              </w:rPr>
            </w:pPr>
            <w:r w:rsidRPr="001C387A">
              <w:t>37,930,989</w:t>
            </w:r>
          </w:p>
        </w:tc>
        <w:tc>
          <w:tcPr>
            <w:tcW w:w="2160" w:type="dxa"/>
            <w:shd w:val="clear" w:color="auto" w:fill="F2F2F2" w:themeFill="background1" w:themeFillShade="F2"/>
          </w:tcPr>
          <w:p w14:paraId="7B80FE51" w14:textId="708E7AB9" w:rsidR="008B6335" w:rsidRPr="00561DB8" w:rsidRDefault="008B6335" w:rsidP="008B6335">
            <w:pPr>
              <w:spacing w:after="480"/>
              <w:jc w:val="center"/>
              <w:rPr>
                <w:rFonts w:ascii="Candara" w:hAnsi="Candara" w:cs="Arial"/>
                <w:color w:val="000000" w:themeColor="text1"/>
                <w:sz w:val="24"/>
                <w:szCs w:val="24"/>
              </w:rPr>
            </w:pPr>
            <w:r w:rsidRPr="001C387A">
              <w:t>99.00%</w:t>
            </w:r>
          </w:p>
        </w:tc>
        <w:tc>
          <w:tcPr>
            <w:tcW w:w="2160" w:type="dxa"/>
            <w:shd w:val="clear" w:color="auto" w:fill="F2F2F2" w:themeFill="background1" w:themeFillShade="F2"/>
          </w:tcPr>
          <w:p w14:paraId="1EA9735F" w14:textId="2506EF03" w:rsidR="008B6335" w:rsidRPr="00561DB8" w:rsidRDefault="008B6335" w:rsidP="008B6335">
            <w:pPr>
              <w:spacing w:after="480"/>
              <w:jc w:val="center"/>
              <w:rPr>
                <w:rFonts w:ascii="Candara" w:hAnsi="Candara" w:cs="Arial"/>
                <w:color w:val="000000" w:themeColor="text1"/>
                <w:sz w:val="24"/>
                <w:szCs w:val="24"/>
              </w:rPr>
            </w:pPr>
            <w:r w:rsidRPr="001C387A">
              <w:t>2.00%</w:t>
            </w:r>
          </w:p>
        </w:tc>
      </w:tr>
      <w:tr w:rsidR="008B6335" w:rsidRPr="00561DB8" w14:paraId="5CFD332F" w14:textId="77777777" w:rsidTr="00B24338">
        <w:tc>
          <w:tcPr>
            <w:tcW w:w="450" w:type="dxa"/>
            <w:shd w:val="clear" w:color="auto" w:fill="BFBFBF" w:themeFill="background1" w:themeFillShade="BF"/>
          </w:tcPr>
          <w:p w14:paraId="7C1BCE03" w14:textId="0E0B897A"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13</w:t>
            </w:r>
          </w:p>
        </w:tc>
        <w:tc>
          <w:tcPr>
            <w:tcW w:w="2070" w:type="dxa"/>
            <w:shd w:val="clear" w:color="auto" w:fill="FFFFFF"/>
          </w:tcPr>
          <w:p w14:paraId="6FB7FEF0" w14:textId="160C1DD5" w:rsidR="008B6335" w:rsidRPr="00311710" w:rsidRDefault="008B6335" w:rsidP="008B6335">
            <w:pPr>
              <w:spacing w:after="480"/>
              <w:jc w:val="center"/>
              <w:rPr>
                <w:rFonts w:ascii="Candara" w:hAnsi="Candara" w:cs="Arial"/>
                <w:b/>
                <w:bCs/>
                <w:color w:val="000000" w:themeColor="text1"/>
                <w:sz w:val="24"/>
                <w:szCs w:val="24"/>
              </w:rPr>
            </w:pPr>
            <w:r w:rsidRPr="001C387A">
              <w:t>Ethiopia</w:t>
            </w:r>
          </w:p>
        </w:tc>
        <w:tc>
          <w:tcPr>
            <w:tcW w:w="2160" w:type="dxa"/>
            <w:shd w:val="clear" w:color="auto" w:fill="FFFFFF"/>
          </w:tcPr>
          <w:p w14:paraId="00BC3800" w14:textId="69E142C0" w:rsidR="008B6335" w:rsidRPr="00561DB8" w:rsidRDefault="008B6335" w:rsidP="008B6335">
            <w:pPr>
              <w:spacing w:after="480"/>
              <w:jc w:val="center"/>
              <w:rPr>
                <w:rFonts w:ascii="Candara" w:hAnsi="Candara" w:cs="Arial"/>
                <w:color w:val="000000" w:themeColor="text1"/>
                <w:sz w:val="24"/>
                <w:szCs w:val="24"/>
              </w:rPr>
            </w:pPr>
            <w:r w:rsidRPr="001C387A">
              <w:t>35,600,000</w:t>
            </w:r>
          </w:p>
        </w:tc>
        <w:tc>
          <w:tcPr>
            <w:tcW w:w="2340" w:type="dxa"/>
            <w:shd w:val="clear" w:color="auto" w:fill="FFFFFF"/>
          </w:tcPr>
          <w:p w14:paraId="4FBD0063" w14:textId="01CABFCE" w:rsidR="008B6335" w:rsidRPr="00561DB8" w:rsidRDefault="008B6335" w:rsidP="008B6335">
            <w:pPr>
              <w:spacing w:after="480"/>
              <w:jc w:val="center"/>
              <w:rPr>
                <w:rFonts w:ascii="Candara" w:hAnsi="Candara" w:cs="Arial"/>
                <w:color w:val="000000" w:themeColor="text1"/>
                <w:sz w:val="24"/>
                <w:szCs w:val="24"/>
              </w:rPr>
            </w:pPr>
            <w:r w:rsidRPr="001C387A">
              <w:t>117,876,227</w:t>
            </w:r>
          </w:p>
        </w:tc>
        <w:tc>
          <w:tcPr>
            <w:tcW w:w="2160" w:type="dxa"/>
            <w:shd w:val="clear" w:color="auto" w:fill="FFFFFF"/>
          </w:tcPr>
          <w:p w14:paraId="20C4AC23" w14:textId="5A2D0592" w:rsidR="008B6335" w:rsidRPr="00561DB8" w:rsidRDefault="008B6335" w:rsidP="008B6335">
            <w:pPr>
              <w:spacing w:after="480"/>
              <w:jc w:val="center"/>
              <w:rPr>
                <w:rFonts w:ascii="Candara" w:hAnsi="Candara" w:cs="Arial"/>
                <w:color w:val="000000" w:themeColor="text1"/>
                <w:sz w:val="24"/>
                <w:szCs w:val="24"/>
              </w:rPr>
            </w:pPr>
            <w:r w:rsidRPr="001C387A">
              <w:t>33.90%</w:t>
            </w:r>
          </w:p>
        </w:tc>
        <w:tc>
          <w:tcPr>
            <w:tcW w:w="2160" w:type="dxa"/>
            <w:shd w:val="clear" w:color="auto" w:fill="FFFFFF"/>
          </w:tcPr>
          <w:p w14:paraId="340C754F" w14:textId="0C3B93AD" w:rsidR="008B6335" w:rsidRPr="00561DB8" w:rsidRDefault="008B6335" w:rsidP="008B6335">
            <w:pPr>
              <w:spacing w:after="480"/>
              <w:jc w:val="center"/>
              <w:rPr>
                <w:rFonts w:ascii="Candara" w:hAnsi="Candara" w:cs="Arial"/>
                <w:color w:val="000000" w:themeColor="text1"/>
                <w:sz w:val="24"/>
                <w:szCs w:val="24"/>
              </w:rPr>
            </w:pPr>
            <w:r w:rsidRPr="001C387A">
              <w:t>1.80%</w:t>
            </w:r>
          </w:p>
        </w:tc>
      </w:tr>
      <w:tr w:rsidR="008B6335" w:rsidRPr="00561DB8" w14:paraId="4493D253" w14:textId="77777777" w:rsidTr="00B24338">
        <w:tc>
          <w:tcPr>
            <w:tcW w:w="450" w:type="dxa"/>
            <w:shd w:val="clear" w:color="auto" w:fill="BFBFBF" w:themeFill="background1" w:themeFillShade="BF"/>
          </w:tcPr>
          <w:p w14:paraId="163193DD" w14:textId="508BE7A9"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14</w:t>
            </w:r>
          </w:p>
        </w:tc>
        <w:tc>
          <w:tcPr>
            <w:tcW w:w="2070" w:type="dxa"/>
            <w:shd w:val="clear" w:color="auto" w:fill="F2F2F2" w:themeFill="background1" w:themeFillShade="F2"/>
          </w:tcPr>
          <w:p w14:paraId="78A189F5" w14:textId="649D11F6" w:rsidR="008B6335" w:rsidRPr="00311710" w:rsidRDefault="008B6335" w:rsidP="008B6335">
            <w:pPr>
              <w:spacing w:after="480"/>
              <w:jc w:val="center"/>
              <w:rPr>
                <w:rFonts w:ascii="Candara" w:hAnsi="Candara" w:cs="Arial"/>
                <w:b/>
                <w:bCs/>
                <w:color w:val="000000" w:themeColor="text1"/>
                <w:sz w:val="24"/>
                <w:szCs w:val="24"/>
              </w:rPr>
            </w:pPr>
            <w:r w:rsidRPr="001C387A">
              <w:t>Afghanistan</w:t>
            </w:r>
          </w:p>
        </w:tc>
        <w:tc>
          <w:tcPr>
            <w:tcW w:w="2160" w:type="dxa"/>
            <w:shd w:val="clear" w:color="auto" w:fill="F2F2F2" w:themeFill="background1" w:themeFillShade="F2"/>
          </w:tcPr>
          <w:p w14:paraId="68366DD1" w14:textId="78C6FA75" w:rsidR="008B6335" w:rsidRPr="00561DB8" w:rsidRDefault="008B6335" w:rsidP="008B6335">
            <w:pPr>
              <w:spacing w:after="480"/>
              <w:jc w:val="center"/>
              <w:rPr>
                <w:rFonts w:ascii="Candara" w:hAnsi="Candara" w:cs="Arial"/>
                <w:color w:val="000000" w:themeColor="text1"/>
                <w:sz w:val="24"/>
                <w:szCs w:val="24"/>
              </w:rPr>
            </w:pPr>
            <w:r w:rsidRPr="001C387A">
              <w:t>34,836,014</w:t>
            </w:r>
          </w:p>
        </w:tc>
        <w:tc>
          <w:tcPr>
            <w:tcW w:w="2340" w:type="dxa"/>
            <w:shd w:val="clear" w:color="auto" w:fill="F2F2F2" w:themeFill="background1" w:themeFillShade="F2"/>
          </w:tcPr>
          <w:p w14:paraId="0B1FE7D6" w14:textId="04835085" w:rsidR="008B6335" w:rsidRPr="00561DB8" w:rsidRDefault="008B6335" w:rsidP="008B6335">
            <w:pPr>
              <w:spacing w:after="480"/>
              <w:jc w:val="center"/>
              <w:rPr>
                <w:rFonts w:ascii="Candara" w:hAnsi="Candara" w:cs="Arial"/>
                <w:color w:val="000000" w:themeColor="text1"/>
                <w:sz w:val="24"/>
                <w:szCs w:val="24"/>
              </w:rPr>
            </w:pPr>
            <w:r w:rsidRPr="001C387A">
              <w:t>39,835,428</w:t>
            </w:r>
          </w:p>
        </w:tc>
        <w:tc>
          <w:tcPr>
            <w:tcW w:w="2160" w:type="dxa"/>
            <w:shd w:val="clear" w:color="auto" w:fill="F2F2F2" w:themeFill="background1" w:themeFillShade="F2"/>
          </w:tcPr>
          <w:p w14:paraId="620DA859" w14:textId="3CB4B517" w:rsidR="008B6335" w:rsidRPr="00561DB8" w:rsidRDefault="008B6335" w:rsidP="008B6335">
            <w:pPr>
              <w:spacing w:after="480"/>
              <w:jc w:val="center"/>
              <w:rPr>
                <w:rFonts w:ascii="Candara" w:hAnsi="Candara" w:cs="Arial"/>
                <w:color w:val="000000" w:themeColor="text1"/>
                <w:sz w:val="24"/>
                <w:szCs w:val="24"/>
              </w:rPr>
            </w:pPr>
            <w:r w:rsidRPr="001C387A">
              <w:t>99.60%</w:t>
            </w:r>
          </w:p>
        </w:tc>
        <w:tc>
          <w:tcPr>
            <w:tcW w:w="2160" w:type="dxa"/>
            <w:shd w:val="clear" w:color="auto" w:fill="F2F2F2" w:themeFill="background1" w:themeFillShade="F2"/>
          </w:tcPr>
          <w:p w14:paraId="41005398" w14:textId="7B9404B9" w:rsidR="008B6335" w:rsidRPr="00561DB8" w:rsidRDefault="008B6335" w:rsidP="008B6335">
            <w:pPr>
              <w:spacing w:after="480"/>
              <w:jc w:val="center"/>
              <w:rPr>
                <w:rFonts w:ascii="Candara" w:hAnsi="Candara" w:cs="Arial"/>
                <w:color w:val="000000" w:themeColor="text1"/>
                <w:sz w:val="24"/>
                <w:szCs w:val="24"/>
              </w:rPr>
            </w:pPr>
            <w:r w:rsidRPr="001C387A">
              <w:t>1.80%</w:t>
            </w:r>
          </w:p>
        </w:tc>
      </w:tr>
      <w:tr w:rsidR="008B6335" w:rsidRPr="00561DB8" w14:paraId="3951F705" w14:textId="77777777" w:rsidTr="00B24338">
        <w:tc>
          <w:tcPr>
            <w:tcW w:w="450" w:type="dxa"/>
            <w:shd w:val="clear" w:color="auto" w:fill="BFBFBF" w:themeFill="background1" w:themeFillShade="BF"/>
          </w:tcPr>
          <w:p w14:paraId="7E47DFFA" w14:textId="043BF981"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lastRenderedPageBreak/>
              <w:t>15</w:t>
            </w:r>
          </w:p>
        </w:tc>
        <w:tc>
          <w:tcPr>
            <w:tcW w:w="2070" w:type="dxa"/>
            <w:shd w:val="clear" w:color="auto" w:fill="FFFFFF"/>
          </w:tcPr>
          <w:p w14:paraId="75F88767" w14:textId="78863772" w:rsidR="008B6335" w:rsidRPr="00311710" w:rsidRDefault="008B6335" w:rsidP="008B6335">
            <w:pPr>
              <w:spacing w:after="480"/>
              <w:jc w:val="center"/>
              <w:rPr>
                <w:rFonts w:ascii="Candara" w:hAnsi="Candara" w:cs="Arial"/>
                <w:b/>
                <w:bCs/>
                <w:color w:val="000000" w:themeColor="text1"/>
                <w:sz w:val="24"/>
                <w:szCs w:val="24"/>
              </w:rPr>
            </w:pPr>
            <w:r w:rsidRPr="001C387A">
              <w:t>Saudi Arabia</w:t>
            </w:r>
          </w:p>
        </w:tc>
        <w:tc>
          <w:tcPr>
            <w:tcW w:w="2160" w:type="dxa"/>
            <w:shd w:val="clear" w:color="auto" w:fill="FFFFFF"/>
          </w:tcPr>
          <w:p w14:paraId="5A6F5EAC" w14:textId="500A1590" w:rsidR="008B6335" w:rsidRPr="00561DB8" w:rsidRDefault="008B6335" w:rsidP="008B6335">
            <w:pPr>
              <w:spacing w:after="480"/>
              <w:jc w:val="center"/>
              <w:rPr>
                <w:rFonts w:ascii="Candara" w:hAnsi="Candara" w:cs="Arial"/>
                <w:color w:val="000000" w:themeColor="text1"/>
                <w:sz w:val="24"/>
                <w:szCs w:val="24"/>
              </w:rPr>
            </w:pPr>
            <w:r w:rsidRPr="001C387A">
              <w:t>31,878,000</w:t>
            </w:r>
          </w:p>
        </w:tc>
        <w:tc>
          <w:tcPr>
            <w:tcW w:w="2340" w:type="dxa"/>
            <w:shd w:val="clear" w:color="auto" w:fill="FFFFFF"/>
          </w:tcPr>
          <w:p w14:paraId="7D8FC7D2" w14:textId="2DEA069C" w:rsidR="008B6335" w:rsidRPr="00561DB8" w:rsidRDefault="008B6335" w:rsidP="008B6335">
            <w:pPr>
              <w:spacing w:after="480"/>
              <w:jc w:val="center"/>
              <w:rPr>
                <w:rFonts w:ascii="Candara" w:hAnsi="Candara" w:cs="Arial"/>
                <w:color w:val="000000" w:themeColor="text1"/>
                <w:sz w:val="24"/>
                <w:szCs w:val="24"/>
              </w:rPr>
            </w:pPr>
            <w:r w:rsidRPr="001C387A">
              <w:t>35,340,683</w:t>
            </w:r>
          </w:p>
        </w:tc>
        <w:tc>
          <w:tcPr>
            <w:tcW w:w="2160" w:type="dxa"/>
            <w:shd w:val="clear" w:color="auto" w:fill="FFFFFF"/>
          </w:tcPr>
          <w:p w14:paraId="0FF1AD3E" w14:textId="060C6B96" w:rsidR="008B6335" w:rsidRPr="00561DB8" w:rsidRDefault="008B6335" w:rsidP="008B6335">
            <w:pPr>
              <w:spacing w:after="480"/>
              <w:jc w:val="center"/>
              <w:rPr>
                <w:rFonts w:ascii="Candara" w:hAnsi="Candara" w:cs="Arial"/>
                <w:color w:val="000000" w:themeColor="text1"/>
                <w:sz w:val="24"/>
                <w:szCs w:val="24"/>
              </w:rPr>
            </w:pPr>
            <w:r w:rsidRPr="001C387A">
              <w:t>97.10%</w:t>
            </w:r>
          </w:p>
        </w:tc>
        <w:tc>
          <w:tcPr>
            <w:tcW w:w="2160" w:type="dxa"/>
            <w:shd w:val="clear" w:color="auto" w:fill="FFFFFF"/>
          </w:tcPr>
          <w:p w14:paraId="458FD101" w14:textId="258815F6" w:rsidR="008B6335" w:rsidRPr="00561DB8" w:rsidRDefault="008B6335" w:rsidP="008B6335">
            <w:pPr>
              <w:spacing w:after="480"/>
              <w:jc w:val="center"/>
              <w:rPr>
                <w:rFonts w:ascii="Candara" w:hAnsi="Candara" w:cs="Arial"/>
                <w:color w:val="000000" w:themeColor="text1"/>
                <w:sz w:val="24"/>
                <w:szCs w:val="24"/>
              </w:rPr>
            </w:pPr>
            <w:r w:rsidRPr="001C387A">
              <w:t>1.60%</w:t>
            </w:r>
          </w:p>
        </w:tc>
      </w:tr>
      <w:tr w:rsidR="008B6335" w:rsidRPr="00561DB8" w14:paraId="7D2FC68E" w14:textId="77777777" w:rsidTr="00B24338">
        <w:tc>
          <w:tcPr>
            <w:tcW w:w="450" w:type="dxa"/>
            <w:shd w:val="clear" w:color="auto" w:fill="BFBFBF" w:themeFill="background1" w:themeFillShade="BF"/>
          </w:tcPr>
          <w:p w14:paraId="12E1558D" w14:textId="1A116AAC"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16</w:t>
            </w:r>
          </w:p>
        </w:tc>
        <w:tc>
          <w:tcPr>
            <w:tcW w:w="2070" w:type="dxa"/>
            <w:shd w:val="clear" w:color="auto" w:fill="F2F2F2" w:themeFill="background1" w:themeFillShade="F2"/>
          </w:tcPr>
          <w:p w14:paraId="187E44A0" w14:textId="70BF483E" w:rsidR="008B6335" w:rsidRPr="00311710" w:rsidRDefault="008B6335" w:rsidP="008B6335">
            <w:pPr>
              <w:spacing w:after="480"/>
              <w:jc w:val="center"/>
              <w:rPr>
                <w:rFonts w:ascii="Candara" w:hAnsi="Candara" w:cs="Arial"/>
                <w:b/>
                <w:bCs/>
                <w:color w:val="000000" w:themeColor="text1"/>
                <w:sz w:val="24"/>
                <w:szCs w:val="24"/>
              </w:rPr>
            </w:pPr>
            <w:r w:rsidRPr="001C387A">
              <w:t>China</w:t>
            </w:r>
          </w:p>
        </w:tc>
        <w:tc>
          <w:tcPr>
            <w:tcW w:w="2160" w:type="dxa"/>
            <w:shd w:val="clear" w:color="auto" w:fill="F2F2F2" w:themeFill="background1" w:themeFillShade="F2"/>
          </w:tcPr>
          <w:p w14:paraId="3F1B5E61" w14:textId="75437678" w:rsidR="008B6335" w:rsidRPr="00561DB8" w:rsidRDefault="008B6335" w:rsidP="008B6335">
            <w:pPr>
              <w:spacing w:after="480"/>
              <w:jc w:val="center"/>
              <w:rPr>
                <w:rFonts w:ascii="Candara" w:hAnsi="Candara" w:cs="Arial"/>
                <w:color w:val="000000" w:themeColor="text1"/>
                <w:sz w:val="24"/>
                <w:szCs w:val="24"/>
              </w:rPr>
            </w:pPr>
            <w:r w:rsidRPr="001C387A">
              <w:t>28,127,500</w:t>
            </w:r>
          </w:p>
        </w:tc>
        <w:tc>
          <w:tcPr>
            <w:tcW w:w="2340" w:type="dxa"/>
            <w:shd w:val="clear" w:color="auto" w:fill="F2F2F2" w:themeFill="background1" w:themeFillShade="F2"/>
          </w:tcPr>
          <w:p w14:paraId="1800882E" w14:textId="3824D4DA" w:rsidR="008B6335" w:rsidRPr="00561DB8" w:rsidRDefault="008B6335" w:rsidP="008B6335">
            <w:pPr>
              <w:spacing w:after="480"/>
              <w:jc w:val="center"/>
              <w:rPr>
                <w:rFonts w:ascii="Candara" w:hAnsi="Candara" w:cs="Arial"/>
                <w:color w:val="000000" w:themeColor="text1"/>
                <w:sz w:val="24"/>
                <w:szCs w:val="24"/>
              </w:rPr>
            </w:pPr>
            <w:r w:rsidRPr="001C387A">
              <w:t>1,444,216,107</w:t>
            </w:r>
          </w:p>
        </w:tc>
        <w:tc>
          <w:tcPr>
            <w:tcW w:w="2160" w:type="dxa"/>
            <w:shd w:val="clear" w:color="auto" w:fill="F2F2F2" w:themeFill="background1" w:themeFillShade="F2"/>
          </w:tcPr>
          <w:p w14:paraId="6775177D" w14:textId="78068163" w:rsidR="008B6335" w:rsidRPr="00561DB8" w:rsidRDefault="008B6335" w:rsidP="008B6335">
            <w:pPr>
              <w:spacing w:after="480"/>
              <w:jc w:val="center"/>
              <w:rPr>
                <w:rFonts w:ascii="Candara" w:hAnsi="Candara" w:cs="Arial"/>
                <w:color w:val="000000" w:themeColor="text1"/>
                <w:sz w:val="24"/>
                <w:szCs w:val="24"/>
              </w:rPr>
            </w:pPr>
            <w:r w:rsidRPr="001C387A">
              <w:t>1.73%</w:t>
            </w:r>
          </w:p>
        </w:tc>
        <w:tc>
          <w:tcPr>
            <w:tcW w:w="2160" w:type="dxa"/>
            <w:shd w:val="clear" w:color="auto" w:fill="F2F2F2" w:themeFill="background1" w:themeFillShade="F2"/>
          </w:tcPr>
          <w:p w14:paraId="1212FAE4" w14:textId="2C9EBD22" w:rsidR="008B6335" w:rsidRPr="00561DB8" w:rsidRDefault="008B6335" w:rsidP="008B6335">
            <w:pPr>
              <w:spacing w:after="480"/>
              <w:jc w:val="center"/>
              <w:rPr>
                <w:rFonts w:ascii="Candara" w:hAnsi="Candara" w:cs="Arial"/>
                <w:color w:val="000000" w:themeColor="text1"/>
                <w:sz w:val="24"/>
                <w:szCs w:val="24"/>
              </w:rPr>
            </w:pPr>
            <w:r w:rsidRPr="001C387A">
              <w:t>1.60%</w:t>
            </w:r>
          </w:p>
        </w:tc>
      </w:tr>
      <w:tr w:rsidR="008B6335" w:rsidRPr="00561DB8" w14:paraId="36F4651B" w14:textId="77777777" w:rsidTr="00B24338">
        <w:tc>
          <w:tcPr>
            <w:tcW w:w="450" w:type="dxa"/>
            <w:shd w:val="clear" w:color="auto" w:fill="BFBFBF" w:themeFill="background1" w:themeFillShade="BF"/>
          </w:tcPr>
          <w:p w14:paraId="164B7D8E" w14:textId="1B31AE73"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17</w:t>
            </w:r>
          </w:p>
        </w:tc>
        <w:tc>
          <w:tcPr>
            <w:tcW w:w="2070" w:type="dxa"/>
            <w:shd w:val="clear" w:color="auto" w:fill="FFFFFF"/>
          </w:tcPr>
          <w:p w14:paraId="2CE12B99" w14:textId="60CA9917" w:rsidR="008B6335" w:rsidRPr="00311710" w:rsidRDefault="008B6335" w:rsidP="008B6335">
            <w:pPr>
              <w:spacing w:after="480"/>
              <w:jc w:val="center"/>
              <w:rPr>
                <w:rFonts w:ascii="Candara" w:hAnsi="Candara" w:cs="Arial"/>
                <w:b/>
                <w:bCs/>
                <w:color w:val="000000" w:themeColor="text1"/>
                <w:sz w:val="24"/>
                <w:szCs w:val="24"/>
              </w:rPr>
            </w:pPr>
            <w:r w:rsidRPr="001C387A">
              <w:t>Yemen</w:t>
            </w:r>
          </w:p>
        </w:tc>
        <w:tc>
          <w:tcPr>
            <w:tcW w:w="2160" w:type="dxa"/>
            <w:shd w:val="clear" w:color="auto" w:fill="FFFFFF"/>
          </w:tcPr>
          <w:p w14:paraId="555269B8" w14:textId="575FFC18" w:rsidR="008B6335" w:rsidRPr="00561DB8" w:rsidRDefault="008B6335" w:rsidP="008B6335">
            <w:pPr>
              <w:spacing w:after="480"/>
              <w:jc w:val="center"/>
              <w:rPr>
                <w:rFonts w:ascii="Candara" w:hAnsi="Candara" w:cs="Arial"/>
                <w:color w:val="000000" w:themeColor="text1"/>
                <w:sz w:val="24"/>
                <w:szCs w:val="24"/>
              </w:rPr>
            </w:pPr>
            <w:r w:rsidRPr="001C387A">
              <w:t>27,784,498</w:t>
            </w:r>
          </w:p>
        </w:tc>
        <w:tc>
          <w:tcPr>
            <w:tcW w:w="2340" w:type="dxa"/>
            <w:shd w:val="clear" w:color="auto" w:fill="FFFFFF"/>
          </w:tcPr>
          <w:p w14:paraId="55AE8937" w14:textId="1856FE69" w:rsidR="008B6335" w:rsidRPr="00561DB8" w:rsidRDefault="008B6335" w:rsidP="008B6335">
            <w:pPr>
              <w:spacing w:after="480"/>
              <w:jc w:val="center"/>
              <w:rPr>
                <w:rFonts w:ascii="Candara" w:hAnsi="Candara" w:cs="Arial"/>
                <w:color w:val="000000" w:themeColor="text1"/>
                <w:sz w:val="24"/>
                <w:szCs w:val="24"/>
              </w:rPr>
            </w:pPr>
            <w:r w:rsidRPr="001C387A">
              <w:t>30,490,640</w:t>
            </w:r>
          </w:p>
        </w:tc>
        <w:tc>
          <w:tcPr>
            <w:tcW w:w="2160" w:type="dxa"/>
            <w:shd w:val="clear" w:color="auto" w:fill="FFFFFF"/>
          </w:tcPr>
          <w:p w14:paraId="23D2E6DD" w14:textId="5C6AC5E1" w:rsidR="008B6335" w:rsidRPr="00561DB8" w:rsidRDefault="008B6335" w:rsidP="008B6335">
            <w:pPr>
              <w:spacing w:after="480"/>
              <w:jc w:val="center"/>
              <w:rPr>
                <w:rFonts w:ascii="Candara" w:hAnsi="Candara" w:cs="Arial"/>
                <w:color w:val="000000" w:themeColor="text1"/>
                <w:sz w:val="24"/>
                <w:szCs w:val="24"/>
              </w:rPr>
            </w:pPr>
            <w:r w:rsidRPr="001C387A">
              <w:t>99.10%</w:t>
            </w:r>
          </w:p>
        </w:tc>
        <w:tc>
          <w:tcPr>
            <w:tcW w:w="2160" w:type="dxa"/>
            <w:shd w:val="clear" w:color="auto" w:fill="FFFFFF"/>
          </w:tcPr>
          <w:p w14:paraId="6CEF64A1" w14:textId="07362A60" w:rsidR="008B6335" w:rsidRPr="00561DB8" w:rsidRDefault="008B6335" w:rsidP="008B6335">
            <w:pPr>
              <w:spacing w:after="480"/>
              <w:jc w:val="center"/>
              <w:rPr>
                <w:rFonts w:ascii="Candara" w:hAnsi="Candara" w:cs="Arial"/>
                <w:color w:val="000000" w:themeColor="text1"/>
                <w:sz w:val="24"/>
                <w:szCs w:val="24"/>
              </w:rPr>
            </w:pPr>
            <w:r w:rsidRPr="001C387A">
              <w:t>1.50%</w:t>
            </w:r>
          </w:p>
        </w:tc>
      </w:tr>
      <w:tr w:rsidR="008B6335" w:rsidRPr="00561DB8" w14:paraId="7DF37A93" w14:textId="77777777" w:rsidTr="00B24338">
        <w:tc>
          <w:tcPr>
            <w:tcW w:w="450" w:type="dxa"/>
            <w:shd w:val="clear" w:color="auto" w:fill="BFBFBF" w:themeFill="background1" w:themeFillShade="BF"/>
          </w:tcPr>
          <w:p w14:paraId="13679208" w14:textId="524BDDC8"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18</w:t>
            </w:r>
          </w:p>
        </w:tc>
        <w:tc>
          <w:tcPr>
            <w:tcW w:w="2070" w:type="dxa"/>
            <w:shd w:val="clear" w:color="auto" w:fill="F2F2F2" w:themeFill="background1" w:themeFillShade="F2"/>
          </w:tcPr>
          <w:p w14:paraId="0759F21C" w14:textId="44044BFD" w:rsidR="008B6335" w:rsidRPr="00311710" w:rsidRDefault="008B6335" w:rsidP="008B6335">
            <w:pPr>
              <w:spacing w:after="480"/>
              <w:jc w:val="center"/>
              <w:rPr>
                <w:rFonts w:ascii="Candara" w:hAnsi="Candara" w:cs="Arial"/>
                <w:b/>
                <w:bCs/>
                <w:color w:val="000000" w:themeColor="text1"/>
                <w:sz w:val="24"/>
                <w:szCs w:val="24"/>
              </w:rPr>
            </w:pPr>
            <w:r w:rsidRPr="001C387A">
              <w:t>Uzbekistan</w:t>
            </w:r>
          </w:p>
        </w:tc>
        <w:tc>
          <w:tcPr>
            <w:tcW w:w="2160" w:type="dxa"/>
            <w:shd w:val="clear" w:color="auto" w:fill="F2F2F2" w:themeFill="background1" w:themeFillShade="F2"/>
          </w:tcPr>
          <w:p w14:paraId="20A9CE4D" w14:textId="73E3FBB4" w:rsidR="008B6335" w:rsidRPr="00561DB8" w:rsidRDefault="008B6335" w:rsidP="008B6335">
            <w:pPr>
              <w:spacing w:after="480"/>
              <w:jc w:val="center"/>
              <w:rPr>
                <w:rFonts w:ascii="Candara" w:hAnsi="Candara" w:cs="Arial"/>
                <w:color w:val="000000" w:themeColor="text1"/>
                <w:sz w:val="24"/>
                <w:szCs w:val="24"/>
              </w:rPr>
            </w:pPr>
            <w:r w:rsidRPr="001C387A">
              <w:t>26,550,000</w:t>
            </w:r>
          </w:p>
        </w:tc>
        <w:tc>
          <w:tcPr>
            <w:tcW w:w="2340" w:type="dxa"/>
            <w:shd w:val="clear" w:color="auto" w:fill="F2F2F2" w:themeFill="background1" w:themeFillShade="F2"/>
          </w:tcPr>
          <w:p w14:paraId="2D5C274E" w14:textId="0C3C1D95" w:rsidR="008B6335" w:rsidRPr="00561DB8" w:rsidRDefault="008B6335" w:rsidP="008B6335">
            <w:pPr>
              <w:spacing w:after="480"/>
              <w:jc w:val="center"/>
              <w:rPr>
                <w:rFonts w:ascii="Candara" w:hAnsi="Candara" w:cs="Arial"/>
                <w:color w:val="000000" w:themeColor="text1"/>
                <w:sz w:val="24"/>
                <w:szCs w:val="24"/>
              </w:rPr>
            </w:pPr>
            <w:r w:rsidRPr="001C387A">
              <w:t>33,935,763</w:t>
            </w:r>
          </w:p>
        </w:tc>
        <w:tc>
          <w:tcPr>
            <w:tcW w:w="2160" w:type="dxa"/>
            <w:shd w:val="clear" w:color="auto" w:fill="F2F2F2" w:themeFill="background1" w:themeFillShade="F2"/>
          </w:tcPr>
          <w:p w14:paraId="435CB22E" w14:textId="794793E6" w:rsidR="008B6335" w:rsidRPr="00561DB8" w:rsidRDefault="008B6335" w:rsidP="008B6335">
            <w:pPr>
              <w:spacing w:after="480"/>
              <w:jc w:val="center"/>
              <w:rPr>
                <w:rFonts w:ascii="Candara" w:hAnsi="Candara" w:cs="Arial"/>
                <w:color w:val="000000" w:themeColor="text1"/>
                <w:sz w:val="24"/>
                <w:szCs w:val="24"/>
              </w:rPr>
            </w:pPr>
            <w:r w:rsidRPr="001C387A">
              <w:t>96.50%</w:t>
            </w:r>
          </w:p>
        </w:tc>
        <w:tc>
          <w:tcPr>
            <w:tcW w:w="2160" w:type="dxa"/>
            <w:shd w:val="clear" w:color="auto" w:fill="F2F2F2" w:themeFill="background1" w:themeFillShade="F2"/>
          </w:tcPr>
          <w:p w14:paraId="562C5631" w14:textId="4A01D64A" w:rsidR="008B6335" w:rsidRPr="00561DB8" w:rsidRDefault="008B6335" w:rsidP="008B6335">
            <w:pPr>
              <w:spacing w:after="480"/>
              <w:jc w:val="center"/>
              <w:rPr>
                <w:rFonts w:ascii="Candara" w:hAnsi="Candara" w:cs="Arial"/>
                <w:color w:val="000000" w:themeColor="text1"/>
                <w:sz w:val="24"/>
                <w:szCs w:val="24"/>
              </w:rPr>
            </w:pPr>
            <w:r w:rsidRPr="001C387A">
              <w:t>1.70%</w:t>
            </w:r>
          </w:p>
        </w:tc>
      </w:tr>
      <w:tr w:rsidR="008B6335" w:rsidRPr="00561DB8" w14:paraId="2BE87FA8" w14:textId="77777777" w:rsidTr="00B24338">
        <w:tc>
          <w:tcPr>
            <w:tcW w:w="450" w:type="dxa"/>
            <w:shd w:val="clear" w:color="auto" w:fill="BFBFBF" w:themeFill="background1" w:themeFillShade="BF"/>
          </w:tcPr>
          <w:p w14:paraId="00B2655F" w14:textId="5840210C"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19</w:t>
            </w:r>
          </w:p>
        </w:tc>
        <w:tc>
          <w:tcPr>
            <w:tcW w:w="2070" w:type="dxa"/>
            <w:shd w:val="clear" w:color="auto" w:fill="FFFFFF"/>
          </w:tcPr>
          <w:p w14:paraId="56E7ACAD" w14:textId="4386B8EA" w:rsidR="008B6335" w:rsidRPr="00311710" w:rsidRDefault="008B6335" w:rsidP="008B6335">
            <w:pPr>
              <w:spacing w:after="480"/>
              <w:jc w:val="center"/>
              <w:rPr>
                <w:rFonts w:ascii="Candara" w:hAnsi="Candara" w:cs="Arial"/>
                <w:b/>
                <w:bCs/>
                <w:color w:val="000000" w:themeColor="text1"/>
                <w:sz w:val="24"/>
                <w:szCs w:val="24"/>
              </w:rPr>
            </w:pPr>
            <w:r w:rsidRPr="001C387A">
              <w:t>Niger</w:t>
            </w:r>
          </w:p>
        </w:tc>
        <w:tc>
          <w:tcPr>
            <w:tcW w:w="2160" w:type="dxa"/>
            <w:shd w:val="clear" w:color="auto" w:fill="FFFFFF"/>
          </w:tcPr>
          <w:p w14:paraId="10D84769" w14:textId="2270AF4B" w:rsidR="008B6335" w:rsidRPr="00561DB8" w:rsidRDefault="008B6335" w:rsidP="008B6335">
            <w:pPr>
              <w:spacing w:after="480"/>
              <w:jc w:val="center"/>
              <w:rPr>
                <w:rFonts w:ascii="Candara" w:hAnsi="Candara" w:cs="Arial"/>
                <w:color w:val="000000" w:themeColor="text1"/>
                <w:sz w:val="24"/>
                <w:szCs w:val="24"/>
              </w:rPr>
            </w:pPr>
            <w:r w:rsidRPr="001C387A">
              <w:t>21,101,926</w:t>
            </w:r>
          </w:p>
        </w:tc>
        <w:tc>
          <w:tcPr>
            <w:tcW w:w="2340" w:type="dxa"/>
            <w:shd w:val="clear" w:color="auto" w:fill="FFFFFF"/>
          </w:tcPr>
          <w:p w14:paraId="54384EED" w14:textId="58019242" w:rsidR="008B6335" w:rsidRPr="00561DB8" w:rsidRDefault="008B6335" w:rsidP="008B6335">
            <w:pPr>
              <w:spacing w:after="480"/>
              <w:jc w:val="center"/>
              <w:rPr>
                <w:rFonts w:ascii="Candara" w:hAnsi="Candara" w:cs="Arial"/>
                <w:color w:val="000000" w:themeColor="text1"/>
                <w:sz w:val="24"/>
                <w:szCs w:val="24"/>
              </w:rPr>
            </w:pPr>
            <w:r w:rsidRPr="001C387A">
              <w:t>25,130,817</w:t>
            </w:r>
          </w:p>
        </w:tc>
        <w:tc>
          <w:tcPr>
            <w:tcW w:w="2160" w:type="dxa"/>
            <w:shd w:val="clear" w:color="auto" w:fill="FFFFFF"/>
          </w:tcPr>
          <w:p w14:paraId="0F38B464" w14:textId="4F54C8CA" w:rsidR="008B6335" w:rsidRPr="00561DB8" w:rsidRDefault="008B6335" w:rsidP="008B6335">
            <w:pPr>
              <w:spacing w:after="480"/>
              <w:jc w:val="center"/>
              <w:rPr>
                <w:rFonts w:ascii="Candara" w:hAnsi="Candara" w:cs="Arial"/>
                <w:color w:val="000000" w:themeColor="text1"/>
                <w:sz w:val="24"/>
                <w:szCs w:val="24"/>
              </w:rPr>
            </w:pPr>
            <w:r w:rsidRPr="001C387A">
              <w:t>98.30%</w:t>
            </w:r>
          </w:p>
        </w:tc>
        <w:tc>
          <w:tcPr>
            <w:tcW w:w="2160" w:type="dxa"/>
            <w:shd w:val="clear" w:color="auto" w:fill="FFFFFF"/>
          </w:tcPr>
          <w:p w14:paraId="0D6D0F16" w14:textId="02A7CCEC" w:rsidR="008B6335" w:rsidRPr="00561DB8" w:rsidRDefault="008B6335" w:rsidP="008B6335">
            <w:pPr>
              <w:spacing w:after="480"/>
              <w:jc w:val="center"/>
              <w:rPr>
                <w:rFonts w:ascii="Candara" w:hAnsi="Candara" w:cs="Arial"/>
                <w:color w:val="000000" w:themeColor="text1"/>
                <w:sz w:val="24"/>
                <w:szCs w:val="24"/>
              </w:rPr>
            </w:pPr>
            <w:r w:rsidRPr="001C387A">
              <w:t>1.00%</w:t>
            </w:r>
          </w:p>
        </w:tc>
      </w:tr>
      <w:tr w:rsidR="008B6335" w:rsidRPr="00561DB8" w14:paraId="0DDA5E3E" w14:textId="77777777" w:rsidTr="00B24338">
        <w:tc>
          <w:tcPr>
            <w:tcW w:w="450" w:type="dxa"/>
            <w:shd w:val="clear" w:color="auto" w:fill="BFBFBF" w:themeFill="background1" w:themeFillShade="BF"/>
          </w:tcPr>
          <w:p w14:paraId="47AD8E8B" w14:textId="60E0C93F" w:rsidR="008B6335" w:rsidRPr="00816EB7" w:rsidRDefault="008B6335" w:rsidP="008B6335">
            <w:pPr>
              <w:spacing w:after="480"/>
              <w:jc w:val="center"/>
              <w:rPr>
                <w:rFonts w:ascii="Candara" w:hAnsi="Candara" w:cs="Arial"/>
                <w:b/>
                <w:bCs/>
                <w:color w:val="000000" w:themeColor="text1"/>
                <w:sz w:val="24"/>
                <w:szCs w:val="24"/>
              </w:rPr>
            </w:pPr>
            <w:r w:rsidRPr="00816EB7">
              <w:rPr>
                <w:rFonts w:ascii="Candara" w:hAnsi="Candara" w:cs="Arial"/>
                <w:b/>
                <w:bCs/>
                <w:color w:val="000000" w:themeColor="text1"/>
                <w:sz w:val="24"/>
                <w:szCs w:val="24"/>
              </w:rPr>
              <w:t>20</w:t>
            </w:r>
          </w:p>
        </w:tc>
        <w:tc>
          <w:tcPr>
            <w:tcW w:w="2070" w:type="dxa"/>
            <w:shd w:val="clear" w:color="auto" w:fill="F2F2F2" w:themeFill="background1" w:themeFillShade="F2"/>
          </w:tcPr>
          <w:p w14:paraId="6842356C" w14:textId="7A6D1D8C" w:rsidR="008B6335" w:rsidRPr="00311710" w:rsidRDefault="008B6335" w:rsidP="008B6335">
            <w:pPr>
              <w:spacing w:after="480"/>
              <w:jc w:val="center"/>
              <w:rPr>
                <w:rFonts w:ascii="Candara" w:hAnsi="Candara" w:cs="Arial"/>
                <w:b/>
                <w:bCs/>
                <w:color w:val="000000" w:themeColor="text1"/>
                <w:sz w:val="24"/>
                <w:szCs w:val="24"/>
              </w:rPr>
            </w:pPr>
            <w:r w:rsidRPr="001C387A">
              <w:t>Russia</w:t>
            </w:r>
          </w:p>
        </w:tc>
        <w:tc>
          <w:tcPr>
            <w:tcW w:w="2160" w:type="dxa"/>
            <w:shd w:val="clear" w:color="auto" w:fill="F2F2F2" w:themeFill="background1" w:themeFillShade="F2"/>
          </w:tcPr>
          <w:p w14:paraId="4F0862A6" w14:textId="47137D52" w:rsidR="008B6335" w:rsidRPr="00561DB8" w:rsidRDefault="008B6335" w:rsidP="008B6335">
            <w:pPr>
              <w:spacing w:after="480"/>
              <w:jc w:val="center"/>
              <w:rPr>
                <w:rFonts w:ascii="Candara" w:hAnsi="Candara" w:cs="Arial"/>
                <w:color w:val="000000" w:themeColor="text1"/>
                <w:sz w:val="24"/>
                <w:szCs w:val="24"/>
              </w:rPr>
            </w:pPr>
            <w:r w:rsidRPr="001C387A">
              <w:t>20,000,000</w:t>
            </w:r>
          </w:p>
        </w:tc>
        <w:tc>
          <w:tcPr>
            <w:tcW w:w="2340" w:type="dxa"/>
            <w:shd w:val="clear" w:color="auto" w:fill="F2F2F2" w:themeFill="background1" w:themeFillShade="F2"/>
          </w:tcPr>
          <w:p w14:paraId="0FBD6229" w14:textId="51BB8E20" w:rsidR="008B6335" w:rsidRPr="00561DB8" w:rsidRDefault="008B6335" w:rsidP="008B6335">
            <w:pPr>
              <w:spacing w:after="480"/>
              <w:jc w:val="center"/>
              <w:rPr>
                <w:rFonts w:ascii="Candara" w:hAnsi="Candara" w:cs="Arial"/>
                <w:color w:val="000000" w:themeColor="text1"/>
                <w:sz w:val="24"/>
                <w:szCs w:val="24"/>
              </w:rPr>
            </w:pPr>
            <w:r w:rsidRPr="001C387A">
              <w:t>145,912,025</w:t>
            </w:r>
          </w:p>
        </w:tc>
        <w:tc>
          <w:tcPr>
            <w:tcW w:w="2160" w:type="dxa"/>
            <w:shd w:val="clear" w:color="auto" w:fill="F2F2F2" w:themeFill="background1" w:themeFillShade="F2"/>
          </w:tcPr>
          <w:p w14:paraId="6F6B68ED" w14:textId="23484B93" w:rsidR="008B6335" w:rsidRPr="00561DB8" w:rsidRDefault="008B6335" w:rsidP="008B6335">
            <w:pPr>
              <w:spacing w:after="480"/>
              <w:jc w:val="center"/>
              <w:rPr>
                <w:rFonts w:ascii="Candara" w:hAnsi="Candara" w:cs="Arial"/>
                <w:color w:val="000000" w:themeColor="text1"/>
                <w:sz w:val="24"/>
                <w:szCs w:val="24"/>
              </w:rPr>
            </w:pPr>
            <w:r w:rsidRPr="001C387A">
              <w:t>13.50%</w:t>
            </w:r>
          </w:p>
        </w:tc>
        <w:tc>
          <w:tcPr>
            <w:tcW w:w="2160" w:type="dxa"/>
            <w:shd w:val="clear" w:color="auto" w:fill="F2F2F2" w:themeFill="background1" w:themeFillShade="F2"/>
          </w:tcPr>
          <w:p w14:paraId="06A5487C" w14:textId="27881A19" w:rsidR="008B6335" w:rsidRPr="00561DB8" w:rsidRDefault="008B6335" w:rsidP="008B6335">
            <w:pPr>
              <w:spacing w:after="480"/>
              <w:jc w:val="center"/>
              <w:rPr>
                <w:rFonts w:ascii="Candara" w:hAnsi="Candara" w:cs="Arial"/>
                <w:color w:val="000000" w:themeColor="text1"/>
                <w:sz w:val="24"/>
                <w:szCs w:val="24"/>
              </w:rPr>
            </w:pPr>
            <w:r w:rsidRPr="001C387A">
              <w:t>1.00%</w:t>
            </w:r>
          </w:p>
        </w:tc>
      </w:tr>
    </w:tbl>
    <w:p w14:paraId="368CBF0A" w14:textId="5089B607" w:rsidR="00222CE5" w:rsidRDefault="00222CE5" w:rsidP="00B33E0B">
      <w:pPr>
        <w:pStyle w:val="Heading2"/>
        <w:spacing w:before="0" w:beforeAutospacing="0" w:after="109" w:afterAutospacing="0"/>
        <w:textAlignment w:val="baseline"/>
        <w:rPr>
          <w:rFonts w:ascii="Candara" w:hAnsi="Candara"/>
          <w:color w:val="333333"/>
          <w:sz w:val="33"/>
          <w:szCs w:val="33"/>
        </w:rPr>
      </w:pPr>
    </w:p>
    <w:p w14:paraId="63B25C14" w14:textId="29D9F0B8" w:rsidR="00EB3918" w:rsidRDefault="00A55B65" w:rsidP="00297BED">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040DFF10"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27FEB0C0"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70CF8878"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64B351D0"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4E5679E5"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668F1E28"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1B84C7D0"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4FF243E3"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1C2346B1"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105BA502"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26D5F3C0"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78F4E52A" w14:textId="77777777" w:rsidR="00A55B65" w:rsidRDefault="00A55B65" w:rsidP="00A55B65">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_______________________________________________________________________________________</w:t>
      </w:r>
    </w:p>
    <w:p w14:paraId="28F47A98" w14:textId="5A2C03A2" w:rsidR="00A55B65" w:rsidRPr="00A55B65" w:rsidRDefault="00A55B65" w:rsidP="00915C08">
      <w:pPr>
        <w:rPr>
          <w:rFonts w:ascii="Candara" w:hAnsi="Candara" w:cstheme="majorBidi"/>
          <w:color w:val="000000" w:themeColor="text1"/>
          <w:sz w:val="24"/>
          <w:szCs w:val="24"/>
          <w:shd w:val="clear" w:color="auto" w:fill="FFFFFF"/>
        </w:rPr>
      </w:pPr>
      <w:r>
        <w:rPr>
          <w:rFonts w:ascii="Candara" w:hAnsi="Candara" w:cstheme="majorBidi"/>
          <w:color w:val="000000" w:themeColor="text1"/>
          <w:sz w:val="24"/>
          <w:szCs w:val="24"/>
          <w:shd w:val="clear" w:color="auto" w:fill="FFFFFF"/>
        </w:rPr>
        <w:t>___________________________________________________________________________</w:t>
      </w:r>
      <w:r w:rsidR="00915C08">
        <w:rPr>
          <w:rFonts w:ascii="Candara" w:hAnsi="Candara" w:cstheme="majorBidi"/>
          <w:color w:val="000000" w:themeColor="text1"/>
          <w:sz w:val="24"/>
          <w:szCs w:val="24"/>
          <w:shd w:val="clear" w:color="auto" w:fill="FFFFFF"/>
        </w:rPr>
        <w:t>____________</w:t>
      </w:r>
    </w:p>
    <w:sectPr w:rsidR="00A55B65" w:rsidRPr="00A55B65" w:rsidSect="00D47B4B">
      <w:headerReference w:type="default" r:id="rId37"/>
      <w:headerReference w:type="first" r:id="rId38"/>
      <w:type w:val="oddPage"/>
      <w:pgSz w:w="12240" w:h="15840"/>
      <w:pgMar w:top="288" w:right="850" w:bottom="288" w:left="85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555E" w14:textId="77777777" w:rsidR="00602460" w:rsidRDefault="00602460" w:rsidP="00F059D2">
      <w:pPr>
        <w:spacing w:after="0" w:line="240" w:lineRule="auto"/>
      </w:pPr>
      <w:r>
        <w:separator/>
      </w:r>
    </w:p>
  </w:endnote>
  <w:endnote w:type="continuationSeparator" w:id="0">
    <w:p w14:paraId="4E41CB10" w14:textId="77777777" w:rsidR="00602460" w:rsidRDefault="00602460" w:rsidP="00F0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F1B33" w14:textId="77777777" w:rsidR="00602460" w:rsidRDefault="00602460" w:rsidP="00F059D2">
      <w:pPr>
        <w:spacing w:after="0" w:line="240" w:lineRule="auto"/>
      </w:pPr>
      <w:r>
        <w:separator/>
      </w:r>
    </w:p>
  </w:footnote>
  <w:footnote w:type="continuationSeparator" w:id="0">
    <w:p w14:paraId="6153C7FD" w14:textId="77777777" w:rsidR="00602460" w:rsidRDefault="00602460" w:rsidP="00F0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1618" w14:textId="77777777" w:rsidR="00F059D2" w:rsidRPr="00EE3E9D" w:rsidRDefault="00F059D2" w:rsidP="001E668F">
    <w:pPr>
      <w:pBdr>
        <w:bottom w:val="single" w:sz="12" w:space="1" w:color="auto"/>
      </w:pBdr>
      <w:spacing w:after="0" w:line="360" w:lineRule="auto"/>
      <w:jc w:val="both"/>
      <w:rPr>
        <w:rFonts w:ascii="Segoe Print" w:hAnsi="Segoe Print"/>
        <w:b/>
        <w:bCs/>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37CD" w14:textId="77777777" w:rsidR="00EF57E1" w:rsidRPr="00331A1A" w:rsidRDefault="00EF57E1" w:rsidP="00EF57E1">
    <w:pPr>
      <w:spacing w:after="0"/>
      <w:jc w:val="center"/>
      <w:rPr>
        <w:rFonts w:ascii="Segoe Print" w:hAnsi="Segoe Print"/>
        <w:sz w:val="26"/>
        <w:szCs w:val="26"/>
      </w:rPr>
    </w:pPr>
    <w:r w:rsidRPr="00331A1A">
      <w:rPr>
        <w:rFonts w:ascii="Segoe Print" w:hAnsi="Segoe Print"/>
        <w:noProof/>
        <w:sz w:val="26"/>
        <w:szCs w:val="26"/>
      </w:rPr>
      <w:drawing>
        <wp:anchor distT="0" distB="0" distL="114300" distR="114300" simplePos="0" relativeHeight="251660288" behindDoc="0" locked="0" layoutInCell="1" allowOverlap="1" wp14:anchorId="70FAD356" wp14:editId="618A8400">
          <wp:simplePos x="0" y="0"/>
          <wp:positionH relativeFrom="column">
            <wp:posOffset>-196850</wp:posOffset>
          </wp:positionH>
          <wp:positionV relativeFrom="paragraph">
            <wp:posOffset>-129540</wp:posOffset>
          </wp:positionV>
          <wp:extent cx="895120" cy="683260"/>
          <wp:effectExtent l="0" t="0" r="0" b="0"/>
          <wp:wrapNone/>
          <wp:docPr id="2" name="Picture 2" descr="C:\Users\MOHAMED\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ED\Desktop\download.jp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0632" cy="687468"/>
                  </a:xfrm>
                  <a:prstGeom prst="rect">
                    <a:avLst/>
                  </a:prstGeom>
                  <a:noFill/>
                  <a:ln>
                    <a:noFill/>
                  </a:ln>
                </pic:spPr>
              </pic:pic>
            </a:graphicData>
          </a:graphic>
          <wp14:sizeRelV relativeFrom="margin">
            <wp14:pctHeight>0</wp14:pctHeight>
          </wp14:sizeRelV>
        </wp:anchor>
      </w:drawing>
    </w:r>
    <w:r w:rsidRPr="00331A1A">
      <w:rPr>
        <w:rFonts w:ascii="Segoe Print" w:hAnsi="Segoe Print" w:cstheme="majorBidi"/>
        <w:b/>
        <w:bCs/>
        <w:sz w:val="26"/>
        <w:szCs w:val="26"/>
      </w:rPr>
      <w:t>MANARAT AL-RIYADH INTERNATIONAL SCHOOL</w:t>
    </w:r>
  </w:p>
  <w:p w14:paraId="65C69421" w14:textId="46A602B8" w:rsidR="00EF57E1" w:rsidRPr="00331A1A" w:rsidRDefault="00EF57E1" w:rsidP="00EF57E1">
    <w:pPr>
      <w:spacing w:after="0" w:line="360" w:lineRule="auto"/>
      <w:jc w:val="center"/>
      <w:rPr>
        <w:rFonts w:ascii="Segoe Print" w:hAnsi="Segoe Print" w:cstheme="majorBidi"/>
        <w:b/>
        <w:bCs/>
        <w:sz w:val="26"/>
        <w:szCs w:val="26"/>
      </w:rPr>
    </w:pPr>
    <w:r w:rsidRPr="00331A1A">
      <w:rPr>
        <w:rFonts w:ascii="Segoe Print" w:hAnsi="Segoe Print" w:cstheme="majorBidi"/>
        <w:b/>
        <w:bCs/>
        <w:sz w:val="26"/>
        <w:szCs w:val="26"/>
      </w:rPr>
      <w:t xml:space="preserve">SOCIAL </w:t>
    </w:r>
    <w:r w:rsidR="00AB17DD" w:rsidRPr="00331A1A">
      <w:rPr>
        <w:rFonts w:ascii="Segoe Print" w:hAnsi="Segoe Print" w:cstheme="majorBidi"/>
        <w:b/>
        <w:bCs/>
        <w:sz w:val="26"/>
        <w:szCs w:val="26"/>
      </w:rPr>
      <w:t>STUDIES (SSA) // SUMMARY SHEET 1 (20</w:t>
    </w:r>
    <w:r w:rsidR="00A56D91">
      <w:rPr>
        <w:rFonts w:ascii="Segoe Print" w:hAnsi="Segoe Print" w:cstheme="majorBidi"/>
        <w:b/>
        <w:bCs/>
        <w:sz w:val="26"/>
        <w:szCs w:val="26"/>
      </w:rPr>
      <w:t>2</w:t>
    </w:r>
    <w:r w:rsidR="00915C08">
      <w:rPr>
        <w:rFonts w:ascii="Segoe Print" w:hAnsi="Segoe Print" w:cstheme="majorBidi"/>
        <w:b/>
        <w:bCs/>
        <w:sz w:val="26"/>
        <w:szCs w:val="26"/>
      </w:rPr>
      <w:t>2</w:t>
    </w:r>
    <w:r w:rsidR="00AB17DD" w:rsidRPr="00331A1A">
      <w:rPr>
        <w:rFonts w:ascii="Segoe Print" w:hAnsi="Segoe Print" w:cstheme="majorBidi"/>
        <w:b/>
        <w:bCs/>
        <w:sz w:val="26"/>
        <w:szCs w:val="26"/>
      </w:rPr>
      <w:t>-</w:t>
    </w:r>
    <w:r w:rsidR="0061701D">
      <w:rPr>
        <w:rFonts w:ascii="Segoe Print" w:hAnsi="Segoe Print" w:cstheme="majorBidi"/>
        <w:b/>
        <w:bCs/>
        <w:sz w:val="26"/>
        <w:szCs w:val="26"/>
      </w:rPr>
      <w:t>2</w:t>
    </w:r>
    <w:r w:rsidR="00915C08">
      <w:rPr>
        <w:rFonts w:ascii="Segoe Print" w:hAnsi="Segoe Print" w:cstheme="majorBidi"/>
        <w:b/>
        <w:bCs/>
        <w:sz w:val="26"/>
        <w:szCs w:val="26"/>
      </w:rPr>
      <w:t>3</w:t>
    </w:r>
    <w:r w:rsidR="00AB17DD" w:rsidRPr="00331A1A">
      <w:rPr>
        <w:rFonts w:ascii="Segoe Print" w:hAnsi="Segoe Print" w:cstheme="majorBidi"/>
        <w:b/>
        <w:bCs/>
        <w:sz w:val="26"/>
        <w:szCs w:val="26"/>
      </w:rPr>
      <w:t>)</w:t>
    </w:r>
  </w:p>
  <w:p w14:paraId="0E2D9BF8" w14:textId="77777777" w:rsidR="00EF57E1" w:rsidRPr="00331A1A" w:rsidRDefault="00EF57E1" w:rsidP="00EF57E1">
    <w:pPr>
      <w:spacing w:after="0" w:line="360" w:lineRule="auto"/>
      <w:rPr>
        <w:rFonts w:ascii="Segoe Print" w:hAnsi="Segoe Print" w:cstheme="majorBidi"/>
        <w:b/>
        <w:bCs/>
        <w:sz w:val="26"/>
        <w:szCs w:val="26"/>
      </w:rPr>
    </w:pPr>
    <w:r w:rsidRPr="00331A1A">
      <w:rPr>
        <w:rFonts w:ascii="Segoe Print" w:hAnsi="Segoe Print" w:cstheme="majorBidi"/>
        <w:b/>
        <w:bCs/>
        <w:sz w:val="26"/>
        <w:szCs w:val="26"/>
      </w:rPr>
      <w:t xml:space="preserve">NAME: ____________________________________        </w:t>
    </w:r>
    <w:r w:rsidRPr="00331A1A">
      <w:rPr>
        <w:rFonts w:ascii="Segoe Print" w:hAnsi="Segoe Print" w:cstheme="majorBidi"/>
        <w:b/>
        <w:bCs/>
        <w:sz w:val="26"/>
        <w:szCs w:val="26"/>
      </w:rPr>
      <w:tab/>
      <w:t xml:space="preserve">                           GRADE: 8</w:t>
    </w:r>
  </w:p>
  <w:p w14:paraId="06C534BE" w14:textId="5AA4FBD6" w:rsidR="00EF57E1" w:rsidRPr="00331A1A" w:rsidRDefault="00EF57E1" w:rsidP="00EF57E1">
    <w:pPr>
      <w:pBdr>
        <w:bottom w:val="single" w:sz="12" w:space="1" w:color="auto"/>
      </w:pBdr>
      <w:spacing w:after="0" w:line="360" w:lineRule="auto"/>
      <w:jc w:val="both"/>
      <w:rPr>
        <w:rFonts w:ascii="Segoe Print" w:hAnsi="Segoe Print"/>
        <w:b/>
        <w:bCs/>
        <w:sz w:val="26"/>
        <w:szCs w:val="26"/>
      </w:rPr>
    </w:pPr>
    <w:r w:rsidRPr="00331A1A">
      <w:rPr>
        <w:rFonts w:ascii="Segoe Print" w:hAnsi="Segoe Print" w:cstheme="majorBidi"/>
        <w:b/>
        <w:bCs/>
        <w:sz w:val="26"/>
        <w:szCs w:val="26"/>
      </w:rPr>
      <w:t>DATE: ____________________________</w:t>
    </w:r>
    <w:r w:rsidR="00576AFE" w:rsidRPr="00331A1A">
      <w:rPr>
        <w:rFonts w:ascii="Segoe Print" w:hAnsi="Segoe Print" w:cstheme="majorBidi"/>
        <w:b/>
        <w:bCs/>
        <w:sz w:val="26"/>
        <w:szCs w:val="26"/>
      </w:rPr>
      <w:t>__</w:t>
    </w:r>
    <w:r w:rsidRPr="00331A1A">
      <w:rPr>
        <w:rFonts w:ascii="Segoe Print" w:hAnsi="Segoe Print" w:cstheme="majorBidi"/>
        <w:b/>
        <w:bCs/>
        <w:sz w:val="26"/>
        <w:szCs w:val="26"/>
      </w:rPr>
      <w:t xml:space="preserve">______    </w:t>
    </w:r>
    <w:r w:rsidRPr="00331A1A">
      <w:rPr>
        <w:rFonts w:ascii="Segoe Print" w:hAnsi="Segoe Print" w:cstheme="majorBidi"/>
        <w:b/>
        <w:bCs/>
        <w:sz w:val="26"/>
        <w:szCs w:val="26"/>
      </w:rPr>
      <w:tab/>
      <w:t xml:space="preserve">                             </w:t>
    </w:r>
  </w:p>
  <w:p w14:paraId="5685009D" w14:textId="77777777" w:rsidR="001C2319" w:rsidRDefault="001C2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A5D"/>
    <w:multiLevelType w:val="multilevel"/>
    <w:tmpl w:val="C51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0B2"/>
    <w:multiLevelType w:val="multilevel"/>
    <w:tmpl w:val="D678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950C9"/>
    <w:multiLevelType w:val="multilevel"/>
    <w:tmpl w:val="AC40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9507E"/>
    <w:multiLevelType w:val="multilevel"/>
    <w:tmpl w:val="4FC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937BE"/>
    <w:multiLevelType w:val="multilevel"/>
    <w:tmpl w:val="6F8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03689"/>
    <w:multiLevelType w:val="multilevel"/>
    <w:tmpl w:val="DA2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E0AFA"/>
    <w:multiLevelType w:val="multilevel"/>
    <w:tmpl w:val="947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DB314A"/>
    <w:multiLevelType w:val="multilevel"/>
    <w:tmpl w:val="27DA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3228F"/>
    <w:multiLevelType w:val="multilevel"/>
    <w:tmpl w:val="FE0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4A4EB7"/>
    <w:multiLevelType w:val="multilevel"/>
    <w:tmpl w:val="F53A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2D1921"/>
    <w:multiLevelType w:val="multilevel"/>
    <w:tmpl w:val="702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D4680"/>
    <w:multiLevelType w:val="multilevel"/>
    <w:tmpl w:val="BCAE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8083F"/>
    <w:multiLevelType w:val="multilevel"/>
    <w:tmpl w:val="120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3E1B50"/>
    <w:multiLevelType w:val="multilevel"/>
    <w:tmpl w:val="248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853C26"/>
    <w:multiLevelType w:val="multilevel"/>
    <w:tmpl w:val="9874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9E0C0E"/>
    <w:multiLevelType w:val="multilevel"/>
    <w:tmpl w:val="41D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979910">
    <w:abstractNumId w:val="2"/>
  </w:num>
  <w:num w:numId="2" w16cid:durableId="80179308">
    <w:abstractNumId w:val="7"/>
  </w:num>
  <w:num w:numId="3" w16cid:durableId="1840071655">
    <w:abstractNumId w:val="8"/>
  </w:num>
  <w:num w:numId="4" w16cid:durableId="1364328905">
    <w:abstractNumId w:val="12"/>
  </w:num>
  <w:num w:numId="5" w16cid:durableId="284503939">
    <w:abstractNumId w:val="14"/>
  </w:num>
  <w:num w:numId="6" w16cid:durableId="13574518">
    <w:abstractNumId w:val="3"/>
  </w:num>
  <w:num w:numId="7" w16cid:durableId="1108088216">
    <w:abstractNumId w:val="5"/>
  </w:num>
  <w:num w:numId="8" w16cid:durableId="174073905">
    <w:abstractNumId w:val="13"/>
  </w:num>
  <w:num w:numId="9" w16cid:durableId="1857034335">
    <w:abstractNumId w:val="6"/>
  </w:num>
  <w:num w:numId="10" w16cid:durableId="1863516162">
    <w:abstractNumId w:val="9"/>
  </w:num>
  <w:num w:numId="11" w16cid:durableId="1129056243">
    <w:abstractNumId w:val="15"/>
  </w:num>
  <w:num w:numId="12" w16cid:durableId="1886988769">
    <w:abstractNumId w:val="1"/>
  </w:num>
  <w:num w:numId="13" w16cid:durableId="1215462980">
    <w:abstractNumId w:val="10"/>
  </w:num>
  <w:num w:numId="14" w16cid:durableId="852108952">
    <w:abstractNumId w:val="0"/>
  </w:num>
  <w:num w:numId="15" w16cid:durableId="1131902231">
    <w:abstractNumId w:val="11"/>
  </w:num>
  <w:num w:numId="16" w16cid:durableId="1575580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1405"/>
    <w:rsid w:val="00030CE0"/>
    <w:rsid w:val="00055873"/>
    <w:rsid w:val="000976AA"/>
    <w:rsid w:val="000C63DB"/>
    <w:rsid w:val="000C6722"/>
    <w:rsid w:val="000D451E"/>
    <w:rsid w:val="000F7E75"/>
    <w:rsid w:val="00103114"/>
    <w:rsid w:val="00126F43"/>
    <w:rsid w:val="00163747"/>
    <w:rsid w:val="00180A61"/>
    <w:rsid w:val="00196EEE"/>
    <w:rsid w:val="001B1DEF"/>
    <w:rsid w:val="001B7918"/>
    <w:rsid w:val="001C2319"/>
    <w:rsid w:val="001E668F"/>
    <w:rsid w:val="001E6DAF"/>
    <w:rsid w:val="001F21E1"/>
    <w:rsid w:val="00222CE5"/>
    <w:rsid w:val="00225C86"/>
    <w:rsid w:val="00236D59"/>
    <w:rsid w:val="002522B1"/>
    <w:rsid w:val="00297BED"/>
    <w:rsid w:val="002A4C27"/>
    <w:rsid w:val="002A5F09"/>
    <w:rsid w:val="002F1C27"/>
    <w:rsid w:val="00306E69"/>
    <w:rsid w:val="00311710"/>
    <w:rsid w:val="00326E91"/>
    <w:rsid w:val="00331A1A"/>
    <w:rsid w:val="003504D1"/>
    <w:rsid w:val="00371174"/>
    <w:rsid w:val="003736B6"/>
    <w:rsid w:val="00394493"/>
    <w:rsid w:val="003B6839"/>
    <w:rsid w:val="004018F5"/>
    <w:rsid w:val="00426C97"/>
    <w:rsid w:val="004D0F4B"/>
    <w:rsid w:val="00543F97"/>
    <w:rsid w:val="005541FF"/>
    <w:rsid w:val="00561DB8"/>
    <w:rsid w:val="00576AFE"/>
    <w:rsid w:val="00590628"/>
    <w:rsid w:val="005C3F87"/>
    <w:rsid w:val="00602460"/>
    <w:rsid w:val="00606F23"/>
    <w:rsid w:val="00614A69"/>
    <w:rsid w:val="0061609A"/>
    <w:rsid w:val="0061701D"/>
    <w:rsid w:val="006202CE"/>
    <w:rsid w:val="0066118C"/>
    <w:rsid w:val="006E2C53"/>
    <w:rsid w:val="006F2422"/>
    <w:rsid w:val="006F6EEA"/>
    <w:rsid w:val="00703DDB"/>
    <w:rsid w:val="00737002"/>
    <w:rsid w:val="00740FFE"/>
    <w:rsid w:val="00761C30"/>
    <w:rsid w:val="00764364"/>
    <w:rsid w:val="007676C9"/>
    <w:rsid w:val="007C761D"/>
    <w:rsid w:val="007C7822"/>
    <w:rsid w:val="007E4DDF"/>
    <w:rsid w:val="007E65C1"/>
    <w:rsid w:val="007F2A71"/>
    <w:rsid w:val="008105B1"/>
    <w:rsid w:val="00816EB7"/>
    <w:rsid w:val="00831D12"/>
    <w:rsid w:val="0089595D"/>
    <w:rsid w:val="008A1204"/>
    <w:rsid w:val="008B6335"/>
    <w:rsid w:val="00915C08"/>
    <w:rsid w:val="00921F44"/>
    <w:rsid w:val="00942617"/>
    <w:rsid w:val="0095254A"/>
    <w:rsid w:val="00954DD2"/>
    <w:rsid w:val="009E05C6"/>
    <w:rsid w:val="009F27AE"/>
    <w:rsid w:val="00A12480"/>
    <w:rsid w:val="00A41B2B"/>
    <w:rsid w:val="00A47A43"/>
    <w:rsid w:val="00A55B65"/>
    <w:rsid w:val="00A56D91"/>
    <w:rsid w:val="00A73ABB"/>
    <w:rsid w:val="00A77DD5"/>
    <w:rsid w:val="00A8494D"/>
    <w:rsid w:val="00AB17DD"/>
    <w:rsid w:val="00AF2AB8"/>
    <w:rsid w:val="00B33E0B"/>
    <w:rsid w:val="00B666D3"/>
    <w:rsid w:val="00B75767"/>
    <w:rsid w:val="00B956D5"/>
    <w:rsid w:val="00BA4349"/>
    <w:rsid w:val="00BB36A7"/>
    <w:rsid w:val="00C13CA1"/>
    <w:rsid w:val="00C152DE"/>
    <w:rsid w:val="00C216DA"/>
    <w:rsid w:val="00C23E2F"/>
    <w:rsid w:val="00C64CBD"/>
    <w:rsid w:val="00C72624"/>
    <w:rsid w:val="00C82FC3"/>
    <w:rsid w:val="00C86A61"/>
    <w:rsid w:val="00C87559"/>
    <w:rsid w:val="00C94970"/>
    <w:rsid w:val="00CA0DDD"/>
    <w:rsid w:val="00CB30A4"/>
    <w:rsid w:val="00CC0783"/>
    <w:rsid w:val="00CE6489"/>
    <w:rsid w:val="00D01405"/>
    <w:rsid w:val="00D046B0"/>
    <w:rsid w:val="00D47B4B"/>
    <w:rsid w:val="00D970F6"/>
    <w:rsid w:val="00DB15EF"/>
    <w:rsid w:val="00DE634D"/>
    <w:rsid w:val="00E4361E"/>
    <w:rsid w:val="00E453A2"/>
    <w:rsid w:val="00E468C3"/>
    <w:rsid w:val="00E647AD"/>
    <w:rsid w:val="00E6701E"/>
    <w:rsid w:val="00E83269"/>
    <w:rsid w:val="00E8740A"/>
    <w:rsid w:val="00E9787E"/>
    <w:rsid w:val="00EB3918"/>
    <w:rsid w:val="00EC551C"/>
    <w:rsid w:val="00EE3E9D"/>
    <w:rsid w:val="00EF5662"/>
    <w:rsid w:val="00EF57E1"/>
    <w:rsid w:val="00EF66EC"/>
    <w:rsid w:val="00F04D54"/>
    <w:rsid w:val="00F059D2"/>
    <w:rsid w:val="00F82D75"/>
    <w:rsid w:val="00F872D0"/>
    <w:rsid w:val="00FA7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AB7A8"/>
  <w15:docId w15:val="{8BDF3C52-ABC4-45CE-B3ED-A16CFC3D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B8"/>
  </w:style>
  <w:style w:type="paragraph" w:styleId="Heading2">
    <w:name w:val="heading 2"/>
    <w:basedOn w:val="Normal"/>
    <w:link w:val="Heading2Char"/>
    <w:uiPriority w:val="9"/>
    <w:qFormat/>
    <w:rsid w:val="00EE3E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3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9D2"/>
  </w:style>
  <w:style w:type="paragraph" w:styleId="Footer">
    <w:name w:val="footer"/>
    <w:basedOn w:val="Normal"/>
    <w:link w:val="FooterChar"/>
    <w:uiPriority w:val="99"/>
    <w:unhideWhenUsed/>
    <w:rsid w:val="00F0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9D2"/>
  </w:style>
  <w:style w:type="character" w:customStyle="1" w:styleId="apple-converted-space">
    <w:name w:val="apple-converted-space"/>
    <w:basedOn w:val="DefaultParagraphFont"/>
    <w:rsid w:val="005541FF"/>
  </w:style>
  <w:style w:type="character" w:styleId="Hyperlink">
    <w:name w:val="Hyperlink"/>
    <w:basedOn w:val="DefaultParagraphFont"/>
    <w:uiPriority w:val="99"/>
    <w:unhideWhenUsed/>
    <w:rsid w:val="00EF66EC"/>
    <w:rPr>
      <w:color w:val="0000FF"/>
      <w:u w:val="single"/>
    </w:rPr>
  </w:style>
  <w:style w:type="character" w:customStyle="1" w:styleId="unicode">
    <w:name w:val="unicode"/>
    <w:basedOn w:val="DefaultParagraphFont"/>
    <w:rsid w:val="00EF66EC"/>
  </w:style>
  <w:style w:type="character" w:customStyle="1" w:styleId="fn">
    <w:name w:val="fn"/>
    <w:basedOn w:val="DefaultParagraphFont"/>
    <w:rsid w:val="00EF66EC"/>
  </w:style>
  <w:style w:type="paragraph" w:styleId="BalloonText">
    <w:name w:val="Balloon Text"/>
    <w:basedOn w:val="Normal"/>
    <w:link w:val="BalloonTextChar"/>
    <w:uiPriority w:val="99"/>
    <w:semiHidden/>
    <w:unhideWhenUsed/>
    <w:rsid w:val="00EF6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EC"/>
    <w:rPr>
      <w:rFonts w:ascii="Tahoma" w:hAnsi="Tahoma" w:cs="Tahoma"/>
      <w:sz w:val="16"/>
      <w:szCs w:val="16"/>
    </w:rPr>
  </w:style>
  <w:style w:type="character" w:customStyle="1" w:styleId="Heading2Char">
    <w:name w:val="Heading 2 Char"/>
    <w:basedOn w:val="DefaultParagraphFont"/>
    <w:link w:val="Heading2"/>
    <w:uiPriority w:val="9"/>
    <w:rsid w:val="00EE3E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3E9D"/>
    <w:rPr>
      <w:rFonts w:ascii="Times New Roman" w:eastAsia="Times New Roman" w:hAnsi="Times New Roman" w:cs="Times New Roman"/>
      <w:b/>
      <w:bCs/>
      <w:sz w:val="27"/>
      <w:szCs w:val="27"/>
    </w:rPr>
  </w:style>
  <w:style w:type="character" w:customStyle="1" w:styleId="mw-headline">
    <w:name w:val="mw-headline"/>
    <w:basedOn w:val="DefaultParagraphFont"/>
    <w:rsid w:val="00EE3E9D"/>
  </w:style>
  <w:style w:type="character" w:customStyle="1" w:styleId="mw-editsection">
    <w:name w:val="mw-editsection"/>
    <w:basedOn w:val="DefaultParagraphFont"/>
    <w:rsid w:val="00EE3E9D"/>
  </w:style>
  <w:style w:type="character" w:customStyle="1" w:styleId="mw-editsection-bracket">
    <w:name w:val="mw-editsection-bracket"/>
    <w:basedOn w:val="DefaultParagraphFont"/>
    <w:rsid w:val="00EE3E9D"/>
  </w:style>
  <w:style w:type="paragraph" w:styleId="NormalWeb">
    <w:name w:val="Normal (Web)"/>
    <w:basedOn w:val="Normal"/>
    <w:uiPriority w:val="99"/>
    <w:unhideWhenUsed/>
    <w:rsid w:val="00EE3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E9D"/>
    <w:rPr>
      <w:b/>
      <w:bCs/>
    </w:rPr>
  </w:style>
  <w:style w:type="character" w:customStyle="1" w:styleId="flagicon">
    <w:name w:val="flagicon"/>
    <w:basedOn w:val="DefaultParagraphFont"/>
    <w:rsid w:val="00EE3E9D"/>
  </w:style>
  <w:style w:type="paragraph" w:styleId="ListParagraph">
    <w:name w:val="List Paragraph"/>
    <w:basedOn w:val="Normal"/>
    <w:uiPriority w:val="34"/>
    <w:qFormat/>
    <w:rsid w:val="006202CE"/>
    <w:pPr>
      <w:ind w:left="720"/>
      <w:contextualSpacing/>
    </w:pPr>
  </w:style>
  <w:style w:type="paragraph" w:styleId="HTMLPreformatted">
    <w:name w:val="HTML Preformatted"/>
    <w:basedOn w:val="Normal"/>
    <w:link w:val="HTMLPreformattedChar"/>
    <w:uiPriority w:val="99"/>
    <w:unhideWhenUsed/>
    <w:rsid w:val="0062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02CE"/>
    <w:rPr>
      <w:rFonts w:ascii="Courier New" w:eastAsia="Times New Roman" w:hAnsi="Courier New" w:cs="Courier New"/>
      <w:sz w:val="20"/>
      <w:szCs w:val="20"/>
    </w:rPr>
  </w:style>
  <w:style w:type="table" w:styleId="TableGrid">
    <w:name w:val="Table Grid"/>
    <w:basedOn w:val="TableNormal"/>
    <w:uiPriority w:val="59"/>
    <w:rsid w:val="0010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dpresent">
    <w:name w:val="wa_d_present"/>
    <w:basedOn w:val="Normal"/>
    <w:rsid w:val="00B33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ablestylesstyledtableheader-bwtkle-0">
    <w:name w:val="datatablestyles__styledtableheader-bwtkle-0"/>
    <w:basedOn w:val="DefaultParagraphFont"/>
    <w:rsid w:val="00222CE5"/>
  </w:style>
  <w:style w:type="character" w:styleId="UnresolvedMention">
    <w:name w:val="Unresolved Mention"/>
    <w:basedOn w:val="DefaultParagraphFont"/>
    <w:uiPriority w:val="99"/>
    <w:semiHidden/>
    <w:unhideWhenUsed/>
    <w:rsid w:val="00B66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205">
      <w:bodyDiv w:val="1"/>
      <w:marLeft w:val="0"/>
      <w:marRight w:val="0"/>
      <w:marTop w:val="0"/>
      <w:marBottom w:val="0"/>
      <w:divBdr>
        <w:top w:val="none" w:sz="0" w:space="0" w:color="auto"/>
        <w:left w:val="none" w:sz="0" w:space="0" w:color="auto"/>
        <w:bottom w:val="none" w:sz="0" w:space="0" w:color="auto"/>
        <w:right w:val="none" w:sz="0" w:space="0" w:color="auto"/>
      </w:divBdr>
    </w:div>
    <w:div w:id="284391522">
      <w:bodyDiv w:val="1"/>
      <w:marLeft w:val="0"/>
      <w:marRight w:val="0"/>
      <w:marTop w:val="0"/>
      <w:marBottom w:val="0"/>
      <w:divBdr>
        <w:top w:val="none" w:sz="0" w:space="0" w:color="auto"/>
        <w:left w:val="none" w:sz="0" w:space="0" w:color="auto"/>
        <w:bottom w:val="none" w:sz="0" w:space="0" w:color="auto"/>
        <w:right w:val="none" w:sz="0" w:space="0" w:color="auto"/>
      </w:divBdr>
    </w:div>
    <w:div w:id="286085911">
      <w:bodyDiv w:val="1"/>
      <w:marLeft w:val="0"/>
      <w:marRight w:val="0"/>
      <w:marTop w:val="0"/>
      <w:marBottom w:val="0"/>
      <w:divBdr>
        <w:top w:val="none" w:sz="0" w:space="0" w:color="auto"/>
        <w:left w:val="none" w:sz="0" w:space="0" w:color="auto"/>
        <w:bottom w:val="none" w:sz="0" w:space="0" w:color="auto"/>
        <w:right w:val="none" w:sz="0" w:space="0" w:color="auto"/>
      </w:divBdr>
    </w:div>
    <w:div w:id="336277615">
      <w:bodyDiv w:val="1"/>
      <w:marLeft w:val="0"/>
      <w:marRight w:val="0"/>
      <w:marTop w:val="0"/>
      <w:marBottom w:val="0"/>
      <w:divBdr>
        <w:top w:val="none" w:sz="0" w:space="0" w:color="auto"/>
        <w:left w:val="none" w:sz="0" w:space="0" w:color="auto"/>
        <w:bottom w:val="none" w:sz="0" w:space="0" w:color="auto"/>
        <w:right w:val="none" w:sz="0" w:space="0" w:color="auto"/>
      </w:divBdr>
    </w:div>
    <w:div w:id="352002549">
      <w:bodyDiv w:val="1"/>
      <w:marLeft w:val="0"/>
      <w:marRight w:val="0"/>
      <w:marTop w:val="0"/>
      <w:marBottom w:val="0"/>
      <w:divBdr>
        <w:top w:val="none" w:sz="0" w:space="0" w:color="auto"/>
        <w:left w:val="none" w:sz="0" w:space="0" w:color="auto"/>
        <w:bottom w:val="none" w:sz="0" w:space="0" w:color="auto"/>
        <w:right w:val="none" w:sz="0" w:space="0" w:color="auto"/>
      </w:divBdr>
    </w:div>
    <w:div w:id="551578758">
      <w:bodyDiv w:val="1"/>
      <w:marLeft w:val="0"/>
      <w:marRight w:val="0"/>
      <w:marTop w:val="0"/>
      <w:marBottom w:val="0"/>
      <w:divBdr>
        <w:top w:val="none" w:sz="0" w:space="0" w:color="auto"/>
        <w:left w:val="none" w:sz="0" w:space="0" w:color="auto"/>
        <w:bottom w:val="none" w:sz="0" w:space="0" w:color="auto"/>
        <w:right w:val="none" w:sz="0" w:space="0" w:color="auto"/>
      </w:divBdr>
    </w:div>
    <w:div w:id="605698280">
      <w:bodyDiv w:val="1"/>
      <w:marLeft w:val="0"/>
      <w:marRight w:val="0"/>
      <w:marTop w:val="0"/>
      <w:marBottom w:val="0"/>
      <w:divBdr>
        <w:top w:val="none" w:sz="0" w:space="0" w:color="auto"/>
        <w:left w:val="none" w:sz="0" w:space="0" w:color="auto"/>
        <w:bottom w:val="none" w:sz="0" w:space="0" w:color="auto"/>
        <w:right w:val="none" w:sz="0" w:space="0" w:color="auto"/>
      </w:divBdr>
    </w:div>
    <w:div w:id="622229916">
      <w:bodyDiv w:val="1"/>
      <w:marLeft w:val="0"/>
      <w:marRight w:val="0"/>
      <w:marTop w:val="0"/>
      <w:marBottom w:val="0"/>
      <w:divBdr>
        <w:top w:val="none" w:sz="0" w:space="0" w:color="auto"/>
        <w:left w:val="none" w:sz="0" w:space="0" w:color="auto"/>
        <w:bottom w:val="none" w:sz="0" w:space="0" w:color="auto"/>
        <w:right w:val="none" w:sz="0" w:space="0" w:color="auto"/>
      </w:divBdr>
    </w:div>
    <w:div w:id="732319145">
      <w:bodyDiv w:val="1"/>
      <w:marLeft w:val="0"/>
      <w:marRight w:val="0"/>
      <w:marTop w:val="0"/>
      <w:marBottom w:val="0"/>
      <w:divBdr>
        <w:top w:val="none" w:sz="0" w:space="0" w:color="auto"/>
        <w:left w:val="none" w:sz="0" w:space="0" w:color="auto"/>
        <w:bottom w:val="none" w:sz="0" w:space="0" w:color="auto"/>
        <w:right w:val="none" w:sz="0" w:space="0" w:color="auto"/>
      </w:divBdr>
    </w:div>
    <w:div w:id="926233110">
      <w:bodyDiv w:val="1"/>
      <w:marLeft w:val="0"/>
      <w:marRight w:val="0"/>
      <w:marTop w:val="0"/>
      <w:marBottom w:val="0"/>
      <w:divBdr>
        <w:top w:val="none" w:sz="0" w:space="0" w:color="auto"/>
        <w:left w:val="none" w:sz="0" w:space="0" w:color="auto"/>
        <w:bottom w:val="none" w:sz="0" w:space="0" w:color="auto"/>
        <w:right w:val="none" w:sz="0" w:space="0" w:color="auto"/>
      </w:divBdr>
    </w:div>
    <w:div w:id="946233288">
      <w:bodyDiv w:val="1"/>
      <w:marLeft w:val="0"/>
      <w:marRight w:val="0"/>
      <w:marTop w:val="0"/>
      <w:marBottom w:val="0"/>
      <w:divBdr>
        <w:top w:val="none" w:sz="0" w:space="0" w:color="auto"/>
        <w:left w:val="none" w:sz="0" w:space="0" w:color="auto"/>
        <w:bottom w:val="none" w:sz="0" w:space="0" w:color="auto"/>
        <w:right w:val="none" w:sz="0" w:space="0" w:color="auto"/>
      </w:divBdr>
      <w:divsChild>
        <w:div w:id="2144038619">
          <w:marLeft w:val="0"/>
          <w:marRight w:val="0"/>
          <w:marTop w:val="0"/>
          <w:marBottom w:val="0"/>
          <w:divBdr>
            <w:top w:val="none" w:sz="0" w:space="0" w:color="auto"/>
            <w:left w:val="none" w:sz="0" w:space="0" w:color="auto"/>
            <w:bottom w:val="none" w:sz="0" w:space="0" w:color="auto"/>
            <w:right w:val="none" w:sz="0" w:space="0" w:color="auto"/>
          </w:divBdr>
        </w:div>
        <w:div w:id="388962225">
          <w:marLeft w:val="0"/>
          <w:marRight w:val="0"/>
          <w:marTop w:val="0"/>
          <w:marBottom w:val="0"/>
          <w:divBdr>
            <w:top w:val="none" w:sz="0" w:space="0" w:color="auto"/>
            <w:left w:val="none" w:sz="0" w:space="0" w:color="auto"/>
            <w:bottom w:val="none" w:sz="0" w:space="0" w:color="auto"/>
            <w:right w:val="none" w:sz="0" w:space="0" w:color="auto"/>
          </w:divBdr>
        </w:div>
        <w:div w:id="1389064052">
          <w:marLeft w:val="0"/>
          <w:marRight w:val="0"/>
          <w:marTop w:val="0"/>
          <w:marBottom w:val="0"/>
          <w:divBdr>
            <w:top w:val="none" w:sz="0" w:space="0" w:color="auto"/>
            <w:left w:val="none" w:sz="0" w:space="0" w:color="auto"/>
            <w:bottom w:val="none" w:sz="0" w:space="0" w:color="auto"/>
            <w:right w:val="none" w:sz="0" w:space="0" w:color="auto"/>
          </w:divBdr>
        </w:div>
        <w:div w:id="1777602579">
          <w:marLeft w:val="0"/>
          <w:marRight w:val="0"/>
          <w:marTop w:val="0"/>
          <w:marBottom w:val="0"/>
          <w:divBdr>
            <w:top w:val="none" w:sz="0" w:space="0" w:color="auto"/>
            <w:left w:val="none" w:sz="0" w:space="0" w:color="auto"/>
            <w:bottom w:val="none" w:sz="0" w:space="0" w:color="auto"/>
            <w:right w:val="none" w:sz="0" w:space="0" w:color="auto"/>
          </w:divBdr>
        </w:div>
        <w:div w:id="344092096">
          <w:marLeft w:val="0"/>
          <w:marRight w:val="0"/>
          <w:marTop w:val="0"/>
          <w:marBottom w:val="0"/>
          <w:divBdr>
            <w:top w:val="none" w:sz="0" w:space="0" w:color="auto"/>
            <w:left w:val="none" w:sz="0" w:space="0" w:color="auto"/>
            <w:bottom w:val="none" w:sz="0" w:space="0" w:color="auto"/>
            <w:right w:val="none" w:sz="0" w:space="0" w:color="auto"/>
          </w:divBdr>
        </w:div>
        <w:div w:id="833646029">
          <w:marLeft w:val="0"/>
          <w:marRight w:val="0"/>
          <w:marTop w:val="0"/>
          <w:marBottom w:val="0"/>
          <w:divBdr>
            <w:top w:val="none" w:sz="0" w:space="0" w:color="auto"/>
            <w:left w:val="none" w:sz="0" w:space="0" w:color="auto"/>
            <w:bottom w:val="none" w:sz="0" w:space="0" w:color="auto"/>
            <w:right w:val="none" w:sz="0" w:space="0" w:color="auto"/>
          </w:divBdr>
        </w:div>
      </w:divsChild>
    </w:div>
    <w:div w:id="949702945">
      <w:bodyDiv w:val="1"/>
      <w:marLeft w:val="0"/>
      <w:marRight w:val="0"/>
      <w:marTop w:val="0"/>
      <w:marBottom w:val="0"/>
      <w:divBdr>
        <w:top w:val="none" w:sz="0" w:space="0" w:color="auto"/>
        <w:left w:val="none" w:sz="0" w:space="0" w:color="auto"/>
        <w:bottom w:val="none" w:sz="0" w:space="0" w:color="auto"/>
        <w:right w:val="none" w:sz="0" w:space="0" w:color="auto"/>
      </w:divBdr>
    </w:div>
    <w:div w:id="1011109054">
      <w:bodyDiv w:val="1"/>
      <w:marLeft w:val="0"/>
      <w:marRight w:val="0"/>
      <w:marTop w:val="0"/>
      <w:marBottom w:val="0"/>
      <w:divBdr>
        <w:top w:val="none" w:sz="0" w:space="0" w:color="auto"/>
        <w:left w:val="none" w:sz="0" w:space="0" w:color="auto"/>
        <w:bottom w:val="none" w:sz="0" w:space="0" w:color="auto"/>
        <w:right w:val="none" w:sz="0" w:space="0" w:color="auto"/>
      </w:divBdr>
    </w:div>
    <w:div w:id="1038117839">
      <w:bodyDiv w:val="1"/>
      <w:marLeft w:val="0"/>
      <w:marRight w:val="0"/>
      <w:marTop w:val="0"/>
      <w:marBottom w:val="0"/>
      <w:divBdr>
        <w:top w:val="none" w:sz="0" w:space="0" w:color="auto"/>
        <w:left w:val="none" w:sz="0" w:space="0" w:color="auto"/>
        <w:bottom w:val="none" w:sz="0" w:space="0" w:color="auto"/>
        <w:right w:val="none" w:sz="0" w:space="0" w:color="auto"/>
      </w:divBdr>
      <w:divsChild>
        <w:div w:id="190807188">
          <w:marLeft w:val="0"/>
          <w:marRight w:val="0"/>
          <w:marTop w:val="0"/>
          <w:marBottom w:val="120"/>
          <w:divBdr>
            <w:top w:val="none" w:sz="0" w:space="0" w:color="auto"/>
            <w:left w:val="none" w:sz="0" w:space="0" w:color="auto"/>
            <w:bottom w:val="none" w:sz="0" w:space="0" w:color="auto"/>
            <w:right w:val="none" w:sz="0" w:space="0" w:color="auto"/>
          </w:divBdr>
        </w:div>
        <w:div w:id="1496189609">
          <w:marLeft w:val="0"/>
          <w:marRight w:val="0"/>
          <w:marTop w:val="0"/>
          <w:marBottom w:val="120"/>
          <w:divBdr>
            <w:top w:val="none" w:sz="0" w:space="0" w:color="auto"/>
            <w:left w:val="none" w:sz="0" w:space="0" w:color="auto"/>
            <w:bottom w:val="none" w:sz="0" w:space="0" w:color="auto"/>
            <w:right w:val="none" w:sz="0" w:space="0" w:color="auto"/>
          </w:divBdr>
        </w:div>
        <w:div w:id="2073386639">
          <w:marLeft w:val="0"/>
          <w:marRight w:val="0"/>
          <w:marTop w:val="0"/>
          <w:marBottom w:val="0"/>
          <w:divBdr>
            <w:top w:val="none" w:sz="0" w:space="0" w:color="auto"/>
            <w:left w:val="none" w:sz="0" w:space="0" w:color="auto"/>
            <w:bottom w:val="none" w:sz="0" w:space="0" w:color="auto"/>
            <w:right w:val="none" w:sz="0" w:space="0" w:color="auto"/>
          </w:divBdr>
          <w:divsChild>
            <w:div w:id="725379027">
              <w:marLeft w:val="25"/>
              <w:marRight w:val="25"/>
              <w:marTop w:val="25"/>
              <w:marBottom w:val="25"/>
              <w:divBdr>
                <w:top w:val="single" w:sz="4" w:space="0" w:color="CCCCCC"/>
                <w:left w:val="single" w:sz="4" w:space="0" w:color="CCCCCC"/>
                <w:bottom w:val="single" w:sz="4" w:space="0" w:color="CCCCCC"/>
                <w:right w:val="single" w:sz="4" w:space="0" w:color="CCCCCC"/>
              </w:divBdr>
              <w:divsChild>
                <w:div w:id="299309359">
                  <w:marLeft w:val="0"/>
                  <w:marRight w:val="0"/>
                  <w:marTop w:val="463"/>
                  <w:marBottom w:val="463"/>
                  <w:divBdr>
                    <w:top w:val="none" w:sz="0" w:space="0" w:color="auto"/>
                    <w:left w:val="none" w:sz="0" w:space="0" w:color="auto"/>
                    <w:bottom w:val="none" w:sz="0" w:space="0" w:color="auto"/>
                    <w:right w:val="none" w:sz="0" w:space="0" w:color="auto"/>
                  </w:divBdr>
                </w:div>
              </w:divsChild>
            </w:div>
            <w:div w:id="810943234">
              <w:marLeft w:val="0"/>
              <w:marRight w:val="0"/>
              <w:marTop w:val="0"/>
              <w:marBottom w:val="0"/>
              <w:divBdr>
                <w:top w:val="none" w:sz="0" w:space="0" w:color="auto"/>
                <w:left w:val="none" w:sz="0" w:space="0" w:color="auto"/>
                <w:bottom w:val="none" w:sz="0" w:space="0" w:color="auto"/>
                <w:right w:val="none" w:sz="0" w:space="0" w:color="auto"/>
              </w:divBdr>
            </w:div>
          </w:divsChild>
        </w:div>
        <w:div w:id="1185708648">
          <w:marLeft w:val="0"/>
          <w:marRight w:val="0"/>
          <w:marTop w:val="0"/>
          <w:marBottom w:val="0"/>
          <w:divBdr>
            <w:top w:val="none" w:sz="0" w:space="0" w:color="auto"/>
            <w:left w:val="none" w:sz="0" w:space="0" w:color="auto"/>
            <w:bottom w:val="none" w:sz="0" w:space="0" w:color="auto"/>
            <w:right w:val="none" w:sz="0" w:space="0" w:color="auto"/>
          </w:divBdr>
          <w:divsChild>
            <w:div w:id="243757623">
              <w:marLeft w:val="25"/>
              <w:marRight w:val="25"/>
              <w:marTop w:val="25"/>
              <w:marBottom w:val="25"/>
              <w:divBdr>
                <w:top w:val="single" w:sz="4" w:space="0" w:color="CCCCCC"/>
                <w:left w:val="single" w:sz="4" w:space="0" w:color="CCCCCC"/>
                <w:bottom w:val="single" w:sz="4" w:space="0" w:color="CCCCCC"/>
                <w:right w:val="single" w:sz="4" w:space="0" w:color="CCCCCC"/>
              </w:divBdr>
              <w:divsChild>
                <w:div w:id="1162087088">
                  <w:marLeft w:val="0"/>
                  <w:marRight w:val="0"/>
                  <w:marTop w:val="438"/>
                  <w:marBottom w:val="438"/>
                  <w:divBdr>
                    <w:top w:val="none" w:sz="0" w:space="0" w:color="auto"/>
                    <w:left w:val="none" w:sz="0" w:space="0" w:color="auto"/>
                    <w:bottom w:val="none" w:sz="0" w:space="0" w:color="auto"/>
                    <w:right w:val="none" w:sz="0" w:space="0" w:color="auto"/>
                  </w:divBdr>
                </w:div>
              </w:divsChild>
            </w:div>
            <w:div w:id="1106652775">
              <w:marLeft w:val="0"/>
              <w:marRight w:val="0"/>
              <w:marTop w:val="0"/>
              <w:marBottom w:val="0"/>
              <w:divBdr>
                <w:top w:val="none" w:sz="0" w:space="0" w:color="auto"/>
                <w:left w:val="none" w:sz="0" w:space="0" w:color="auto"/>
                <w:bottom w:val="none" w:sz="0" w:space="0" w:color="auto"/>
                <w:right w:val="none" w:sz="0" w:space="0" w:color="auto"/>
              </w:divBdr>
            </w:div>
          </w:divsChild>
        </w:div>
        <w:div w:id="1144587816">
          <w:marLeft w:val="0"/>
          <w:marRight w:val="0"/>
          <w:marTop w:val="0"/>
          <w:marBottom w:val="0"/>
          <w:divBdr>
            <w:top w:val="none" w:sz="0" w:space="0" w:color="auto"/>
            <w:left w:val="none" w:sz="0" w:space="0" w:color="auto"/>
            <w:bottom w:val="none" w:sz="0" w:space="0" w:color="auto"/>
            <w:right w:val="none" w:sz="0" w:space="0" w:color="auto"/>
          </w:divBdr>
          <w:divsChild>
            <w:div w:id="1823351168">
              <w:marLeft w:val="25"/>
              <w:marRight w:val="25"/>
              <w:marTop w:val="25"/>
              <w:marBottom w:val="25"/>
              <w:divBdr>
                <w:top w:val="single" w:sz="4" w:space="0" w:color="CCCCCC"/>
                <w:left w:val="single" w:sz="4" w:space="0" w:color="CCCCCC"/>
                <w:bottom w:val="single" w:sz="4" w:space="0" w:color="CCCCCC"/>
                <w:right w:val="single" w:sz="4" w:space="0" w:color="CCCCCC"/>
              </w:divBdr>
              <w:divsChild>
                <w:div w:id="496113562">
                  <w:marLeft w:val="0"/>
                  <w:marRight w:val="0"/>
                  <w:marTop w:val="188"/>
                  <w:marBottom w:val="188"/>
                  <w:divBdr>
                    <w:top w:val="none" w:sz="0" w:space="0" w:color="auto"/>
                    <w:left w:val="none" w:sz="0" w:space="0" w:color="auto"/>
                    <w:bottom w:val="none" w:sz="0" w:space="0" w:color="auto"/>
                    <w:right w:val="none" w:sz="0" w:space="0" w:color="auto"/>
                  </w:divBdr>
                </w:div>
              </w:divsChild>
            </w:div>
            <w:div w:id="763695103">
              <w:marLeft w:val="0"/>
              <w:marRight w:val="0"/>
              <w:marTop w:val="0"/>
              <w:marBottom w:val="0"/>
              <w:divBdr>
                <w:top w:val="none" w:sz="0" w:space="0" w:color="auto"/>
                <w:left w:val="none" w:sz="0" w:space="0" w:color="auto"/>
                <w:bottom w:val="none" w:sz="0" w:space="0" w:color="auto"/>
                <w:right w:val="none" w:sz="0" w:space="0" w:color="auto"/>
              </w:divBdr>
            </w:div>
          </w:divsChild>
        </w:div>
        <w:div w:id="1177771252">
          <w:marLeft w:val="0"/>
          <w:marRight w:val="0"/>
          <w:marTop w:val="0"/>
          <w:marBottom w:val="0"/>
          <w:divBdr>
            <w:top w:val="none" w:sz="0" w:space="0" w:color="auto"/>
            <w:left w:val="none" w:sz="0" w:space="0" w:color="auto"/>
            <w:bottom w:val="none" w:sz="0" w:space="0" w:color="auto"/>
            <w:right w:val="none" w:sz="0" w:space="0" w:color="auto"/>
          </w:divBdr>
          <w:divsChild>
            <w:div w:id="1635208255">
              <w:marLeft w:val="25"/>
              <w:marRight w:val="25"/>
              <w:marTop w:val="25"/>
              <w:marBottom w:val="25"/>
              <w:divBdr>
                <w:top w:val="single" w:sz="4" w:space="0" w:color="CCCCCC"/>
                <w:left w:val="single" w:sz="4" w:space="0" w:color="CCCCCC"/>
                <w:bottom w:val="single" w:sz="4" w:space="0" w:color="CCCCCC"/>
                <w:right w:val="single" w:sz="4" w:space="0" w:color="CCCCCC"/>
              </w:divBdr>
              <w:divsChild>
                <w:div w:id="1206530791">
                  <w:marLeft w:val="0"/>
                  <w:marRight w:val="0"/>
                  <w:marTop w:val="188"/>
                  <w:marBottom w:val="188"/>
                  <w:divBdr>
                    <w:top w:val="none" w:sz="0" w:space="0" w:color="auto"/>
                    <w:left w:val="none" w:sz="0" w:space="0" w:color="auto"/>
                    <w:bottom w:val="none" w:sz="0" w:space="0" w:color="auto"/>
                    <w:right w:val="none" w:sz="0" w:space="0" w:color="auto"/>
                  </w:divBdr>
                </w:div>
              </w:divsChild>
            </w:div>
            <w:div w:id="816655572">
              <w:marLeft w:val="0"/>
              <w:marRight w:val="0"/>
              <w:marTop w:val="0"/>
              <w:marBottom w:val="0"/>
              <w:divBdr>
                <w:top w:val="none" w:sz="0" w:space="0" w:color="auto"/>
                <w:left w:val="none" w:sz="0" w:space="0" w:color="auto"/>
                <w:bottom w:val="none" w:sz="0" w:space="0" w:color="auto"/>
                <w:right w:val="none" w:sz="0" w:space="0" w:color="auto"/>
              </w:divBdr>
            </w:div>
          </w:divsChild>
        </w:div>
        <w:div w:id="668870030">
          <w:marLeft w:val="0"/>
          <w:marRight w:val="0"/>
          <w:marTop w:val="0"/>
          <w:marBottom w:val="0"/>
          <w:divBdr>
            <w:top w:val="none" w:sz="0" w:space="0" w:color="auto"/>
            <w:left w:val="none" w:sz="0" w:space="0" w:color="auto"/>
            <w:bottom w:val="none" w:sz="0" w:space="0" w:color="auto"/>
            <w:right w:val="none" w:sz="0" w:space="0" w:color="auto"/>
          </w:divBdr>
          <w:divsChild>
            <w:div w:id="1017271026">
              <w:marLeft w:val="25"/>
              <w:marRight w:val="25"/>
              <w:marTop w:val="25"/>
              <w:marBottom w:val="25"/>
              <w:divBdr>
                <w:top w:val="single" w:sz="4" w:space="0" w:color="CCCCCC"/>
                <w:left w:val="single" w:sz="4" w:space="0" w:color="CCCCCC"/>
                <w:bottom w:val="single" w:sz="4" w:space="0" w:color="CCCCCC"/>
                <w:right w:val="single" w:sz="4" w:space="0" w:color="CCCCCC"/>
              </w:divBdr>
              <w:divsChild>
                <w:div w:id="1325280477">
                  <w:marLeft w:val="0"/>
                  <w:marRight w:val="0"/>
                  <w:marTop w:val="188"/>
                  <w:marBottom w:val="188"/>
                  <w:divBdr>
                    <w:top w:val="none" w:sz="0" w:space="0" w:color="auto"/>
                    <w:left w:val="none" w:sz="0" w:space="0" w:color="auto"/>
                    <w:bottom w:val="none" w:sz="0" w:space="0" w:color="auto"/>
                    <w:right w:val="none" w:sz="0" w:space="0" w:color="auto"/>
                  </w:divBdr>
                </w:div>
              </w:divsChild>
            </w:div>
            <w:div w:id="1032808840">
              <w:marLeft w:val="0"/>
              <w:marRight w:val="0"/>
              <w:marTop w:val="0"/>
              <w:marBottom w:val="0"/>
              <w:divBdr>
                <w:top w:val="none" w:sz="0" w:space="0" w:color="auto"/>
                <w:left w:val="none" w:sz="0" w:space="0" w:color="auto"/>
                <w:bottom w:val="none" w:sz="0" w:space="0" w:color="auto"/>
                <w:right w:val="none" w:sz="0" w:space="0" w:color="auto"/>
              </w:divBdr>
            </w:div>
          </w:divsChild>
        </w:div>
        <w:div w:id="1941714413">
          <w:marLeft w:val="0"/>
          <w:marRight w:val="0"/>
          <w:marTop w:val="0"/>
          <w:marBottom w:val="0"/>
          <w:divBdr>
            <w:top w:val="none" w:sz="0" w:space="0" w:color="auto"/>
            <w:left w:val="none" w:sz="0" w:space="0" w:color="auto"/>
            <w:bottom w:val="none" w:sz="0" w:space="0" w:color="auto"/>
            <w:right w:val="none" w:sz="0" w:space="0" w:color="auto"/>
          </w:divBdr>
          <w:divsChild>
            <w:div w:id="351733858">
              <w:marLeft w:val="25"/>
              <w:marRight w:val="25"/>
              <w:marTop w:val="25"/>
              <w:marBottom w:val="25"/>
              <w:divBdr>
                <w:top w:val="single" w:sz="4" w:space="0" w:color="CCCCCC"/>
                <w:left w:val="single" w:sz="4" w:space="0" w:color="CCCCCC"/>
                <w:bottom w:val="single" w:sz="4" w:space="0" w:color="CCCCCC"/>
                <w:right w:val="single" w:sz="4" w:space="0" w:color="CCCCCC"/>
              </w:divBdr>
              <w:divsChild>
                <w:div w:id="950353811">
                  <w:marLeft w:val="0"/>
                  <w:marRight w:val="0"/>
                  <w:marTop w:val="188"/>
                  <w:marBottom w:val="188"/>
                  <w:divBdr>
                    <w:top w:val="none" w:sz="0" w:space="0" w:color="auto"/>
                    <w:left w:val="none" w:sz="0" w:space="0" w:color="auto"/>
                    <w:bottom w:val="none" w:sz="0" w:space="0" w:color="auto"/>
                    <w:right w:val="none" w:sz="0" w:space="0" w:color="auto"/>
                  </w:divBdr>
                </w:div>
              </w:divsChild>
            </w:div>
            <w:div w:id="684868012">
              <w:marLeft w:val="0"/>
              <w:marRight w:val="0"/>
              <w:marTop w:val="0"/>
              <w:marBottom w:val="0"/>
              <w:divBdr>
                <w:top w:val="none" w:sz="0" w:space="0" w:color="auto"/>
                <w:left w:val="none" w:sz="0" w:space="0" w:color="auto"/>
                <w:bottom w:val="none" w:sz="0" w:space="0" w:color="auto"/>
                <w:right w:val="none" w:sz="0" w:space="0" w:color="auto"/>
              </w:divBdr>
            </w:div>
          </w:divsChild>
        </w:div>
        <w:div w:id="1343359498">
          <w:marLeft w:val="0"/>
          <w:marRight w:val="0"/>
          <w:marTop w:val="72"/>
          <w:marBottom w:val="0"/>
          <w:divBdr>
            <w:top w:val="none" w:sz="0" w:space="0" w:color="auto"/>
            <w:left w:val="none" w:sz="0" w:space="0" w:color="auto"/>
            <w:bottom w:val="none" w:sz="0" w:space="0" w:color="auto"/>
            <w:right w:val="none" w:sz="0" w:space="0" w:color="auto"/>
          </w:divBdr>
        </w:div>
      </w:divsChild>
    </w:div>
    <w:div w:id="1397975194">
      <w:bodyDiv w:val="1"/>
      <w:marLeft w:val="0"/>
      <w:marRight w:val="0"/>
      <w:marTop w:val="0"/>
      <w:marBottom w:val="0"/>
      <w:divBdr>
        <w:top w:val="none" w:sz="0" w:space="0" w:color="auto"/>
        <w:left w:val="none" w:sz="0" w:space="0" w:color="auto"/>
        <w:bottom w:val="none" w:sz="0" w:space="0" w:color="auto"/>
        <w:right w:val="none" w:sz="0" w:space="0" w:color="auto"/>
      </w:divBdr>
    </w:div>
    <w:div w:id="1459834442">
      <w:bodyDiv w:val="1"/>
      <w:marLeft w:val="0"/>
      <w:marRight w:val="0"/>
      <w:marTop w:val="0"/>
      <w:marBottom w:val="0"/>
      <w:divBdr>
        <w:top w:val="none" w:sz="0" w:space="0" w:color="auto"/>
        <w:left w:val="none" w:sz="0" w:space="0" w:color="auto"/>
        <w:bottom w:val="none" w:sz="0" w:space="0" w:color="auto"/>
        <w:right w:val="none" w:sz="0" w:space="0" w:color="auto"/>
      </w:divBdr>
    </w:div>
    <w:div w:id="1565944982">
      <w:bodyDiv w:val="1"/>
      <w:marLeft w:val="0"/>
      <w:marRight w:val="0"/>
      <w:marTop w:val="0"/>
      <w:marBottom w:val="0"/>
      <w:divBdr>
        <w:top w:val="none" w:sz="0" w:space="0" w:color="auto"/>
        <w:left w:val="none" w:sz="0" w:space="0" w:color="auto"/>
        <w:bottom w:val="none" w:sz="0" w:space="0" w:color="auto"/>
        <w:right w:val="none" w:sz="0" w:space="0" w:color="auto"/>
      </w:divBdr>
    </w:div>
    <w:div w:id="1892763972">
      <w:bodyDiv w:val="1"/>
      <w:marLeft w:val="0"/>
      <w:marRight w:val="0"/>
      <w:marTop w:val="0"/>
      <w:marBottom w:val="0"/>
      <w:divBdr>
        <w:top w:val="none" w:sz="0" w:space="0" w:color="auto"/>
        <w:left w:val="none" w:sz="0" w:space="0" w:color="auto"/>
        <w:bottom w:val="none" w:sz="0" w:space="0" w:color="auto"/>
        <w:right w:val="none" w:sz="0" w:space="0" w:color="auto"/>
      </w:divBdr>
    </w:div>
    <w:div w:id="1898393809">
      <w:bodyDiv w:val="1"/>
      <w:marLeft w:val="0"/>
      <w:marRight w:val="0"/>
      <w:marTop w:val="0"/>
      <w:marBottom w:val="0"/>
      <w:divBdr>
        <w:top w:val="none" w:sz="0" w:space="0" w:color="auto"/>
        <w:left w:val="none" w:sz="0" w:space="0" w:color="auto"/>
        <w:bottom w:val="none" w:sz="0" w:space="0" w:color="auto"/>
        <w:right w:val="none" w:sz="0" w:space="0" w:color="auto"/>
      </w:divBdr>
    </w:div>
    <w:div w:id="21351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b-el-Mandeb" TargetMode="External"/><Relationship Id="rId18" Type="http://schemas.openxmlformats.org/officeDocument/2006/relationships/hyperlink" Target="https://en.wikipedia.org/wiki/Dardanelles" TargetMode="External"/><Relationship Id="rId26" Type="http://schemas.openxmlformats.org/officeDocument/2006/relationships/hyperlink" Target="https://en.wikipedia.org/wiki/Europe" TargetMode="External"/><Relationship Id="rId39" Type="http://schemas.openxmlformats.org/officeDocument/2006/relationships/fontTable" Target="fontTable.xml"/><Relationship Id="rId21" Type="http://schemas.openxmlformats.org/officeDocument/2006/relationships/hyperlink" Target="https://en.wikipedia.org/wiki/Bosporus" TargetMode="External"/><Relationship Id="rId34" Type="http://schemas.openxmlformats.org/officeDocument/2006/relationships/hyperlink" Target="https://en.wikipedia.org/wiki/Peninsular_Malaysia" TargetMode="External"/><Relationship Id="rId7" Type="http://schemas.openxmlformats.org/officeDocument/2006/relationships/endnotes" Target="endnotes.xml"/><Relationship Id="rId12" Type="http://schemas.openxmlformats.org/officeDocument/2006/relationships/hyperlink" Target="https://en.wikipedia.org/wiki/Major_religious_groups" TargetMode="External"/><Relationship Id="rId17" Type="http://schemas.openxmlformats.org/officeDocument/2006/relationships/image" Target="media/image1.jpeg"/><Relationship Id="rId25" Type="http://schemas.openxmlformats.org/officeDocument/2006/relationships/hyperlink" Target="https://en.wikipedia.org/wiki/Strait_of_Gibraltar" TargetMode="External"/><Relationship Id="rId33" Type="http://schemas.openxmlformats.org/officeDocument/2006/relationships/hyperlink" Target="https://en.wikipedia.org/wiki/Malacca_strai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Arabian_Sea" TargetMode="External"/><Relationship Id="rId20" Type="http://schemas.openxmlformats.org/officeDocument/2006/relationships/hyperlink" Target="https://en.wikipedia.org/wiki/Asia" TargetMode="External"/><Relationship Id="rId29" Type="http://schemas.openxmlformats.org/officeDocument/2006/relationships/hyperlink" Target="https://en.wikipedia.org/wiki/Strait_of_Hormu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slam" TargetMode="External"/><Relationship Id="rId24" Type="http://schemas.openxmlformats.org/officeDocument/2006/relationships/image" Target="media/image2.jpeg"/><Relationship Id="rId32" Type="http://schemas.openxmlformats.org/officeDocument/2006/relationships/image" Target="media/image4.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ulf_of_Aden" TargetMode="External"/><Relationship Id="rId23" Type="http://schemas.openxmlformats.org/officeDocument/2006/relationships/hyperlink" Target="https://en.wikipedia.org/wiki/Asia" TargetMode="External"/><Relationship Id="rId28" Type="http://schemas.openxmlformats.org/officeDocument/2006/relationships/image" Target="media/image3.png"/><Relationship Id="rId36" Type="http://schemas.openxmlformats.org/officeDocument/2006/relationships/image" Target="media/image5.jpeg"/><Relationship Id="rId10" Type="http://schemas.openxmlformats.org/officeDocument/2006/relationships/hyperlink" Target="https://en.wikipedia.org/wiki/Muslim" TargetMode="External"/><Relationship Id="rId19" Type="http://schemas.openxmlformats.org/officeDocument/2006/relationships/hyperlink" Target="https://en.wikipedia.org/wiki/Europe" TargetMode="External"/><Relationship Id="rId31" Type="http://schemas.openxmlformats.org/officeDocument/2006/relationships/hyperlink" Target="https://en.wikipedia.org/wiki/Iran" TargetMode="External"/><Relationship Id="rId4" Type="http://schemas.openxmlformats.org/officeDocument/2006/relationships/settings" Target="settings.xml"/><Relationship Id="rId9" Type="http://schemas.openxmlformats.org/officeDocument/2006/relationships/hyperlink" Target="https://en.wikipedia.org/wiki/Islam" TargetMode="External"/><Relationship Id="rId14" Type="http://schemas.openxmlformats.org/officeDocument/2006/relationships/hyperlink" Target="https://en.wikipedia.org/wiki/Red_Sea" TargetMode="External"/><Relationship Id="rId22" Type="http://schemas.openxmlformats.org/officeDocument/2006/relationships/hyperlink" Target="https://en.wikipedia.org/wiki/Europe" TargetMode="External"/><Relationship Id="rId27" Type="http://schemas.openxmlformats.org/officeDocument/2006/relationships/hyperlink" Target="https://en.wikipedia.org/wiki/Africa" TargetMode="External"/><Relationship Id="rId30" Type="http://schemas.openxmlformats.org/officeDocument/2006/relationships/hyperlink" Target="https://en.wikipedia.org/wiki/Oman" TargetMode="External"/><Relationship Id="rId35" Type="http://schemas.openxmlformats.org/officeDocument/2006/relationships/hyperlink" Target="https://en.wikipedia.org/wiki/Sumatra" TargetMode="External"/><Relationship Id="rId8" Type="http://schemas.openxmlformats.org/officeDocument/2006/relationships/hyperlink" Target="https://en.wikipedia.org/wiki/Ummah"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7004-724B-4E29-A23F-DD6D51A9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5</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Muath Qashou</cp:lastModifiedBy>
  <cp:revision>80</cp:revision>
  <dcterms:created xsi:type="dcterms:W3CDTF">2015-09-27T13:01:00Z</dcterms:created>
  <dcterms:modified xsi:type="dcterms:W3CDTF">2022-12-04T05:32:00Z</dcterms:modified>
</cp:coreProperties>
</file>