
<file path=[Content_Types].xml><?xml version="1.0" encoding="utf-8"?>
<Types xmlns="http://schemas.openxmlformats.org/package/2006/content-types">
  <Default ContentType="image/jpeg" Extension="jpg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2050" style="position:absolute;left:0;text-align:left;margin-left:87.75pt;margin-top:7.9418945312499964pt;width:205.5pt;height:70.5pt;z-index:251658240;mso-position-horizontal:absolute;mso-position-horizontal-relative:margin;mso-position-vertical:absolute;mso-position-vertical-relative:text" filled="t" type="#_x0000_t75">
            <v:imagedata r:id="rId1" o:title=""/>
            <o:lock v:ext="edit" aspectratio="f"/>
            <w10:wrap type="square"/>
          </v:shape>
          <o:OLEObject DrawAspect="Content" r:id="rId2" ObjectID="_1786300384" ProgID="StaticMetafile" ShapeID="_x0000_s2050" Type="Embed"/>
        </w:pict>
      </w:r>
    </w:p>
    <w:p w:rsidR="00000000" w:rsidDel="00000000" w:rsidP="00000000" w:rsidRDefault="00000000" w:rsidRPr="00000000" w14:paraId="00000003">
      <w:pPr>
        <w:spacing w:after="0" w:line="240" w:lineRule="auto"/>
        <w:ind w:left="6073" w:firstLine="0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9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9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90" w:line="24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1685925</wp:posOffset>
            </wp:positionH>
            <wp:positionV relativeFrom="paragraph">
              <wp:posOffset>209550</wp:posOffset>
            </wp:positionV>
            <wp:extent cx="1887825" cy="1888935"/>
            <wp:effectExtent b="0" l="0" r="0" t="0"/>
            <wp:wrapSquare wrapText="bothSides" distB="0" distT="0" distL="0" distR="0"/>
            <wp:docPr id="107230805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825" cy="188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before="90" w:line="240" w:lineRule="auto"/>
        <w:ind w:left="3102" w:right="1963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096"/>
        </w:tabs>
        <w:spacing w:after="0" w:before="90" w:line="48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6096"/>
        </w:tabs>
        <w:spacing w:after="0" w:before="90" w:line="48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096"/>
        </w:tabs>
        <w:spacing w:after="0" w:before="90" w:line="48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096"/>
        </w:tabs>
        <w:spacing w:after="0" w:before="90" w:line="48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096"/>
        </w:tabs>
        <w:spacing w:after="0" w:before="90" w:line="480" w:lineRule="auto"/>
        <w:jc w:val="left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“ANIMATI APP”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9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Aplicación móvil  de ventas, de productos personalizados.</w:t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Creadores:</w:t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Ferace, Luciana</w:t>
      </w:r>
    </w:p>
    <w:p w:rsidR="00000000" w:rsidDel="00000000" w:rsidP="00000000" w:rsidRDefault="00000000" w:rsidRPr="00000000" w14:paraId="00000011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Palacio, Lautaro</w:t>
      </w:r>
    </w:p>
    <w:p w:rsidR="00000000" w:rsidDel="00000000" w:rsidP="00000000" w:rsidRDefault="00000000" w:rsidRPr="00000000" w14:paraId="00000012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Arevalo, Luciano</w:t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Burrut, Yasmin</w:t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Palomeque, Dalila</w:t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 Nieto, Gabriel</w:t>
      </w:r>
    </w:p>
    <w:p w:rsidR="00000000" w:rsidDel="00000000" w:rsidP="00000000" w:rsidRDefault="00000000" w:rsidRPr="00000000" w14:paraId="00000016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Salinas, Juan</w:t>
      </w:r>
    </w:p>
    <w:p w:rsidR="00000000" w:rsidDel="00000000" w:rsidP="00000000" w:rsidRDefault="00000000" w:rsidRPr="00000000" w14:paraId="00000017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Sam Sam, Emir</w:t>
      </w:r>
    </w:p>
    <w:p w:rsidR="00000000" w:rsidDel="00000000" w:rsidP="00000000" w:rsidRDefault="00000000" w:rsidRPr="00000000" w14:paraId="00000018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Christiansen, Malvina</w:t>
      </w:r>
    </w:p>
    <w:p w:rsidR="00000000" w:rsidDel="00000000" w:rsidP="00000000" w:rsidRDefault="00000000" w:rsidRPr="00000000" w14:paraId="00000019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Rochetti, Uriel</w:t>
      </w:r>
    </w:p>
    <w:p w:rsidR="00000000" w:rsidDel="00000000" w:rsidP="00000000" w:rsidRDefault="00000000" w:rsidRPr="00000000" w14:paraId="0000001A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  <w:sectPr>
          <w:headerReference r:id="rId10" w:type="first"/>
          <w:footerReference r:id="rId11" w:type="default"/>
          <w:footerReference r:id="rId12" w:type="first"/>
          <w:pgSz w:h="16838" w:w="11906" w:orient="portrait"/>
          <w:pgMar w:bottom="1417" w:top="1417" w:left="1701" w:right="1701" w:header="708" w:footer="708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Año 2024</w:t>
      </w:r>
    </w:p>
    <w:p w:rsidR="00000000" w:rsidDel="00000000" w:rsidP="00000000" w:rsidRDefault="00000000" w:rsidRPr="00000000" w14:paraId="0000001C">
      <w:pPr>
        <w:spacing w:after="0" w:line="48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60" w:line="480" w:lineRule="auto"/>
        <w:rPr/>
      </w:pPr>
      <w:bookmarkStart w:colFirst="0" w:colLast="0" w:name="_heading=h.9t0ae94qspl9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8503.511811023624"/>
            </w:tabs>
            <w:spacing w:after="0" w:before="60" w:line="36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8503.511811023624"/>
            </w:tabs>
            <w:spacing w:after="0" w:before="60" w:line="36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k8e7iubkbjy1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Ficha del documento</w:t>
              <w:tab/>
            </w:r>
          </w:hyperlink>
          <w:r w:rsidDel="00000000" w:rsidR="00000000" w:rsidRPr="00000000">
            <w:fldChar w:fldCharType="begin"/>
            <w:instrText xml:space="preserve"> PAGEREF _heading=h.k8e7iubkbjy1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8503.511811023624"/>
            </w:tabs>
            <w:spacing w:after="0" w:before="60" w:line="360" w:lineRule="auto"/>
            <w:rPr>
              <w:rFonts w:ascii="Arial" w:cs="Arial" w:eastAsia="Arial" w:hAnsi="Arial"/>
              <w:b w:val="1"/>
              <w:color w:val="000000"/>
              <w:sz w:val="24"/>
              <w:szCs w:val="24"/>
              <w:u w:val="none"/>
            </w:rPr>
          </w:pPr>
          <w:hyperlink w:anchor="_heading=h.8otus6er2h1o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Contenido</w:t>
              <w:tab/>
            </w:r>
          </w:hyperlink>
          <w:r w:rsidDel="00000000" w:rsidR="00000000" w:rsidRPr="00000000">
            <w:fldChar w:fldCharType="begin"/>
            <w:instrText xml:space="preserve"> PAGEREF _heading=h.8otus6er2h1o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b3jk81nflp95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_heading=h.b3jk81nflp95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kl4bdikzkj00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Propósito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su9tbamj5lwf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Alcance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blq6ejvo12g5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Personal involucrado</w:t>
              <w:tab/>
            </w:r>
          </w:hyperlink>
          <w:r w:rsidDel="00000000" w:rsidR="00000000" w:rsidRPr="00000000">
            <w:fldChar w:fldCharType="begin"/>
            <w:instrText xml:space="preserve"> PAGEREF _heading=h.blq6ejvo12g5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15829rolcmgz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Definiciones, acrónimos y abreviaturas</w:t>
              <w:tab/>
            </w:r>
          </w:hyperlink>
          <w:r w:rsidDel="00000000" w:rsidR="00000000" w:rsidRPr="00000000">
            <w:fldChar w:fldCharType="begin"/>
            <w:instrText xml:space="preserve"> PAGEREF _heading=h.15829rolcmgz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8ck493hg9tup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Referencias</w:t>
              <w:tab/>
            </w:r>
          </w:hyperlink>
          <w:r w:rsidDel="00000000" w:rsidR="00000000" w:rsidRPr="00000000">
            <w:fldChar w:fldCharType="begin"/>
            <w:instrText xml:space="preserve"> PAGEREF _heading=h.8ck493hg9tup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s5lt7zte993u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Resumen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l931jnv1yrsk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Descripción general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kfno2w9j9oc3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Perspectiva del producto</w:t>
              <w:tab/>
            </w:r>
          </w:hyperlink>
          <w:r w:rsidDel="00000000" w:rsidR="00000000" w:rsidRPr="00000000">
            <w:fldChar w:fldCharType="begin"/>
            <w:instrText xml:space="preserve"> PAGEREF _heading=h.kfno2w9j9oc3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1tejk5hcmlvm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Características de los usuarios</w:t>
              <w:tab/>
            </w:r>
          </w:hyperlink>
          <w:r w:rsidDel="00000000" w:rsidR="00000000" w:rsidRPr="00000000">
            <w:fldChar w:fldCharType="begin"/>
            <w:instrText xml:space="preserve"> PAGEREF _heading=h.1tejk5hcmlvm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xik16bum05gd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Restricciones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zhfvsehf8znb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Requisitos específicos</w:t>
              <w:tab/>
            </w:r>
          </w:hyperlink>
          <w:r w:rsidDel="00000000" w:rsidR="00000000" w:rsidRPr="00000000">
            <w:fldChar w:fldCharType="begin"/>
            <w:instrText xml:space="preserve"> PAGEREF _heading=h.zhfvsehf8znb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3xii5mkoobft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Product Backlog:</w:t>
              <w:tab/>
            </w:r>
          </w:hyperlink>
          <w:r w:rsidDel="00000000" w:rsidR="00000000" w:rsidRPr="00000000">
            <w:fldChar w:fldCharType="begin"/>
            <w:instrText xml:space="preserve"> PAGEREF _heading=h.3xii5mkoobft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dujknmh3ljr2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US:</w:t>
              <w:tab/>
            </w:r>
          </w:hyperlink>
          <w:r w:rsidDel="00000000" w:rsidR="00000000" w:rsidRPr="00000000">
            <w:fldChar w:fldCharType="begin"/>
            <w:instrText xml:space="preserve"> PAGEREF _heading=h.dujknmh3ljr2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72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m2xg83ekuaoc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TK:</w:t>
              <w:tab/>
            </w:r>
          </w:hyperlink>
          <w:r w:rsidDel="00000000" w:rsidR="00000000" w:rsidRPr="00000000">
            <w:fldChar w:fldCharType="begin"/>
            <w:instrText xml:space="preserve"> PAGEREF _heading=h.m2xg83ekuaoc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8503.511811023624"/>
            </w:tabs>
            <w:spacing w:after="0" w:before="60" w:line="360" w:lineRule="auto"/>
            <w:ind w:left="360" w:firstLine="0"/>
            <w:rPr>
              <w:rFonts w:ascii="Arial" w:cs="Arial" w:eastAsia="Arial" w:hAnsi="Arial"/>
              <w:color w:val="000000"/>
              <w:sz w:val="24"/>
              <w:szCs w:val="24"/>
              <w:u w:val="none"/>
            </w:rPr>
          </w:pPr>
          <w:hyperlink w:anchor="_heading=h.wd96swq5agt1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  <w:rtl w:val="0"/>
              </w:rPr>
              <w:t xml:space="preserve">Sprints</w:t>
              <w:tab/>
            </w:r>
          </w:hyperlink>
          <w:r w:rsidDel="00000000" w:rsidR="00000000" w:rsidRPr="00000000">
            <w:fldChar w:fldCharType="begin"/>
            <w:instrText xml:space="preserve"> PAGEREF _heading=h.wd96swq5agt1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6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q152ru8peok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6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k8e7iubkbjy1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Ficha del documento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4.0" w:type="dxa"/>
        <w:jc w:val="left"/>
        <w:tblLayout w:type="fixed"/>
        <w:tblLook w:val="0000"/>
      </w:tblPr>
      <w:tblGrid>
        <w:gridCol w:w="1181"/>
        <w:gridCol w:w="1080"/>
        <w:gridCol w:w="3028"/>
        <w:gridCol w:w="3285"/>
        <w:tblGridChange w:id="0">
          <w:tblGrid>
            <w:gridCol w:w="1181"/>
            <w:gridCol w:w="1080"/>
            <w:gridCol w:w="3028"/>
            <w:gridCol w:w="328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1.0.0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AnimatiWA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Animati Testing Team</w:t>
            </w:r>
          </w:p>
        </w:tc>
      </w:tr>
    </w:tbl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4252"/>
          <w:tab w:val="right" w:leader="none" w:pos="8504"/>
        </w:tabs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4252"/>
          <w:tab w:val="right" w:leader="none" w:pos="8504"/>
        </w:tabs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32"/>
          <w:szCs w:val="32"/>
        </w:rPr>
      </w:pPr>
      <w:bookmarkStart w:colFirst="0" w:colLast="0" w:name="_heading=h.8otus6er2h1o" w:id="3"/>
      <w:bookmarkEnd w:id="3"/>
      <w:r w:rsidDel="00000000" w:rsidR="00000000" w:rsidRPr="00000000">
        <w:rPr>
          <w:sz w:val="32"/>
          <w:szCs w:val="32"/>
          <w:rtl w:val="0"/>
        </w:rPr>
        <w:t xml:space="preserve">Contenido</w:t>
      </w:r>
    </w:p>
    <w:p w:rsidR="00000000" w:rsidDel="00000000" w:rsidP="00000000" w:rsidRDefault="00000000" w:rsidRPr="00000000" w14:paraId="00000044">
      <w:pPr>
        <w:spacing w:after="6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b3jk81nflp95" w:id="4"/>
      <w:bookmarkEnd w:id="4"/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spacing w:after="0" w:line="276" w:lineRule="auto"/>
        <w:ind w:left="30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709"/>
        </w:tabs>
        <w:spacing w:after="28" w:before="28" w:line="276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365f9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Somos un grupo de estudiantes del ISPC, cohorte 2023, y estamos desarrollando el proyecto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Tienda de Compra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Animati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App</w:t>
      </w:r>
      <w:r w:rsidDel="00000000" w:rsidR="00000000" w:rsidRPr="00000000">
        <w:rPr>
          <w:rFonts w:ascii="Arial" w:cs="Arial" w:eastAsia="Arial" w:hAnsi="Arial"/>
          <w:rtl w:val="0"/>
        </w:rPr>
        <w:t xml:space="preserve">. Esta aplicación móvil tiene como objetivo ofrecer una experiencia de compra sencilla y accesible para nuestros usuarios, permitiéndoles adquirir productos personalizados de alta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kl4bdikzkj00" w:id="5"/>
      <w:bookmarkEnd w:id="5"/>
      <w:r w:rsidDel="00000000" w:rsidR="00000000" w:rsidRPr="00000000">
        <w:rPr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9">
      <w:pPr>
        <w:spacing w:after="0" w:line="276" w:lineRule="auto"/>
        <w:ind w:left="600" w:firstLine="0"/>
        <w:rPr>
          <w:rFonts w:ascii="Arial" w:cs="Arial" w:eastAsia="Arial" w:hAnsi="Arial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spacing w:after="0" w:line="276" w:lineRule="auto"/>
        <w:ind w:left="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El propósito de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Animati App</w:t>
      </w:r>
      <w:r w:rsidDel="00000000" w:rsidR="00000000" w:rsidRPr="00000000">
        <w:rPr>
          <w:rFonts w:ascii="Arial" w:cs="Arial" w:eastAsia="Arial" w:hAnsi="Arial"/>
          <w:rtl w:val="0"/>
        </w:rPr>
        <w:t xml:space="preserve"> es brindar a los usuarios una plataforma digital eficiente para la compra de productos personalizados. Queremos mejorar la experiencia de compra online ofreciendo una variedad de artículos creativos y únicos, que satisfagan las necesidades y gustos específicos de nuestros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su9tbamj5lwf" w:id="6"/>
      <w:bookmarkEnd w:id="6"/>
      <w:r w:rsidDel="00000000" w:rsidR="00000000" w:rsidRPr="00000000">
        <w:rPr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4C">
      <w:pPr>
        <w:spacing w:after="6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del proyecto incluye el desarrollo de una aplicación móvil que permita a los usuarios: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Registrarse e iniciar sesión.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Navegar y buscar productos personalizados.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productos a un carrito de compras.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el proceso de pago de manera segura.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Acceder a su historial de compras.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60" w:before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Gestionar su perfil de usuario.</w:t>
      </w:r>
    </w:p>
    <w:p w:rsidR="00000000" w:rsidDel="00000000" w:rsidP="00000000" w:rsidRDefault="00000000" w:rsidRPr="00000000" w14:paraId="00000053">
      <w:pPr>
        <w:spacing w:after="6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aplicación estará disponible para dispositivos Android y contará con una interfaz intuitiva, diseñada para ofrecer una experiencia de usuario óptima.</w:t>
      </w:r>
    </w:p>
    <w:p w:rsidR="00000000" w:rsidDel="00000000" w:rsidP="00000000" w:rsidRDefault="00000000" w:rsidRPr="00000000" w14:paraId="00000054">
      <w:pPr>
        <w:spacing w:after="60" w:before="12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60" w:before="120" w:line="276" w:lineRule="auto"/>
        <w:rPr>
          <w:sz w:val="28"/>
          <w:szCs w:val="28"/>
        </w:rPr>
      </w:pPr>
      <w:bookmarkStart w:colFirst="0" w:colLast="0" w:name="_heading=h.blq6ejvo12g5" w:id="7"/>
      <w:bookmarkEnd w:id="7"/>
      <w:r w:rsidDel="00000000" w:rsidR="00000000" w:rsidRPr="00000000">
        <w:rPr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56">
      <w:pPr>
        <w:spacing w:after="0" w:line="276" w:lineRule="auto"/>
        <w:ind w:left="60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Luciana Ferace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Facilitadora Team Develop y Team Testing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feraceluciana@gmail.com</w:t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Yasmin Burrut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nawsper@gmail.com</w:t>
            </w:r>
          </w:p>
        </w:tc>
      </w:tr>
    </w:tbl>
    <w:p w:rsidR="00000000" w:rsidDel="00000000" w:rsidP="00000000" w:rsidRDefault="00000000" w:rsidRPr="00000000" w14:paraId="0000006D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Emir Sam Sam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ea.samsam@gmail.com</w:t>
            </w:r>
          </w:p>
        </w:tc>
      </w:tr>
    </w:tbl>
    <w:p w:rsidR="00000000" w:rsidDel="00000000" w:rsidP="00000000" w:rsidRDefault="00000000" w:rsidRPr="00000000" w14:paraId="00000079">
      <w:pPr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Luciano Javier Arevalo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luciann2121@gmail.com</w:t>
            </w:r>
          </w:p>
        </w:tc>
      </w:tr>
    </w:tbl>
    <w:p w:rsidR="00000000" w:rsidDel="00000000" w:rsidP="00000000" w:rsidRDefault="00000000" w:rsidRPr="00000000" w14:paraId="000000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Dalila Macarena Palomeque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 y Team Testing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dalilapalomeque@mi.unc.edu.ar</w:t>
            </w:r>
          </w:p>
        </w:tc>
      </w:tr>
    </w:tbl>
    <w:p w:rsidR="00000000" w:rsidDel="00000000" w:rsidP="00000000" w:rsidRDefault="00000000" w:rsidRPr="00000000" w14:paraId="00000091">
      <w:pPr>
        <w:spacing w:after="0" w:line="276" w:lineRule="auto"/>
        <w:ind w:left="708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76" w:lineRule="auto"/>
        <w:ind w:left="60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Lautaro Palacio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Pala797@gmail.com</w:t>
            </w:r>
          </w:p>
        </w:tc>
      </w:tr>
    </w:tbl>
    <w:p w:rsidR="00000000" w:rsidDel="00000000" w:rsidP="00000000" w:rsidRDefault="00000000" w:rsidRPr="00000000" w14:paraId="0000009D">
      <w:pPr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Malvina Christiansen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malvi_989@hotmail.com</w:t>
            </w:r>
          </w:p>
        </w:tc>
      </w:tr>
    </w:tbl>
    <w:p w:rsidR="00000000" w:rsidDel="00000000" w:rsidP="00000000" w:rsidRDefault="00000000" w:rsidRPr="00000000" w14:paraId="000000A9">
      <w:pPr>
        <w:spacing w:after="0" w:line="276" w:lineRule="auto"/>
        <w:ind w:left="70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70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 De Nieto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 Team Develop y Team Testing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gabrielnietodejesus@gmail.com</w:t>
            </w:r>
          </w:p>
        </w:tc>
      </w:tr>
    </w:tbl>
    <w:p w:rsidR="00000000" w:rsidDel="00000000" w:rsidP="00000000" w:rsidRDefault="00000000" w:rsidRPr="00000000" w14:paraId="000000B5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76" w:lineRule="auto"/>
        <w:ind w:left="708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Uriel Rochetti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urielrochetti@gmail.com</w:t>
            </w:r>
          </w:p>
        </w:tc>
      </w:tr>
    </w:tbl>
    <w:p w:rsidR="00000000" w:rsidDel="00000000" w:rsidP="00000000" w:rsidRDefault="00000000" w:rsidRPr="00000000" w14:paraId="000000C1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Salinas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Estudiante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Develop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juansalinaa@gmail.com</w:t>
            </w:r>
          </w:p>
        </w:tc>
      </w:tr>
    </w:tbl>
    <w:p w:rsidR="00000000" w:rsidDel="00000000" w:rsidP="00000000" w:rsidRDefault="00000000" w:rsidRPr="00000000" w14:paraId="000000CD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15829rolcmgz" w:id="8"/>
      <w:bookmarkEnd w:id="8"/>
      <w:r w:rsidDel="00000000" w:rsidR="00000000" w:rsidRPr="00000000">
        <w:rPr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F">
      <w:pPr>
        <w:spacing w:after="0" w:line="276" w:lineRule="auto"/>
        <w:ind w:left="60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6442.0" w:type="dxa"/>
        <w:jc w:val="center"/>
        <w:tblLayout w:type="fixed"/>
        <w:tblLook w:val="0000"/>
      </w:tblPr>
      <w:tblGrid>
        <w:gridCol w:w="892"/>
        <w:gridCol w:w="5550"/>
        <w:tblGridChange w:id="0">
          <w:tblGrid>
            <w:gridCol w:w="892"/>
            <w:gridCol w:w="555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4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5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6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7">
            <w:pPr>
              <w:tabs>
                <w:tab w:val="left" w:leader="none" w:pos="709"/>
              </w:tabs>
              <w:spacing w:after="28" w:before="28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E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DF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Aula Virtual 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0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11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2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TK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3">
            <w:pPr>
              <w:tabs>
                <w:tab w:val="left" w:leader="none" w:pos="709"/>
              </w:tabs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Tareas a realizar</w:t>
            </w:r>
          </w:p>
        </w:tc>
      </w:tr>
    </w:tbl>
    <w:p w:rsidR="00000000" w:rsidDel="00000000" w:rsidP="00000000" w:rsidRDefault="00000000" w:rsidRPr="00000000" w14:paraId="000000E4">
      <w:pPr>
        <w:spacing w:after="0" w:line="276" w:lineRule="auto"/>
        <w:ind w:left="600" w:firstLine="0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8ck493hg9tup" w:id="9"/>
      <w:bookmarkEnd w:id="9"/>
      <w:r w:rsidDel="00000000" w:rsidR="00000000" w:rsidRPr="00000000">
        <w:rPr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E6">
      <w:pPr>
        <w:spacing w:after="0" w:line="276" w:lineRule="auto"/>
        <w:ind w:left="60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5926.0" w:type="dxa"/>
        <w:jc w:val="center"/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7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8">
            <w:pPr>
              <w:tabs>
                <w:tab w:val="left" w:leader="none" w:pos="709"/>
              </w:tabs>
              <w:spacing w:after="0"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9">
            <w:pPr>
              <w:tabs>
                <w:tab w:val="left" w:leader="none" w:pos="709"/>
              </w:tabs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Standard IEEE 830 - 1998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30.0" w:type="dxa"/>
              <w:right w:w="30.0" w:type="dxa"/>
            </w:tcMar>
          </w:tcPr>
          <w:p w:rsidR="00000000" w:rsidDel="00000000" w:rsidP="00000000" w:rsidRDefault="00000000" w:rsidRPr="00000000" w14:paraId="000000EA">
            <w:pPr>
              <w:tabs>
                <w:tab w:val="left" w:leader="none" w:pos="709"/>
              </w:tabs>
              <w:spacing w:after="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IEEE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s5lt7zte993u" w:id="10"/>
      <w:bookmarkEnd w:id="10"/>
      <w:r w:rsidDel="00000000" w:rsidR="00000000" w:rsidRPr="00000000">
        <w:rPr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ED">
      <w:pPr>
        <w:spacing w:after="60" w:before="12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60" w:before="120" w:line="276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Tienda de Compra Animati App tiene como objetivo crear una aplicación móvil que facilite la compra de productos personalizados, brindando una experiencia de usuario intuitiva y segura. Con un enfoque en la personalización y la facilidad de uso, Animati App busca satisfacer las demandas del mercado de e-commerce ofreciendo una amplia gama de productos únicos. El proyecto está alineado con las tendencias actuales del comercio electrónico y se desarrollará cumpliendo con los requisitos establecidos y dentro del cronograma fijado. El equipo de desarrollo se compromete a entregar una solución completa y funcional que cumpla con las expectativas de los usuarios y las necesidades del mercado.</w:t>
      </w:r>
    </w:p>
    <w:p w:rsidR="00000000" w:rsidDel="00000000" w:rsidP="00000000" w:rsidRDefault="00000000" w:rsidRPr="00000000" w14:paraId="000000EF">
      <w:pPr>
        <w:spacing w:after="0" w:line="276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l931jnv1yrsk" w:id="11"/>
      <w:bookmarkEnd w:id="11"/>
      <w:r w:rsidDel="00000000" w:rsidR="00000000" w:rsidRPr="00000000">
        <w:rPr>
          <w:sz w:val="28"/>
          <w:szCs w:val="28"/>
          <w:rtl w:val="0"/>
        </w:rPr>
        <w:t xml:space="preserve">Descripción general</w:t>
      </w:r>
    </w:p>
    <w:p w:rsidR="00000000" w:rsidDel="00000000" w:rsidP="00000000" w:rsidRDefault="00000000" w:rsidRPr="00000000" w14:paraId="000000F1">
      <w:pPr>
        <w:spacing w:after="60" w:before="120" w:line="276" w:lineRule="auto"/>
        <w:ind w:left="0" w:firstLine="72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Animati App</w:t>
      </w:r>
      <w:r w:rsidDel="00000000" w:rsidR="00000000" w:rsidRPr="00000000">
        <w:rPr>
          <w:rFonts w:ascii="Arial" w:cs="Arial" w:eastAsia="Arial" w:hAnsi="Arial"/>
          <w:rtl w:val="0"/>
        </w:rPr>
        <w:t xml:space="preserve"> es una tienda de compras móvil que ofrece una amplia gama de productos personalizados, incluyendo separadores, sets de stickers, </w:t>
      </w:r>
      <w:r w:rsidDel="00000000" w:rsidR="00000000" w:rsidRPr="00000000">
        <w:rPr>
          <w:rFonts w:ascii="Arial" w:cs="Arial" w:eastAsia="Arial" w:hAnsi="Arial"/>
          <w:rtl w:val="0"/>
        </w:rPr>
        <w:t xml:space="preserve">cubecrafts</w:t>
      </w:r>
      <w:r w:rsidDel="00000000" w:rsidR="00000000" w:rsidRPr="00000000">
        <w:rPr>
          <w:rFonts w:ascii="Arial" w:cs="Arial" w:eastAsia="Arial" w:hAnsi="Arial"/>
          <w:rtl w:val="0"/>
        </w:rPr>
        <w:t xml:space="preserve">, cajas personalizadas, colgantes, blocks de notas, llaveros, y más. Los usuarios pueden explorar el catálogo, aplicar filtros de búsqueda, y realizar compras directamente desde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76" w:lineRule="auto"/>
        <w:ind w:left="30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pacing w:after="60" w:before="120" w:line="276" w:lineRule="auto"/>
        <w:rPr>
          <w:sz w:val="28"/>
          <w:szCs w:val="28"/>
        </w:rPr>
      </w:pPr>
      <w:bookmarkStart w:colFirst="0" w:colLast="0" w:name="_heading=h.kfno2w9j9oc3" w:id="12"/>
      <w:bookmarkEnd w:id="12"/>
      <w:r w:rsidDel="00000000" w:rsidR="00000000" w:rsidRPr="00000000">
        <w:rPr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F4">
      <w:pPr>
        <w:spacing w:after="60" w:before="120" w:line="276" w:lineRule="auto"/>
        <w:ind w:left="1321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60" w:before="120" w:line="276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Animati App</w:t>
      </w:r>
      <w:r w:rsidDel="00000000" w:rsidR="00000000" w:rsidRPr="00000000">
        <w:rPr>
          <w:rFonts w:ascii="Arial" w:cs="Arial" w:eastAsia="Arial" w:hAnsi="Arial"/>
          <w:rtl w:val="0"/>
        </w:rPr>
        <w:t xml:space="preserve"> se enmarca dentro de la tendencia creciente del comercio electrónico y la personalización de productos. Su diseño y funcionalidad están orientados a facilitar la compra de artículos únicos y personalizados, brindando a los usuarios una plataforma moderna y confiable para realizar sus adquisiciones.</w:t>
      </w:r>
    </w:p>
    <w:p w:rsidR="00000000" w:rsidDel="00000000" w:rsidP="00000000" w:rsidRDefault="00000000" w:rsidRPr="00000000" w14:paraId="000000F6">
      <w:pPr>
        <w:pStyle w:val="Heading3"/>
        <w:spacing w:after="60" w:before="120" w:line="276" w:lineRule="auto"/>
        <w:ind w:left="0" w:firstLine="0"/>
        <w:rPr>
          <w:rFonts w:ascii="Arial" w:cs="Arial" w:eastAsia="Arial" w:hAnsi="Arial"/>
          <w:sz w:val="22"/>
          <w:szCs w:val="22"/>
        </w:rPr>
      </w:pPr>
      <w:bookmarkStart w:colFirst="0" w:colLast="0" w:name="_heading=h.ezm5cghcl83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spacing w:after="60" w:before="120" w:line="276" w:lineRule="auto"/>
        <w:rPr>
          <w:sz w:val="28"/>
          <w:szCs w:val="28"/>
        </w:rPr>
      </w:pPr>
      <w:bookmarkStart w:colFirst="0" w:colLast="0" w:name="_heading=h.1tejk5hcmlvm" w:id="14"/>
      <w:bookmarkEnd w:id="14"/>
      <w:r w:rsidDel="00000000" w:rsidR="00000000" w:rsidRPr="00000000">
        <w:rPr>
          <w:sz w:val="28"/>
          <w:szCs w:val="28"/>
          <w:rtl w:val="0"/>
        </w:rPr>
        <w:t xml:space="preserve">Características de los usuarios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81.0" w:type="dxa"/>
        <w:jc w:val="left"/>
        <w:tblInd w:w="663.0" w:type="dxa"/>
        <w:tblLayout w:type="fixed"/>
        <w:tblLook w:val="0000"/>
      </w:tblPr>
      <w:tblGrid>
        <w:gridCol w:w="2499"/>
        <w:gridCol w:w="5382"/>
        <w:tblGridChange w:id="0">
          <w:tblGrid>
            <w:gridCol w:w="2499"/>
            <w:gridCol w:w="5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de herramientas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informáticas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F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Control y manejo del sistema en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0" w:line="276" w:lineRule="auto"/>
        <w:ind w:left="708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ind w:left="708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76" w:lineRule="auto"/>
        <w:ind w:left="708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881.0" w:type="dxa"/>
        <w:jc w:val="left"/>
        <w:tblInd w:w="663.0" w:type="dxa"/>
        <w:tblLayout w:type="fixed"/>
        <w:tblLook w:val="0000"/>
      </w:tblPr>
      <w:tblGrid>
        <w:gridCol w:w="2500"/>
        <w:gridCol w:w="5381"/>
        <w:tblGridChange w:id="0">
          <w:tblGrid>
            <w:gridCol w:w="2500"/>
            <w:gridCol w:w="538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Manejo de entornos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shd w:fill="ffffff" w:val="clear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Observa e indaga información sobre productos y servicios disponibles  y compras que puede realizar en la tienda virtual de papelería.</w:t>
            </w:r>
          </w:p>
        </w:tc>
      </w:tr>
    </w:tbl>
    <w:p w:rsidR="00000000" w:rsidDel="00000000" w:rsidP="00000000" w:rsidRDefault="00000000" w:rsidRPr="00000000" w14:paraId="00000108">
      <w:pPr>
        <w:spacing w:after="0" w:line="276" w:lineRule="auto"/>
        <w:ind w:left="708" w:firstLine="0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76" w:lineRule="auto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10A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xik16bum05gd" w:id="15"/>
      <w:bookmarkEnd w:id="15"/>
      <w:r w:rsidDel="00000000" w:rsidR="00000000" w:rsidRPr="00000000">
        <w:rPr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10B">
      <w:pPr>
        <w:spacing w:after="0" w:line="276" w:lineRule="auto"/>
        <w:ind w:firstLine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La aplicación debe ser compatible con la versión estable actual de Android.</w:t>
      </w:r>
    </w:p>
    <w:p w:rsidR="00000000" w:rsidDel="00000000" w:rsidP="00000000" w:rsidRDefault="00000000" w:rsidRPr="00000000" w14:paraId="0000010C">
      <w:pPr>
        <w:spacing w:after="0" w:line="276" w:lineRule="auto"/>
        <w:ind w:left="601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La</w:t>
      </w:r>
      <w:r w:rsidDel="00000000" w:rsidR="00000000" w:rsidRPr="00000000">
        <w:rPr>
          <w:rFonts w:ascii="Arial" w:cs="Arial" w:eastAsia="Arial" w:hAnsi="Arial"/>
          <w:rtl w:val="0"/>
        </w:rPr>
        <w:t xml:space="preserve"> seguridad de los datos de los usuarios es prioritaria, por lo que se implementarán medidas de encriptación para proteger la información personal y las transacciones.</w:t>
      </w:r>
    </w:p>
    <w:p w:rsidR="00000000" w:rsidDel="00000000" w:rsidP="00000000" w:rsidRDefault="00000000" w:rsidRPr="00000000" w14:paraId="0000010D">
      <w:pPr>
        <w:spacing w:after="0" w:line="276" w:lineRule="auto"/>
        <w:ind w:firstLine="601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El proyecto deberá completarse dentro del cronograma establecido por el ISPC.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before="12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zhfvsehf8znb" w:id="16"/>
      <w:bookmarkEnd w:id="16"/>
      <w:r w:rsidDel="00000000" w:rsidR="00000000" w:rsidRPr="00000000">
        <w:rPr>
          <w:sz w:val="28"/>
          <w:szCs w:val="28"/>
          <w:rtl w:val="0"/>
        </w:rPr>
        <w:t xml:space="preserve">Requisitos específicos</w:t>
      </w:r>
    </w:p>
    <w:p w:rsidR="00000000" w:rsidDel="00000000" w:rsidP="00000000" w:rsidRDefault="00000000" w:rsidRPr="00000000" w14:paraId="00000110">
      <w:pPr>
        <w:spacing w:after="60" w:before="12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Registro e inicio de sesión: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debe poder registrarse con un correo electrónico y contraseña, y poder iniciar sesión de manera segura.</w:t>
      </w:r>
    </w:p>
    <w:p w:rsidR="00000000" w:rsidDel="00000000" w:rsidP="00000000" w:rsidRDefault="00000000" w:rsidRPr="00000000" w14:paraId="000001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Navegación de productos: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La aplicación debe permitir la visualización y búsqueda de productos con opciones de filtrado.</w:t>
      </w:r>
    </w:p>
    <w:p w:rsidR="00000000" w:rsidDel="00000000" w:rsidP="00000000" w:rsidRDefault="00000000" w:rsidRPr="00000000" w14:paraId="000001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Carrito de compras:</w:t>
      </w:r>
      <w:r w:rsidDel="00000000" w:rsidR="00000000" w:rsidRPr="00000000">
        <w:rPr>
          <w:rFonts w:ascii="Arial" w:cs="Arial" w:eastAsia="Arial" w:hAnsi="Arial"/>
          <w:rtl w:val="0"/>
        </w:rPr>
        <w:t xml:space="preserve"> El usuario debe poder añadir productos a su carrito, revisar los artículos seleccionados y proceder al pago.</w:t>
      </w:r>
    </w:p>
    <w:p w:rsidR="00000000" w:rsidDel="00000000" w:rsidP="00000000" w:rsidRDefault="00000000" w:rsidRPr="00000000" w14:paraId="000001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Proceso de pago: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debe integrar una pasarela de pago segura para procesar las compras.</w:t>
      </w:r>
    </w:p>
    <w:p w:rsidR="00000000" w:rsidDel="00000000" w:rsidP="00000000" w:rsidRDefault="00000000" w:rsidRPr="00000000" w14:paraId="000001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Historial de compras: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usuarios deben poder acceder a un historial de todas sus compras realizadas.</w:t>
      </w:r>
    </w:p>
    <w:p w:rsidR="00000000" w:rsidDel="00000000" w:rsidP="00000000" w:rsidRDefault="00000000" w:rsidRPr="00000000" w14:paraId="00000116">
      <w:pPr>
        <w:spacing w:after="60" w:before="12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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perfil: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usuarios deben poder editar su perfil para mantener su información actualizada.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tabs>
          <w:tab w:val="left" w:leader="none" w:pos="579"/>
          <w:tab w:val="left" w:leader="none" w:pos="580"/>
        </w:tabs>
        <w:spacing w:line="276" w:lineRule="auto"/>
        <w:rPr>
          <w:sz w:val="28"/>
          <w:szCs w:val="28"/>
        </w:rPr>
      </w:pPr>
      <w:bookmarkStart w:colFirst="0" w:colLast="0" w:name="_heading=h.3xii5mkoobft" w:id="17"/>
      <w:bookmarkEnd w:id="17"/>
      <w:r w:rsidDel="00000000" w:rsidR="00000000" w:rsidRPr="00000000">
        <w:rPr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 w14:paraId="00000118">
      <w:pPr>
        <w:pStyle w:val="Heading3"/>
        <w:spacing w:after="0"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dujknmh3ljr2" w:id="18"/>
      <w:bookmarkEnd w:id="1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US:</w:t>
      </w:r>
    </w:p>
    <w:p w:rsidR="00000000" w:rsidDel="00000000" w:rsidP="00000000" w:rsidRDefault="00000000" w:rsidRPr="00000000" w14:paraId="00000119">
      <w:pPr>
        <w:spacing w:after="0" w:line="276" w:lineRule="auto"/>
        <w:ind w:left="821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de Usuarios: Como usuario, quiero poder registrarme en la aplicación para poder acceder a las funciones de compra.</w:t>
      </w:r>
    </w:p>
    <w:p w:rsidR="00000000" w:rsidDel="00000000" w:rsidP="00000000" w:rsidRDefault="00000000" w:rsidRPr="00000000" w14:paraId="0000011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#US2: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Inicio de Sesión: Como usuario registrado, quiero poder iniciar sesión en la aplicación para acceder a mi cuenta.</w:t>
      </w:r>
    </w:p>
    <w:p w:rsidR="00000000" w:rsidDel="00000000" w:rsidP="00000000" w:rsidRDefault="00000000" w:rsidRPr="00000000" w14:paraId="0000011D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#US3:</w:t>
      </w:r>
      <w:r w:rsidDel="00000000" w:rsidR="00000000" w:rsidRPr="00000000">
        <w:rPr>
          <w:rFonts w:ascii="Arial" w:cs="Arial" w:eastAsia="Arial" w:hAnsi="Arial"/>
          <w:rtl w:val="0"/>
        </w:rPr>
        <w:t xml:space="preserve"> Recuperación de contraseña: Como usuario, quiero poder recuperar mi contraseña en caso de olvidarla para seguir usando mi cuenta.</w:t>
      </w:r>
    </w:p>
    <w:p w:rsidR="00000000" w:rsidDel="00000000" w:rsidP="00000000" w:rsidRDefault="00000000" w:rsidRPr="00000000" w14:paraId="0000011F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#US4:</w:t>
      </w:r>
      <w:r w:rsidDel="00000000" w:rsidR="00000000" w:rsidRPr="00000000">
        <w:rPr>
          <w:rFonts w:ascii="Arial" w:cs="Arial" w:eastAsia="Arial" w:hAnsi="Arial"/>
          <w:rtl w:val="0"/>
        </w:rPr>
        <w:t xml:space="preserve"> Navegación por Productos: Como usuario, quiero poder navegar y buscar productos en la tienda para encontrar lo que deseo comprar.</w:t>
      </w:r>
    </w:p>
    <w:p w:rsidR="00000000" w:rsidDel="00000000" w:rsidP="00000000" w:rsidRDefault="00000000" w:rsidRPr="00000000" w14:paraId="0000012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#US5:</w:t>
      </w:r>
      <w:r w:rsidDel="00000000" w:rsidR="00000000" w:rsidRPr="00000000">
        <w:rPr>
          <w:rFonts w:ascii="Arial" w:cs="Arial" w:eastAsia="Arial" w:hAnsi="Arial"/>
          <w:rtl w:val="0"/>
        </w:rPr>
        <w:t xml:space="preserve"> Detalle de Producto: Como usuario, quiero poder ver los detalles de un producto para tomar una decisión de compra informada.</w:t>
      </w:r>
    </w:p>
    <w:p w:rsidR="00000000" w:rsidDel="00000000" w:rsidP="00000000" w:rsidRDefault="00000000" w:rsidRPr="00000000" w14:paraId="0000012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#US6:</w:t>
      </w:r>
      <w:r w:rsidDel="00000000" w:rsidR="00000000" w:rsidRPr="00000000">
        <w:rPr>
          <w:rFonts w:ascii="Arial" w:cs="Arial" w:eastAsia="Arial" w:hAnsi="Arial"/>
          <w:rtl w:val="0"/>
        </w:rPr>
        <w:t xml:space="preserve"> Añadir Producto al Carrito: Como usuario, quiero poder añadir productos a un carrito de compras para comprarlos más tarde.</w:t>
      </w:r>
    </w:p>
    <w:p w:rsidR="00000000" w:rsidDel="00000000" w:rsidP="00000000" w:rsidRDefault="00000000" w:rsidRPr="00000000" w14:paraId="0000012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#US7: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Visualizar Carrito de Compras: Como usuario, quiero poder ver los productos en mi carrito de compras para revisarlos antes de hacer una compra.</w:t>
      </w:r>
    </w:p>
    <w:p w:rsidR="00000000" w:rsidDel="00000000" w:rsidP="00000000" w:rsidRDefault="00000000" w:rsidRPr="00000000" w14:paraId="0000012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#US8: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Proceso de Pago: Como usuario, quiero poder realizar el pago de los productos en mi carrito para completar mi compra.</w:t>
      </w:r>
    </w:p>
    <w:p w:rsidR="00000000" w:rsidDel="00000000" w:rsidP="00000000" w:rsidRDefault="00000000" w:rsidRPr="00000000" w14:paraId="0000012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#US9:</w:t>
      </w:r>
      <w:r w:rsidDel="00000000" w:rsidR="00000000" w:rsidRPr="00000000">
        <w:rPr>
          <w:rFonts w:ascii="Arial" w:cs="Arial" w:eastAsia="Arial" w:hAnsi="Arial"/>
          <w:rtl w:val="0"/>
        </w:rPr>
        <w:t xml:space="preserve"> Historial de Compras: Como usuario, quiero poder ver mi historial de compras para revisar las transacciones anteriores.</w:t>
      </w:r>
    </w:p>
    <w:p w:rsidR="00000000" w:rsidDel="00000000" w:rsidP="00000000" w:rsidRDefault="00000000" w:rsidRPr="00000000" w14:paraId="0000012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#US10:</w:t>
      </w:r>
      <w:r w:rsidDel="00000000" w:rsidR="00000000" w:rsidRPr="00000000">
        <w:rPr>
          <w:rFonts w:ascii="Arial" w:cs="Arial" w:eastAsia="Arial" w:hAnsi="Arial"/>
          <w:rtl w:val="0"/>
        </w:rPr>
        <w:t xml:space="preserve"> Gestión de Perfil de Usuario: Como usuario, quiero poder editar mi perfil para mantener mi información actualizada.</w:t>
      </w:r>
    </w:p>
    <w:p w:rsidR="00000000" w:rsidDel="00000000" w:rsidP="00000000" w:rsidRDefault="00000000" w:rsidRPr="00000000" w14:paraId="0000012D">
      <w:pPr>
        <w:spacing w:after="0" w:line="276" w:lineRule="auto"/>
        <w:ind w:left="821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m2xg83ekuaoc" w:id="19"/>
      <w:bookmarkEnd w:id="1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TK:</w:t>
      </w:r>
    </w:p>
    <w:p w:rsidR="00000000" w:rsidDel="00000000" w:rsidP="00000000" w:rsidRDefault="00000000" w:rsidRPr="00000000" w14:paraId="0000012F">
      <w:pPr>
        <w:spacing w:after="0" w:line="276" w:lineRule="auto"/>
        <w:ind w:left="821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#TK1:</w:t>
      </w:r>
      <w:r w:rsidDel="00000000" w:rsidR="00000000" w:rsidRPr="00000000">
        <w:rPr>
          <w:rFonts w:ascii="Arial" w:cs="Arial" w:eastAsia="Arial" w:hAnsi="Arial"/>
          <w:rtl w:val="0"/>
        </w:rPr>
        <w:t xml:space="preserve"> Registro de Usuario</w:t>
      </w:r>
    </w:p>
    <w:p w:rsidR="00000000" w:rsidDel="00000000" w:rsidP="00000000" w:rsidRDefault="00000000" w:rsidRPr="00000000" w14:paraId="0000013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-TK1.1: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registro de usuario.</w:t>
      </w:r>
    </w:p>
    <w:p w:rsidR="00000000" w:rsidDel="00000000" w:rsidP="00000000" w:rsidRDefault="00000000" w:rsidRPr="00000000" w14:paraId="00000132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-TK1.2: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registro con validación de datos.</w:t>
      </w:r>
    </w:p>
    <w:p w:rsidR="00000000" w:rsidDel="00000000" w:rsidP="00000000" w:rsidRDefault="00000000" w:rsidRPr="00000000" w14:paraId="0000013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-TK1.3: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Conectar la pantalla de registro con la base de datos.</w:t>
      </w:r>
    </w:p>
    <w:p w:rsidR="00000000" w:rsidDel="00000000" w:rsidP="00000000" w:rsidRDefault="00000000" w:rsidRPr="00000000" w14:paraId="00000134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-TK1.4: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notificaciones de error en caso de fallos de registro.</w:t>
      </w:r>
    </w:p>
    <w:p w:rsidR="00000000" w:rsidDel="00000000" w:rsidP="00000000" w:rsidRDefault="00000000" w:rsidRPr="00000000" w14:paraId="0000013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#TK2:</w:t>
      </w:r>
      <w:r w:rsidDel="00000000" w:rsidR="00000000" w:rsidRPr="00000000">
        <w:rPr>
          <w:rFonts w:ascii="Arial" w:cs="Arial" w:eastAsia="Arial" w:hAnsi="Arial"/>
          <w:rtl w:val="0"/>
        </w:rPr>
        <w:t xml:space="preserve"> Inicio de Sesión</w:t>
      </w:r>
    </w:p>
    <w:p w:rsidR="00000000" w:rsidDel="00000000" w:rsidP="00000000" w:rsidRDefault="00000000" w:rsidRPr="00000000" w14:paraId="0000013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-TK2.1: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inicio de sesión.</w:t>
      </w:r>
    </w:p>
    <w:p w:rsidR="00000000" w:rsidDel="00000000" w:rsidP="00000000" w:rsidRDefault="00000000" w:rsidRPr="00000000" w14:paraId="00000138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-TK2.2</w:t>
      </w:r>
      <w:r w:rsidDel="00000000" w:rsidR="00000000" w:rsidRPr="00000000">
        <w:rPr>
          <w:rFonts w:ascii="Arial" w:cs="Arial" w:eastAsia="Arial" w:hAnsi="Arial"/>
          <w:rtl w:val="0"/>
        </w:rPr>
        <w:t xml:space="preserve">: Implementar la funcionalidad de inicio de sesión.</w:t>
      </w:r>
    </w:p>
    <w:p w:rsidR="00000000" w:rsidDel="00000000" w:rsidP="00000000" w:rsidRDefault="00000000" w:rsidRPr="00000000" w14:paraId="0000013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-TK2.3: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el inicio de sesión con la base de datos.</w:t>
      </w:r>
    </w:p>
    <w:p w:rsidR="00000000" w:rsidDel="00000000" w:rsidP="00000000" w:rsidRDefault="00000000" w:rsidRPr="00000000" w14:paraId="0000013A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-TK2.4: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el manejo de sesiones y cookies.</w:t>
      </w:r>
    </w:p>
    <w:p w:rsidR="00000000" w:rsidDel="00000000" w:rsidP="00000000" w:rsidRDefault="00000000" w:rsidRPr="00000000" w14:paraId="0000013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#TK3:</w:t>
      </w:r>
      <w:r w:rsidDel="00000000" w:rsidR="00000000" w:rsidRPr="00000000">
        <w:rPr>
          <w:rFonts w:ascii="Arial" w:cs="Arial" w:eastAsia="Arial" w:hAnsi="Arial"/>
          <w:rtl w:val="0"/>
        </w:rPr>
        <w:t xml:space="preserve"> Recuperación de Contraseña</w:t>
      </w:r>
    </w:p>
    <w:p w:rsidR="00000000" w:rsidDel="00000000" w:rsidP="00000000" w:rsidRDefault="00000000" w:rsidRPr="00000000" w14:paraId="0000013D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-TK3.1: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recuperación de contraseña.</w:t>
      </w:r>
    </w:p>
    <w:p w:rsidR="00000000" w:rsidDel="00000000" w:rsidP="00000000" w:rsidRDefault="00000000" w:rsidRPr="00000000" w14:paraId="0000013E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-TK3.2: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recuperación de contraseña.</w:t>
      </w:r>
    </w:p>
    <w:p w:rsidR="00000000" w:rsidDel="00000000" w:rsidP="00000000" w:rsidRDefault="00000000" w:rsidRPr="00000000" w14:paraId="0000013F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-TK3.3: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Configurar el envío de correos electrónicos de recuperación.</w:t>
      </w:r>
    </w:p>
    <w:p w:rsidR="00000000" w:rsidDel="00000000" w:rsidP="00000000" w:rsidRDefault="00000000" w:rsidRPr="00000000" w14:paraId="00000140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-TK3.4: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validación del token de recuperación.</w:t>
      </w:r>
    </w:p>
    <w:p w:rsidR="00000000" w:rsidDel="00000000" w:rsidP="00000000" w:rsidRDefault="00000000" w:rsidRPr="00000000" w14:paraId="0000014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#TK4: </w:t>
      </w:r>
      <w:r w:rsidDel="00000000" w:rsidR="00000000" w:rsidRPr="00000000">
        <w:rPr>
          <w:rFonts w:ascii="Arial" w:cs="Arial" w:eastAsia="Arial" w:hAnsi="Arial"/>
          <w:rtl w:val="0"/>
        </w:rPr>
        <w:t xml:space="preserve">Navegación por Productos</w:t>
      </w:r>
    </w:p>
    <w:p w:rsidR="00000000" w:rsidDel="00000000" w:rsidP="00000000" w:rsidRDefault="00000000" w:rsidRPr="00000000" w14:paraId="0000014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-TK4.1: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listado de productos.</w:t>
      </w:r>
    </w:p>
    <w:p w:rsidR="00000000" w:rsidDel="00000000" w:rsidP="00000000" w:rsidRDefault="00000000" w:rsidRPr="00000000" w14:paraId="00000144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-TK4.2: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búsqueda y filtrado.</w:t>
      </w:r>
    </w:p>
    <w:p w:rsidR="00000000" w:rsidDel="00000000" w:rsidP="00000000" w:rsidRDefault="00000000" w:rsidRPr="00000000" w14:paraId="0000014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-TK4.3: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la pantalla de productos con la base de datos.</w:t>
      </w:r>
    </w:p>
    <w:p w:rsidR="00000000" w:rsidDel="00000000" w:rsidP="00000000" w:rsidRDefault="00000000" w:rsidRPr="00000000" w14:paraId="00000146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-TK4.4: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paginación para la lista de productos.</w:t>
      </w:r>
    </w:p>
    <w:p w:rsidR="00000000" w:rsidDel="00000000" w:rsidP="00000000" w:rsidRDefault="00000000" w:rsidRPr="00000000" w14:paraId="0000014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#TK5:</w:t>
      </w:r>
      <w:r w:rsidDel="00000000" w:rsidR="00000000" w:rsidRPr="00000000">
        <w:rPr>
          <w:rFonts w:ascii="Arial" w:cs="Arial" w:eastAsia="Arial" w:hAnsi="Arial"/>
          <w:rtl w:val="0"/>
        </w:rPr>
        <w:t xml:space="preserve"> Detalle de Producto</w:t>
      </w:r>
    </w:p>
    <w:p w:rsidR="00000000" w:rsidDel="00000000" w:rsidP="00000000" w:rsidRDefault="00000000" w:rsidRPr="00000000" w14:paraId="0000014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-TK5.1: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detalle de producto.</w:t>
      </w:r>
    </w:p>
    <w:p w:rsidR="00000000" w:rsidDel="00000000" w:rsidP="00000000" w:rsidRDefault="00000000" w:rsidRPr="00000000" w14:paraId="0000014A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-TK5.2: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visualización de detalles.</w:t>
      </w:r>
    </w:p>
    <w:p w:rsidR="00000000" w:rsidDel="00000000" w:rsidP="00000000" w:rsidRDefault="00000000" w:rsidRPr="00000000" w14:paraId="0000014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-TK5.3: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Conectar la pantalla de detalles con la base de datos.</w:t>
      </w:r>
    </w:p>
    <w:p w:rsidR="00000000" w:rsidDel="00000000" w:rsidP="00000000" w:rsidRDefault="00000000" w:rsidRPr="00000000" w14:paraId="0000014C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-TK5.4: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sección de opiniones de usuarios.</w:t>
      </w:r>
    </w:p>
    <w:p w:rsidR="00000000" w:rsidDel="00000000" w:rsidP="00000000" w:rsidRDefault="00000000" w:rsidRPr="00000000" w14:paraId="0000014D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#TK6: </w:t>
      </w:r>
      <w:r w:rsidDel="00000000" w:rsidR="00000000" w:rsidRPr="00000000">
        <w:rPr>
          <w:rFonts w:ascii="Arial" w:cs="Arial" w:eastAsia="Arial" w:hAnsi="Arial"/>
          <w:rtl w:val="0"/>
        </w:rPr>
        <w:t xml:space="preserve">Añadir Producto al Carrito</w:t>
      </w:r>
    </w:p>
    <w:p w:rsidR="00000000" w:rsidDel="00000000" w:rsidP="00000000" w:rsidRDefault="00000000" w:rsidRPr="00000000" w14:paraId="0000014F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-TK6.1: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carrito de compras.</w:t>
      </w:r>
    </w:p>
    <w:p w:rsidR="00000000" w:rsidDel="00000000" w:rsidP="00000000" w:rsidRDefault="00000000" w:rsidRPr="00000000" w14:paraId="00000150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-TK6.2: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añadir productos al carrito.</w:t>
      </w:r>
    </w:p>
    <w:p w:rsidR="00000000" w:rsidDel="00000000" w:rsidP="00000000" w:rsidRDefault="00000000" w:rsidRPr="00000000" w14:paraId="0000015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-TK6.3: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Conectar el carrito con la base de datos para almacenar los productos añadidos.</w:t>
      </w:r>
    </w:p>
    <w:p w:rsidR="00000000" w:rsidDel="00000000" w:rsidP="00000000" w:rsidRDefault="00000000" w:rsidRPr="00000000" w14:paraId="00000152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-TK6.4: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notificaciones de confirmación de adición al carrito.</w:t>
      </w:r>
    </w:p>
    <w:p w:rsidR="00000000" w:rsidDel="00000000" w:rsidP="00000000" w:rsidRDefault="00000000" w:rsidRPr="00000000" w14:paraId="0000015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#TK7:</w:t>
      </w:r>
      <w:r w:rsidDel="00000000" w:rsidR="00000000" w:rsidRPr="00000000">
        <w:rPr>
          <w:rFonts w:ascii="Arial" w:cs="Arial" w:eastAsia="Arial" w:hAnsi="Arial"/>
          <w:rtl w:val="0"/>
        </w:rPr>
        <w:t xml:space="preserve"> Visualizar Carrito de Compras</w:t>
      </w:r>
    </w:p>
    <w:p w:rsidR="00000000" w:rsidDel="00000000" w:rsidP="00000000" w:rsidRDefault="00000000" w:rsidRPr="00000000" w14:paraId="0000015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-TK7.1: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visualización del carrito.</w:t>
      </w:r>
    </w:p>
    <w:p w:rsidR="00000000" w:rsidDel="00000000" w:rsidP="00000000" w:rsidRDefault="00000000" w:rsidRPr="00000000" w14:paraId="00000156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-TK7.2: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modificación y eliminación de productos en el carrito.</w:t>
      </w:r>
    </w:p>
    <w:p w:rsidR="00000000" w:rsidDel="00000000" w:rsidP="00000000" w:rsidRDefault="00000000" w:rsidRPr="00000000" w14:paraId="0000015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-TK7.3: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la pantalla del carrito con la base de datos.</w:t>
      </w:r>
    </w:p>
    <w:p w:rsidR="00000000" w:rsidDel="00000000" w:rsidP="00000000" w:rsidRDefault="00000000" w:rsidRPr="00000000" w14:paraId="00000158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-TK7.4: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el cálculo automático del total de la compra.</w:t>
      </w:r>
    </w:p>
    <w:p w:rsidR="00000000" w:rsidDel="00000000" w:rsidP="00000000" w:rsidRDefault="00000000" w:rsidRPr="00000000" w14:paraId="0000015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#TK8:</w:t>
      </w:r>
      <w:r w:rsidDel="00000000" w:rsidR="00000000" w:rsidRPr="00000000">
        <w:rPr>
          <w:rFonts w:ascii="Arial" w:cs="Arial" w:eastAsia="Arial" w:hAnsi="Arial"/>
          <w:rtl w:val="0"/>
        </w:rPr>
        <w:t xml:space="preserve"> Proceso de Pago</w:t>
      </w:r>
    </w:p>
    <w:p w:rsidR="00000000" w:rsidDel="00000000" w:rsidP="00000000" w:rsidRDefault="00000000" w:rsidRPr="00000000" w14:paraId="0000015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-TK8.1: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del proceso de pago.</w:t>
      </w:r>
    </w:p>
    <w:p w:rsidR="00000000" w:rsidDel="00000000" w:rsidP="00000000" w:rsidRDefault="00000000" w:rsidRPr="00000000" w14:paraId="0000015C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-TK8.2: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selección de método de pago.</w:t>
      </w:r>
    </w:p>
    <w:p w:rsidR="00000000" w:rsidDel="00000000" w:rsidP="00000000" w:rsidRDefault="00000000" w:rsidRPr="00000000" w14:paraId="0000015D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-TK8.3: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el proceso de pago con la API de un proveedor de pagos.</w:t>
      </w:r>
    </w:p>
    <w:p w:rsidR="00000000" w:rsidDel="00000000" w:rsidP="00000000" w:rsidRDefault="00000000" w:rsidRPr="00000000" w14:paraId="0000015E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-TK8.4: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confirmación y notificación de compra exitosa.</w:t>
      </w:r>
    </w:p>
    <w:p w:rsidR="00000000" w:rsidDel="00000000" w:rsidP="00000000" w:rsidRDefault="00000000" w:rsidRPr="00000000" w14:paraId="0000015F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#TK9: </w:t>
      </w:r>
      <w:r w:rsidDel="00000000" w:rsidR="00000000" w:rsidRPr="00000000">
        <w:rPr>
          <w:rFonts w:ascii="Arial" w:cs="Arial" w:eastAsia="Arial" w:hAnsi="Arial"/>
          <w:rtl w:val="0"/>
        </w:rPr>
        <w:t xml:space="preserve">Historial de Compras</w:t>
      </w:r>
    </w:p>
    <w:p w:rsidR="00000000" w:rsidDel="00000000" w:rsidP="00000000" w:rsidRDefault="00000000" w:rsidRPr="00000000" w14:paraId="0000016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-TK9.1: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del historial de compras.</w:t>
      </w:r>
    </w:p>
    <w:p w:rsidR="00000000" w:rsidDel="00000000" w:rsidP="00000000" w:rsidRDefault="00000000" w:rsidRPr="00000000" w14:paraId="00000162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-TK9.2: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Implementar la funcionalidad de visualización del historial.</w:t>
      </w:r>
    </w:p>
    <w:p w:rsidR="00000000" w:rsidDel="00000000" w:rsidP="00000000" w:rsidRDefault="00000000" w:rsidRPr="00000000" w14:paraId="0000016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-TK9.3: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Conectar el historial con la base de datos para mostrar las compras anteriores.</w:t>
      </w:r>
    </w:p>
    <w:p w:rsidR="00000000" w:rsidDel="00000000" w:rsidP="00000000" w:rsidRDefault="00000000" w:rsidRPr="00000000" w14:paraId="00000164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-TK9.4: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filtros de búsqueda en el historial.</w:t>
      </w:r>
    </w:p>
    <w:p w:rsidR="00000000" w:rsidDel="00000000" w:rsidP="00000000" w:rsidRDefault="00000000" w:rsidRPr="00000000" w14:paraId="0000016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#TK10:</w:t>
      </w:r>
      <w:r w:rsidDel="00000000" w:rsidR="00000000" w:rsidRPr="00000000">
        <w:rPr>
          <w:rFonts w:ascii="Arial" w:cs="Arial" w:eastAsia="Arial" w:hAnsi="Arial"/>
          <w:rtl w:val="0"/>
        </w:rPr>
        <w:t xml:space="preserve"> Gestión de Perfil de Usuario</w:t>
      </w:r>
    </w:p>
    <w:p w:rsidR="00000000" w:rsidDel="00000000" w:rsidP="00000000" w:rsidRDefault="00000000" w:rsidRPr="00000000" w14:paraId="0000016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-TK10.1: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Diseñar la interfaz de edición de perfil.</w:t>
      </w:r>
    </w:p>
    <w:p w:rsidR="00000000" w:rsidDel="00000000" w:rsidP="00000000" w:rsidRDefault="00000000" w:rsidRPr="00000000" w14:paraId="00000168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-TK10.2: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funcionalidad de actualización de datos del perfil.</w:t>
      </w:r>
    </w:p>
    <w:p w:rsidR="00000000" w:rsidDel="00000000" w:rsidP="00000000" w:rsidRDefault="00000000" w:rsidRPr="00000000" w14:paraId="0000016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-TK10.3: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Integrar la edición de perfil con la base de datos.</w:t>
      </w:r>
    </w:p>
    <w:p w:rsidR="00000000" w:rsidDel="00000000" w:rsidP="00000000" w:rsidRDefault="00000000" w:rsidRPr="00000000" w14:paraId="0000016A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-TK10.4: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la validación de datos y notificaciones de éxito o error.</w:t>
      </w:r>
    </w:p>
    <w:p w:rsidR="00000000" w:rsidDel="00000000" w:rsidP="00000000" w:rsidRDefault="00000000" w:rsidRPr="00000000" w14:paraId="0000016B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#TK11:</w:t>
      </w:r>
      <w:r w:rsidDel="00000000" w:rsidR="00000000" w:rsidRPr="00000000">
        <w:rPr>
          <w:rFonts w:ascii="Arial" w:cs="Arial" w:eastAsia="Arial" w:hAnsi="Arial"/>
          <w:rtl w:val="0"/>
        </w:rPr>
        <w:t xml:space="preserve"> Identificar y documentar los roles de Scrum Master y del equipo de desarrollo en el Wiki del proyecto.</w:t>
      </w:r>
    </w:p>
    <w:p w:rsidR="00000000" w:rsidDel="00000000" w:rsidP="00000000" w:rsidRDefault="00000000" w:rsidRPr="00000000" w14:paraId="0000016D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#TK12: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Configurar el proyecto Kanban en GitHub.</w:t>
      </w:r>
    </w:p>
    <w:p w:rsidR="00000000" w:rsidDel="00000000" w:rsidP="00000000" w:rsidRDefault="00000000" w:rsidRPr="00000000" w14:paraId="0000016F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#TK13: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Crear y agregar Issues en GitHub para cada Historia de Usuario.</w:t>
      </w:r>
    </w:p>
    <w:p w:rsidR="00000000" w:rsidDel="00000000" w:rsidP="00000000" w:rsidRDefault="00000000" w:rsidRPr="00000000" w14:paraId="00000171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#TK14:</w:t>
      </w:r>
      <w:r w:rsidDel="00000000" w:rsidR="00000000" w:rsidRPr="00000000">
        <w:rPr>
          <w:rFonts w:ascii="Arial" w:cs="Arial" w:eastAsia="Arial" w:hAnsi="Arial"/>
          <w:rtl w:val="0"/>
        </w:rPr>
        <w:t xml:space="preserve"> Documentar el proyecto según el estándar IEEE 830, incluyendo requisitos adicionales.</w:t>
      </w:r>
    </w:p>
    <w:p w:rsidR="00000000" w:rsidDel="00000000" w:rsidP="00000000" w:rsidRDefault="00000000" w:rsidRPr="00000000" w14:paraId="00000173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#TK15:</w:t>
      </w:r>
      <w:r w:rsidDel="00000000" w:rsidR="00000000" w:rsidRPr="00000000">
        <w:rPr>
          <w:rFonts w:ascii="Arial" w:cs="Arial" w:eastAsia="Arial" w:hAnsi="Arial"/>
          <w:rtl w:val="0"/>
        </w:rPr>
        <w:t xml:space="preserve"> Revisar y alinear el contenido y la disposición de la tienda con el nuevo desarrollo de e-commerce.</w:t>
      </w:r>
    </w:p>
    <w:p w:rsidR="00000000" w:rsidDel="00000000" w:rsidP="00000000" w:rsidRDefault="00000000" w:rsidRPr="00000000" w14:paraId="00000175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#TK16: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Establecer la estructura del Wiki en GitHub y registrar las ceremonias Scrum.</w:t>
      </w:r>
    </w:p>
    <w:p w:rsidR="00000000" w:rsidDel="00000000" w:rsidP="00000000" w:rsidRDefault="00000000" w:rsidRPr="00000000" w14:paraId="00000177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="276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#TK17:</w:t>
      </w:r>
      <w:r w:rsidDel="00000000" w:rsidR="00000000" w:rsidRPr="00000000">
        <w:rPr>
          <w:rFonts w:ascii="Arial" w:cs="Arial" w:eastAsia="Arial" w:hAnsi="Arial"/>
          <w:rtl w:val="0"/>
        </w:rPr>
        <w:t xml:space="preserve"> Crear Milestones en GitHub para los Sprints con fechas de inicio y fin.</w:t>
      </w:r>
    </w:p>
    <w:p w:rsidR="00000000" w:rsidDel="00000000" w:rsidP="00000000" w:rsidRDefault="00000000" w:rsidRPr="00000000" w14:paraId="00000179">
      <w:pPr>
        <w:spacing w:after="0" w:line="276" w:lineRule="auto"/>
        <w:ind w:left="821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ind w:left="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#TK18:</w:t>
      </w:r>
      <w:r w:rsidDel="00000000" w:rsidR="00000000" w:rsidRPr="00000000">
        <w:rPr>
          <w:rFonts w:ascii="Arial" w:cs="Arial" w:eastAsia="Arial" w:hAnsi="Arial"/>
          <w:rtl w:val="0"/>
        </w:rPr>
        <w:t xml:space="preserve"> Implementar y mantener el tablero Kanban con las columnas: To Do, In Progress, testing test, testing Passed,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spacing w:line="276" w:lineRule="auto"/>
        <w:rPr>
          <w:sz w:val="28"/>
          <w:szCs w:val="28"/>
        </w:rPr>
      </w:pPr>
      <w:bookmarkStart w:colFirst="0" w:colLast="0" w:name="_heading=h.wd96swq5agt1" w:id="20"/>
      <w:bookmarkEnd w:id="20"/>
      <w:r w:rsidDel="00000000" w:rsidR="00000000" w:rsidRPr="00000000">
        <w:rPr>
          <w:sz w:val="28"/>
          <w:szCs w:val="28"/>
          <w:rtl w:val="0"/>
        </w:rPr>
        <w:t xml:space="preserve">Sprints</w:t>
      </w:r>
    </w:p>
    <w:p w:rsidR="00000000" w:rsidDel="00000000" w:rsidP="00000000" w:rsidRDefault="00000000" w:rsidRPr="00000000" w14:paraId="00000191">
      <w:pPr>
        <w:spacing w:after="0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before="12" w:line="276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40.0" w:type="dxa"/>
        <w:jc w:val="left"/>
        <w:tblInd w:w="157.0" w:type="dxa"/>
        <w:tblLayout w:type="fixed"/>
        <w:tblLook w:val="0000"/>
      </w:tblPr>
      <w:tblGrid>
        <w:gridCol w:w="2295"/>
        <w:gridCol w:w="6045"/>
        <w:tblGridChange w:id="0">
          <w:tblGrid>
            <w:gridCol w:w="2295"/>
            <w:gridCol w:w="604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1-Identificar y documentar los roles de Scrum Master y del equipo de desarrollo en el Wiki del proyecto.</w:t>
            </w:r>
          </w:p>
          <w:p w:rsidR="00000000" w:rsidDel="00000000" w:rsidP="00000000" w:rsidRDefault="00000000" w:rsidRPr="00000000" w14:paraId="00000197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2-Configurar el proyecto Kanban en GitHub.</w:t>
            </w:r>
          </w:p>
          <w:p w:rsidR="00000000" w:rsidDel="00000000" w:rsidP="00000000" w:rsidRDefault="00000000" w:rsidRPr="00000000" w14:paraId="00000198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3-Crear y agregar Issues en GitHub para cada Historia de Usuario.</w:t>
            </w:r>
          </w:p>
          <w:p w:rsidR="00000000" w:rsidDel="00000000" w:rsidP="00000000" w:rsidRDefault="00000000" w:rsidRPr="00000000" w14:paraId="00000199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4-Documentar el proyecto según el estándar IEEE 830, incluyendo requisitos adicionales.</w:t>
            </w:r>
          </w:p>
          <w:p w:rsidR="00000000" w:rsidDel="00000000" w:rsidP="00000000" w:rsidRDefault="00000000" w:rsidRPr="00000000" w14:paraId="0000019A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5-Revisar y alinear el contenido y la disposición de la tienda con el nuevo desarrollo de e-commerce.</w:t>
            </w:r>
          </w:p>
          <w:p w:rsidR="00000000" w:rsidDel="00000000" w:rsidP="00000000" w:rsidRDefault="00000000" w:rsidRPr="00000000" w14:paraId="0000019B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6-Establecer la estructura del Wiki en GitHub y registrar las ceremonias Scrum.</w:t>
            </w:r>
          </w:p>
          <w:p w:rsidR="00000000" w:rsidDel="00000000" w:rsidP="00000000" w:rsidRDefault="00000000" w:rsidRPr="00000000" w14:paraId="0000019C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7-Crear Milestones en GitHub para los Sprints con fechas de inicio y fin.</w:t>
            </w:r>
          </w:p>
          <w:p w:rsidR="00000000" w:rsidDel="00000000" w:rsidP="00000000" w:rsidRDefault="00000000" w:rsidRPr="00000000" w14:paraId="0000019D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8-Implementar y mantener el tablero Kanban con las columnas:To Do, In Progress, testing test, testing Passed, Done.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del Trabajo en Equipo: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llevó a cabo las tareas del proyecto de manera colaborativa y eficiente. A continuación, se detalla el proceso seguido: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Identificación de Roles y Documentación: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definió y documentó los roles del Scrum Master y los miembros del equipo en el Wiki del proyecto. Esta tarea se realizó en conjunto para asegurar que cada miembro entendiera sus responsabilidades y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contribuyera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 la documentación de manera precisa.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Configuración del Proyecto Kanban: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configuró el proyecto Kanban en GitHub para gestionar el flujo de trabajo. Todos los miembros participaron en la configuración inicial, estableciendo las columnas y asegurando que el tablero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reflejara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las necesidades del proyecto.</w:t>
            </w:r>
          </w:p>
          <w:p w:rsidR="00000000" w:rsidDel="00000000" w:rsidP="00000000" w:rsidRDefault="00000000" w:rsidRPr="00000000" w14:paraId="000001A5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Creación y Gestión de Issues: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Issues se crearon y añadieron a GitHub para cada Historia de Usuario. El equipo colaboró en la redacción y categorización de los Issues para garantizar que se alinearan con los requisitos del proyecto.</w:t>
            </w:r>
          </w:p>
          <w:p w:rsidR="00000000" w:rsidDel="00000000" w:rsidP="00000000" w:rsidRDefault="00000000" w:rsidRPr="00000000" w14:paraId="000001A7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Documentación IEEE 830: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documentación del proyecto se realizó siguiendo el estándar IEEE 830, con aportes de todos los miembros para asegurar que se cubrieran todos los aspectos necesarios y se incluyeran requisitos adicionales.</w:t>
            </w:r>
          </w:p>
          <w:p w:rsidR="00000000" w:rsidDel="00000000" w:rsidP="00000000" w:rsidRDefault="00000000" w:rsidRPr="00000000" w14:paraId="000001A9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 del Contenido de la Tienda: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revisó el contenido y la disposición de la tienda para alinearlo con el nuevo desarrollo de e-commerce. El equipo trabajó en conjunto para evaluar y ajustar el diseño y las funcionalidades de la tienda.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Estructuración del Wiki: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estableció la estructura del Wiki en GitHub, incluyendo el registro de ceremonias Scrum. Cada miembro del equipo contribuyó a la organización del contenido y al registro de las ceremonias, asegurando que toda la información relevante estuviera documentada.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Creación de Milestones: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crearon Milestones en GitHub para los Sprints, con fechas de inicio y fin. El equipo colaboró en la planificación de los Milestones para asegurar que el cronograma del proyecto se mantuviera en línea con los objetivos establecidos.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Implementación del Tablero Kanban: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numPr>
                <w:ilvl w:val="1"/>
                <w:numId w:val="2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implementó y mantuvo el tablero Kanban con las columnas necesarias: Product Backlog, Por hacer, En proceso, Finalizado. Todos los miembros participaron en la actualización del tablero para reflejar el estado actual del proyecto.</w:t>
            </w:r>
          </w:p>
          <w:p w:rsidR="00000000" w:rsidDel="00000000" w:rsidP="00000000" w:rsidRDefault="00000000" w:rsidRPr="00000000" w14:paraId="000001B1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través de una comunicación constante y una colaboración efectiva, el equipo logró completar estas tareas de manera organizada y alineada con los objetivos del proyecto.</w:t>
            </w:r>
          </w:p>
          <w:p w:rsidR="00000000" w:rsidDel="00000000" w:rsidP="00000000" w:rsidRDefault="00000000" w:rsidRPr="00000000" w14:paraId="000001B2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Date = 15/08/24 - End Date = 29/08/24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spacing w:after="0" w:line="276" w:lineRule="auto"/>
              <w:ind w:left="69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709"/>
        </w:tabs>
        <w:spacing w:after="20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leader="none" w:pos="709"/>
        </w:tabs>
        <w:spacing w:after="20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709"/>
        </w:tabs>
        <w:spacing w:after="20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leader="none" w:pos="709"/>
        </w:tabs>
        <w:spacing w:after="20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709"/>
        </w:tabs>
        <w:spacing w:after="20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0.0" w:type="dxa"/>
        <w:right w:w="1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3156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 w:val="1"/>
    <w:rsid w:val="00315693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FD6C86"/>
    <w:pPr>
      <w:ind w:left="720"/>
      <w:contextualSpacing w:val="1"/>
    </w:pPr>
  </w:style>
  <w:style w:type="character" w:styleId="hljs-variable" w:customStyle="1">
    <w:name w:val="hljs-variable"/>
    <w:basedOn w:val="Fuentedeprrafopredeter"/>
    <w:rsid w:val="00472928"/>
  </w:style>
  <w:style w:type="character" w:styleId="hljs-operator" w:customStyle="1">
    <w:name w:val="hljs-operator"/>
    <w:basedOn w:val="Fuentedeprrafopredeter"/>
    <w:rsid w:val="00472928"/>
  </w:style>
  <w:style w:type="character" w:styleId="hljs-punctuation" w:customStyle="1">
    <w:name w:val="hljs-punctuation"/>
    <w:basedOn w:val="Fuentedeprrafopredeter"/>
    <w:rsid w:val="00472928"/>
  </w:style>
  <w:style w:type="character" w:styleId="hljs-builtin" w:customStyle="1">
    <w:name w:val="hljs-built_in"/>
    <w:basedOn w:val="Fuentedeprrafopredeter"/>
    <w:rsid w:val="00472928"/>
  </w:style>
  <w:style w:type="character" w:styleId="hljs-selector-tag" w:customStyle="1">
    <w:name w:val="hljs-selector-tag"/>
    <w:basedOn w:val="Fuentedeprrafopredeter"/>
    <w:rsid w:val="00472928"/>
  </w:style>
  <w:style w:type="character" w:styleId="Textoennegrita">
    <w:name w:val="Strong"/>
    <w:basedOn w:val="Fuentedeprrafopredeter"/>
    <w:uiPriority w:val="22"/>
    <w:qFormat w:val="1"/>
    <w:rsid w:val="00192AA5"/>
    <w:rPr>
      <w:b w:val="1"/>
      <w:bCs w:val="1"/>
    </w:rPr>
  </w:style>
  <w:style w:type="paragraph" w:styleId="Encabezado">
    <w:name w:val="header"/>
    <w:basedOn w:val="Normal"/>
    <w:link w:val="EncabezadoCar"/>
    <w:uiPriority w:val="99"/>
    <w:unhideWhenUsed w:val="1"/>
    <w:rsid w:val="00DA42D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A42D9"/>
  </w:style>
  <w:style w:type="paragraph" w:styleId="Piedepgina">
    <w:name w:val="footer"/>
    <w:basedOn w:val="Normal"/>
    <w:link w:val="PiedepginaCar"/>
    <w:uiPriority w:val="99"/>
    <w:unhideWhenUsed w:val="1"/>
    <w:rsid w:val="00DA42D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A42D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2.jp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di6jCoWfH8ZPKQ3pucumfOzXfw==">CgMxLjAyDmguOXQwYWU5NHFzcGw5Mg5oLnExNTJydThwZW9rcTIOaC5rOGU3aXVia2JqeTEyDmguOG90dXM2ZXIyaDFvMg5oLmIzams4MW5mbHA5NTIOaC5rbDRiZGlremtqMDAyDmguc3U5dGJhbWo1bHdmMg5oLmJscTZlanZvMTJnNTIOaC4xNTgyOXJvbGNtZ3oyDmguOGNrNDkzaGc5dHVwMg5oLnM1bHQ3enRlOTkzdTIOaC5sOTMxam52MXlyc2syDmgua2ZubzJ3OWo5b2MzMg5oLmV6bTVjZ2hjbDgzYTIOaC4xdGVqazVoY21sdm0yDmgueGlrMTZidW0wNWdkMg5oLnpoZnZzZWhmOHpuYjIOaC4zeGlpNW1rb29iZnQyDmguZHVqa25taDNsanIyMg5oLm0yeGc4M2VrdWFvYzIOaC53ZDk2c3dxNWFndDE4AHIhMTgxYXNQZ1J0eTVFX3plR0xmWFBzZnBfUl9SSW5TRV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2024-06-03T23:24:00Z</dcterms:created>
</cp:coreProperties>
</file>