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207BD82B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00E0FE70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528DAEE8" w14:textId="1FC4EF9B" w:rsidR="00830DCE" w:rsidRPr="008A3722" w:rsidRDefault="0041040E" w:rsidP="000D347F">
            <w:pPr>
              <w:tabs>
                <w:tab w:val="left" w:pos="3375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</w:tr>
      <w:tr w:rsidR="00830DCE" w:rsidRPr="008A3722" w14:paraId="278AEE1C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A20BF6A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655C1E85" w14:textId="6128D563" w:rsidR="00830DCE" w:rsidRPr="008A3722" w:rsidRDefault="0041040E" w:rsidP="0041040E">
            <w:pPr>
              <w:tabs>
                <w:tab w:val="left" w:pos="3210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1A0BCC6E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51AE51F4" w14:textId="6F3B2F49" w:rsidR="00830DCE" w:rsidRPr="008A3722" w:rsidRDefault="0041040E" w:rsidP="008A3722">
            <w:pPr>
              <w:spacing w:before="160" w:after="160"/>
            </w:pPr>
            <w:r>
              <w:t xml:space="preserve"> </w:t>
            </w:r>
            <w:r w:rsidR="00A76A7A">
              <w:t xml:space="preserve">  </w:t>
            </w:r>
          </w:p>
        </w:tc>
      </w:tr>
      <w:tr w:rsidR="00830DCE" w:rsidRPr="008A3722" w14:paraId="0860B3A0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7DD744D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25C3766E" w14:textId="768F2D20" w:rsidR="00830DCE" w:rsidRPr="0041040E" w:rsidRDefault="00A76A7A" w:rsidP="008A3722">
            <w:pPr>
              <w:spacing w:before="160" w:after="16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56A3263D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4BFEC88D" w14:textId="1524CA4E" w:rsidR="00830DCE" w:rsidRPr="00B24514" w:rsidRDefault="00A76A7A" w:rsidP="00B24514">
            <w:pPr>
              <w:spacing w:before="160" w:after="160"/>
              <w:rPr>
                <w:bCs/>
              </w:rPr>
            </w:pPr>
            <w:r>
              <w:rPr>
                <w:bCs/>
              </w:rPr>
              <w:t xml:space="preserve">  </w:t>
            </w:r>
          </w:p>
        </w:tc>
      </w:tr>
    </w:tbl>
    <w:p w14:paraId="00D7B1E8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D77F92B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DD0CE45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E8627B9" w14:textId="77777777" w:rsidR="00830DCE" w:rsidRPr="008A3722" w:rsidRDefault="00830DCE" w:rsidP="00E71330"/>
          <w:p w14:paraId="7BAED6EB" w14:textId="77777777" w:rsidR="00830DCE" w:rsidRPr="008A3722" w:rsidRDefault="00830DCE" w:rsidP="00E71330"/>
        </w:tc>
      </w:tr>
      <w:tr w:rsidR="00830DCE" w14:paraId="660C5F10" w14:textId="77777777" w:rsidTr="002441E7">
        <w:sdt>
          <w:sdtPr>
            <w:rPr>
              <w:i/>
              <w:color w:val="BFBFBF" w:themeColor="background1" w:themeShade="BF"/>
              <w:sz w:val="18"/>
              <w:szCs w:val="18"/>
            </w:rPr>
            <w:id w:val="707842766"/>
            <w:placeholder>
              <w:docPart w:val="D1DCFF62C5BE4B8EBC2554544DF9EFE9"/>
            </w:placeholder>
            <w:temporary/>
            <w:showingPlcHdr/>
          </w:sdtPr>
          <w:sdtContent>
            <w:tc>
              <w:tcPr>
                <w:tcW w:w="10349" w:type="dxa"/>
                <w:gridSpan w:val="2"/>
              </w:tcPr>
              <w:p w14:paraId="7E9ED3F0" w14:textId="77777777" w:rsidR="00830DCE" w:rsidRDefault="00830DCE" w:rsidP="00E71330">
                <w:pPr>
                  <w:jc w:val="both"/>
                  <w:rPr>
                    <w:rStyle w:val="PlaceholderText"/>
                    <w:i/>
                    <w:color w:val="BFBFBF" w:themeColor="background1" w:themeShade="BF"/>
                  </w:rPr>
                </w:pP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>(</w:t>
                </w:r>
                <w:r w:rsidR="003410FF">
                  <w:rPr>
                    <w:rStyle w:val="PlaceholderText"/>
                    <w:i/>
                    <w:color w:val="BFBFBF" w:themeColor="background1" w:themeShade="BF"/>
                  </w:rPr>
                  <w:t>Write out your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 xml:space="preserve"> reaction scheme</w:t>
                </w:r>
                <w:r w:rsidR="003410FF">
                  <w:rPr>
                    <w:rStyle w:val="PlaceholderText"/>
                    <w:i/>
                    <w:color w:val="BFBFBF" w:themeColor="background1" w:themeShade="BF"/>
                  </w:rPr>
                  <w:t>(s)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 xml:space="preserve"> here</w:t>
                </w:r>
                <w:r w:rsidR="003410FF">
                  <w:rPr>
                    <w:rStyle w:val="PlaceholderText"/>
                    <w:i/>
                    <w:color w:val="BFBFBF" w:themeColor="background1" w:themeShade="BF"/>
                  </w:rPr>
                  <w:t>, including all products and conditions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>. This should be software generated</w:t>
                </w:r>
                <w:r>
                  <w:rPr>
                    <w:rStyle w:val="PlaceholderText"/>
                    <w:i/>
                    <w:color w:val="BFBFBF" w:themeColor="background1" w:themeShade="BF"/>
                  </w:rPr>
                  <w:t xml:space="preserve">, 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>e.g. in ChemDraw.</w:t>
                </w:r>
                <w:r>
                  <w:rPr>
                    <w:rStyle w:val="PlaceholderText"/>
                    <w:i/>
                    <w:color w:val="BFBFBF" w:themeColor="background1" w:themeShade="BF"/>
                  </w:rPr>
                  <w:t>)</w:t>
                </w:r>
              </w:p>
              <w:p w14:paraId="2E359EFE" w14:textId="77777777" w:rsidR="00D676F1" w:rsidRDefault="00D676F1" w:rsidP="00E71330">
                <w:pPr>
                  <w:jc w:val="both"/>
                  <w:rPr>
                    <w:rStyle w:val="PlaceholderText"/>
                    <w:i/>
                    <w:color w:val="BFBFBF" w:themeColor="background1" w:themeShade="BF"/>
                  </w:rPr>
                </w:pPr>
              </w:p>
              <w:p w14:paraId="5A21330A" w14:textId="77777777" w:rsidR="00D676F1" w:rsidRPr="005845F7" w:rsidRDefault="00D676F1" w:rsidP="00E71330">
                <w:pPr>
                  <w:jc w:val="both"/>
                  <w:rPr>
                    <w:rStyle w:val="PlaceholderText"/>
                    <w:i/>
                    <w:color w:val="BFBFBF" w:themeColor="background1" w:themeShade="BF"/>
                  </w:rPr>
                </w:pPr>
              </w:p>
              <w:p w14:paraId="46AFEC63" w14:textId="77777777" w:rsidR="00830DCE" w:rsidRDefault="00830DCE" w:rsidP="00E71330">
                <w:pPr>
                  <w:jc w:val="both"/>
                  <w:rPr>
                    <w:sz w:val="18"/>
                    <w:szCs w:val="18"/>
                  </w:rPr>
                </w:pPr>
              </w:p>
            </w:tc>
          </w:sdtContent>
        </w:sdt>
      </w:tr>
    </w:tbl>
    <w:p w14:paraId="6905E202" w14:textId="21BC5B8B" w:rsidR="000A3085" w:rsidRDefault="000A3085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697"/>
        <w:gridCol w:w="927"/>
        <w:gridCol w:w="2480"/>
        <w:gridCol w:w="1276"/>
        <w:gridCol w:w="3969"/>
      </w:tblGrid>
      <w:tr w:rsidR="000A3085" w14:paraId="58D483B7" w14:textId="77777777" w:rsidTr="005C69E4"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33AAC41E" w14:textId="121B3D5E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927" w:type="dxa"/>
            <w:shd w:val="clear" w:color="auto" w:fill="F2F2F2" w:themeFill="background1" w:themeFillShade="F2"/>
            <w:vAlign w:val="center"/>
          </w:tcPr>
          <w:p w14:paraId="2BBC5995" w14:textId="77777777" w:rsidR="000A3085" w:rsidRPr="008A3722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39326FD1" w14:textId="73C57FF8" w:rsidR="000A3085" w:rsidRPr="000A3085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2480" w:type="dxa"/>
            <w:shd w:val="clear" w:color="auto" w:fill="F2F2F2" w:themeFill="background1" w:themeFillShade="F2"/>
          </w:tcPr>
          <w:p w14:paraId="1A5BAD7D" w14:textId="77777777" w:rsidR="000A3085" w:rsidRDefault="000A3085" w:rsidP="000A3085">
            <w:pPr>
              <w:jc w:val="center"/>
              <w:rPr>
                <w:b/>
              </w:rPr>
            </w:pPr>
          </w:p>
          <w:p w14:paraId="5EF87240" w14:textId="645B370C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43EC78" w14:textId="6F584EF6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4D3B506" w14:textId="2DB4BC5A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0A3085" w14:paraId="5738077F" w14:textId="77777777" w:rsidTr="003E1E36">
        <w:tc>
          <w:tcPr>
            <w:tcW w:w="1697" w:type="dxa"/>
            <w:vAlign w:val="center"/>
          </w:tcPr>
          <w:p w14:paraId="6BCDE9D5" w14:textId="5DA66394" w:rsidR="00B24514" w:rsidRPr="00B24514" w:rsidRDefault="001179EB" w:rsidP="001179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27" w:type="dxa"/>
            <w:vAlign w:val="center"/>
          </w:tcPr>
          <w:p w14:paraId="55906EDD" w14:textId="0426AF26" w:rsidR="000A3085" w:rsidRDefault="00ED2259" w:rsidP="00ED22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80" w:type="dxa"/>
            <w:vAlign w:val="center"/>
          </w:tcPr>
          <w:p w14:paraId="20F9F013" w14:textId="5F6C13B9" w:rsidR="000A3085" w:rsidRPr="00FD0144" w:rsidRDefault="003E1E36" w:rsidP="003E1E36">
            <w:pPr>
              <w:jc w:val="center"/>
              <w:rPr>
                <w:sz w:val="20"/>
                <w:szCs w:val="20"/>
              </w:rPr>
            </w:pPr>
            <w:r w:rsidRPr="00FD01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2604F21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3C881AD" w14:textId="0250B356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5465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9E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E2397C6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4012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6825D2D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</w:p>
          <w:p w14:paraId="723D3D71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647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7BCFF0" w14:textId="326B1DCD" w:rsidR="000A3085" w:rsidRDefault="000A3085" w:rsidP="000A3085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9390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969" w:type="dxa"/>
            <w:vAlign w:val="center"/>
          </w:tcPr>
          <w:p w14:paraId="5658929D" w14:textId="3470C973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7605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staff</w:t>
            </w:r>
            <w:proofErr w:type="gramEnd"/>
          </w:p>
          <w:p w14:paraId="1EFD6B67" w14:textId="5500471C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790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B0E0423" w14:textId="66C8504C" w:rsidR="000A3085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8715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3C1BBFB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004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r w:rsidR="000A308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A55836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3066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A308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5D9E9328" w14:textId="00F8D84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380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F600E2">
              <w:rPr>
                <w:rFonts w:cstheme="minorHAnsi"/>
                <w:sz w:val="16"/>
                <w:szCs w:val="16"/>
              </w:rPr>
              <w:t xml:space="preserve"> </w:t>
            </w:r>
            <w:r w:rsidR="000A3085">
              <w:rPr>
                <w:rFonts w:cstheme="minorHAnsi"/>
                <w:sz w:val="16"/>
                <w:szCs w:val="16"/>
              </w:rPr>
              <w:t xml:space="preserve">Keep away from naked flames and sources of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ignition</w:t>
            </w:r>
            <w:proofErr w:type="gramEnd"/>
          </w:p>
          <w:p w14:paraId="27803ABA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2141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Heat using temperature-controlled water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bath</w:t>
            </w:r>
            <w:proofErr w:type="gramEnd"/>
          </w:p>
          <w:p w14:paraId="7D59B933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760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622CC3D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038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00243F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181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Add dropwise to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solution</w:t>
            </w:r>
            <w:proofErr w:type="gramEnd"/>
          </w:p>
          <w:p w14:paraId="3BE4E528" w14:textId="61F5FB53" w:rsidR="000A3085" w:rsidRDefault="00000000" w:rsidP="000A3085">
            <w:pPr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769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52109DCA" w14:textId="77777777" w:rsidR="000A3085" w:rsidRPr="00830DCE" w:rsidRDefault="000A3085" w:rsidP="00830DCE">
      <w:pPr>
        <w:spacing w:after="0" w:line="240" w:lineRule="auto"/>
        <w:rPr>
          <w:sz w:val="18"/>
          <w:szCs w:val="18"/>
        </w:rPr>
      </w:pPr>
    </w:p>
    <w:p w14:paraId="1352DE53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750C4D0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6D27DBC2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2D2697DD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3C9CD2D3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23BDDE02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209B497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005D1A6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ECB2E5A" w14:textId="1D133DB5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52F7E6C0" w14:textId="77777777" w:rsidTr="00497A73">
        <w:tc>
          <w:tcPr>
            <w:tcW w:w="3403" w:type="dxa"/>
            <w:shd w:val="clear" w:color="auto" w:fill="auto"/>
            <w:vAlign w:val="center"/>
          </w:tcPr>
          <w:p w14:paraId="45FAB41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3DDCDA8F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CB97CDC" w14:textId="0632FDE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142EC42E" w14:textId="77777777" w:rsidTr="00497A73">
        <w:tc>
          <w:tcPr>
            <w:tcW w:w="3403" w:type="dxa"/>
            <w:shd w:val="clear" w:color="auto" w:fill="auto"/>
            <w:vAlign w:val="center"/>
          </w:tcPr>
          <w:p w14:paraId="0B5C43F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6DA944D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11C380BE" w14:textId="6D42724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60607BCC" w14:textId="77777777" w:rsidTr="00497A73">
        <w:tc>
          <w:tcPr>
            <w:tcW w:w="3403" w:type="dxa"/>
            <w:shd w:val="clear" w:color="auto" w:fill="auto"/>
            <w:vAlign w:val="center"/>
          </w:tcPr>
          <w:p w14:paraId="6128D34E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63F32D2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D9A2C" w14:textId="29263FCB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497A73" w:rsidRPr="008A3722" w14:paraId="0F6EF8FC" w14:textId="77777777" w:rsidTr="00497A73">
        <w:tc>
          <w:tcPr>
            <w:tcW w:w="3403" w:type="dxa"/>
            <w:shd w:val="clear" w:color="auto" w:fill="auto"/>
            <w:vAlign w:val="center"/>
          </w:tcPr>
          <w:p w14:paraId="707A3E03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1CA9F16D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3E9FB1A6" w14:textId="3B6A254A" w:rsidR="00497A73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</w:tbl>
    <w:p w14:paraId="2F52A08F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7D0B58F0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E64C98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11151101" w14:textId="77777777" w:rsidR="008A3722" w:rsidRPr="008A3722" w:rsidRDefault="008A3722" w:rsidP="00E71330"/>
          <w:p w14:paraId="703A0629" w14:textId="77777777" w:rsidR="008A3722" w:rsidRPr="008A3722" w:rsidRDefault="008A3722" w:rsidP="00E71330"/>
        </w:tc>
      </w:tr>
      <w:tr w:rsidR="00EC53F8" w:rsidRPr="008A3722" w14:paraId="5EF1C96C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75FEDBE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063EB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61CAB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3368DFD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2CA983FC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C91C02" w14:textId="77777777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7F86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D08D4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87BFD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77840479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E3923C0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1D6858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8F1E1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3A40C97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1EAC8D78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32919B2F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BC03A4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lastRenderedPageBreak/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33E49C9F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45944C5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4FB01E92" w14:textId="77777777" w:rsidR="00067261" w:rsidRPr="003E2D95" w:rsidRDefault="00067261" w:rsidP="00E71330"/>
        </w:tc>
      </w:tr>
    </w:tbl>
    <w:p w14:paraId="16FB333E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F64A" w14:textId="77777777" w:rsidR="001D1722" w:rsidRDefault="001D1722" w:rsidP="00830DCE">
      <w:pPr>
        <w:spacing w:after="0" w:line="240" w:lineRule="auto"/>
      </w:pPr>
      <w:r>
        <w:separator/>
      </w:r>
    </w:p>
  </w:endnote>
  <w:endnote w:type="continuationSeparator" w:id="0">
    <w:p w14:paraId="7748D570" w14:textId="77777777" w:rsidR="001D1722" w:rsidRDefault="001D1722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E524" w14:textId="77777777" w:rsidR="001D1722" w:rsidRDefault="001D1722" w:rsidP="00830DCE">
      <w:pPr>
        <w:spacing w:after="0" w:line="240" w:lineRule="auto"/>
      </w:pPr>
      <w:r>
        <w:separator/>
      </w:r>
    </w:p>
  </w:footnote>
  <w:footnote w:type="continuationSeparator" w:id="0">
    <w:p w14:paraId="70EF6451" w14:textId="77777777" w:rsidR="001D1722" w:rsidRDefault="001D1722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6DA9" w14:textId="77777777" w:rsidR="00E71330" w:rsidRPr="00830DCE" w:rsidRDefault="00E71330" w:rsidP="004F3911">
    <w:pPr>
      <w:pStyle w:val="Header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241F"/>
    <w:rsid w:val="000929E5"/>
    <w:rsid w:val="000A3085"/>
    <w:rsid w:val="000B4915"/>
    <w:rsid w:val="000B4A2B"/>
    <w:rsid w:val="000D347F"/>
    <w:rsid w:val="00100622"/>
    <w:rsid w:val="001179EB"/>
    <w:rsid w:val="0012681E"/>
    <w:rsid w:val="001733D3"/>
    <w:rsid w:val="0018291E"/>
    <w:rsid w:val="001879CD"/>
    <w:rsid w:val="001D1722"/>
    <w:rsid w:val="001D3923"/>
    <w:rsid w:val="002441E7"/>
    <w:rsid w:val="0026603C"/>
    <w:rsid w:val="00267D79"/>
    <w:rsid w:val="00280977"/>
    <w:rsid w:val="00287418"/>
    <w:rsid w:val="002E4690"/>
    <w:rsid w:val="003046B5"/>
    <w:rsid w:val="003410FF"/>
    <w:rsid w:val="00352B5D"/>
    <w:rsid w:val="00357081"/>
    <w:rsid w:val="00385C9B"/>
    <w:rsid w:val="003B43FD"/>
    <w:rsid w:val="003C4F7E"/>
    <w:rsid w:val="003E1E36"/>
    <w:rsid w:val="003E2D95"/>
    <w:rsid w:val="003F3021"/>
    <w:rsid w:val="003F5227"/>
    <w:rsid w:val="0041040E"/>
    <w:rsid w:val="00497A73"/>
    <w:rsid w:val="004A1466"/>
    <w:rsid w:val="004A386C"/>
    <w:rsid w:val="004C3786"/>
    <w:rsid w:val="004F3911"/>
    <w:rsid w:val="00532E8D"/>
    <w:rsid w:val="00543628"/>
    <w:rsid w:val="00574550"/>
    <w:rsid w:val="00595619"/>
    <w:rsid w:val="005B02F8"/>
    <w:rsid w:val="00640BA1"/>
    <w:rsid w:val="006644AE"/>
    <w:rsid w:val="006A2505"/>
    <w:rsid w:val="006B6204"/>
    <w:rsid w:val="00722C50"/>
    <w:rsid w:val="00740988"/>
    <w:rsid w:val="0075725B"/>
    <w:rsid w:val="00763491"/>
    <w:rsid w:val="007818BC"/>
    <w:rsid w:val="00792AB1"/>
    <w:rsid w:val="007B3864"/>
    <w:rsid w:val="007C4D18"/>
    <w:rsid w:val="007F06CB"/>
    <w:rsid w:val="007F7408"/>
    <w:rsid w:val="00821EB3"/>
    <w:rsid w:val="00830DCE"/>
    <w:rsid w:val="00846212"/>
    <w:rsid w:val="00882306"/>
    <w:rsid w:val="008A3722"/>
    <w:rsid w:val="008A3A3D"/>
    <w:rsid w:val="008E2891"/>
    <w:rsid w:val="00920EC9"/>
    <w:rsid w:val="00933982"/>
    <w:rsid w:val="00953F21"/>
    <w:rsid w:val="009B1F4C"/>
    <w:rsid w:val="009B6B78"/>
    <w:rsid w:val="009C6D3C"/>
    <w:rsid w:val="009D0CDF"/>
    <w:rsid w:val="009E225A"/>
    <w:rsid w:val="009F3480"/>
    <w:rsid w:val="00A76A7A"/>
    <w:rsid w:val="00AB6D29"/>
    <w:rsid w:val="00AD5E69"/>
    <w:rsid w:val="00B24514"/>
    <w:rsid w:val="00B2733F"/>
    <w:rsid w:val="00BD4C3E"/>
    <w:rsid w:val="00C56A3F"/>
    <w:rsid w:val="00C6041E"/>
    <w:rsid w:val="00C9429D"/>
    <w:rsid w:val="00C97459"/>
    <w:rsid w:val="00CD6947"/>
    <w:rsid w:val="00CF24C7"/>
    <w:rsid w:val="00D676F1"/>
    <w:rsid w:val="00D908E8"/>
    <w:rsid w:val="00D91F2F"/>
    <w:rsid w:val="00DD6EC4"/>
    <w:rsid w:val="00DF5018"/>
    <w:rsid w:val="00E71330"/>
    <w:rsid w:val="00E95CD9"/>
    <w:rsid w:val="00EA5E90"/>
    <w:rsid w:val="00EC53F8"/>
    <w:rsid w:val="00ED2259"/>
    <w:rsid w:val="00ED7D79"/>
    <w:rsid w:val="00F25A95"/>
    <w:rsid w:val="00F600E2"/>
    <w:rsid w:val="00F9438F"/>
    <w:rsid w:val="00FD0144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9F5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CE"/>
  </w:style>
  <w:style w:type="paragraph" w:styleId="Footer">
    <w:name w:val="footer"/>
    <w:basedOn w:val="Normal"/>
    <w:link w:val="Foot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CE"/>
  </w:style>
  <w:style w:type="table" w:styleId="TableGrid">
    <w:name w:val="Table Grid"/>
    <w:basedOn w:val="TableNormal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CFF62C5BE4B8EBC2554544DF9E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2C1DE-6576-403E-97CA-806A92E544A1}"/>
      </w:docPartPr>
      <w:docPartBody>
        <w:p w:rsidR="005B4AF6" w:rsidRDefault="005B4AF6" w:rsidP="00E71330">
          <w:pPr>
            <w:jc w:val="both"/>
            <w:rPr>
              <w:rStyle w:val="PlaceholderText"/>
              <w:i/>
              <w:color w:val="BFBFBF" w:themeColor="background1" w:themeShade="BF"/>
            </w:rPr>
          </w:pPr>
          <w:r w:rsidRPr="005845F7">
            <w:rPr>
              <w:rStyle w:val="PlaceholderText"/>
              <w:i/>
              <w:color w:val="BFBFBF" w:themeColor="background1" w:themeShade="BF"/>
            </w:rPr>
            <w:t>(</w:t>
          </w:r>
          <w:r>
            <w:rPr>
              <w:rStyle w:val="PlaceholderText"/>
              <w:i/>
              <w:color w:val="BFBFBF" w:themeColor="background1" w:themeShade="BF"/>
            </w:rPr>
            <w:t>Write out your</w:t>
          </w:r>
          <w:r w:rsidRPr="005845F7">
            <w:rPr>
              <w:rStyle w:val="PlaceholderText"/>
              <w:i/>
              <w:color w:val="BFBFBF" w:themeColor="background1" w:themeShade="BF"/>
            </w:rPr>
            <w:t xml:space="preserve"> reaction scheme</w:t>
          </w:r>
          <w:r>
            <w:rPr>
              <w:rStyle w:val="PlaceholderText"/>
              <w:i/>
              <w:color w:val="BFBFBF" w:themeColor="background1" w:themeShade="BF"/>
            </w:rPr>
            <w:t>(s)</w:t>
          </w:r>
          <w:r w:rsidRPr="005845F7">
            <w:rPr>
              <w:rStyle w:val="PlaceholderText"/>
              <w:i/>
              <w:color w:val="BFBFBF" w:themeColor="background1" w:themeShade="BF"/>
            </w:rPr>
            <w:t xml:space="preserve"> here</w:t>
          </w:r>
          <w:r>
            <w:rPr>
              <w:rStyle w:val="PlaceholderText"/>
              <w:i/>
              <w:color w:val="BFBFBF" w:themeColor="background1" w:themeShade="BF"/>
            </w:rPr>
            <w:t>, including all products and conditions</w:t>
          </w:r>
          <w:r w:rsidRPr="005845F7">
            <w:rPr>
              <w:rStyle w:val="PlaceholderText"/>
              <w:i/>
              <w:color w:val="BFBFBF" w:themeColor="background1" w:themeShade="BF"/>
            </w:rPr>
            <w:t>. This should be software generated</w:t>
          </w:r>
          <w:r>
            <w:rPr>
              <w:rStyle w:val="PlaceholderText"/>
              <w:i/>
              <w:color w:val="BFBFBF" w:themeColor="background1" w:themeShade="BF"/>
            </w:rPr>
            <w:t xml:space="preserve">, </w:t>
          </w:r>
          <w:r w:rsidRPr="005845F7">
            <w:rPr>
              <w:rStyle w:val="PlaceholderText"/>
              <w:i/>
              <w:color w:val="BFBFBF" w:themeColor="background1" w:themeShade="BF"/>
            </w:rPr>
            <w:t>e.g. in ChemDraw.</w:t>
          </w:r>
          <w:r>
            <w:rPr>
              <w:rStyle w:val="PlaceholderText"/>
              <w:i/>
              <w:color w:val="BFBFBF" w:themeColor="background1" w:themeShade="BF"/>
            </w:rPr>
            <w:t>)</w:t>
          </w:r>
        </w:p>
        <w:p w:rsidR="005B4AF6" w:rsidRDefault="005B4AF6" w:rsidP="00E71330">
          <w:pPr>
            <w:jc w:val="both"/>
            <w:rPr>
              <w:rStyle w:val="PlaceholderText"/>
              <w:i/>
              <w:color w:val="BFBFBF" w:themeColor="background1" w:themeShade="BF"/>
            </w:rPr>
          </w:pPr>
        </w:p>
        <w:p w:rsidR="005B4AF6" w:rsidRPr="005845F7" w:rsidRDefault="005B4AF6" w:rsidP="00E71330">
          <w:pPr>
            <w:jc w:val="both"/>
            <w:rPr>
              <w:rStyle w:val="PlaceholderText"/>
              <w:i/>
              <w:color w:val="BFBFBF" w:themeColor="background1" w:themeShade="BF"/>
            </w:rPr>
          </w:pPr>
        </w:p>
        <w:p w:rsidR="00DA2FF6" w:rsidRDefault="00DA2FF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B8A"/>
    <w:rsid w:val="000A50B6"/>
    <w:rsid w:val="001E4B8A"/>
    <w:rsid w:val="00293F67"/>
    <w:rsid w:val="00303985"/>
    <w:rsid w:val="00546BDC"/>
    <w:rsid w:val="005518E4"/>
    <w:rsid w:val="005B4AF6"/>
    <w:rsid w:val="00664D28"/>
    <w:rsid w:val="00695DBE"/>
    <w:rsid w:val="006F145B"/>
    <w:rsid w:val="00843182"/>
    <w:rsid w:val="009F2CB9"/>
    <w:rsid w:val="00A84539"/>
    <w:rsid w:val="00C43962"/>
    <w:rsid w:val="00C87FB2"/>
    <w:rsid w:val="00D14737"/>
    <w:rsid w:val="00D743FA"/>
    <w:rsid w:val="00DA2FF6"/>
    <w:rsid w:val="00DB7B40"/>
    <w:rsid w:val="00EE31F1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7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Xue, Jefferson</cp:lastModifiedBy>
  <cp:revision>35</cp:revision>
  <dcterms:created xsi:type="dcterms:W3CDTF">2019-10-14T10:09:00Z</dcterms:created>
  <dcterms:modified xsi:type="dcterms:W3CDTF">2023-10-20T20:46:00Z</dcterms:modified>
</cp:coreProperties>
</file>