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9FA146" w14:textId="214217B2" w:rsidR="00552A74" w:rsidRPr="0092185A" w:rsidRDefault="00ED5BB0" w:rsidP="00C42F6D">
      <w:pPr>
        <w:pStyle w:val="Title"/>
        <w:rPr>
          <w:b/>
          <w:color w:val="262626" w:themeColor="text1" w:themeTint="D9"/>
          <w:spacing w:val="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2185A">
        <w:rPr>
          <w:b/>
          <w:color w:val="262626" w:themeColor="text1" w:themeTint="D9"/>
          <w:spacing w:val="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CREDIT EDA CASE STUDY</w:t>
      </w:r>
    </w:p>
    <w:p w14:paraId="7F93D79C" w14:textId="33A2AB8D" w:rsidR="00C42F6D" w:rsidRPr="00EE26E0" w:rsidRDefault="00C42F6D" w:rsidP="004957F3">
      <w:pPr>
        <w:jc w:val="center"/>
        <w:rPr>
          <w:rFonts w:cstheme="minorHAnsi"/>
          <w:b/>
          <w:bCs/>
          <w:sz w:val="24"/>
          <w:szCs w:val="24"/>
        </w:rPr>
      </w:pPr>
      <w:r w:rsidRPr="00EE26E0">
        <w:rPr>
          <w:rFonts w:cstheme="minorHAnsi"/>
          <w:b/>
          <w:bCs/>
          <w:sz w:val="24"/>
          <w:szCs w:val="24"/>
        </w:rPr>
        <w:t>Submitted by Arun Kumar and Anirudh Mneon</w:t>
      </w:r>
    </w:p>
    <w:p w14:paraId="722E4972" w14:textId="74C4925F" w:rsidR="001955AE" w:rsidRPr="00EE26E0" w:rsidRDefault="001955AE" w:rsidP="004957F3">
      <w:pPr>
        <w:jc w:val="center"/>
        <w:rPr>
          <w:rFonts w:cstheme="minorHAnsi"/>
          <w:b/>
          <w:bCs/>
          <w:sz w:val="24"/>
          <w:szCs w:val="24"/>
        </w:rPr>
      </w:pPr>
    </w:p>
    <w:p w14:paraId="34303F5F" w14:textId="1DD2AB3F" w:rsidR="001955AE" w:rsidRPr="00EE26E0" w:rsidRDefault="001955AE" w:rsidP="004957F3">
      <w:pPr>
        <w:jc w:val="center"/>
        <w:rPr>
          <w:rFonts w:cstheme="minorHAnsi"/>
          <w:b/>
          <w:bCs/>
          <w:sz w:val="32"/>
          <w:szCs w:val="32"/>
        </w:rPr>
      </w:pPr>
      <w:r w:rsidRPr="00EE26E0">
        <w:rPr>
          <w:rFonts w:cstheme="minorHAnsi"/>
          <w:b/>
          <w:bCs/>
          <w:sz w:val="32"/>
          <w:szCs w:val="32"/>
        </w:rPr>
        <w:t>Introduction to the problem</w:t>
      </w:r>
    </w:p>
    <w:p w14:paraId="2C43CE2B" w14:textId="317A5805" w:rsidR="001955AE" w:rsidRPr="00EE26E0" w:rsidRDefault="001955AE" w:rsidP="001955AE">
      <w:pPr>
        <w:pStyle w:val="NormalWeb"/>
        <w:shd w:val="clear" w:color="auto" w:fill="F5F5F5"/>
        <w:spacing w:line="480" w:lineRule="atLeast"/>
        <w:rPr>
          <w:rFonts w:asciiTheme="minorHAnsi" w:hAnsiTheme="minorHAnsi" w:cstheme="minorHAnsi"/>
          <w:color w:val="333333"/>
        </w:rPr>
      </w:pPr>
      <w:r w:rsidRPr="00EE26E0">
        <w:rPr>
          <w:rFonts w:asciiTheme="minorHAnsi" w:hAnsiTheme="minorHAnsi" w:cstheme="minorHAnsi"/>
          <w:color w:val="333333"/>
        </w:rPr>
        <w:t>The loan providing companies find it hard to give loans to the people due to their insufficient or non-existent credit history. Because of that, some consumers use it as their advantage by becoming a defaulter. Suppose you work for a consumer finance company which specialises in lending various types of loans to urban customers. You have to use EDA to analyse the patterns present in the data. This will ensure that the applicants capable of repaying the loan are not rejected</w:t>
      </w:r>
      <w:r w:rsidR="0092185A" w:rsidRPr="00EE26E0">
        <w:rPr>
          <w:rFonts w:asciiTheme="minorHAnsi" w:hAnsiTheme="minorHAnsi" w:cstheme="minorHAnsi"/>
          <w:color w:val="333333"/>
        </w:rPr>
        <w:t>.</w:t>
      </w:r>
    </w:p>
    <w:p w14:paraId="4049031D" w14:textId="77777777" w:rsidR="001955AE" w:rsidRPr="00EE26E0" w:rsidRDefault="001955AE" w:rsidP="001955AE">
      <w:pPr>
        <w:pStyle w:val="NormalWeb"/>
        <w:shd w:val="clear" w:color="auto" w:fill="F5F5F5"/>
        <w:spacing w:line="480" w:lineRule="atLeast"/>
        <w:rPr>
          <w:rFonts w:asciiTheme="minorHAnsi" w:hAnsiTheme="minorHAnsi" w:cstheme="minorHAnsi"/>
          <w:color w:val="333333"/>
        </w:rPr>
      </w:pPr>
      <w:r w:rsidRPr="00EE26E0">
        <w:rPr>
          <w:rFonts w:asciiTheme="minorHAnsi" w:hAnsiTheme="minorHAnsi" w:cstheme="minorHAnsi"/>
          <w:color w:val="333333"/>
        </w:rPr>
        <w:t>When the company receives a loan application, the company has to decide for loan approval based on the applicant’s profile. Two types of risks are associated with the bank’s decision:</w:t>
      </w:r>
    </w:p>
    <w:p w14:paraId="4C0951EA" w14:textId="77777777" w:rsidR="001955AE" w:rsidRPr="00EE26E0" w:rsidRDefault="001955AE" w:rsidP="001955AE">
      <w:pPr>
        <w:pStyle w:val="NormalWeb"/>
        <w:numPr>
          <w:ilvl w:val="0"/>
          <w:numId w:val="5"/>
        </w:numPr>
        <w:shd w:val="clear" w:color="auto" w:fill="F5F5F5"/>
        <w:spacing w:line="480" w:lineRule="atLeast"/>
        <w:rPr>
          <w:rFonts w:asciiTheme="minorHAnsi" w:hAnsiTheme="minorHAnsi" w:cstheme="minorHAnsi"/>
          <w:color w:val="333333"/>
        </w:rPr>
      </w:pPr>
      <w:r w:rsidRPr="00EE26E0">
        <w:rPr>
          <w:rFonts w:asciiTheme="minorHAnsi" w:hAnsiTheme="minorHAnsi" w:cstheme="minorHAnsi"/>
          <w:color w:val="333333"/>
        </w:rPr>
        <w:t>If the applicant is likely to repay the loan, then not approving the loan results in a loss of business to the company</w:t>
      </w:r>
    </w:p>
    <w:p w14:paraId="1C986ACE" w14:textId="77777777" w:rsidR="001955AE" w:rsidRPr="00EE26E0" w:rsidRDefault="001955AE" w:rsidP="001955AE">
      <w:pPr>
        <w:pStyle w:val="NormalWeb"/>
        <w:numPr>
          <w:ilvl w:val="0"/>
          <w:numId w:val="5"/>
        </w:numPr>
        <w:shd w:val="clear" w:color="auto" w:fill="F5F5F5"/>
        <w:spacing w:line="480" w:lineRule="atLeast"/>
        <w:rPr>
          <w:rFonts w:asciiTheme="minorHAnsi" w:hAnsiTheme="minorHAnsi" w:cstheme="minorHAnsi"/>
          <w:color w:val="333333"/>
        </w:rPr>
      </w:pPr>
      <w:r w:rsidRPr="00EE26E0">
        <w:rPr>
          <w:rFonts w:asciiTheme="minorHAnsi" w:hAnsiTheme="minorHAnsi" w:cstheme="minorHAnsi"/>
          <w:color w:val="333333"/>
        </w:rPr>
        <w:t>If the applicant is not likely to repay the loan, i.e. he/she is likely to default, then approving the loan may lead to a financial loss for the company.</w:t>
      </w:r>
    </w:p>
    <w:p w14:paraId="05CA6198" w14:textId="3D8F85D1" w:rsidR="001955AE" w:rsidRPr="00EE26E0" w:rsidRDefault="001955AE" w:rsidP="001955AE">
      <w:pPr>
        <w:pStyle w:val="NormalWeb"/>
        <w:shd w:val="clear" w:color="auto" w:fill="F5F5F5"/>
        <w:spacing w:line="480" w:lineRule="atLeast"/>
        <w:rPr>
          <w:rFonts w:asciiTheme="minorHAnsi" w:hAnsiTheme="minorHAnsi" w:cstheme="minorHAnsi"/>
          <w:color w:val="333333"/>
        </w:rPr>
      </w:pPr>
      <w:r w:rsidRPr="00EE26E0">
        <w:rPr>
          <w:rFonts w:asciiTheme="minorHAnsi" w:hAnsiTheme="minorHAnsi" w:cstheme="minorHAnsi"/>
          <w:color w:val="333333"/>
        </w:rPr>
        <w:t> The data given below contains the information about the loan application at the time of applying for the loan. It contains two types of scenarios:</w:t>
      </w:r>
    </w:p>
    <w:p w14:paraId="400EBE23" w14:textId="77777777" w:rsidR="001955AE" w:rsidRPr="00EE26E0" w:rsidRDefault="001955AE" w:rsidP="001955AE">
      <w:pPr>
        <w:pStyle w:val="NormalWeb"/>
        <w:numPr>
          <w:ilvl w:val="0"/>
          <w:numId w:val="6"/>
        </w:numPr>
        <w:shd w:val="clear" w:color="auto" w:fill="F5F5F5"/>
        <w:spacing w:after="0" w:afterAutospacing="0" w:line="480" w:lineRule="atLeast"/>
        <w:rPr>
          <w:rFonts w:asciiTheme="minorHAnsi" w:hAnsiTheme="minorHAnsi" w:cstheme="minorHAnsi"/>
          <w:color w:val="333333"/>
        </w:rPr>
      </w:pPr>
      <w:r w:rsidRPr="00EE26E0">
        <w:rPr>
          <w:rStyle w:val="Strong"/>
          <w:rFonts w:asciiTheme="minorHAnsi" w:hAnsiTheme="minorHAnsi" w:cstheme="minorHAnsi"/>
          <w:color w:val="333333"/>
        </w:rPr>
        <w:t>The client with payment difficulties: </w:t>
      </w:r>
      <w:r w:rsidRPr="00EE26E0">
        <w:rPr>
          <w:rFonts w:asciiTheme="minorHAnsi" w:hAnsiTheme="minorHAnsi" w:cstheme="minorHAnsi"/>
          <w:color w:val="333333"/>
        </w:rPr>
        <w:t>he/she had late payment more than X days on at least one of the first Y instalments of the loan in our sample,</w:t>
      </w:r>
    </w:p>
    <w:p w14:paraId="10A12E38" w14:textId="77777777" w:rsidR="001955AE" w:rsidRPr="00EE26E0" w:rsidRDefault="001955AE" w:rsidP="001955AE">
      <w:pPr>
        <w:pStyle w:val="NormalWeb"/>
        <w:numPr>
          <w:ilvl w:val="0"/>
          <w:numId w:val="6"/>
        </w:numPr>
        <w:shd w:val="clear" w:color="auto" w:fill="F5F5F5"/>
        <w:spacing w:after="0" w:afterAutospacing="0" w:line="480" w:lineRule="atLeast"/>
        <w:rPr>
          <w:rFonts w:asciiTheme="minorHAnsi" w:hAnsiTheme="minorHAnsi" w:cstheme="minorHAnsi"/>
          <w:color w:val="333333"/>
        </w:rPr>
      </w:pPr>
      <w:r w:rsidRPr="00EE26E0">
        <w:rPr>
          <w:rStyle w:val="Strong"/>
          <w:rFonts w:asciiTheme="minorHAnsi" w:hAnsiTheme="minorHAnsi" w:cstheme="minorHAnsi"/>
          <w:color w:val="333333"/>
        </w:rPr>
        <w:t>All other cases:</w:t>
      </w:r>
      <w:r w:rsidRPr="00EE26E0">
        <w:rPr>
          <w:rFonts w:asciiTheme="minorHAnsi" w:hAnsiTheme="minorHAnsi" w:cstheme="minorHAnsi"/>
          <w:color w:val="333333"/>
        </w:rPr>
        <w:t> All other cases when the payment is paid on time.</w:t>
      </w:r>
    </w:p>
    <w:p w14:paraId="11893EC1" w14:textId="1824D3D9" w:rsidR="001955AE" w:rsidRPr="00EE26E0" w:rsidRDefault="001955AE" w:rsidP="001955AE">
      <w:pPr>
        <w:pStyle w:val="NormalWeb"/>
        <w:shd w:val="clear" w:color="auto" w:fill="F5F5F5"/>
        <w:spacing w:line="480" w:lineRule="atLeast"/>
        <w:rPr>
          <w:rFonts w:asciiTheme="minorHAnsi" w:hAnsiTheme="minorHAnsi" w:cstheme="minorHAnsi"/>
          <w:color w:val="333333"/>
        </w:rPr>
      </w:pPr>
      <w:r w:rsidRPr="00EE26E0">
        <w:rPr>
          <w:rFonts w:asciiTheme="minorHAnsi" w:hAnsiTheme="minorHAnsi" w:cstheme="minorHAnsi"/>
          <w:color w:val="333333"/>
        </w:rPr>
        <w:t> When a client applies for a loan, there are four types of decisions that could be taken by the client/company):</w:t>
      </w:r>
    </w:p>
    <w:p w14:paraId="593936D2" w14:textId="77777777" w:rsidR="001955AE" w:rsidRPr="00EE26E0" w:rsidRDefault="001955AE" w:rsidP="001955AE">
      <w:pPr>
        <w:pStyle w:val="NormalWeb"/>
        <w:numPr>
          <w:ilvl w:val="0"/>
          <w:numId w:val="7"/>
        </w:numPr>
        <w:shd w:val="clear" w:color="auto" w:fill="F5F5F5"/>
        <w:spacing w:after="0" w:afterAutospacing="0" w:line="480" w:lineRule="atLeast"/>
        <w:rPr>
          <w:rFonts w:asciiTheme="minorHAnsi" w:hAnsiTheme="minorHAnsi" w:cstheme="minorHAnsi"/>
          <w:color w:val="333333"/>
        </w:rPr>
      </w:pPr>
      <w:r w:rsidRPr="00EE26E0">
        <w:rPr>
          <w:rStyle w:val="Strong"/>
          <w:rFonts w:asciiTheme="minorHAnsi" w:hAnsiTheme="minorHAnsi" w:cstheme="minorHAnsi"/>
          <w:color w:val="333333"/>
        </w:rPr>
        <w:lastRenderedPageBreak/>
        <w:t>Approved:</w:t>
      </w:r>
      <w:r w:rsidRPr="00EE26E0">
        <w:rPr>
          <w:rFonts w:asciiTheme="minorHAnsi" w:hAnsiTheme="minorHAnsi" w:cstheme="minorHAnsi"/>
          <w:color w:val="333333"/>
        </w:rPr>
        <w:t> The Company has approved loan Application</w:t>
      </w:r>
    </w:p>
    <w:p w14:paraId="02F905C9" w14:textId="77777777" w:rsidR="001955AE" w:rsidRPr="00EE26E0" w:rsidRDefault="001955AE" w:rsidP="001955AE">
      <w:pPr>
        <w:pStyle w:val="NormalWeb"/>
        <w:numPr>
          <w:ilvl w:val="0"/>
          <w:numId w:val="7"/>
        </w:numPr>
        <w:shd w:val="clear" w:color="auto" w:fill="F5F5F5"/>
        <w:spacing w:after="0" w:afterAutospacing="0" w:line="480" w:lineRule="atLeast"/>
        <w:rPr>
          <w:rFonts w:asciiTheme="minorHAnsi" w:hAnsiTheme="minorHAnsi" w:cstheme="minorHAnsi"/>
          <w:color w:val="333333"/>
        </w:rPr>
      </w:pPr>
      <w:r w:rsidRPr="00EE26E0">
        <w:rPr>
          <w:rStyle w:val="Strong"/>
          <w:rFonts w:asciiTheme="minorHAnsi" w:hAnsiTheme="minorHAnsi" w:cstheme="minorHAnsi"/>
          <w:color w:val="333333"/>
        </w:rPr>
        <w:t>Cancelled: </w:t>
      </w:r>
      <w:r w:rsidRPr="00EE26E0">
        <w:rPr>
          <w:rFonts w:asciiTheme="minorHAnsi" w:hAnsiTheme="minorHAnsi" w:cstheme="minorHAnsi"/>
          <w:color w:val="333333"/>
        </w:rPr>
        <w:t>The client cancelled the application sometime during approval. Either the client changed her/his mind about the loan or in some cases due to a higher risk of the client he received worse pricing which he did not want.</w:t>
      </w:r>
    </w:p>
    <w:p w14:paraId="265FAE49" w14:textId="77777777" w:rsidR="001955AE" w:rsidRPr="00EE26E0" w:rsidRDefault="001955AE" w:rsidP="001955AE">
      <w:pPr>
        <w:pStyle w:val="NormalWeb"/>
        <w:numPr>
          <w:ilvl w:val="0"/>
          <w:numId w:val="7"/>
        </w:numPr>
        <w:shd w:val="clear" w:color="auto" w:fill="F5F5F5"/>
        <w:spacing w:after="0" w:afterAutospacing="0" w:line="480" w:lineRule="atLeast"/>
        <w:rPr>
          <w:rFonts w:asciiTheme="minorHAnsi" w:hAnsiTheme="minorHAnsi" w:cstheme="minorHAnsi"/>
          <w:color w:val="333333"/>
        </w:rPr>
      </w:pPr>
      <w:r w:rsidRPr="00EE26E0">
        <w:rPr>
          <w:rStyle w:val="Strong"/>
          <w:rFonts w:asciiTheme="minorHAnsi" w:hAnsiTheme="minorHAnsi" w:cstheme="minorHAnsi"/>
          <w:color w:val="333333"/>
        </w:rPr>
        <w:t>Refused:</w:t>
      </w:r>
      <w:r w:rsidRPr="00EE26E0">
        <w:rPr>
          <w:rFonts w:asciiTheme="minorHAnsi" w:hAnsiTheme="minorHAnsi" w:cstheme="minorHAnsi"/>
          <w:color w:val="333333"/>
        </w:rPr>
        <w:t> The company had rejected the loan (because the client does not meet their requirements etc.).</w:t>
      </w:r>
    </w:p>
    <w:p w14:paraId="3FADFE30" w14:textId="77777777" w:rsidR="001955AE" w:rsidRPr="00EE26E0" w:rsidRDefault="001955AE" w:rsidP="001955AE">
      <w:pPr>
        <w:pStyle w:val="NormalWeb"/>
        <w:numPr>
          <w:ilvl w:val="0"/>
          <w:numId w:val="7"/>
        </w:numPr>
        <w:shd w:val="clear" w:color="auto" w:fill="F5F5F5"/>
        <w:spacing w:after="0" w:afterAutospacing="0" w:line="480" w:lineRule="atLeast"/>
        <w:rPr>
          <w:rFonts w:asciiTheme="minorHAnsi" w:hAnsiTheme="minorHAnsi" w:cstheme="minorHAnsi"/>
          <w:color w:val="333333"/>
        </w:rPr>
      </w:pPr>
      <w:r w:rsidRPr="00EE26E0">
        <w:rPr>
          <w:rStyle w:val="Strong"/>
          <w:rFonts w:asciiTheme="minorHAnsi" w:hAnsiTheme="minorHAnsi" w:cstheme="minorHAnsi"/>
          <w:color w:val="333333"/>
        </w:rPr>
        <w:t>Unused offer: </w:t>
      </w:r>
      <w:r w:rsidRPr="00EE26E0">
        <w:rPr>
          <w:rFonts w:asciiTheme="minorHAnsi" w:hAnsiTheme="minorHAnsi" w:cstheme="minorHAnsi"/>
          <w:color w:val="333333"/>
        </w:rPr>
        <w:t> Loan has been cancelled by the client but on different stages of the process.</w:t>
      </w:r>
    </w:p>
    <w:p w14:paraId="360046CF" w14:textId="7251847A" w:rsidR="001955AE" w:rsidRPr="00EE26E0" w:rsidRDefault="001955AE" w:rsidP="004957F3">
      <w:pPr>
        <w:jc w:val="center"/>
        <w:rPr>
          <w:rFonts w:cstheme="minorHAnsi"/>
          <w:b/>
          <w:bCs/>
          <w:sz w:val="24"/>
          <w:szCs w:val="24"/>
        </w:rPr>
      </w:pPr>
    </w:p>
    <w:p w14:paraId="3C543CF9" w14:textId="303E0246" w:rsidR="001955AE" w:rsidRPr="00EE26E0" w:rsidRDefault="001955AE" w:rsidP="004957F3">
      <w:pPr>
        <w:jc w:val="center"/>
        <w:rPr>
          <w:rFonts w:cstheme="minorHAnsi"/>
          <w:b/>
          <w:bCs/>
          <w:sz w:val="32"/>
          <w:szCs w:val="32"/>
        </w:rPr>
      </w:pPr>
      <w:r w:rsidRPr="00EE26E0">
        <w:rPr>
          <w:rFonts w:cstheme="minorHAnsi"/>
          <w:b/>
          <w:bCs/>
          <w:sz w:val="32"/>
          <w:szCs w:val="32"/>
        </w:rPr>
        <w:t>The Study</w:t>
      </w:r>
      <w:r w:rsidR="0092185A" w:rsidRPr="00EE26E0">
        <w:rPr>
          <w:rFonts w:cstheme="minorHAnsi"/>
          <w:b/>
          <w:bCs/>
          <w:sz w:val="32"/>
          <w:szCs w:val="32"/>
        </w:rPr>
        <w:t xml:space="preserve"> and Observations of the Data</w:t>
      </w:r>
    </w:p>
    <w:p w14:paraId="18D11444" w14:textId="77777777" w:rsidR="001955AE" w:rsidRPr="00EE26E0" w:rsidRDefault="001955AE" w:rsidP="004957F3">
      <w:pPr>
        <w:jc w:val="center"/>
        <w:rPr>
          <w:rFonts w:cstheme="minorHAnsi"/>
          <w:b/>
          <w:bCs/>
          <w:sz w:val="24"/>
          <w:szCs w:val="24"/>
        </w:rPr>
      </w:pPr>
    </w:p>
    <w:p w14:paraId="1AE3C16D" w14:textId="44172131" w:rsidR="00ED5BB0" w:rsidRPr="00EE26E0" w:rsidRDefault="00ED5BB0">
      <w:pPr>
        <w:rPr>
          <w:rFonts w:cstheme="minorHAnsi"/>
        </w:rPr>
      </w:pPr>
      <w:r w:rsidRPr="00EE26E0">
        <w:rPr>
          <w:rFonts w:cstheme="minorHAnsi"/>
        </w:rPr>
        <w:t>The two data sets received as part of the case study</w:t>
      </w:r>
    </w:p>
    <w:p w14:paraId="46612832" w14:textId="785BDD33" w:rsidR="00ED5BB0" w:rsidRPr="00EE26E0" w:rsidRDefault="00ED5BB0" w:rsidP="00ED5BB0">
      <w:pPr>
        <w:pStyle w:val="ListParagraph"/>
        <w:numPr>
          <w:ilvl w:val="0"/>
          <w:numId w:val="1"/>
        </w:numPr>
        <w:rPr>
          <w:rFonts w:cstheme="minorHAnsi"/>
        </w:rPr>
      </w:pPr>
      <w:r w:rsidRPr="00EE26E0">
        <w:rPr>
          <w:rFonts w:cstheme="minorHAnsi"/>
        </w:rPr>
        <w:t>Application Data</w:t>
      </w:r>
    </w:p>
    <w:p w14:paraId="7741F3DF" w14:textId="438790B9" w:rsidR="00ED5BB0" w:rsidRPr="00EE26E0" w:rsidRDefault="00ED5BB0" w:rsidP="00ED5BB0">
      <w:pPr>
        <w:pStyle w:val="ListParagraph"/>
        <w:numPr>
          <w:ilvl w:val="0"/>
          <w:numId w:val="1"/>
        </w:numPr>
        <w:rPr>
          <w:rFonts w:cstheme="minorHAnsi"/>
        </w:rPr>
      </w:pPr>
      <w:r w:rsidRPr="00EE26E0">
        <w:rPr>
          <w:rFonts w:cstheme="minorHAnsi"/>
        </w:rPr>
        <w:t>Previous Application Data</w:t>
      </w:r>
    </w:p>
    <w:p w14:paraId="42C7DCC1" w14:textId="7CCD0930" w:rsidR="00ED5BB0" w:rsidRPr="00EE26E0" w:rsidRDefault="00ED5BB0" w:rsidP="00ED5BB0">
      <w:pPr>
        <w:rPr>
          <w:rFonts w:cstheme="minorHAnsi"/>
        </w:rPr>
      </w:pPr>
      <w:r w:rsidRPr="00EE26E0">
        <w:rPr>
          <w:rFonts w:cstheme="minorHAnsi"/>
        </w:rPr>
        <w:t>We have performed Data quality checks on these two data, utilizing the Application data first</w:t>
      </w:r>
    </w:p>
    <w:p w14:paraId="663210C5" w14:textId="29BA546C" w:rsidR="00ED5BB0" w:rsidRPr="00EE26E0" w:rsidRDefault="00ED5BB0" w:rsidP="00ED5BB0">
      <w:pPr>
        <w:rPr>
          <w:rFonts w:cstheme="minorHAnsi"/>
        </w:rPr>
      </w:pPr>
    </w:p>
    <w:p w14:paraId="6C457A90" w14:textId="60E67597" w:rsidR="00ED5BB0" w:rsidRPr="00EE26E0" w:rsidRDefault="00ED5BB0" w:rsidP="00ED5BB0">
      <w:pPr>
        <w:rPr>
          <w:rFonts w:cstheme="minorHAnsi"/>
          <w:b/>
          <w:bCs/>
        </w:rPr>
      </w:pPr>
      <w:r w:rsidRPr="00EE26E0">
        <w:rPr>
          <w:rFonts w:cstheme="minorHAnsi"/>
          <w:b/>
          <w:bCs/>
        </w:rPr>
        <w:t>Missing values:</w:t>
      </w:r>
    </w:p>
    <w:p w14:paraId="043A0524" w14:textId="29A52B8D" w:rsidR="00ED5BB0" w:rsidRPr="00EE26E0" w:rsidRDefault="00ED5BB0" w:rsidP="00ED5BB0">
      <w:pPr>
        <w:rPr>
          <w:rFonts w:cstheme="minorHAnsi"/>
        </w:rPr>
      </w:pPr>
      <w:r w:rsidRPr="00EE26E0">
        <w:rPr>
          <w:rFonts w:cstheme="minorHAnsi"/>
        </w:rPr>
        <w:t xml:space="preserve">We have observed that there are a couple of missing values in the Application dataset. </w:t>
      </w:r>
    </w:p>
    <w:p w14:paraId="40848BC0" w14:textId="39F0F317" w:rsidR="00ED5BB0" w:rsidRPr="00EE26E0" w:rsidRDefault="00ED5BB0" w:rsidP="00ED5BB0">
      <w:pPr>
        <w:rPr>
          <w:rFonts w:cstheme="minorHAnsi"/>
        </w:rPr>
      </w:pPr>
      <w:r w:rsidRPr="00EE26E0">
        <w:rPr>
          <w:rFonts w:cstheme="minorHAnsi"/>
        </w:rPr>
        <w:t>We have dropped columns where the missing values are greater than 19%</w:t>
      </w:r>
    </w:p>
    <w:p w14:paraId="6BAA8A47" w14:textId="39271E98" w:rsidR="00ED5BB0" w:rsidRPr="00EE26E0" w:rsidRDefault="00ED5BB0" w:rsidP="00ED5BB0">
      <w:pPr>
        <w:rPr>
          <w:rFonts w:cstheme="minorHAnsi"/>
        </w:rPr>
      </w:pPr>
      <w:r w:rsidRPr="00EE26E0">
        <w:rPr>
          <w:rFonts w:cstheme="minorHAnsi"/>
        </w:rPr>
        <w:t>We have observed that there are a couple of missing values in the Previous Application Dataset</w:t>
      </w:r>
    </w:p>
    <w:p w14:paraId="2CCD7C58" w14:textId="39475FB6" w:rsidR="00B7518C" w:rsidRPr="00EE26E0" w:rsidRDefault="00B7518C" w:rsidP="00ED5BB0">
      <w:pPr>
        <w:rPr>
          <w:rFonts w:cstheme="minorHAnsi"/>
        </w:rPr>
      </w:pPr>
      <w:r w:rsidRPr="00EE26E0">
        <w:rPr>
          <w:rFonts w:cstheme="minorHAnsi"/>
        </w:rPr>
        <w:t>We have dropped columns where the missing values are greater than 20%</w:t>
      </w:r>
    </w:p>
    <w:p w14:paraId="022F9A0B" w14:textId="77355210" w:rsidR="00B7518C" w:rsidRPr="00EE26E0" w:rsidRDefault="00B7518C" w:rsidP="00ED5BB0">
      <w:pPr>
        <w:rPr>
          <w:rFonts w:cstheme="minorHAnsi"/>
        </w:rPr>
      </w:pPr>
    </w:p>
    <w:p w14:paraId="1EF976FA" w14:textId="77777777" w:rsidR="00B7518C" w:rsidRPr="00EE26E0" w:rsidRDefault="00B7518C" w:rsidP="00ED5BB0">
      <w:pPr>
        <w:rPr>
          <w:rFonts w:cstheme="minorHAnsi"/>
          <w:b/>
          <w:bCs/>
        </w:rPr>
      </w:pPr>
      <w:r w:rsidRPr="00EE26E0">
        <w:rPr>
          <w:rFonts w:cstheme="minorHAnsi"/>
          <w:b/>
          <w:bCs/>
        </w:rPr>
        <w:t>We have imputed the below columns with mean and mode:</w:t>
      </w:r>
    </w:p>
    <w:p w14:paraId="6594D873" w14:textId="77777777" w:rsidR="00B7518C" w:rsidRPr="00EE26E0" w:rsidRDefault="00B7518C" w:rsidP="00B7518C">
      <w:pPr>
        <w:rPr>
          <w:rFonts w:cstheme="minorHAnsi"/>
        </w:rPr>
      </w:pPr>
      <w:r w:rsidRPr="00EE26E0">
        <w:rPr>
          <w:rFonts w:cstheme="minorHAnsi"/>
        </w:rPr>
        <w:t>NAME_TYPE_SUITE(Object)</w:t>
      </w:r>
    </w:p>
    <w:p w14:paraId="7D8BAA5D" w14:textId="77777777" w:rsidR="00B7518C" w:rsidRPr="00EE26E0" w:rsidRDefault="00B7518C" w:rsidP="00B7518C">
      <w:pPr>
        <w:rPr>
          <w:rFonts w:cstheme="minorHAnsi"/>
        </w:rPr>
      </w:pPr>
      <w:r w:rsidRPr="00EE26E0">
        <w:rPr>
          <w:rFonts w:cstheme="minorHAnsi"/>
        </w:rPr>
        <w:t>AMT_GOODS_PRICE(Integer)</w:t>
      </w:r>
    </w:p>
    <w:p w14:paraId="5090F35B" w14:textId="56683D27" w:rsidR="00B7518C" w:rsidRPr="00EE26E0" w:rsidRDefault="00B7518C" w:rsidP="00B7518C">
      <w:pPr>
        <w:rPr>
          <w:rFonts w:cstheme="minorHAnsi"/>
          <w:b/>
          <w:bCs/>
        </w:rPr>
      </w:pPr>
      <w:r w:rsidRPr="00EE26E0">
        <w:rPr>
          <w:rFonts w:cstheme="minorHAnsi"/>
          <w:b/>
          <w:bCs/>
        </w:rPr>
        <w:t>We have imputed 0 for</w:t>
      </w:r>
      <w:r w:rsidR="00D32E77" w:rsidRPr="00EE26E0">
        <w:rPr>
          <w:rFonts w:cstheme="minorHAnsi"/>
          <w:b/>
          <w:bCs/>
        </w:rPr>
        <w:t xml:space="preserve"> these</w:t>
      </w:r>
      <w:r w:rsidRPr="00EE26E0">
        <w:rPr>
          <w:rFonts w:cstheme="minorHAnsi"/>
          <w:b/>
          <w:bCs/>
        </w:rPr>
        <w:t xml:space="preserve"> columns where more than 90% values are missing</w:t>
      </w:r>
      <w:r w:rsidR="00D32E77" w:rsidRPr="00EE26E0">
        <w:rPr>
          <w:rFonts w:cstheme="minorHAnsi"/>
          <w:b/>
          <w:bCs/>
        </w:rPr>
        <w:t>:</w:t>
      </w:r>
    </w:p>
    <w:p w14:paraId="6B61347D" w14:textId="77777777" w:rsidR="00B7518C" w:rsidRPr="00EE26E0" w:rsidRDefault="00B7518C" w:rsidP="00B7518C">
      <w:pPr>
        <w:rPr>
          <w:rFonts w:cstheme="minorHAnsi"/>
        </w:rPr>
      </w:pPr>
      <w:r w:rsidRPr="00EE26E0">
        <w:rPr>
          <w:rFonts w:cstheme="minorHAnsi"/>
        </w:rPr>
        <w:t>AMT_REQ_CREDIT_BUREAU_HOUR</w:t>
      </w:r>
    </w:p>
    <w:p w14:paraId="39E73943" w14:textId="77777777" w:rsidR="00B7518C" w:rsidRPr="00EE26E0" w:rsidRDefault="00B7518C" w:rsidP="00B7518C">
      <w:pPr>
        <w:rPr>
          <w:rFonts w:cstheme="minorHAnsi"/>
        </w:rPr>
      </w:pPr>
      <w:r w:rsidRPr="00EE26E0">
        <w:rPr>
          <w:rFonts w:cstheme="minorHAnsi"/>
        </w:rPr>
        <w:t>AMT_REQ_CREDIT_BUREAU_DAY</w:t>
      </w:r>
    </w:p>
    <w:p w14:paraId="386097E0" w14:textId="77777777" w:rsidR="00D32E77" w:rsidRPr="00EE26E0" w:rsidRDefault="00B7518C" w:rsidP="00B7518C">
      <w:pPr>
        <w:rPr>
          <w:rFonts w:cstheme="minorHAnsi"/>
        </w:rPr>
      </w:pPr>
      <w:r w:rsidRPr="00EE26E0">
        <w:rPr>
          <w:rFonts w:cstheme="minorHAnsi"/>
        </w:rPr>
        <w:t>AMT_REQ_CREDIT</w:t>
      </w:r>
      <w:r w:rsidR="00D32E77" w:rsidRPr="00EE26E0">
        <w:rPr>
          <w:rFonts w:cstheme="minorHAnsi"/>
        </w:rPr>
        <w:t>_BUREAU_WEEK</w:t>
      </w:r>
    </w:p>
    <w:p w14:paraId="539A2740" w14:textId="77FEEABD" w:rsidR="00B7518C" w:rsidRPr="00EE26E0" w:rsidRDefault="00D32E77" w:rsidP="00B7518C">
      <w:pPr>
        <w:rPr>
          <w:rFonts w:cstheme="minorHAnsi"/>
        </w:rPr>
      </w:pPr>
      <w:r w:rsidRPr="00EE26E0">
        <w:rPr>
          <w:rFonts w:cstheme="minorHAnsi"/>
        </w:rPr>
        <w:t>AMT_REQ_CREDIT_BUREAU_MON</w:t>
      </w:r>
      <w:r w:rsidR="00B7518C" w:rsidRPr="00EE26E0">
        <w:rPr>
          <w:rFonts w:cstheme="minorHAnsi"/>
        </w:rPr>
        <w:t xml:space="preserve"> </w:t>
      </w:r>
    </w:p>
    <w:p w14:paraId="0980523E" w14:textId="1ADFD87C" w:rsidR="00D32E77" w:rsidRPr="00EE26E0" w:rsidRDefault="00D32E77" w:rsidP="00B7518C">
      <w:pPr>
        <w:rPr>
          <w:rFonts w:cstheme="minorHAnsi"/>
        </w:rPr>
      </w:pPr>
    </w:p>
    <w:p w14:paraId="1880DD39" w14:textId="79AD6010" w:rsidR="00D32E77" w:rsidRPr="00EE26E0" w:rsidRDefault="00D32E77" w:rsidP="00B7518C">
      <w:pPr>
        <w:rPr>
          <w:rFonts w:cstheme="minorHAnsi"/>
          <w:b/>
          <w:bCs/>
        </w:rPr>
      </w:pPr>
      <w:r w:rsidRPr="00EE26E0">
        <w:rPr>
          <w:rFonts w:cstheme="minorHAnsi"/>
          <w:b/>
          <w:bCs/>
        </w:rPr>
        <w:t>Checking Data types of columns</w:t>
      </w:r>
    </w:p>
    <w:p w14:paraId="0B4B498A" w14:textId="083B3C9B" w:rsidR="00D32E77" w:rsidRPr="00EE26E0" w:rsidRDefault="00D32E77" w:rsidP="00B7518C">
      <w:pPr>
        <w:rPr>
          <w:rFonts w:cstheme="minorHAnsi"/>
        </w:rPr>
      </w:pPr>
      <w:r w:rsidRPr="00EE26E0">
        <w:rPr>
          <w:rFonts w:cstheme="minorHAnsi"/>
        </w:rPr>
        <w:t xml:space="preserve">Filtering between Float and Object columns </w:t>
      </w:r>
    </w:p>
    <w:p w14:paraId="6390BE34" w14:textId="32B418C2" w:rsidR="00D32E77" w:rsidRPr="00EE26E0" w:rsidRDefault="00D32E77" w:rsidP="00B7518C">
      <w:pPr>
        <w:rPr>
          <w:rFonts w:cstheme="minorHAnsi"/>
        </w:rPr>
      </w:pPr>
      <w:r w:rsidRPr="00EE26E0">
        <w:rPr>
          <w:rFonts w:cstheme="minorHAnsi"/>
        </w:rPr>
        <w:t>We have converted few variables that were not Float variables to Integer</w:t>
      </w:r>
    </w:p>
    <w:p w14:paraId="42269242" w14:textId="081BB05E" w:rsidR="00D32E77" w:rsidRPr="00EE26E0" w:rsidRDefault="00D32E77" w:rsidP="00B7518C">
      <w:pPr>
        <w:rPr>
          <w:rFonts w:cstheme="minorHAnsi"/>
          <w:sz w:val="21"/>
          <w:szCs w:val="21"/>
          <w:shd w:val="clear" w:color="auto" w:fill="FFFFFF"/>
        </w:rPr>
      </w:pPr>
      <w:r w:rsidRPr="00EE26E0">
        <w:rPr>
          <w:rFonts w:cstheme="minorHAnsi"/>
          <w:sz w:val="21"/>
          <w:szCs w:val="21"/>
          <w:shd w:val="clear" w:color="auto" w:fill="FFFFFF"/>
        </w:rPr>
        <w:t>A lot of the int columns are named flag. We can check their unique values</w:t>
      </w:r>
    </w:p>
    <w:p w14:paraId="7C3FAF87" w14:textId="0099BDB4" w:rsidR="00D32E77" w:rsidRPr="00EE26E0" w:rsidRDefault="00D32E77" w:rsidP="00D32E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i/>
          <w:iCs/>
          <w:sz w:val="21"/>
          <w:szCs w:val="21"/>
        </w:rPr>
      </w:pPr>
      <w:r w:rsidRPr="00D32E77">
        <w:rPr>
          <w:rFonts w:eastAsia="Times New Roman" w:cstheme="minorHAnsi"/>
          <w:i/>
          <w:iCs/>
          <w:sz w:val="21"/>
          <w:szCs w:val="21"/>
        </w:rPr>
        <w:t>Flag variables with 0 and 1 values should be converted to Categorical var</w:t>
      </w:r>
      <w:r w:rsidRPr="00EE26E0">
        <w:rPr>
          <w:rFonts w:eastAsia="Times New Roman" w:cstheme="minorHAnsi"/>
          <w:i/>
          <w:iCs/>
          <w:sz w:val="21"/>
          <w:szCs w:val="21"/>
        </w:rPr>
        <w:t>iables</w:t>
      </w:r>
    </w:p>
    <w:p w14:paraId="250F5BCA" w14:textId="59410D1A" w:rsidR="00D32E77" w:rsidRPr="00EE26E0" w:rsidRDefault="00D32E77" w:rsidP="00D32E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i/>
          <w:iCs/>
          <w:sz w:val="21"/>
          <w:szCs w:val="21"/>
        </w:rPr>
      </w:pPr>
    </w:p>
    <w:p w14:paraId="2FA0970B" w14:textId="3ECF5511" w:rsidR="00D32E77" w:rsidRPr="00EE26E0" w:rsidRDefault="00D32E77" w:rsidP="00D32E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sz w:val="21"/>
          <w:szCs w:val="21"/>
        </w:rPr>
      </w:pPr>
    </w:p>
    <w:p w14:paraId="32FF3F60" w14:textId="3C9C1F07" w:rsidR="00D32E77" w:rsidRPr="00EE26E0" w:rsidRDefault="00D32E77" w:rsidP="00D32E7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sz w:val="21"/>
          <w:szCs w:val="21"/>
        </w:rPr>
      </w:pPr>
      <w:r w:rsidRPr="00EE26E0">
        <w:rPr>
          <w:rFonts w:eastAsia="Times New Roman" w:cstheme="minorHAnsi"/>
          <w:b/>
          <w:bCs/>
          <w:sz w:val="21"/>
          <w:szCs w:val="21"/>
        </w:rPr>
        <w:t>Checking for Outliers in the Data</w:t>
      </w:r>
      <w:r w:rsidR="004957F3" w:rsidRPr="00EE26E0">
        <w:rPr>
          <w:rFonts w:eastAsia="Times New Roman" w:cstheme="minorHAnsi"/>
          <w:b/>
          <w:bCs/>
          <w:sz w:val="21"/>
          <w:szCs w:val="21"/>
        </w:rPr>
        <w:t xml:space="preserve"> using 3 variales</w:t>
      </w:r>
    </w:p>
    <w:p w14:paraId="5978296E" w14:textId="77777777" w:rsidR="00D32E77" w:rsidRPr="00EE26E0" w:rsidRDefault="00D32E77" w:rsidP="00D32E77">
      <w:pPr>
        <w:pStyle w:val="HTMLPreformatted"/>
        <w:shd w:val="clear" w:color="auto" w:fill="F7F7F7"/>
        <w:wordWrap w:val="0"/>
        <w:rPr>
          <w:rFonts w:asciiTheme="minorHAnsi" w:hAnsiTheme="minorHAnsi" w:cstheme="minorHAnsi"/>
          <w:sz w:val="21"/>
          <w:szCs w:val="21"/>
        </w:rPr>
      </w:pPr>
      <w:r w:rsidRPr="00EE26E0">
        <w:rPr>
          <w:rStyle w:val="c1"/>
          <w:rFonts w:asciiTheme="minorHAnsi" w:hAnsiTheme="minorHAnsi" w:cstheme="minorHAnsi"/>
          <w:sz w:val="21"/>
          <w:szCs w:val="21"/>
        </w:rPr>
        <w:t>We can see from the results below that some columns have a significant min or max value. We will probe these</w:t>
      </w:r>
    </w:p>
    <w:p w14:paraId="266247EE" w14:textId="2875A74C" w:rsidR="00D32E77" w:rsidRPr="00EE26E0" w:rsidRDefault="00D32E77" w:rsidP="00D32E77">
      <w:pPr>
        <w:pStyle w:val="ListParagraph"/>
        <w:numPr>
          <w:ilvl w:val="0"/>
          <w:numId w:val="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1"/>
          <w:szCs w:val="21"/>
        </w:rPr>
      </w:pPr>
      <w:r w:rsidRPr="00EE26E0">
        <w:rPr>
          <w:rFonts w:eastAsia="Times New Roman" w:cstheme="minorHAnsi"/>
          <w:sz w:val="21"/>
          <w:szCs w:val="21"/>
        </w:rPr>
        <w:t>AMT_INCOME_TOTAL- shows 5 outliers with 4 outliers</w:t>
      </w:r>
      <w:r w:rsidR="004D3CBE" w:rsidRPr="00EE26E0">
        <w:rPr>
          <w:rFonts w:eastAsia="Times New Roman" w:cstheme="minorHAnsi"/>
          <w:sz w:val="21"/>
          <w:szCs w:val="21"/>
        </w:rPr>
        <w:t xml:space="preserve"> tween 0-0.2 and one eing at 1.2</w:t>
      </w:r>
    </w:p>
    <w:p w14:paraId="449FC8FB" w14:textId="094E67E8" w:rsidR="004D3CBE" w:rsidRPr="00EE26E0" w:rsidRDefault="004D3CBE" w:rsidP="00D32E77">
      <w:pPr>
        <w:pStyle w:val="ListParagraph"/>
        <w:numPr>
          <w:ilvl w:val="0"/>
          <w:numId w:val="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1"/>
          <w:szCs w:val="21"/>
        </w:rPr>
      </w:pPr>
      <w:r w:rsidRPr="00EE26E0">
        <w:rPr>
          <w:rFonts w:eastAsia="Times New Roman" w:cstheme="minorHAnsi"/>
          <w:sz w:val="21"/>
          <w:szCs w:val="21"/>
        </w:rPr>
        <w:t xml:space="preserve">AMT_ANNUITY- </w:t>
      </w:r>
    </w:p>
    <w:p w14:paraId="1FF4E622" w14:textId="577C8204" w:rsidR="004D3CBE" w:rsidRPr="00EE26E0" w:rsidRDefault="004D3CBE" w:rsidP="00D32E77">
      <w:pPr>
        <w:pStyle w:val="ListParagraph"/>
        <w:numPr>
          <w:ilvl w:val="0"/>
          <w:numId w:val="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1"/>
          <w:szCs w:val="21"/>
        </w:rPr>
      </w:pPr>
      <w:r w:rsidRPr="00EE26E0">
        <w:rPr>
          <w:rFonts w:eastAsia="Times New Roman" w:cstheme="minorHAnsi"/>
          <w:sz w:val="21"/>
          <w:szCs w:val="21"/>
        </w:rPr>
        <w:t>DAYS_EMPLOYED-</w:t>
      </w:r>
    </w:p>
    <w:p w14:paraId="5E94C771" w14:textId="3AAC445E" w:rsidR="004D3CBE" w:rsidRPr="00EE26E0" w:rsidRDefault="004D3CBE" w:rsidP="004D3C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eastAsia="Times New Roman" w:cstheme="minorHAnsi"/>
          <w:sz w:val="21"/>
          <w:szCs w:val="21"/>
        </w:rPr>
      </w:pPr>
    </w:p>
    <w:p w14:paraId="7DC797EC" w14:textId="3C853F6E" w:rsidR="004D3CBE" w:rsidRPr="00EE26E0" w:rsidRDefault="004D3CBE" w:rsidP="004D3C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60"/>
        <w:rPr>
          <w:rFonts w:eastAsia="Times New Roman" w:cstheme="minorHAnsi"/>
          <w:sz w:val="21"/>
          <w:szCs w:val="21"/>
        </w:rPr>
      </w:pPr>
      <w:r w:rsidRPr="00EE26E0">
        <w:rPr>
          <w:rFonts w:eastAsia="Times New Roman" w:cstheme="minorHAnsi"/>
          <w:sz w:val="21"/>
          <w:szCs w:val="21"/>
        </w:rPr>
        <w:t>After the treatment of Outliers:</w:t>
      </w:r>
    </w:p>
    <w:p w14:paraId="3AED5FC9" w14:textId="77777777" w:rsidR="004D3CBE" w:rsidRPr="00EE26E0" w:rsidRDefault="004D3CBE" w:rsidP="004D3CBE">
      <w:pPr>
        <w:pStyle w:val="HTMLPreformatted"/>
        <w:shd w:val="clear" w:color="auto" w:fill="F7F7F7"/>
        <w:wordWrap w:val="0"/>
        <w:rPr>
          <w:rFonts w:asciiTheme="minorHAnsi" w:hAnsiTheme="minorHAnsi" w:cstheme="minorHAnsi"/>
          <w:sz w:val="21"/>
          <w:szCs w:val="21"/>
        </w:rPr>
      </w:pPr>
      <w:r w:rsidRPr="00EE26E0">
        <w:rPr>
          <w:rStyle w:val="c1"/>
          <w:rFonts w:asciiTheme="minorHAnsi" w:hAnsiTheme="minorHAnsi" w:cstheme="minorHAnsi"/>
          <w:i/>
          <w:iCs/>
          <w:sz w:val="21"/>
          <w:szCs w:val="21"/>
        </w:rPr>
        <w:t>Excluding values outside 99%ile in each of the 3 variables</w:t>
      </w:r>
    </w:p>
    <w:p w14:paraId="5EDF36A0" w14:textId="281AA798" w:rsidR="004D3CBE" w:rsidRPr="00EE26E0" w:rsidRDefault="004D3CBE" w:rsidP="004D3CBE">
      <w:pPr>
        <w:pStyle w:val="ListParagraph"/>
        <w:numPr>
          <w:ilvl w:val="0"/>
          <w:numId w:val="4"/>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1"/>
          <w:szCs w:val="21"/>
        </w:rPr>
      </w:pPr>
      <w:r w:rsidRPr="00EE26E0">
        <w:rPr>
          <w:rFonts w:eastAsia="Times New Roman" w:cstheme="minorHAnsi"/>
          <w:sz w:val="21"/>
          <w:szCs w:val="21"/>
        </w:rPr>
        <w:t>AMT_ANNUITY</w:t>
      </w:r>
    </w:p>
    <w:p w14:paraId="219C477D" w14:textId="271806AE" w:rsidR="004D3CBE" w:rsidRPr="00EE26E0" w:rsidRDefault="004D3CBE" w:rsidP="004D3CBE">
      <w:pPr>
        <w:pStyle w:val="ListParagraph"/>
        <w:numPr>
          <w:ilvl w:val="0"/>
          <w:numId w:val="4"/>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1"/>
          <w:szCs w:val="21"/>
        </w:rPr>
      </w:pPr>
      <w:r w:rsidRPr="00EE26E0">
        <w:rPr>
          <w:rFonts w:eastAsia="Times New Roman" w:cstheme="minorHAnsi"/>
          <w:sz w:val="21"/>
          <w:szCs w:val="21"/>
        </w:rPr>
        <w:t>DAYS_EMPLOYED</w:t>
      </w:r>
    </w:p>
    <w:p w14:paraId="5FC5144E" w14:textId="6ED71F28" w:rsidR="004D3CBE" w:rsidRDefault="004D3CBE" w:rsidP="004D3CBE">
      <w:pPr>
        <w:pStyle w:val="ListParagraph"/>
        <w:numPr>
          <w:ilvl w:val="0"/>
          <w:numId w:val="4"/>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1"/>
          <w:szCs w:val="21"/>
        </w:rPr>
      </w:pPr>
      <w:r w:rsidRPr="00EE26E0">
        <w:rPr>
          <w:rFonts w:eastAsia="Times New Roman" w:cstheme="minorHAnsi"/>
          <w:sz w:val="21"/>
          <w:szCs w:val="21"/>
        </w:rPr>
        <w:t>AMT_INCOME_TOTAL</w:t>
      </w:r>
    </w:p>
    <w:p w14:paraId="4DD33718" w14:textId="52B62A57" w:rsidR="00EE26E0" w:rsidRDefault="00EE26E0" w:rsidP="00EE26E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1"/>
          <w:szCs w:val="21"/>
        </w:rPr>
      </w:pPr>
    </w:p>
    <w:p w14:paraId="318324FF" w14:textId="1FD2EDEB" w:rsidR="00EE26E0" w:rsidRPr="00EE26E0" w:rsidRDefault="00EE26E0" w:rsidP="00EE26E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sz w:val="21"/>
          <w:szCs w:val="21"/>
        </w:rPr>
      </w:pPr>
      <w:r w:rsidRPr="00EE26E0">
        <w:rPr>
          <w:rFonts w:eastAsia="Times New Roman" w:cstheme="minorHAnsi"/>
          <w:b/>
          <w:bCs/>
          <w:sz w:val="21"/>
          <w:szCs w:val="21"/>
        </w:rPr>
        <w:t>Univariate and Bivariate Analysis</w:t>
      </w:r>
    </w:p>
    <w:p w14:paraId="285B7323" w14:textId="13703C3F" w:rsidR="000A3E06" w:rsidRPr="00EE26E0" w:rsidRDefault="000A3E06" w:rsidP="000A3E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1"/>
          <w:szCs w:val="21"/>
        </w:rPr>
      </w:pPr>
    </w:p>
    <w:p w14:paraId="2FB9A494" w14:textId="77777777" w:rsidR="00EE26E0" w:rsidRPr="00EE26E0" w:rsidRDefault="000A3E06" w:rsidP="000A3E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cstheme="minorHAnsi"/>
          <w:color w:val="000000"/>
          <w:sz w:val="20"/>
          <w:szCs w:val="20"/>
        </w:rPr>
      </w:pPr>
      <w:r w:rsidRPr="00EE26E0">
        <w:rPr>
          <w:rFonts w:cstheme="minorHAnsi"/>
          <w:color w:val="000000"/>
          <w:sz w:val="20"/>
          <w:szCs w:val="20"/>
        </w:rPr>
        <w:t>Performing the Univariate Analysis for the variables</w:t>
      </w:r>
    </w:p>
    <w:p w14:paraId="53C3FA2D" w14:textId="491612AC" w:rsidR="000A3E06" w:rsidRPr="00EE26E0" w:rsidRDefault="00EE26E0" w:rsidP="000A3E0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1"/>
          <w:szCs w:val="21"/>
        </w:rPr>
      </w:pPr>
      <w:r w:rsidRPr="00EE26E0">
        <w:rPr>
          <w:rFonts w:cstheme="minorHAnsi"/>
          <w:color w:val="000000"/>
          <w:sz w:val="20"/>
          <w:szCs w:val="20"/>
        </w:rPr>
        <w:t>Pl</w:t>
      </w:r>
      <w:r w:rsidR="000A3E06" w:rsidRPr="00EE26E0">
        <w:rPr>
          <w:rFonts w:cstheme="minorHAnsi"/>
          <w:color w:val="000000"/>
          <w:sz w:val="20"/>
          <w:szCs w:val="20"/>
        </w:rPr>
        <w:t>otting distributions to understand the outliers</w:t>
      </w:r>
      <w:r w:rsidR="000A3E06" w:rsidRPr="00EE26E0">
        <w:rPr>
          <w:rFonts w:cstheme="minorHAnsi"/>
          <w:color w:val="000000"/>
          <w:sz w:val="20"/>
          <w:szCs w:val="20"/>
        </w:rPr>
        <w:br/>
        <w:t>Performing the Bivariate Analysis for the numerical variables</w:t>
      </w:r>
      <w:r w:rsidR="000A3E06" w:rsidRPr="00EE26E0">
        <w:rPr>
          <w:rFonts w:cstheme="minorHAnsi"/>
          <w:color w:val="000000"/>
          <w:sz w:val="20"/>
          <w:szCs w:val="20"/>
        </w:rPr>
        <w:br/>
        <w:t>Plotting graphs to understand the correlation between the variables</w:t>
      </w:r>
      <w:r w:rsidR="000A3E06" w:rsidRPr="00EE26E0">
        <w:rPr>
          <w:rFonts w:cstheme="minorHAnsi"/>
          <w:color w:val="000000"/>
          <w:sz w:val="20"/>
          <w:szCs w:val="20"/>
        </w:rPr>
        <w:br/>
        <w:t xml:space="preserve"> Reading the Previous Application Data Set</w:t>
      </w:r>
      <w:r w:rsidR="000A3E06" w:rsidRPr="00EE26E0">
        <w:rPr>
          <w:rFonts w:cstheme="minorHAnsi"/>
          <w:color w:val="000000"/>
          <w:sz w:val="20"/>
          <w:szCs w:val="20"/>
        </w:rPr>
        <w:br/>
        <w:t xml:space="preserve"> Identifying &amp; Cleaning the missing data</w:t>
      </w:r>
      <w:r w:rsidR="000A3E06" w:rsidRPr="00EE26E0">
        <w:rPr>
          <w:rFonts w:cstheme="minorHAnsi"/>
          <w:color w:val="000000"/>
          <w:sz w:val="20"/>
          <w:szCs w:val="20"/>
        </w:rPr>
        <w:br/>
        <w:t xml:space="preserve"> Merging the two data sets for further analysis</w:t>
      </w:r>
      <w:r w:rsidR="000A3E06" w:rsidRPr="00EE26E0">
        <w:rPr>
          <w:rFonts w:cstheme="minorHAnsi"/>
          <w:color w:val="000000"/>
          <w:sz w:val="20"/>
          <w:szCs w:val="20"/>
        </w:rPr>
        <w:br/>
        <w:t xml:space="preserve"> Performing Univariate &amp; Bivariate Analysis on the combined larger data set</w:t>
      </w:r>
      <w:r w:rsidR="000A3E06" w:rsidRPr="00EE26E0">
        <w:rPr>
          <w:rFonts w:cstheme="minorHAnsi"/>
          <w:color w:val="000000"/>
          <w:sz w:val="20"/>
          <w:szCs w:val="20"/>
        </w:rPr>
        <w:br/>
        <w:t xml:space="preserve"> Plotting graphs to understand the correlation between categories and variable on the larger data set</w:t>
      </w:r>
    </w:p>
    <w:p w14:paraId="360F977A" w14:textId="5BFA0D3B" w:rsidR="00C42F6D" w:rsidRDefault="00C42F6D" w:rsidP="00B7518C"/>
    <w:p w14:paraId="3F8D01F9" w14:textId="77777777" w:rsidR="000A3E06" w:rsidRDefault="000A3E06" w:rsidP="00B7518C">
      <w:pPr>
        <w:rPr>
          <w:rStyle w:val="fontstyle01"/>
        </w:rPr>
      </w:pPr>
    </w:p>
    <w:p w14:paraId="29AD6690" w14:textId="77777777" w:rsidR="000A3E06" w:rsidRDefault="000A3E06" w:rsidP="00B7518C">
      <w:pPr>
        <w:rPr>
          <w:rStyle w:val="fontstyle01"/>
        </w:rPr>
      </w:pPr>
    </w:p>
    <w:p w14:paraId="691F8410" w14:textId="77777777" w:rsidR="000A3E06" w:rsidRDefault="000A3E06" w:rsidP="00B7518C">
      <w:pPr>
        <w:rPr>
          <w:rStyle w:val="fontstyle01"/>
        </w:rPr>
      </w:pPr>
    </w:p>
    <w:p w14:paraId="11AE1055" w14:textId="77777777" w:rsidR="000A3E06" w:rsidRDefault="000A3E06" w:rsidP="00B7518C">
      <w:pPr>
        <w:rPr>
          <w:rStyle w:val="fontstyle01"/>
        </w:rPr>
      </w:pPr>
    </w:p>
    <w:p w14:paraId="4AB9C07B" w14:textId="77777777" w:rsidR="000A3E06" w:rsidRDefault="000A3E06" w:rsidP="00B7518C">
      <w:pPr>
        <w:rPr>
          <w:rStyle w:val="fontstyle01"/>
        </w:rPr>
      </w:pPr>
    </w:p>
    <w:p w14:paraId="22DA89AB" w14:textId="2984122B" w:rsidR="0092185A" w:rsidRDefault="0092185A" w:rsidP="00B7518C">
      <w:pPr>
        <w:rPr>
          <w:rStyle w:val="fontstyle01"/>
        </w:rPr>
      </w:pPr>
      <w:r>
        <w:rPr>
          <w:rStyle w:val="fontstyle01"/>
        </w:rPr>
        <w:t>Inference - Categorical Univariate analysis for Target 0</w:t>
      </w:r>
    </w:p>
    <w:p w14:paraId="1562DF7F" w14:textId="05DF3A5A" w:rsidR="0092185A" w:rsidRDefault="0092185A" w:rsidP="00B7518C">
      <w:r>
        <w:rPr>
          <w:noProof/>
        </w:rPr>
        <w:drawing>
          <wp:inline distT="0" distB="0" distL="0" distR="0" wp14:anchorId="77B9C84E" wp14:editId="7DA6DFA8">
            <wp:extent cx="5943600" cy="2359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9025"/>
                    </a:xfrm>
                    <a:prstGeom prst="rect">
                      <a:avLst/>
                    </a:prstGeom>
                  </pic:spPr>
                </pic:pic>
              </a:graphicData>
            </a:graphic>
          </wp:inline>
        </w:drawing>
      </w:r>
    </w:p>
    <w:p w14:paraId="6795291C" w14:textId="734A2C6D" w:rsidR="0092185A" w:rsidRDefault="0092185A" w:rsidP="00B7518C">
      <w:r>
        <w:t>Important points to note include:</w:t>
      </w:r>
    </w:p>
    <w:p w14:paraId="5DDCAE8D" w14:textId="7D8D60B3" w:rsidR="0092185A" w:rsidRDefault="0092185A" w:rsidP="0092185A">
      <w:pPr>
        <w:pStyle w:val="ListParagraph"/>
        <w:numPr>
          <w:ilvl w:val="0"/>
          <w:numId w:val="9"/>
        </w:numPr>
      </w:pPr>
      <w:r>
        <w:t>Females seem to have a consistent higher count than the males in the graph, and are shown to have higher credits than males overall</w:t>
      </w:r>
    </w:p>
    <w:p w14:paraId="30BD10ED" w14:textId="6C4E216B" w:rsidR="0092185A" w:rsidRDefault="0092185A" w:rsidP="0092185A">
      <w:pPr>
        <w:pStyle w:val="ListParagraph"/>
        <w:numPr>
          <w:ilvl w:val="0"/>
          <w:numId w:val="9"/>
        </w:numPr>
      </w:pPr>
      <w:r>
        <w:t>Income range from 100000 to 200000 seems to have a higher number of credits</w:t>
      </w:r>
    </w:p>
    <w:p w14:paraId="0C65076D" w14:textId="325AD5DD" w:rsidR="0092185A" w:rsidRDefault="0092185A" w:rsidP="0092185A"/>
    <w:p w14:paraId="61CB529B" w14:textId="7B01A164" w:rsidR="0092185A" w:rsidRDefault="0092185A" w:rsidP="0092185A">
      <w:r>
        <w:rPr>
          <w:noProof/>
        </w:rPr>
        <w:drawing>
          <wp:inline distT="0" distB="0" distL="0" distR="0" wp14:anchorId="48015BF1" wp14:editId="30FD2859">
            <wp:extent cx="5943600" cy="3188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88970"/>
                    </a:xfrm>
                    <a:prstGeom prst="rect">
                      <a:avLst/>
                    </a:prstGeom>
                  </pic:spPr>
                </pic:pic>
              </a:graphicData>
            </a:graphic>
          </wp:inline>
        </w:drawing>
      </w:r>
    </w:p>
    <w:p w14:paraId="089968FA" w14:textId="35001614" w:rsidR="0092185A" w:rsidRDefault="0092185A" w:rsidP="0092185A">
      <w:pPr>
        <w:rPr>
          <w:rFonts w:ascii="Calibri" w:hAnsi="Calibri" w:cs="Calibri"/>
          <w:color w:val="000000"/>
          <w:sz w:val="20"/>
          <w:szCs w:val="20"/>
        </w:rPr>
      </w:pPr>
      <w:r>
        <w:rPr>
          <w:rFonts w:ascii="Calibri" w:hAnsi="Calibri" w:cs="Calibri"/>
          <w:color w:val="000000"/>
          <w:sz w:val="20"/>
          <w:szCs w:val="20"/>
        </w:rPr>
        <w:t>Important points to conclude are:</w:t>
      </w:r>
      <w:r w:rsidRPr="0092185A">
        <w:rPr>
          <w:rFonts w:ascii="Calibri" w:hAnsi="Calibri" w:cs="Calibri"/>
          <w:color w:val="000000"/>
          <w:sz w:val="20"/>
          <w:szCs w:val="20"/>
        </w:rPr>
        <w:br/>
      </w:r>
      <w:r w:rsidRPr="0092185A">
        <w:rPr>
          <w:rFonts w:ascii="ArialMT" w:hAnsi="ArialMT"/>
          <w:color w:val="000000"/>
          <w:sz w:val="20"/>
          <w:szCs w:val="20"/>
        </w:rPr>
        <w:t xml:space="preserve">• </w:t>
      </w:r>
      <w:r w:rsidRPr="0092185A">
        <w:rPr>
          <w:rFonts w:ascii="Calibri" w:hAnsi="Calibri" w:cs="Calibri"/>
          <w:color w:val="000000"/>
          <w:sz w:val="20"/>
          <w:szCs w:val="20"/>
        </w:rPr>
        <w:t>For income type ‘working’, ’commercial associate’, and ‘State Servant’ the number of credits are higher</w:t>
      </w:r>
      <w:r w:rsidRPr="0092185A">
        <w:rPr>
          <w:rFonts w:ascii="Calibri" w:hAnsi="Calibri" w:cs="Calibri"/>
          <w:color w:val="000000"/>
          <w:sz w:val="20"/>
          <w:szCs w:val="20"/>
        </w:rPr>
        <w:br/>
        <w:t>than others.</w:t>
      </w:r>
      <w:r w:rsidRPr="0092185A">
        <w:rPr>
          <w:rFonts w:ascii="Calibri" w:hAnsi="Calibri" w:cs="Calibri"/>
          <w:color w:val="000000"/>
          <w:sz w:val="20"/>
          <w:szCs w:val="20"/>
        </w:rPr>
        <w:br/>
      </w:r>
      <w:r w:rsidRPr="0092185A">
        <w:rPr>
          <w:rFonts w:ascii="ArialMT" w:hAnsi="ArialMT"/>
          <w:color w:val="000000"/>
          <w:sz w:val="20"/>
          <w:szCs w:val="20"/>
        </w:rPr>
        <w:t xml:space="preserve">• </w:t>
      </w:r>
      <w:r w:rsidRPr="0092185A">
        <w:rPr>
          <w:rFonts w:ascii="Calibri" w:hAnsi="Calibri" w:cs="Calibri"/>
          <w:color w:val="000000"/>
          <w:sz w:val="20"/>
          <w:szCs w:val="20"/>
        </w:rPr>
        <w:t xml:space="preserve">For this Females </w:t>
      </w:r>
      <w:r>
        <w:rPr>
          <w:rFonts w:ascii="Calibri" w:hAnsi="Calibri" w:cs="Calibri"/>
          <w:color w:val="000000"/>
          <w:sz w:val="20"/>
          <w:szCs w:val="20"/>
        </w:rPr>
        <w:t>seem to have</w:t>
      </w:r>
      <w:r w:rsidRPr="0092185A">
        <w:rPr>
          <w:rFonts w:ascii="Calibri" w:hAnsi="Calibri" w:cs="Calibri"/>
          <w:color w:val="000000"/>
          <w:sz w:val="20"/>
          <w:szCs w:val="20"/>
        </w:rPr>
        <w:t xml:space="preserve"> more number of credits than male.</w:t>
      </w:r>
      <w:r w:rsidRPr="0092185A">
        <w:rPr>
          <w:rFonts w:ascii="Calibri" w:hAnsi="Calibri" w:cs="Calibri"/>
          <w:color w:val="000000"/>
          <w:sz w:val="20"/>
          <w:szCs w:val="20"/>
        </w:rPr>
        <w:br/>
      </w:r>
      <w:r w:rsidRPr="0092185A">
        <w:rPr>
          <w:rFonts w:ascii="ArialMT" w:hAnsi="ArialMT"/>
          <w:color w:val="000000"/>
          <w:sz w:val="20"/>
          <w:szCs w:val="20"/>
        </w:rPr>
        <w:t xml:space="preserve">• </w:t>
      </w:r>
      <w:r w:rsidRPr="0092185A">
        <w:rPr>
          <w:rFonts w:ascii="Calibri" w:hAnsi="Calibri" w:cs="Calibri"/>
          <w:color w:val="000000"/>
          <w:sz w:val="20"/>
          <w:szCs w:val="20"/>
        </w:rPr>
        <w:t>Less number of credits for income type ‘student</w:t>
      </w:r>
      <w:proofErr w:type="gramStart"/>
      <w:r w:rsidRPr="0092185A">
        <w:rPr>
          <w:rFonts w:ascii="Calibri" w:hAnsi="Calibri" w:cs="Calibri"/>
          <w:color w:val="000000"/>
          <w:sz w:val="20"/>
          <w:szCs w:val="20"/>
        </w:rPr>
        <w:t>’ ,</w:t>
      </w:r>
      <w:proofErr w:type="gramEnd"/>
      <w:r w:rsidRPr="0092185A">
        <w:rPr>
          <w:rFonts w:ascii="Calibri" w:hAnsi="Calibri" w:cs="Calibri"/>
          <w:color w:val="000000"/>
          <w:sz w:val="20"/>
          <w:szCs w:val="20"/>
        </w:rPr>
        <w:t>’pensioner’, ‘Businessman’ and ‘Maternity leave’.</w:t>
      </w:r>
    </w:p>
    <w:p w14:paraId="5F5BC5B8" w14:textId="0B0FB2B8" w:rsidR="0092185A" w:rsidRDefault="0092185A" w:rsidP="0092185A">
      <w:r>
        <w:rPr>
          <w:noProof/>
        </w:rPr>
        <w:drawing>
          <wp:inline distT="0" distB="0" distL="0" distR="0" wp14:anchorId="24FC7C7D" wp14:editId="4743B1FB">
            <wp:extent cx="5943600" cy="3764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64280"/>
                    </a:xfrm>
                    <a:prstGeom prst="rect">
                      <a:avLst/>
                    </a:prstGeom>
                  </pic:spPr>
                </pic:pic>
              </a:graphicData>
            </a:graphic>
          </wp:inline>
        </w:drawing>
      </w:r>
    </w:p>
    <w:p w14:paraId="7447E9B9" w14:textId="64227CFE" w:rsidR="0092185A" w:rsidRDefault="0092185A" w:rsidP="0092185A">
      <w:pPr>
        <w:rPr>
          <w:rFonts w:ascii="Calibri" w:hAnsi="Calibri" w:cs="Calibri"/>
          <w:color w:val="000000"/>
          <w:sz w:val="20"/>
          <w:szCs w:val="20"/>
        </w:rPr>
      </w:pPr>
      <w:r>
        <w:rPr>
          <w:rFonts w:ascii="Calibri" w:hAnsi="Calibri" w:cs="Calibri"/>
          <w:color w:val="000000"/>
          <w:sz w:val="20"/>
          <w:szCs w:val="20"/>
        </w:rPr>
        <w:t>Important point to be</w:t>
      </w:r>
      <w:r w:rsidRPr="0092185A">
        <w:rPr>
          <w:rFonts w:ascii="Calibri" w:hAnsi="Calibri" w:cs="Calibri"/>
          <w:color w:val="000000"/>
          <w:sz w:val="20"/>
          <w:szCs w:val="20"/>
        </w:rPr>
        <w:t xml:space="preserve"> concluded from the graph on the right.</w:t>
      </w:r>
      <w:r w:rsidRPr="0092185A">
        <w:rPr>
          <w:rFonts w:ascii="Calibri" w:hAnsi="Calibri" w:cs="Calibri"/>
          <w:color w:val="000000"/>
          <w:sz w:val="20"/>
          <w:szCs w:val="20"/>
        </w:rPr>
        <w:br/>
      </w:r>
      <w:r w:rsidRPr="0092185A">
        <w:rPr>
          <w:rFonts w:ascii="ArialMT" w:hAnsi="ArialMT"/>
          <w:color w:val="000000"/>
          <w:sz w:val="20"/>
          <w:szCs w:val="20"/>
        </w:rPr>
        <w:t xml:space="preserve">• </w:t>
      </w:r>
      <w:r w:rsidRPr="0092185A">
        <w:rPr>
          <w:rFonts w:ascii="Calibri" w:hAnsi="Calibri" w:cs="Calibri"/>
          <w:color w:val="000000"/>
          <w:sz w:val="20"/>
          <w:szCs w:val="20"/>
        </w:rPr>
        <w:t xml:space="preserve">For contract type ‘cash loans’ </w:t>
      </w:r>
      <w:r>
        <w:rPr>
          <w:rFonts w:ascii="Calibri" w:hAnsi="Calibri" w:cs="Calibri"/>
          <w:color w:val="000000"/>
          <w:sz w:val="20"/>
          <w:szCs w:val="20"/>
        </w:rPr>
        <w:t xml:space="preserve">has a </w:t>
      </w:r>
      <w:r w:rsidRPr="0092185A">
        <w:rPr>
          <w:rFonts w:ascii="Calibri" w:hAnsi="Calibri" w:cs="Calibri"/>
          <w:color w:val="000000"/>
          <w:sz w:val="20"/>
          <w:szCs w:val="20"/>
        </w:rPr>
        <w:t>higher number of credits than ‘Revolving loans’ contract type.</w:t>
      </w:r>
      <w:r w:rsidRPr="0092185A">
        <w:rPr>
          <w:rFonts w:ascii="Calibri" w:hAnsi="Calibri" w:cs="Calibri"/>
          <w:color w:val="000000"/>
          <w:sz w:val="20"/>
          <w:szCs w:val="20"/>
        </w:rPr>
        <w:br/>
      </w:r>
      <w:r w:rsidRPr="0092185A">
        <w:rPr>
          <w:rFonts w:ascii="ArialMT" w:hAnsi="ArialMT"/>
          <w:color w:val="000000"/>
          <w:sz w:val="20"/>
          <w:szCs w:val="20"/>
        </w:rPr>
        <w:t xml:space="preserve">• </w:t>
      </w:r>
      <w:r w:rsidRPr="0092185A">
        <w:rPr>
          <w:rFonts w:ascii="Calibri" w:hAnsi="Calibri" w:cs="Calibri"/>
          <w:color w:val="000000"/>
          <w:sz w:val="20"/>
          <w:szCs w:val="20"/>
        </w:rPr>
        <w:t>Female</w:t>
      </w:r>
      <w:r w:rsidR="000F0DAA">
        <w:rPr>
          <w:rFonts w:ascii="Calibri" w:hAnsi="Calibri" w:cs="Calibri"/>
          <w:color w:val="000000"/>
          <w:sz w:val="20"/>
          <w:szCs w:val="20"/>
        </w:rPr>
        <w:t>s</w:t>
      </w:r>
      <w:r w:rsidRPr="0092185A">
        <w:rPr>
          <w:rFonts w:ascii="Calibri" w:hAnsi="Calibri" w:cs="Calibri"/>
          <w:color w:val="000000"/>
          <w:sz w:val="20"/>
          <w:szCs w:val="20"/>
        </w:rPr>
        <w:t xml:space="preserve"> </w:t>
      </w:r>
      <w:r w:rsidR="000F0DAA">
        <w:rPr>
          <w:rFonts w:ascii="Calibri" w:hAnsi="Calibri" w:cs="Calibri"/>
          <w:color w:val="000000"/>
          <w:sz w:val="20"/>
          <w:szCs w:val="20"/>
        </w:rPr>
        <w:t>are</w:t>
      </w:r>
      <w:r w:rsidRPr="0092185A">
        <w:rPr>
          <w:rFonts w:ascii="Calibri" w:hAnsi="Calibri" w:cs="Calibri"/>
          <w:color w:val="000000"/>
          <w:sz w:val="20"/>
          <w:szCs w:val="20"/>
        </w:rPr>
        <w:t xml:space="preserve"> </w:t>
      </w:r>
      <w:r w:rsidR="000F0DAA">
        <w:rPr>
          <w:rFonts w:ascii="Calibri" w:hAnsi="Calibri" w:cs="Calibri"/>
          <w:color w:val="000000"/>
          <w:sz w:val="20"/>
          <w:szCs w:val="20"/>
        </w:rPr>
        <w:t>faring better</w:t>
      </w:r>
      <w:r w:rsidRPr="0092185A">
        <w:rPr>
          <w:rFonts w:ascii="Calibri" w:hAnsi="Calibri" w:cs="Calibri"/>
          <w:color w:val="000000"/>
          <w:sz w:val="20"/>
          <w:szCs w:val="20"/>
        </w:rPr>
        <w:t xml:space="preserve"> for applying credits</w:t>
      </w:r>
    </w:p>
    <w:p w14:paraId="1A21F837" w14:textId="380FEDEE" w:rsidR="000F0DAA" w:rsidRDefault="000F0DAA" w:rsidP="0092185A">
      <w:r>
        <w:rPr>
          <w:noProof/>
        </w:rPr>
        <w:drawing>
          <wp:inline distT="0" distB="0" distL="0" distR="0" wp14:anchorId="3F6AC2CF" wp14:editId="63B87FE9">
            <wp:extent cx="5943600" cy="5934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934075"/>
                    </a:xfrm>
                    <a:prstGeom prst="rect">
                      <a:avLst/>
                    </a:prstGeom>
                  </pic:spPr>
                </pic:pic>
              </a:graphicData>
            </a:graphic>
          </wp:inline>
        </w:drawing>
      </w:r>
    </w:p>
    <w:p w14:paraId="56278698" w14:textId="3CE2D446" w:rsidR="000F0DAA" w:rsidRDefault="000F0DAA" w:rsidP="0092185A">
      <w:pPr>
        <w:rPr>
          <w:rFonts w:ascii="Calibri" w:hAnsi="Calibri" w:cs="Calibri"/>
          <w:color w:val="000000"/>
          <w:sz w:val="20"/>
          <w:szCs w:val="20"/>
        </w:rPr>
      </w:pPr>
      <w:r>
        <w:rPr>
          <w:rFonts w:ascii="Calibri" w:hAnsi="Calibri" w:cs="Calibri"/>
          <w:color w:val="000000"/>
          <w:sz w:val="20"/>
          <w:szCs w:val="20"/>
        </w:rPr>
        <w:t>Important pointers</w:t>
      </w:r>
      <w:r w:rsidRPr="000F0DAA">
        <w:rPr>
          <w:rFonts w:ascii="Calibri" w:hAnsi="Calibri" w:cs="Calibri"/>
          <w:color w:val="000000"/>
          <w:sz w:val="20"/>
          <w:szCs w:val="20"/>
        </w:rPr>
        <w:t xml:space="preserve"> to be concluded from the graph on the right.</w:t>
      </w:r>
      <w:r w:rsidRPr="000F0DAA">
        <w:rPr>
          <w:rFonts w:ascii="Calibri" w:hAnsi="Calibri" w:cs="Calibri"/>
          <w:color w:val="000000"/>
          <w:sz w:val="20"/>
          <w:szCs w:val="20"/>
        </w:rPr>
        <w:br/>
      </w:r>
      <w:r w:rsidRPr="000F0DAA">
        <w:rPr>
          <w:rFonts w:ascii="ArialMT" w:hAnsi="ArialMT"/>
          <w:color w:val="000000"/>
          <w:sz w:val="20"/>
          <w:szCs w:val="20"/>
        </w:rPr>
        <w:t xml:space="preserve">• </w:t>
      </w:r>
      <w:r w:rsidRPr="000F0DAA">
        <w:rPr>
          <w:rFonts w:ascii="Calibri" w:hAnsi="Calibri" w:cs="Calibri"/>
          <w:color w:val="000000"/>
          <w:sz w:val="20"/>
          <w:szCs w:val="20"/>
        </w:rPr>
        <w:t>Clients w</w:t>
      </w:r>
      <w:r>
        <w:rPr>
          <w:rFonts w:ascii="Calibri" w:hAnsi="Calibri" w:cs="Calibri"/>
          <w:color w:val="000000"/>
          <w:sz w:val="20"/>
          <w:szCs w:val="20"/>
        </w:rPr>
        <w:t>ho</w:t>
      </w:r>
      <w:r w:rsidRPr="000F0DAA">
        <w:rPr>
          <w:rFonts w:ascii="Calibri" w:hAnsi="Calibri" w:cs="Calibri"/>
          <w:color w:val="000000"/>
          <w:sz w:val="20"/>
          <w:szCs w:val="20"/>
        </w:rPr>
        <w:t xml:space="preserve"> have applied for credits are </w:t>
      </w:r>
      <w:r>
        <w:rPr>
          <w:rFonts w:ascii="Calibri" w:hAnsi="Calibri" w:cs="Calibri"/>
          <w:color w:val="000000"/>
          <w:sz w:val="20"/>
          <w:szCs w:val="20"/>
        </w:rPr>
        <w:t>mostly from t</w:t>
      </w:r>
      <w:r w:rsidRPr="000F0DAA">
        <w:rPr>
          <w:rFonts w:ascii="Calibri" w:hAnsi="Calibri" w:cs="Calibri"/>
          <w:color w:val="000000"/>
          <w:sz w:val="20"/>
          <w:szCs w:val="20"/>
        </w:rPr>
        <w:t>he organization type ‘Business entity Type 3’ , ‘Self</w:t>
      </w:r>
      <w:r w:rsidRPr="000F0DAA">
        <w:rPr>
          <w:rFonts w:ascii="Calibri" w:hAnsi="Calibri" w:cs="Calibri"/>
          <w:color w:val="000000"/>
          <w:sz w:val="20"/>
          <w:szCs w:val="20"/>
        </w:rPr>
        <w:br/>
        <w:t>employed’ , ‘Other’ , ‘Medicine’ and ‘Government’.</w:t>
      </w:r>
      <w:r w:rsidRPr="000F0DAA">
        <w:rPr>
          <w:rFonts w:ascii="Calibri" w:hAnsi="Calibri" w:cs="Calibri"/>
          <w:color w:val="000000"/>
          <w:sz w:val="20"/>
          <w:szCs w:val="20"/>
        </w:rPr>
        <w:br/>
      </w:r>
      <w:r w:rsidRPr="000F0DAA">
        <w:rPr>
          <w:rFonts w:ascii="ArialMT" w:hAnsi="ArialMT"/>
          <w:color w:val="000000"/>
          <w:sz w:val="20"/>
          <w:szCs w:val="20"/>
        </w:rPr>
        <w:t xml:space="preserve">• </w:t>
      </w:r>
      <w:r w:rsidRPr="000F0DAA">
        <w:rPr>
          <w:rFonts w:ascii="Calibri" w:hAnsi="Calibri" w:cs="Calibri"/>
          <w:color w:val="000000"/>
          <w:sz w:val="20"/>
          <w:szCs w:val="20"/>
        </w:rPr>
        <w:t>Le</w:t>
      </w:r>
      <w:r>
        <w:rPr>
          <w:rFonts w:ascii="Calibri" w:hAnsi="Calibri" w:cs="Calibri"/>
          <w:color w:val="000000"/>
          <w:sz w:val="20"/>
          <w:szCs w:val="20"/>
        </w:rPr>
        <w:t>ast of the</w:t>
      </w:r>
      <w:r w:rsidRPr="000F0DAA">
        <w:rPr>
          <w:rFonts w:ascii="Calibri" w:hAnsi="Calibri" w:cs="Calibri"/>
          <w:color w:val="000000"/>
          <w:sz w:val="20"/>
          <w:szCs w:val="20"/>
        </w:rPr>
        <w:t xml:space="preserve"> clients are from Industry type 8,type 6, type 10, religion and trade type 5, type 4</w:t>
      </w:r>
    </w:p>
    <w:p w14:paraId="64F65366" w14:textId="58EA6551" w:rsidR="000F0DAA" w:rsidRDefault="000F0DAA" w:rsidP="0092185A">
      <w:pPr>
        <w:rPr>
          <w:rFonts w:ascii="Calibri" w:hAnsi="Calibri" w:cs="Calibri"/>
          <w:color w:val="000000"/>
          <w:sz w:val="20"/>
          <w:szCs w:val="20"/>
        </w:rPr>
      </w:pPr>
    </w:p>
    <w:p w14:paraId="333DB888" w14:textId="61DD06A8" w:rsidR="000F0DAA" w:rsidRDefault="000F0DAA" w:rsidP="0092185A">
      <w:pPr>
        <w:rPr>
          <w:rFonts w:ascii="Calibri" w:hAnsi="Calibri" w:cs="Calibri"/>
          <w:color w:val="000000"/>
          <w:sz w:val="20"/>
          <w:szCs w:val="20"/>
        </w:rPr>
      </w:pPr>
    </w:p>
    <w:p w14:paraId="77553F48" w14:textId="1C69AEB6" w:rsidR="000F0DAA" w:rsidRDefault="000F0DAA" w:rsidP="0092185A">
      <w:pPr>
        <w:rPr>
          <w:rFonts w:ascii="Calibri" w:hAnsi="Calibri" w:cs="Calibri"/>
          <w:color w:val="000000"/>
          <w:sz w:val="20"/>
          <w:szCs w:val="20"/>
        </w:rPr>
      </w:pPr>
    </w:p>
    <w:p w14:paraId="1D6031D8" w14:textId="0E64E804" w:rsidR="000F0DAA" w:rsidRDefault="000F0DAA" w:rsidP="0092185A">
      <w:pPr>
        <w:rPr>
          <w:rFonts w:ascii="Calibri" w:hAnsi="Calibri" w:cs="Calibri"/>
          <w:color w:val="000000"/>
          <w:sz w:val="20"/>
          <w:szCs w:val="20"/>
        </w:rPr>
      </w:pPr>
    </w:p>
    <w:p w14:paraId="5E6BE11A" w14:textId="6BA787E5" w:rsidR="000F0DAA" w:rsidRDefault="000F0DAA" w:rsidP="0092185A">
      <w:pPr>
        <w:rPr>
          <w:rFonts w:ascii="Calibri" w:hAnsi="Calibri" w:cs="Calibri"/>
          <w:color w:val="000000"/>
          <w:sz w:val="20"/>
          <w:szCs w:val="20"/>
        </w:rPr>
      </w:pPr>
    </w:p>
    <w:p w14:paraId="15155A26" w14:textId="3AF26927" w:rsidR="000F0DAA" w:rsidRDefault="000F0DAA" w:rsidP="0092185A">
      <w:pPr>
        <w:rPr>
          <w:rFonts w:ascii="Calibri" w:hAnsi="Calibri" w:cs="Calibri"/>
          <w:color w:val="000000"/>
          <w:sz w:val="20"/>
          <w:szCs w:val="20"/>
        </w:rPr>
      </w:pPr>
      <w:r>
        <w:rPr>
          <w:rStyle w:val="fontstyle01"/>
        </w:rPr>
        <w:t>Inference - Categorical Univariate analysis for target 1</w:t>
      </w:r>
    </w:p>
    <w:p w14:paraId="50480B44" w14:textId="2B1F3000" w:rsidR="000F0DAA" w:rsidRDefault="000F0DAA" w:rsidP="0092185A">
      <w:r>
        <w:rPr>
          <w:noProof/>
        </w:rPr>
        <w:drawing>
          <wp:inline distT="0" distB="0" distL="0" distR="0" wp14:anchorId="22D029F4" wp14:editId="06CE1599">
            <wp:extent cx="5943600" cy="2431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31415"/>
                    </a:xfrm>
                    <a:prstGeom prst="rect">
                      <a:avLst/>
                    </a:prstGeom>
                  </pic:spPr>
                </pic:pic>
              </a:graphicData>
            </a:graphic>
          </wp:inline>
        </w:drawing>
      </w:r>
    </w:p>
    <w:p w14:paraId="66814A49" w14:textId="201BB5CE" w:rsidR="000F0DAA" w:rsidRDefault="000F0DAA" w:rsidP="0092185A">
      <w:pPr>
        <w:rPr>
          <w:rFonts w:ascii="Calibri" w:hAnsi="Calibri" w:cs="Calibri"/>
          <w:color w:val="000000"/>
          <w:sz w:val="20"/>
          <w:szCs w:val="20"/>
        </w:rPr>
      </w:pPr>
      <w:r>
        <w:rPr>
          <w:rFonts w:ascii="Calibri" w:hAnsi="Calibri" w:cs="Calibri"/>
          <w:color w:val="000000"/>
          <w:sz w:val="20"/>
          <w:szCs w:val="20"/>
        </w:rPr>
        <w:t>Important p</w:t>
      </w:r>
      <w:r w:rsidRPr="000F0DAA">
        <w:rPr>
          <w:rFonts w:ascii="Calibri" w:hAnsi="Calibri" w:cs="Calibri"/>
          <w:color w:val="000000"/>
          <w:sz w:val="20"/>
          <w:szCs w:val="20"/>
        </w:rPr>
        <w:t>oints to be concluded from the graph on the right side.</w:t>
      </w:r>
      <w:r w:rsidRPr="000F0DAA">
        <w:rPr>
          <w:rFonts w:ascii="Calibri" w:hAnsi="Calibri" w:cs="Calibri"/>
          <w:color w:val="000000"/>
          <w:sz w:val="20"/>
          <w:szCs w:val="20"/>
        </w:rPr>
        <w:br/>
      </w:r>
      <w:r w:rsidRPr="000F0DAA">
        <w:rPr>
          <w:rFonts w:ascii="ArialMT" w:hAnsi="ArialMT"/>
          <w:color w:val="000000"/>
          <w:sz w:val="20"/>
          <w:szCs w:val="20"/>
        </w:rPr>
        <w:t xml:space="preserve">• </w:t>
      </w:r>
      <w:r w:rsidRPr="000F0DAA">
        <w:rPr>
          <w:rFonts w:ascii="Calibri" w:hAnsi="Calibri" w:cs="Calibri"/>
          <w:color w:val="000000"/>
          <w:sz w:val="20"/>
          <w:szCs w:val="20"/>
        </w:rPr>
        <w:t>Male counts are higher than female</w:t>
      </w:r>
      <w:r>
        <w:rPr>
          <w:rFonts w:ascii="Calibri" w:hAnsi="Calibri" w:cs="Calibri"/>
          <w:color w:val="000000"/>
          <w:sz w:val="20"/>
          <w:szCs w:val="20"/>
        </w:rPr>
        <w:t>, males are leading in the credit realm unlike the previous set.</w:t>
      </w:r>
      <w:r w:rsidRPr="000F0DAA">
        <w:rPr>
          <w:rFonts w:ascii="Calibri" w:hAnsi="Calibri" w:cs="Calibri"/>
          <w:color w:val="000000"/>
          <w:sz w:val="20"/>
          <w:szCs w:val="20"/>
        </w:rPr>
        <w:br/>
      </w:r>
      <w:r w:rsidRPr="000F0DAA">
        <w:rPr>
          <w:rFonts w:ascii="ArialMT" w:hAnsi="ArialMT"/>
          <w:color w:val="000000"/>
          <w:sz w:val="20"/>
          <w:szCs w:val="20"/>
        </w:rPr>
        <w:t xml:space="preserve">• </w:t>
      </w:r>
      <w:r w:rsidRPr="000F0DAA">
        <w:rPr>
          <w:rFonts w:ascii="Calibri" w:hAnsi="Calibri" w:cs="Calibri"/>
          <w:color w:val="000000"/>
          <w:sz w:val="20"/>
          <w:szCs w:val="20"/>
        </w:rPr>
        <w:t>Income range from 100000 to 200000 is ha</w:t>
      </w:r>
      <w:r>
        <w:rPr>
          <w:rFonts w:ascii="Calibri" w:hAnsi="Calibri" w:cs="Calibri"/>
          <w:color w:val="000000"/>
          <w:sz w:val="20"/>
          <w:szCs w:val="20"/>
        </w:rPr>
        <w:t xml:space="preserve">s </w:t>
      </w:r>
      <w:proofErr w:type="gramStart"/>
      <w:r>
        <w:rPr>
          <w:rFonts w:ascii="Calibri" w:hAnsi="Calibri" w:cs="Calibri"/>
          <w:color w:val="000000"/>
          <w:sz w:val="20"/>
          <w:szCs w:val="20"/>
        </w:rPr>
        <w:t>more</w:t>
      </w:r>
      <w:proofErr w:type="gramEnd"/>
      <w:r w:rsidRPr="000F0DAA">
        <w:rPr>
          <w:rFonts w:ascii="Calibri" w:hAnsi="Calibri" w:cs="Calibri"/>
          <w:color w:val="000000"/>
          <w:sz w:val="20"/>
          <w:szCs w:val="20"/>
        </w:rPr>
        <w:t xml:space="preserve"> number of credits.</w:t>
      </w:r>
      <w:r w:rsidRPr="000F0DAA">
        <w:rPr>
          <w:rFonts w:ascii="Calibri" w:hAnsi="Calibri" w:cs="Calibri"/>
          <w:color w:val="000000"/>
          <w:sz w:val="20"/>
          <w:szCs w:val="20"/>
        </w:rPr>
        <w:br/>
      </w:r>
      <w:r w:rsidRPr="000F0DAA">
        <w:rPr>
          <w:rFonts w:ascii="ArialMT" w:hAnsi="ArialMT"/>
          <w:color w:val="000000"/>
          <w:sz w:val="20"/>
          <w:szCs w:val="20"/>
        </w:rPr>
        <w:t xml:space="preserve">• </w:t>
      </w:r>
      <w:r w:rsidRPr="000F0DAA">
        <w:rPr>
          <w:rFonts w:ascii="Calibri" w:hAnsi="Calibri" w:cs="Calibri"/>
          <w:color w:val="000000"/>
          <w:sz w:val="20"/>
          <w:szCs w:val="20"/>
        </w:rPr>
        <w:t>Very less count for income range 400000 and above</w:t>
      </w:r>
    </w:p>
    <w:p w14:paraId="621A72B4" w14:textId="690AECA2" w:rsidR="000F0DAA" w:rsidRDefault="000F0DAA" w:rsidP="0092185A">
      <w:pPr>
        <w:rPr>
          <w:rFonts w:ascii="Calibri" w:hAnsi="Calibri" w:cs="Calibri"/>
          <w:color w:val="000000"/>
          <w:sz w:val="20"/>
          <w:szCs w:val="20"/>
        </w:rPr>
      </w:pPr>
      <w:r>
        <w:rPr>
          <w:noProof/>
        </w:rPr>
        <w:drawing>
          <wp:inline distT="0" distB="0" distL="0" distR="0" wp14:anchorId="28C8DE1C" wp14:editId="3CFDA0B4">
            <wp:extent cx="5876925" cy="3190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6925" cy="3190875"/>
                    </a:xfrm>
                    <a:prstGeom prst="rect">
                      <a:avLst/>
                    </a:prstGeom>
                  </pic:spPr>
                </pic:pic>
              </a:graphicData>
            </a:graphic>
          </wp:inline>
        </w:drawing>
      </w:r>
    </w:p>
    <w:p w14:paraId="6324FB7C" w14:textId="6BEE0671" w:rsidR="000F0DAA" w:rsidRDefault="000F0DAA" w:rsidP="0092185A">
      <w:pPr>
        <w:rPr>
          <w:rFonts w:ascii="Calibri" w:hAnsi="Calibri" w:cs="Calibri"/>
          <w:color w:val="000000"/>
          <w:sz w:val="20"/>
          <w:szCs w:val="20"/>
        </w:rPr>
      </w:pPr>
      <w:r w:rsidRPr="000F0DAA">
        <w:rPr>
          <w:rFonts w:ascii="Calibri" w:hAnsi="Calibri" w:cs="Calibri"/>
          <w:color w:val="000000"/>
          <w:sz w:val="20"/>
          <w:szCs w:val="20"/>
        </w:rPr>
        <w:t>Points to be concluded from the graph on the right side.</w:t>
      </w:r>
      <w:r w:rsidRPr="000F0DAA">
        <w:rPr>
          <w:rFonts w:ascii="Calibri" w:hAnsi="Calibri" w:cs="Calibri"/>
          <w:color w:val="000000"/>
          <w:sz w:val="20"/>
          <w:szCs w:val="20"/>
        </w:rPr>
        <w:br/>
      </w:r>
      <w:r w:rsidRPr="000F0DAA">
        <w:rPr>
          <w:rFonts w:ascii="ArialMT" w:hAnsi="ArialMT"/>
          <w:color w:val="000000"/>
          <w:sz w:val="20"/>
          <w:szCs w:val="20"/>
        </w:rPr>
        <w:t xml:space="preserve">• </w:t>
      </w:r>
      <w:r w:rsidRPr="000F0DAA">
        <w:rPr>
          <w:rFonts w:ascii="Calibri" w:hAnsi="Calibri" w:cs="Calibri"/>
          <w:color w:val="000000"/>
          <w:sz w:val="20"/>
          <w:szCs w:val="20"/>
        </w:rPr>
        <w:t>For income type ‘working’, ’commercial associate’, and ‘State Servant’ the number of credits are higher</w:t>
      </w:r>
      <w:r w:rsidRPr="000F0DAA">
        <w:rPr>
          <w:rFonts w:ascii="Calibri" w:hAnsi="Calibri" w:cs="Calibri"/>
          <w:color w:val="000000"/>
          <w:sz w:val="20"/>
          <w:szCs w:val="20"/>
        </w:rPr>
        <w:br/>
        <w:t>than other i.e. ‘Maternity leave.</w:t>
      </w:r>
      <w:r w:rsidRPr="000F0DAA">
        <w:rPr>
          <w:rFonts w:ascii="Calibri" w:hAnsi="Calibri" w:cs="Calibri"/>
          <w:color w:val="000000"/>
          <w:sz w:val="20"/>
          <w:szCs w:val="20"/>
        </w:rPr>
        <w:br/>
      </w:r>
      <w:r w:rsidRPr="000F0DAA">
        <w:rPr>
          <w:rFonts w:ascii="ArialMT" w:hAnsi="ArialMT"/>
          <w:color w:val="000000"/>
          <w:sz w:val="20"/>
          <w:szCs w:val="20"/>
        </w:rPr>
        <w:t xml:space="preserve">• </w:t>
      </w:r>
      <w:r w:rsidRPr="000F0DAA">
        <w:rPr>
          <w:rFonts w:ascii="Calibri" w:hAnsi="Calibri" w:cs="Calibri"/>
          <w:color w:val="000000"/>
          <w:sz w:val="20"/>
          <w:szCs w:val="20"/>
        </w:rPr>
        <w:t>For this Females are having more number of credits than male.</w:t>
      </w:r>
      <w:r w:rsidRPr="000F0DAA">
        <w:rPr>
          <w:rFonts w:ascii="Calibri" w:hAnsi="Calibri" w:cs="Calibri"/>
          <w:color w:val="000000"/>
          <w:sz w:val="20"/>
          <w:szCs w:val="20"/>
        </w:rPr>
        <w:br/>
      </w:r>
      <w:r w:rsidRPr="000F0DAA">
        <w:rPr>
          <w:rFonts w:ascii="ArialMT" w:hAnsi="ArialMT"/>
          <w:color w:val="000000"/>
          <w:sz w:val="20"/>
          <w:szCs w:val="20"/>
        </w:rPr>
        <w:t xml:space="preserve">• </w:t>
      </w:r>
      <w:r w:rsidRPr="000F0DAA">
        <w:rPr>
          <w:rFonts w:ascii="Calibri" w:hAnsi="Calibri" w:cs="Calibri"/>
          <w:color w:val="000000"/>
          <w:sz w:val="20"/>
          <w:szCs w:val="20"/>
        </w:rPr>
        <w:t>Less number of credits for income type ‘Maternity leave’.</w:t>
      </w:r>
      <w:r w:rsidRPr="000F0DAA">
        <w:rPr>
          <w:rFonts w:ascii="Calibri" w:hAnsi="Calibri" w:cs="Calibri"/>
          <w:color w:val="000000"/>
          <w:sz w:val="20"/>
          <w:szCs w:val="20"/>
        </w:rPr>
        <w:br/>
      </w:r>
      <w:r w:rsidRPr="000F0DAA">
        <w:rPr>
          <w:rFonts w:ascii="ArialMT" w:hAnsi="ArialMT"/>
          <w:color w:val="000000"/>
          <w:sz w:val="20"/>
          <w:szCs w:val="20"/>
        </w:rPr>
        <w:t xml:space="preserve">• </w:t>
      </w:r>
      <w:r w:rsidRPr="000F0DAA">
        <w:rPr>
          <w:rFonts w:ascii="Calibri" w:hAnsi="Calibri" w:cs="Calibri"/>
          <w:color w:val="000000"/>
          <w:sz w:val="20"/>
          <w:szCs w:val="20"/>
        </w:rPr>
        <w:t>For type 1: There is no income type for ‘student’ , ’pensioner’ and ‘Businessman’ which means they don’t</w:t>
      </w:r>
      <w:r w:rsidRPr="000F0DAA">
        <w:rPr>
          <w:rFonts w:ascii="Calibri" w:hAnsi="Calibri" w:cs="Calibri"/>
          <w:color w:val="000000"/>
          <w:sz w:val="20"/>
          <w:szCs w:val="20"/>
        </w:rPr>
        <w:br/>
        <w:t>do any late payments</w:t>
      </w:r>
    </w:p>
    <w:p w14:paraId="2579FEFC" w14:textId="783FD66A" w:rsidR="000F0DAA" w:rsidRDefault="000F0DAA" w:rsidP="0092185A">
      <w:pPr>
        <w:rPr>
          <w:rFonts w:ascii="Calibri" w:hAnsi="Calibri" w:cs="Calibri"/>
          <w:color w:val="000000"/>
          <w:sz w:val="20"/>
          <w:szCs w:val="20"/>
        </w:rPr>
      </w:pPr>
      <w:r>
        <w:rPr>
          <w:noProof/>
        </w:rPr>
        <w:drawing>
          <wp:inline distT="0" distB="0" distL="0" distR="0" wp14:anchorId="718CAE0D" wp14:editId="68D675CF">
            <wp:extent cx="4603750" cy="293482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2633" cy="2940485"/>
                    </a:xfrm>
                    <a:prstGeom prst="rect">
                      <a:avLst/>
                    </a:prstGeom>
                  </pic:spPr>
                </pic:pic>
              </a:graphicData>
            </a:graphic>
          </wp:inline>
        </w:drawing>
      </w:r>
    </w:p>
    <w:p w14:paraId="4411AA60" w14:textId="41225827" w:rsidR="008E06D2" w:rsidRDefault="008E06D2" w:rsidP="0092185A">
      <w:pPr>
        <w:rPr>
          <w:rFonts w:ascii="Calibri" w:hAnsi="Calibri" w:cs="Calibri"/>
          <w:color w:val="000000"/>
          <w:sz w:val="20"/>
          <w:szCs w:val="20"/>
        </w:rPr>
      </w:pPr>
      <w:r w:rsidRPr="008E06D2">
        <w:rPr>
          <w:rFonts w:ascii="Calibri" w:hAnsi="Calibri" w:cs="Calibri"/>
          <w:color w:val="000000"/>
          <w:sz w:val="20"/>
          <w:szCs w:val="20"/>
        </w:rPr>
        <w:t>Points to be concluded from the graph on the right.</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For contract type ‘cash loans’ is having higher number of credits than ‘Revolving loans’ contract type.</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For this also Female is leading for applying credits.</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 xml:space="preserve">For type </w:t>
      </w:r>
      <w:proofErr w:type="gramStart"/>
      <w:r w:rsidRPr="008E06D2">
        <w:rPr>
          <w:rFonts w:ascii="Calibri" w:hAnsi="Calibri" w:cs="Calibri"/>
          <w:color w:val="000000"/>
          <w:sz w:val="20"/>
          <w:szCs w:val="20"/>
        </w:rPr>
        <w:t>1 :</w:t>
      </w:r>
      <w:proofErr w:type="gramEnd"/>
      <w:r w:rsidRPr="008E06D2">
        <w:rPr>
          <w:rFonts w:ascii="Calibri" w:hAnsi="Calibri" w:cs="Calibri"/>
          <w:color w:val="000000"/>
          <w:sz w:val="20"/>
          <w:szCs w:val="20"/>
        </w:rPr>
        <w:t xml:space="preserve"> there is only Female Revolving loans</w:t>
      </w:r>
    </w:p>
    <w:p w14:paraId="0A875624" w14:textId="3291B7DB" w:rsidR="000F0DAA" w:rsidRDefault="000F0DAA" w:rsidP="0092185A">
      <w:pPr>
        <w:rPr>
          <w:rFonts w:ascii="Calibri" w:hAnsi="Calibri" w:cs="Calibri"/>
          <w:color w:val="000000"/>
          <w:sz w:val="20"/>
          <w:szCs w:val="20"/>
        </w:rPr>
      </w:pPr>
      <w:r>
        <w:rPr>
          <w:noProof/>
        </w:rPr>
        <w:drawing>
          <wp:inline distT="0" distB="0" distL="0" distR="0" wp14:anchorId="21141442" wp14:editId="1477972C">
            <wp:extent cx="5943600" cy="4391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91660"/>
                    </a:xfrm>
                    <a:prstGeom prst="rect">
                      <a:avLst/>
                    </a:prstGeom>
                  </pic:spPr>
                </pic:pic>
              </a:graphicData>
            </a:graphic>
          </wp:inline>
        </w:drawing>
      </w:r>
    </w:p>
    <w:p w14:paraId="1B471C82" w14:textId="79FE0A70" w:rsidR="008E06D2" w:rsidRDefault="008E06D2" w:rsidP="0092185A">
      <w:pPr>
        <w:rPr>
          <w:rFonts w:ascii="Calibri" w:hAnsi="Calibri" w:cs="Calibri"/>
          <w:color w:val="000000"/>
          <w:sz w:val="20"/>
          <w:szCs w:val="20"/>
        </w:rPr>
      </w:pPr>
      <w:r>
        <w:rPr>
          <w:rFonts w:ascii="Calibri" w:hAnsi="Calibri" w:cs="Calibri"/>
          <w:color w:val="000000"/>
          <w:sz w:val="20"/>
          <w:szCs w:val="20"/>
        </w:rPr>
        <w:t>Points concluded:</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Clients which have applied for credits are from most of the organization type ‘Business entity Type 3’ , ‘Self</w:t>
      </w:r>
      <w:r w:rsidRPr="008E06D2">
        <w:rPr>
          <w:rFonts w:ascii="Calibri" w:hAnsi="Calibri" w:cs="Calibri"/>
          <w:color w:val="000000"/>
          <w:sz w:val="20"/>
          <w:szCs w:val="20"/>
        </w:rPr>
        <w:br/>
        <w:t>employed’ , ‘Other’ , ‘Medicine’ and ‘Government’.</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Less clients are from Industry type 8,type 6, type 10, religion and trade type 5, type 4.</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Same as type 0 in distribution of organization type.</w:t>
      </w:r>
    </w:p>
    <w:p w14:paraId="21E36220" w14:textId="2B382DC8" w:rsidR="00EE26E0" w:rsidRDefault="00EE26E0" w:rsidP="0092185A">
      <w:pPr>
        <w:rPr>
          <w:rFonts w:ascii="Calibri" w:hAnsi="Calibri" w:cs="Calibri"/>
          <w:color w:val="000000"/>
          <w:sz w:val="20"/>
          <w:szCs w:val="20"/>
        </w:rPr>
      </w:pPr>
    </w:p>
    <w:p w14:paraId="2541286D" w14:textId="18FE8E42" w:rsidR="00EE26E0" w:rsidRDefault="00EE26E0" w:rsidP="0092185A">
      <w:pPr>
        <w:rPr>
          <w:rFonts w:ascii="Calibri" w:hAnsi="Calibri" w:cs="Calibri"/>
          <w:color w:val="000000"/>
          <w:sz w:val="20"/>
          <w:szCs w:val="20"/>
        </w:rPr>
      </w:pPr>
      <w:r>
        <w:rPr>
          <w:rStyle w:val="fontstyle01"/>
        </w:rPr>
        <w:t>Inference - Correlation of Target 0</w:t>
      </w:r>
    </w:p>
    <w:p w14:paraId="572CC5CD" w14:textId="7093D66A" w:rsidR="000F0DAA" w:rsidRDefault="000F0DAA" w:rsidP="0092185A">
      <w:pPr>
        <w:rPr>
          <w:rFonts w:ascii="Calibri" w:hAnsi="Calibri" w:cs="Calibri"/>
          <w:color w:val="000000"/>
          <w:sz w:val="20"/>
          <w:szCs w:val="20"/>
        </w:rPr>
      </w:pPr>
      <w:r>
        <w:rPr>
          <w:noProof/>
        </w:rPr>
        <w:drawing>
          <wp:inline distT="0" distB="0" distL="0" distR="0" wp14:anchorId="0BF5198D" wp14:editId="38D6F8C8">
            <wp:extent cx="4997450" cy="43903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4956" cy="4396982"/>
                    </a:xfrm>
                    <a:prstGeom prst="rect">
                      <a:avLst/>
                    </a:prstGeom>
                  </pic:spPr>
                </pic:pic>
              </a:graphicData>
            </a:graphic>
          </wp:inline>
        </w:drawing>
      </w:r>
    </w:p>
    <w:p w14:paraId="72958C54" w14:textId="2A12D032" w:rsidR="008E06D2" w:rsidRDefault="008E06D2" w:rsidP="0092185A">
      <w:pPr>
        <w:rPr>
          <w:rFonts w:ascii="Calibri" w:hAnsi="Calibri" w:cs="Calibri"/>
          <w:color w:val="000000"/>
          <w:sz w:val="20"/>
          <w:szCs w:val="20"/>
        </w:rPr>
      </w:pPr>
      <w:r w:rsidRPr="008E06D2">
        <w:rPr>
          <w:rFonts w:ascii="Calibri" w:hAnsi="Calibri" w:cs="Calibri"/>
          <w:color w:val="000000"/>
          <w:sz w:val="20"/>
          <w:szCs w:val="20"/>
        </w:rPr>
        <w:t>Points to be concluded from the graph presented before.</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Credit amount is inversely proportional to the date of birth, which means Credit amount is higher for low</w:t>
      </w:r>
      <w:r w:rsidRPr="008E06D2">
        <w:rPr>
          <w:rFonts w:ascii="Calibri" w:hAnsi="Calibri" w:cs="Calibri"/>
          <w:color w:val="000000"/>
          <w:sz w:val="20"/>
          <w:szCs w:val="20"/>
        </w:rPr>
        <w:br/>
        <w:t>age and vice-versa.</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Credit amount is inversely proportional to the number of children client have, means Credit amount is</w:t>
      </w:r>
      <w:r w:rsidRPr="008E06D2">
        <w:rPr>
          <w:rFonts w:ascii="Calibri" w:hAnsi="Calibri" w:cs="Calibri"/>
          <w:color w:val="000000"/>
          <w:sz w:val="20"/>
          <w:szCs w:val="20"/>
        </w:rPr>
        <w:br/>
        <w:t>higher for less children count client have and vice-versa.</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Income amount is inversely proportional to the number of children client have, means more income for less</w:t>
      </w:r>
      <w:r w:rsidRPr="008E06D2">
        <w:rPr>
          <w:rFonts w:ascii="Calibri" w:hAnsi="Calibri" w:cs="Calibri"/>
          <w:color w:val="000000"/>
          <w:sz w:val="20"/>
          <w:szCs w:val="20"/>
        </w:rPr>
        <w:br/>
        <w:t>children client have and vice-versa.</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less children client have in densely populated area.</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Credit amount is higher to densely populated area.</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The income is also higher in densely populated area</w:t>
      </w:r>
    </w:p>
    <w:p w14:paraId="2EC9E934" w14:textId="77777777" w:rsidR="00EE26E0" w:rsidRDefault="00EE26E0" w:rsidP="0092185A">
      <w:pPr>
        <w:rPr>
          <w:rFonts w:ascii="Calibri" w:hAnsi="Calibri" w:cs="Calibri"/>
          <w:color w:val="000000"/>
          <w:sz w:val="20"/>
          <w:szCs w:val="20"/>
        </w:rPr>
      </w:pPr>
    </w:p>
    <w:p w14:paraId="1800BAE6" w14:textId="5BEFC301" w:rsidR="00EE26E0" w:rsidRDefault="00EE26E0" w:rsidP="0092185A">
      <w:pPr>
        <w:rPr>
          <w:rFonts w:ascii="Calibri" w:hAnsi="Calibri" w:cs="Calibri"/>
          <w:color w:val="000000"/>
          <w:sz w:val="20"/>
          <w:szCs w:val="20"/>
        </w:rPr>
      </w:pPr>
      <w:r>
        <w:rPr>
          <w:rStyle w:val="fontstyle01"/>
        </w:rPr>
        <w:t>Inference - Correlation of Target 1</w:t>
      </w:r>
    </w:p>
    <w:p w14:paraId="112A17F3" w14:textId="407799B4" w:rsidR="000F0DAA" w:rsidRDefault="000F0DAA" w:rsidP="0092185A">
      <w:pPr>
        <w:rPr>
          <w:rFonts w:ascii="Calibri" w:hAnsi="Calibri" w:cs="Calibri"/>
          <w:color w:val="000000"/>
          <w:sz w:val="20"/>
          <w:szCs w:val="20"/>
        </w:rPr>
      </w:pPr>
      <w:r>
        <w:rPr>
          <w:noProof/>
        </w:rPr>
        <w:drawing>
          <wp:inline distT="0" distB="0" distL="0" distR="0" wp14:anchorId="311243AA" wp14:editId="455D6F64">
            <wp:extent cx="5302250" cy="45426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7100" cy="4546756"/>
                    </a:xfrm>
                    <a:prstGeom prst="rect">
                      <a:avLst/>
                    </a:prstGeom>
                  </pic:spPr>
                </pic:pic>
              </a:graphicData>
            </a:graphic>
          </wp:inline>
        </w:drawing>
      </w:r>
    </w:p>
    <w:p w14:paraId="47506E86" w14:textId="13CEB5A2" w:rsidR="008E06D2" w:rsidRDefault="008E06D2" w:rsidP="0092185A">
      <w:pPr>
        <w:rPr>
          <w:rFonts w:ascii="Calibri" w:hAnsi="Calibri" w:cs="Calibri"/>
          <w:color w:val="000000"/>
          <w:sz w:val="20"/>
          <w:szCs w:val="20"/>
        </w:rPr>
      </w:pPr>
      <w:r w:rsidRPr="008E06D2">
        <w:rPr>
          <w:rFonts w:ascii="Calibri" w:hAnsi="Calibri" w:cs="Calibri"/>
          <w:color w:val="000000"/>
          <w:sz w:val="20"/>
          <w:szCs w:val="20"/>
        </w:rPr>
        <w:t>This heat map for Target 1 is also having quite a same observation just like Target 0. But for few points are different.</w:t>
      </w:r>
      <w:r w:rsidRPr="008E06D2">
        <w:rPr>
          <w:rFonts w:ascii="Calibri" w:hAnsi="Calibri" w:cs="Calibri"/>
          <w:color w:val="000000"/>
          <w:sz w:val="20"/>
          <w:szCs w:val="20"/>
        </w:rPr>
        <w:br/>
        <w:t>They are listed below.</w:t>
      </w:r>
      <w:r w:rsidRPr="008E06D2">
        <w:rPr>
          <w:rFonts w:ascii="Calibri" w:hAnsi="Calibri" w:cs="Calibri"/>
          <w:color w:val="000000"/>
          <w:sz w:val="20"/>
          <w:szCs w:val="20"/>
        </w:rPr>
        <w:br/>
      </w:r>
      <w:r w:rsidRPr="008E06D2">
        <w:rPr>
          <w:rFonts w:ascii="SymbolMT" w:hAnsi="SymbolMT"/>
          <w:color w:val="000000"/>
          <w:sz w:val="20"/>
          <w:szCs w:val="20"/>
        </w:rPr>
        <w:t xml:space="preserve">• </w:t>
      </w:r>
      <w:r w:rsidRPr="008E06D2">
        <w:rPr>
          <w:rFonts w:ascii="Calibri" w:hAnsi="Calibri" w:cs="Calibri"/>
          <w:color w:val="000000"/>
          <w:sz w:val="20"/>
          <w:szCs w:val="20"/>
        </w:rPr>
        <w:t>The client's permanent address does not match contact address are having less children and vice-versa</w:t>
      </w:r>
      <w:r w:rsidRPr="008E06D2">
        <w:rPr>
          <w:rFonts w:ascii="Calibri" w:hAnsi="Calibri" w:cs="Calibri"/>
          <w:color w:val="000000"/>
          <w:sz w:val="20"/>
          <w:szCs w:val="20"/>
        </w:rPr>
        <w:br/>
      </w:r>
      <w:r w:rsidRPr="008E06D2">
        <w:rPr>
          <w:rFonts w:ascii="SymbolMT" w:hAnsi="SymbolMT"/>
          <w:color w:val="000000"/>
          <w:sz w:val="20"/>
          <w:szCs w:val="20"/>
        </w:rPr>
        <w:t xml:space="preserve">• </w:t>
      </w:r>
      <w:r w:rsidRPr="008E06D2">
        <w:rPr>
          <w:rFonts w:ascii="Calibri" w:hAnsi="Calibri" w:cs="Calibri"/>
          <w:color w:val="000000"/>
          <w:sz w:val="20"/>
          <w:szCs w:val="20"/>
        </w:rPr>
        <w:t>The client's permanent address does not match work address are having less children and vice-versa</w:t>
      </w:r>
    </w:p>
    <w:p w14:paraId="7C1AD121" w14:textId="2BD5D18E" w:rsidR="008E06D2" w:rsidRDefault="008E06D2" w:rsidP="0092185A">
      <w:pPr>
        <w:rPr>
          <w:rFonts w:ascii="Calibri" w:hAnsi="Calibri" w:cs="Calibri"/>
          <w:color w:val="000000"/>
          <w:sz w:val="20"/>
          <w:szCs w:val="20"/>
        </w:rPr>
      </w:pPr>
    </w:p>
    <w:p w14:paraId="44D50416" w14:textId="3B0A8F1E" w:rsidR="008E06D2" w:rsidRDefault="008E06D2" w:rsidP="0092185A">
      <w:pPr>
        <w:rPr>
          <w:rFonts w:ascii="Calibri" w:hAnsi="Calibri" w:cs="Calibri"/>
          <w:color w:val="000000"/>
          <w:sz w:val="20"/>
          <w:szCs w:val="20"/>
        </w:rPr>
      </w:pPr>
    </w:p>
    <w:p w14:paraId="1F21448C" w14:textId="5A4F6FBF" w:rsidR="008E06D2" w:rsidRDefault="008E06D2" w:rsidP="0092185A">
      <w:pPr>
        <w:rPr>
          <w:rFonts w:ascii="Calibri" w:hAnsi="Calibri" w:cs="Calibri"/>
          <w:color w:val="000000"/>
          <w:sz w:val="20"/>
          <w:szCs w:val="20"/>
        </w:rPr>
      </w:pPr>
    </w:p>
    <w:p w14:paraId="347ED7C4" w14:textId="01284AD5" w:rsidR="008E06D2" w:rsidRDefault="008E06D2" w:rsidP="0092185A">
      <w:pPr>
        <w:rPr>
          <w:rFonts w:ascii="Calibri" w:hAnsi="Calibri" w:cs="Calibri"/>
          <w:color w:val="000000"/>
          <w:sz w:val="20"/>
          <w:szCs w:val="20"/>
        </w:rPr>
      </w:pPr>
    </w:p>
    <w:p w14:paraId="01CB6B94" w14:textId="73EAC7F5" w:rsidR="008E06D2" w:rsidRDefault="008E06D2" w:rsidP="0092185A">
      <w:pPr>
        <w:rPr>
          <w:rFonts w:ascii="Calibri" w:hAnsi="Calibri" w:cs="Calibri"/>
          <w:color w:val="000000"/>
          <w:sz w:val="20"/>
          <w:szCs w:val="20"/>
        </w:rPr>
      </w:pPr>
    </w:p>
    <w:p w14:paraId="1105FA61" w14:textId="2D63037A" w:rsidR="008E06D2" w:rsidRDefault="008E06D2" w:rsidP="0092185A">
      <w:pPr>
        <w:rPr>
          <w:rFonts w:ascii="Calibri" w:hAnsi="Calibri" w:cs="Calibri"/>
          <w:color w:val="000000"/>
          <w:sz w:val="20"/>
          <w:szCs w:val="20"/>
        </w:rPr>
      </w:pPr>
    </w:p>
    <w:p w14:paraId="4A89278D" w14:textId="0ABF29F6" w:rsidR="008E06D2" w:rsidRDefault="008E06D2" w:rsidP="0092185A">
      <w:pPr>
        <w:rPr>
          <w:rFonts w:ascii="Calibri" w:hAnsi="Calibri" w:cs="Calibri"/>
          <w:color w:val="000000"/>
          <w:sz w:val="20"/>
          <w:szCs w:val="20"/>
        </w:rPr>
      </w:pPr>
    </w:p>
    <w:p w14:paraId="53EB9474" w14:textId="0FAB0407" w:rsidR="008E06D2" w:rsidRDefault="008E06D2" w:rsidP="0092185A">
      <w:pPr>
        <w:rPr>
          <w:rFonts w:ascii="Calibri" w:hAnsi="Calibri" w:cs="Calibri"/>
          <w:color w:val="000000"/>
          <w:sz w:val="20"/>
          <w:szCs w:val="20"/>
        </w:rPr>
      </w:pPr>
    </w:p>
    <w:p w14:paraId="2EC64AE0" w14:textId="3A5A7405" w:rsidR="008E06D2" w:rsidRDefault="008E06D2" w:rsidP="0092185A">
      <w:pPr>
        <w:rPr>
          <w:rFonts w:ascii="Calibri" w:hAnsi="Calibri" w:cs="Calibri"/>
          <w:color w:val="000000"/>
          <w:sz w:val="20"/>
          <w:szCs w:val="20"/>
        </w:rPr>
      </w:pPr>
      <w:r>
        <w:rPr>
          <w:noProof/>
        </w:rPr>
        <w:drawing>
          <wp:anchor distT="0" distB="0" distL="114300" distR="114300" simplePos="0" relativeHeight="251658240" behindDoc="0" locked="0" layoutInCell="1" allowOverlap="1" wp14:anchorId="62DCCE61" wp14:editId="67E3872B">
            <wp:simplePos x="0" y="0"/>
            <wp:positionH relativeFrom="column">
              <wp:posOffset>-165100</wp:posOffset>
            </wp:positionH>
            <wp:positionV relativeFrom="paragraph">
              <wp:posOffset>343535</wp:posOffset>
            </wp:positionV>
            <wp:extent cx="3134922" cy="2012950"/>
            <wp:effectExtent l="0" t="0" r="8890" b="6350"/>
            <wp:wrapThrough wrapText="bothSides">
              <wp:wrapPolygon edited="0">
                <wp:start x="0" y="0"/>
                <wp:lineTo x="0" y="21464"/>
                <wp:lineTo x="21530" y="21464"/>
                <wp:lineTo x="2153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34922" cy="2012950"/>
                    </a:xfrm>
                    <a:prstGeom prst="rect">
                      <a:avLst/>
                    </a:prstGeom>
                  </pic:spPr>
                </pic:pic>
              </a:graphicData>
            </a:graphic>
          </wp:anchor>
        </w:drawing>
      </w:r>
      <w:r>
        <w:rPr>
          <w:rStyle w:val="fontstyle01"/>
        </w:rPr>
        <w:t>Inference - Categorical Univariate Analysis for Variable Target 0</w:t>
      </w:r>
    </w:p>
    <w:p w14:paraId="510C441A" w14:textId="77777777" w:rsidR="008E06D2" w:rsidRDefault="008E06D2" w:rsidP="008E06D2">
      <w:pPr>
        <w:spacing w:after="0" w:line="240" w:lineRule="auto"/>
        <w:rPr>
          <w:rFonts w:ascii="Calibri" w:eastAsia="Times New Roman" w:hAnsi="Calibri" w:cs="Calibri"/>
          <w:color w:val="000000"/>
          <w:sz w:val="20"/>
          <w:szCs w:val="20"/>
        </w:rPr>
      </w:pPr>
    </w:p>
    <w:p w14:paraId="5B84705C" w14:textId="646CE7B0" w:rsidR="008E06D2" w:rsidRDefault="008E06D2" w:rsidP="008E06D2">
      <w:pPr>
        <w:spacing w:after="0" w:line="240" w:lineRule="auto"/>
        <w:rPr>
          <w:rFonts w:ascii="Calibri" w:eastAsia="Times New Roman" w:hAnsi="Calibri" w:cs="Calibri"/>
          <w:color w:val="000000"/>
          <w:sz w:val="20"/>
          <w:szCs w:val="20"/>
        </w:rPr>
      </w:pPr>
    </w:p>
    <w:p w14:paraId="1BB8AAF6" w14:textId="77777777" w:rsidR="008E06D2" w:rsidRDefault="008E06D2" w:rsidP="008E06D2">
      <w:pPr>
        <w:spacing w:after="0" w:line="240" w:lineRule="auto"/>
        <w:rPr>
          <w:rFonts w:ascii="Calibri" w:eastAsia="Times New Roman" w:hAnsi="Calibri" w:cs="Calibri"/>
          <w:color w:val="000000"/>
          <w:sz w:val="20"/>
          <w:szCs w:val="20"/>
        </w:rPr>
      </w:pPr>
    </w:p>
    <w:p w14:paraId="2C8EE5BF" w14:textId="02D76134" w:rsidR="008E06D2" w:rsidRPr="008E06D2" w:rsidRDefault="008E06D2" w:rsidP="008E06D2">
      <w:pPr>
        <w:spacing w:after="0" w:line="240" w:lineRule="auto"/>
        <w:rPr>
          <w:rFonts w:ascii="Times New Roman" w:eastAsia="Times New Roman" w:hAnsi="Times New Roman" w:cs="Times New Roman"/>
          <w:sz w:val="24"/>
          <w:szCs w:val="24"/>
        </w:rPr>
      </w:pPr>
      <w:r w:rsidRPr="008E06D2">
        <w:rPr>
          <w:rFonts w:ascii="Calibri" w:eastAsia="Times New Roman" w:hAnsi="Calibri" w:cs="Calibri"/>
          <w:color w:val="000000"/>
          <w:sz w:val="20"/>
          <w:szCs w:val="20"/>
        </w:rPr>
        <w:t>Few points can be concluded from the graph</w:t>
      </w:r>
      <w:r w:rsidRPr="008E06D2">
        <w:rPr>
          <w:rFonts w:ascii="Calibri" w:eastAsia="Times New Roman" w:hAnsi="Calibri" w:cs="Calibri"/>
          <w:color w:val="000000"/>
          <w:sz w:val="20"/>
          <w:szCs w:val="20"/>
        </w:rPr>
        <w:br/>
      </w:r>
      <w:r w:rsidRPr="008E06D2">
        <w:rPr>
          <w:rFonts w:ascii="ArialMT" w:eastAsia="Times New Roman" w:hAnsi="ArialMT" w:cs="Times New Roman"/>
          <w:color w:val="000000"/>
          <w:sz w:val="20"/>
          <w:szCs w:val="20"/>
        </w:rPr>
        <w:t xml:space="preserve">• </w:t>
      </w:r>
      <w:r w:rsidRPr="008E06D2">
        <w:rPr>
          <w:rFonts w:ascii="Calibri" w:eastAsia="Times New Roman" w:hAnsi="Calibri" w:cs="Calibri"/>
          <w:color w:val="000000"/>
          <w:sz w:val="20"/>
          <w:szCs w:val="20"/>
        </w:rPr>
        <w:t>Some outliers are noticed in income</w:t>
      </w:r>
      <w:r w:rsidRPr="008E06D2">
        <w:rPr>
          <w:rFonts w:ascii="Calibri" w:eastAsia="Times New Roman" w:hAnsi="Calibri" w:cs="Calibri"/>
          <w:color w:val="000000"/>
          <w:sz w:val="20"/>
          <w:szCs w:val="20"/>
        </w:rPr>
        <w:br/>
        <w:t>amount.</w:t>
      </w:r>
      <w:r w:rsidRPr="008E06D2">
        <w:rPr>
          <w:rFonts w:ascii="Calibri" w:eastAsia="Times New Roman" w:hAnsi="Calibri" w:cs="Calibri"/>
          <w:color w:val="000000"/>
          <w:sz w:val="20"/>
          <w:szCs w:val="20"/>
        </w:rPr>
        <w:br/>
      </w:r>
      <w:r w:rsidRPr="008E06D2">
        <w:rPr>
          <w:rFonts w:ascii="ArialMT" w:eastAsia="Times New Roman" w:hAnsi="ArialMT" w:cs="Times New Roman"/>
          <w:color w:val="000000"/>
          <w:sz w:val="20"/>
          <w:szCs w:val="20"/>
        </w:rPr>
        <w:t xml:space="preserve">• </w:t>
      </w:r>
      <w:r w:rsidRPr="008E06D2">
        <w:rPr>
          <w:rFonts w:ascii="Calibri" w:eastAsia="Times New Roman" w:hAnsi="Calibri" w:cs="Calibri"/>
          <w:color w:val="000000"/>
          <w:sz w:val="20"/>
          <w:szCs w:val="20"/>
        </w:rPr>
        <w:t xml:space="preserve">The third quartiles </w:t>
      </w:r>
      <w:proofErr w:type="gramStart"/>
      <w:r w:rsidRPr="008E06D2">
        <w:rPr>
          <w:rFonts w:ascii="Calibri" w:eastAsia="Times New Roman" w:hAnsi="Calibri" w:cs="Calibri"/>
          <w:color w:val="000000"/>
          <w:sz w:val="20"/>
          <w:szCs w:val="20"/>
        </w:rPr>
        <w:t>is</w:t>
      </w:r>
      <w:proofErr w:type="gramEnd"/>
      <w:r w:rsidRPr="008E06D2">
        <w:rPr>
          <w:rFonts w:ascii="Calibri" w:eastAsia="Times New Roman" w:hAnsi="Calibri" w:cs="Calibri"/>
          <w:color w:val="000000"/>
          <w:sz w:val="20"/>
          <w:szCs w:val="20"/>
        </w:rPr>
        <w:t xml:space="preserve"> very slim for</w:t>
      </w:r>
      <w:r w:rsidRPr="008E06D2">
        <w:rPr>
          <w:rFonts w:ascii="Calibri" w:eastAsia="Times New Roman" w:hAnsi="Calibri" w:cs="Calibri"/>
          <w:color w:val="000000"/>
          <w:sz w:val="20"/>
          <w:szCs w:val="20"/>
        </w:rPr>
        <w:br/>
        <w:t>income amount</w:t>
      </w:r>
    </w:p>
    <w:p w14:paraId="770858D5" w14:textId="3D093F38" w:rsidR="000F0DAA" w:rsidRDefault="000F0DAA" w:rsidP="0092185A">
      <w:pPr>
        <w:rPr>
          <w:rFonts w:ascii="Calibri" w:hAnsi="Calibri" w:cs="Calibri"/>
          <w:color w:val="000000"/>
          <w:sz w:val="20"/>
          <w:szCs w:val="20"/>
        </w:rPr>
      </w:pPr>
    </w:p>
    <w:p w14:paraId="29804D59" w14:textId="77777777" w:rsidR="008E06D2" w:rsidRDefault="008E06D2" w:rsidP="008E06D2">
      <w:pPr>
        <w:rPr>
          <w:rFonts w:ascii="Calibri" w:eastAsia="Times New Roman" w:hAnsi="Calibri" w:cs="Calibri"/>
          <w:color w:val="000000"/>
          <w:sz w:val="20"/>
          <w:szCs w:val="20"/>
        </w:rPr>
      </w:pPr>
    </w:p>
    <w:p w14:paraId="17639023" w14:textId="77777777" w:rsidR="008E06D2" w:rsidRDefault="008E06D2" w:rsidP="008E06D2">
      <w:pPr>
        <w:rPr>
          <w:rFonts w:ascii="Calibri" w:eastAsia="Times New Roman" w:hAnsi="Calibri" w:cs="Calibri"/>
          <w:color w:val="000000"/>
          <w:sz w:val="20"/>
          <w:szCs w:val="20"/>
        </w:rPr>
      </w:pPr>
    </w:p>
    <w:p w14:paraId="6B9C0577" w14:textId="77777777" w:rsidR="008E06D2" w:rsidRDefault="008E06D2" w:rsidP="008E06D2">
      <w:pPr>
        <w:rPr>
          <w:rFonts w:ascii="Calibri" w:eastAsia="Times New Roman" w:hAnsi="Calibri" w:cs="Calibri"/>
          <w:color w:val="000000"/>
          <w:sz w:val="20"/>
          <w:szCs w:val="20"/>
        </w:rPr>
      </w:pPr>
    </w:p>
    <w:p w14:paraId="71817DAC" w14:textId="77777777" w:rsidR="008E06D2" w:rsidRDefault="008E06D2" w:rsidP="008E06D2">
      <w:pPr>
        <w:rPr>
          <w:rFonts w:ascii="Calibri" w:eastAsia="Times New Roman" w:hAnsi="Calibri" w:cs="Calibri"/>
          <w:color w:val="000000"/>
          <w:sz w:val="20"/>
          <w:szCs w:val="20"/>
        </w:rPr>
      </w:pPr>
    </w:p>
    <w:p w14:paraId="31CF448E" w14:textId="5B13D1AD" w:rsidR="008E06D2" w:rsidRDefault="008E06D2" w:rsidP="008E06D2">
      <w:pPr>
        <w:rPr>
          <w:rFonts w:ascii="Calibri" w:eastAsia="Times New Roman" w:hAnsi="Calibri" w:cs="Calibri"/>
          <w:color w:val="000000"/>
          <w:sz w:val="20"/>
          <w:szCs w:val="20"/>
        </w:rPr>
      </w:pPr>
      <w:r>
        <w:rPr>
          <w:noProof/>
        </w:rPr>
        <w:drawing>
          <wp:anchor distT="0" distB="0" distL="114300" distR="114300" simplePos="0" relativeHeight="251659264" behindDoc="0" locked="0" layoutInCell="1" allowOverlap="1" wp14:anchorId="708FF380" wp14:editId="4EB0FD62">
            <wp:simplePos x="0" y="0"/>
            <wp:positionH relativeFrom="column">
              <wp:posOffset>-146050</wp:posOffset>
            </wp:positionH>
            <wp:positionV relativeFrom="paragraph">
              <wp:posOffset>269928</wp:posOffset>
            </wp:positionV>
            <wp:extent cx="3065869" cy="1819275"/>
            <wp:effectExtent l="0" t="0" r="1270" b="0"/>
            <wp:wrapThrough wrapText="bothSides">
              <wp:wrapPolygon edited="0">
                <wp:start x="0" y="0"/>
                <wp:lineTo x="0" y="21261"/>
                <wp:lineTo x="21475" y="21261"/>
                <wp:lineTo x="21475"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65869" cy="1819275"/>
                    </a:xfrm>
                    <a:prstGeom prst="rect">
                      <a:avLst/>
                    </a:prstGeom>
                  </pic:spPr>
                </pic:pic>
              </a:graphicData>
            </a:graphic>
          </wp:anchor>
        </w:drawing>
      </w:r>
    </w:p>
    <w:p w14:paraId="471990A0" w14:textId="77777777" w:rsidR="008E06D2" w:rsidRDefault="008E06D2" w:rsidP="008E06D2">
      <w:pPr>
        <w:rPr>
          <w:rFonts w:ascii="Calibri" w:eastAsia="Times New Roman" w:hAnsi="Calibri" w:cs="Calibri"/>
          <w:color w:val="000000"/>
          <w:sz w:val="20"/>
          <w:szCs w:val="20"/>
        </w:rPr>
      </w:pPr>
    </w:p>
    <w:p w14:paraId="1320D711" w14:textId="77777777" w:rsidR="008E06D2" w:rsidRDefault="008E06D2" w:rsidP="008E06D2">
      <w:pPr>
        <w:rPr>
          <w:rFonts w:ascii="Calibri" w:eastAsia="Times New Roman" w:hAnsi="Calibri" w:cs="Calibri"/>
          <w:color w:val="000000"/>
          <w:sz w:val="20"/>
          <w:szCs w:val="20"/>
        </w:rPr>
      </w:pPr>
    </w:p>
    <w:p w14:paraId="7DF0C6F6" w14:textId="3ACE3054" w:rsidR="008E06D2" w:rsidRPr="008E06D2" w:rsidRDefault="008E06D2" w:rsidP="008E06D2">
      <w:pPr>
        <w:rPr>
          <w:rFonts w:ascii="Times New Roman" w:eastAsia="Times New Roman" w:hAnsi="Times New Roman" w:cs="Times New Roman"/>
          <w:sz w:val="24"/>
          <w:szCs w:val="24"/>
        </w:rPr>
      </w:pPr>
      <w:r w:rsidRPr="008E06D2">
        <w:rPr>
          <w:rFonts w:ascii="Calibri" w:eastAsia="Times New Roman" w:hAnsi="Calibri" w:cs="Calibri"/>
          <w:color w:val="000000"/>
          <w:sz w:val="20"/>
          <w:szCs w:val="20"/>
        </w:rPr>
        <w:t>Few points can be concluded from the graph</w:t>
      </w:r>
      <w:r w:rsidRPr="008E06D2">
        <w:rPr>
          <w:rFonts w:ascii="Calibri" w:eastAsia="Times New Roman" w:hAnsi="Calibri" w:cs="Calibri"/>
          <w:color w:val="000000"/>
          <w:sz w:val="20"/>
          <w:szCs w:val="20"/>
        </w:rPr>
        <w:br/>
      </w:r>
      <w:r w:rsidRPr="008E06D2">
        <w:rPr>
          <w:rFonts w:ascii="ArialMT" w:eastAsia="Times New Roman" w:hAnsi="ArialMT" w:cs="Times New Roman"/>
          <w:color w:val="000000"/>
          <w:sz w:val="20"/>
          <w:szCs w:val="20"/>
        </w:rPr>
        <w:t xml:space="preserve">• </w:t>
      </w:r>
      <w:r w:rsidRPr="008E06D2">
        <w:rPr>
          <w:rFonts w:ascii="Calibri" w:eastAsia="Times New Roman" w:hAnsi="Calibri" w:cs="Calibri"/>
          <w:color w:val="000000"/>
          <w:sz w:val="20"/>
          <w:szCs w:val="20"/>
        </w:rPr>
        <w:t>Some outliers are noticed in credit</w:t>
      </w:r>
      <w:r w:rsidRPr="008E06D2">
        <w:rPr>
          <w:rFonts w:ascii="Calibri" w:eastAsia="Times New Roman" w:hAnsi="Calibri" w:cs="Calibri"/>
          <w:color w:val="000000"/>
          <w:sz w:val="20"/>
          <w:szCs w:val="20"/>
        </w:rPr>
        <w:br/>
        <w:t>amount.</w:t>
      </w:r>
      <w:r w:rsidRPr="008E06D2">
        <w:rPr>
          <w:rFonts w:ascii="Calibri" w:eastAsia="Times New Roman" w:hAnsi="Calibri" w:cs="Calibri"/>
          <w:color w:val="000000"/>
          <w:sz w:val="20"/>
          <w:szCs w:val="20"/>
        </w:rPr>
        <w:br/>
      </w:r>
      <w:r w:rsidRPr="008E06D2">
        <w:rPr>
          <w:rFonts w:ascii="ArialMT" w:eastAsia="Times New Roman" w:hAnsi="ArialMT" w:cs="Times New Roman"/>
          <w:color w:val="000000"/>
          <w:sz w:val="20"/>
          <w:szCs w:val="20"/>
        </w:rPr>
        <w:t xml:space="preserve">• </w:t>
      </w:r>
      <w:r w:rsidRPr="008E06D2">
        <w:rPr>
          <w:rFonts w:ascii="Calibri" w:eastAsia="Times New Roman" w:hAnsi="Calibri" w:cs="Calibri"/>
          <w:color w:val="000000"/>
          <w:sz w:val="20"/>
          <w:szCs w:val="20"/>
        </w:rPr>
        <w:t>The first quartile is bigger than third</w:t>
      </w:r>
      <w:r w:rsidRPr="008E06D2">
        <w:rPr>
          <w:rFonts w:ascii="Calibri" w:eastAsia="Times New Roman" w:hAnsi="Calibri" w:cs="Calibri"/>
          <w:color w:val="000000"/>
          <w:sz w:val="20"/>
          <w:szCs w:val="20"/>
        </w:rPr>
        <w:br/>
        <w:t>quartile for credit amount which means</w:t>
      </w:r>
      <w:r w:rsidRPr="008E06D2">
        <w:rPr>
          <w:rFonts w:ascii="Calibri" w:eastAsia="Times New Roman" w:hAnsi="Calibri" w:cs="Calibri"/>
          <w:color w:val="000000"/>
          <w:sz w:val="20"/>
          <w:szCs w:val="20"/>
        </w:rPr>
        <w:br/>
        <w:t>most of the credits of clients are present</w:t>
      </w:r>
      <w:r w:rsidRPr="008E06D2">
        <w:rPr>
          <w:rFonts w:ascii="Calibri" w:eastAsia="Times New Roman" w:hAnsi="Calibri" w:cs="Calibri"/>
          <w:color w:val="000000"/>
          <w:sz w:val="20"/>
          <w:szCs w:val="20"/>
        </w:rPr>
        <w:br/>
        <w:t>in the first quartile</w:t>
      </w:r>
    </w:p>
    <w:p w14:paraId="651D938E" w14:textId="50563999" w:rsidR="000F0DAA" w:rsidRDefault="000F0DAA" w:rsidP="0092185A">
      <w:pPr>
        <w:rPr>
          <w:rFonts w:ascii="Calibri" w:hAnsi="Calibri" w:cs="Calibri"/>
          <w:color w:val="000000"/>
          <w:sz w:val="20"/>
          <w:szCs w:val="20"/>
        </w:rPr>
      </w:pPr>
    </w:p>
    <w:p w14:paraId="75C3D289" w14:textId="72D2E954" w:rsidR="008E06D2" w:rsidRDefault="008E06D2" w:rsidP="0092185A">
      <w:pPr>
        <w:rPr>
          <w:rFonts w:ascii="Calibri" w:hAnsi="Calibri" w:cs="Calibri"/>
          <w:color w:val="000000"/>
          <w:sz w:val="20"/>
          <w:szCs w:val="20"/>
        </w:rPr>
      </w:pPr>
    </w:p>
    <w:p w14:paraId="00ED9421" w14:textId="77777777" w:rsidR="008E06D2" w:rsidRDefault="008E06D2" w:rsidP="008E06D2">
      <w:pPr>
        <w:spacing w:after="0" w:line="240" w:lineRule="auto"/>
        <w:rPr>
          <w:rFonts w:ascii="Calibri" w:eastAsia="Times New Roman" w:hAnsi="Calibri" w:cs="Calibri"/>
          <w:color w:val="000000"/>
          <w:sz w:val="20"/>
          <w:szCs w:val="20"/>
        </w:rPr>
      </w:pPr>
    </w:p>
    <w:p w14:paraId="4DA361A2" w14:textId="3A7A4D20" w:rsidR="008E06D2" w:rsidRPr="008E06D2" w:rsidRDefault="008E06D2" w:rsidP="008E06D2">
      <w:pPr>
        <w:spacing w:after="0" w:line="240" w:lineRule="auto"/>
        <w:rPr>
          <w:rFonts w:ascii="Times New Roman" w:eastAsia="Times New Roman" w:hAnsi="Times New Roman" w:cs="Times New Roman"/>
          <w:sz w:val="24"/>
          <w:szCs w:val="24"/>
        </w:rPr>
      </w:pPr>
      <w:r>
        <w:rPr>
          <w:noProof/>
        </w:rPr>
        <w:drawing>
          <wp:anchor distT="0" distB="0" distL="114300" distR="114300" simplePos="0" relativeHeight="251660288" behindDoc="0" locked="0" layoutInCell="1" allowOverlap="1" wp14:anchorId="7AE37EF3" wp14:editId="12AE0ECB">
            <wp:simplePos x="0" y="0"/>
            <wp:positionH relativeFrom="margin">
              <wp:align>left</wp:align>
            </wp:positionH>
            <wp:positionV relativeFrom="paragraph">
              <wp:posOffset>8890</wp:posOffset>
            </wp:positionV>
            <wp:extent cx="2870200" cy="1974215"/>
            <wp:effectExtent l="0" t="0" r="6350" b="6985"/>
            <wp:wrapThrough wrapText="bothSides">
              <wp:wrapPolygon edited="0">
                <wp:start x="0" y="0"/>
                <wp:lineTo x="0" y="21468"/>
                <wp:lineTo x="21504" y="21468"/>
                <wp:lineTo x="2150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70200" cy="1974215"/>
                    </a:xfrm>
                    <a:prstGeom prst="rect">
                      <a:avLst/>
                    </a:prstGeom>
                  </pic:spPr>
                </pic:pic>
              </a:graphicData>
            </a:graphic>
            <wp14:sizeRelH relativeFrom="margin">
              <wp14:pctWidth>0</wp14:pctWidth>
            </wp14:sizeRelH>
          </wp:anchor>
        </w:drawing>
      </w:r>
      <w:r w:rsidRPr="008E06D2">
        <w:rPr>
          <w:rFonts w:ascii="Calibri" w:eastAsia="Times New Roman" w:hAnsi="Calibri" w:cs="Calibri"/>
          <w:color w:val="000000"/>
          <w:sz w:val="20"/>
          <w:szCs w:val="20"/>
        </w:rPr>
        <w:t>Few points can be concluded from the graph</w:t>
      </w:r>
      <w:r w:rsidRPr="008E06D2">
        <w:rPr>
          <w:rFonts w:ascii="Calibri" w:eastAsia="Times New Roman" w:hAnsi="Calibri" w:cs="Calibri"/>
          <w:color w:val="000000"/>
          <w:sz w:val="20"/>
          <w:szCs w:val="20"/>
        </w:rPr>
        <w:br/>
      </w:r>
      <w:r w:rsidRPr="008E06D2">
        <w:rPr>
          <w:rFonts w:ascii="ArialMT" w:eastAsia="Times New Roman" w:hAnsi="ArialMT" w:cs="Times New Roman"/>
          <w:color w:val="000000"/>
          <w:sz w:val="20"/>
          <w:szCs w:val="20"/>
        </w:rPr>
        <w:t xml:space="preserve">• </w:t>
      </w:r>
      <w:r w:rsidRPr="008E06D2">
        <w:rPr>
          <w:rFonts w:ascii="Calibri" w:eastAsia="Times New Roman" w:hAnsi="Calibri" w:cs="Calibri"/>
          <w:color w:val="000000"/>
          <w:sz w:val="20"/>
          <w:szCs w:val="20"/>
        </w:rPr>
        <w:t>Some outliers are noticed in annuity</w:t>
      </w:r>
      <w:r w:rsidRPr="008E06D2">
        <w:rPr>
          <w:rFonts w:ascii="Calibri" w:eastAsia="Times New Roman" w:hAnsi="Calibri" w:cs="Calibri"/>
          <w:color w:val="000000"/>
          <w:sz w:val="20"/>
          <w:szCs w:val="20"/>
        </w:rPr>
        <w:br/>
        <w:t>amount.</w:t>
      </w:r>
      <w:r w:rsidRPr="008E06D2">
        <w:rPr>
          <w:rFonts w:ascii="Calibri" w:eastAsia="Times New Roman" w:hAnsi="Calibri" w:cs="Calibri"/>
          <w:color w:val="000000"/>
          <w:sz w:val="20"/>
          <w:szCs w:val="20"/>
        </w:rPr>
        <w:br/>
      </w:r>
      <w:r w:rsidRPr="008E06D2">
        <w:rPr>
          <w:rFonts w:ascii="ArialMT" w:eastAsia="Times New Roman" w:hAnsi="ArialMT" w:cs="Times New Roman"/>
          <w:color w:val="000000"/>
          <w:sz w:val="20"/>
          <w:szCs w:val="20"/>
        </w:rPr>
        <w:t xml:space="preserve">• </w:t>
      </w:r>
      <w:r w:rsidRPr="008E06D2">
        <w:rPr>
          <w:rFonts w:ascii="Calibri" w:eastAsia="Times New Roman" w:hAnsi="Calibri" w:cs="Calibri"/>
          <w:color w:val="000000"/>
          <w:sz w:val="20"/>
          <w:szCs w:val="20"/>
        </w:rPr>
        <w:t>The first quartile is bigger than third</w:t>
      </w:r>
      <w:r w:rsidRPr="008E06D2">
        <w:rPr>
          <w:rFonts w:ascii="Calibri" w:eastAsia="Times New Roman" w:hAnsi="Calibri" w:cs="Calibri"/>
          <w:color w:val="000000"/>
          <w:sz w:val="20"/>
          <w:szCs w:val="20"/>
        </w:rPr>
        <w:br/>
        <w:t>quartile for annuity amount which</w:t>
      </w:r>
      <w:r w:rsidRPr="008E06D2">
        <w:rPr>
          <w:rFonts w:ascii="Calibri" w:eastAsia="Times New Roman" w:hAnsi="Calibri" w:cs="Calibri"/>
          <w:color w:val="000000"/>
          <w:sz w:val="20"/>
          <w:szCs w:val="20"/>
        </w:rPr>
        <w:br/>
        <w:t>means most of the annuity clients are</w:t>
      </w:r>
      <w:r w:rsidRPr="008E06D2">
        <w:rPr>
          <w:rFonts w:ascii="Calibri" w:eastAsia="Times New Roman" w:hAnsi="Calibri" w:cs="Calibri"/>
          <w:color w:val="000000"/>
          <w:sz w:val="20"/>
          <w:szCs w:val="20"/>
        </w:rPr>
        <w:br/>
        <w:t>from first quartile.</w:t>
      </w:r>
    </w:p>
    <w:p w14:paraId="03CA73B6" w14:textId="154C1D44" w:rsidR="000F0DAA" w:rsidRDefault="000F0DAA" w:rsidP="0092185A">
      <w:pPr>
        <w:rPr>
          <w:rFonts w:ascii="Calibri" w:hAnsi="Calibri" w:cs="Calibri"/>
          <w:color w:val="000000"/>
          <w:sz w:val="20"/>
          <w:szCs w:val="20"/>
        </w:rPr>
      </w:pPr>
    </w:p>
    <w:p w14:paraId="0C68902A" w14:textId="3868EB87" w:rsidR="008E06D2" w:rsidRDefault="00EE26E0" w:rsidP="008E06D2">
      <w:pPr>
        <w:rPr>
          <w:rFonts w:ascii="Calibri" w:eastAsia="Times New Roman" w:hAnsi="Calibri" w:cs="Calibri"/>
          <w:color w:val="000000"/>
          <w:sz w:val="20"/>
          <w:szCs w:val="20"/>
        </w:rPr>
      </w:pPr>
      <w:r>
        <w:rPr>
          <w:rStyle w:val="fontstyle01"/>
        </w:rPr>
        <w:t>Inference - Categorical Univariate Analysis for Variable Target 1</w:t>
      </w:r>
      <w:r>
        <w:t xml:space="preserve"> </w:t>
      </w:r>
      <w:r w:rsidR="000F0DAA">
        <w:rPr>
          <w:noProof/>
        </w:rPr>
        <w:drawing>
          <wp:inline distT="0" distB="0" distL="0" distR="0" wp14:anchorId="482F68DC" wp14:editId="68BB0ADB">
            <wp:extent cx="2737171" cy="18986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7171" cy="1898650"/>
                    </a:xfrm>
                    <a:prstGeom prst="rect">
                      <a:avLst/>
                    </a:prstGeom>
                  </pic:spPr>
                </pic:pic>
              </a:graphicData>
            </a:graphic>
          </wp:inline>
        </w:drawing>
      </w:r>
    </w:p>
    <w:p w14:paraId="681D40A2" w14:textId="2834AF1C" w:rsidR="008E06D2" w:rsidRPr="008E06D2" w:rsidRDefault="008E06D2" w:rsidP="008E06D2">
      <w:pPr>
        <w:rPr>
          <w:rFonts w:ascii="Times New Roman" w:eastAsia="Times New Roman" w:hAnsi="Times New Roman" w:cs="Times New Roman"/>
          <w:sz w:val="24"/>
          <w:szCs w:val="24"/>
        </w:rPr>
      </w:pPr>
      <w:r w:rsidRPr="008E06D2">
        <w:rPr>
          <w:rFonts w:ascii="Calibri" w:eastAsia="Times New Roman" w:hAnsi="Calibri" w:cs="Calibri"/>
          <w:color w:val="000000"/>
          <w:sz w:val="20"/>
          <w:szCs w:val="20"/>
        </w:rPr>
        <w:t>Few points can be concluded from the graph</w:t>
      </w:r>
      <w:r w:rsidRPr="008E06D2">
        <w:rPr>
          <w:rFonts w:ascii="Calibri" w:eastAsia="Times New Roman" w:hAnsi="Calibri" w:cs="Calibri"/>
          <w:color w:val="000000"/>
          <w:sz w:val="20"/>
          <w:szCs w:val="20"/>
        </w:rPr>
        <w:br/>
      </w:r>
      <w:r w:rsidRPr="008E06D2">
        <w:rPr>
          <w:rFonts w:ascii="ArialMT" w:eastAsia="Times New Roman" w:hAnsi="ArialMT" w:cs="Times New Roman"/>
          <w:color w:val="000000"/>
          <w:sz w:val="20"/>
          <w:szCs w:val="20"/>
        </w:rPr>
        <w:t xml:space="preserve">• </w:t>
      </w:r>
      <w:r w:rsidRPr="008E06D2">
        <w:rPr>
          <w:rFonts w:ascii="Calibri" w:eastAsia="Times New Roman" w:hAnsi="Calibri" w:cs="Calibri"/>
          <w:color w:val="000000"/>
          <w:sz w:val="20"/>
          <w:szCs w:val="20"/>
        </w:rPr>
        <w:t>Some outliers are noticed in income</w:t>
      </w:r>
      <w:r w:rsidRPr="008E06D2">
        <w:rPr>
          <w:rFonts w:ascii="Calibri" w:eastAsia="Times New Roman" w:hAnsi="Calibri" w:cs="Calibri"/>
          <w:color w:val="000000"/>
          <w:sz w:val="20"/>
          <w:szCs w:val="20"/>
        </w:rPr>
        <w:br/>
        <w:t>amount.</w:t>
      </w:r>
      <w:r w:rsidRPr="008E06D2">
        <w:rPr>
          <w:rFonts w:ascii="Calibri" w:eastAsia="Times New Roman" w:hAnsi="Calibri" w:cs="Calibri"/>
          <w:color w:val="000000"/>
          <w:sz w:val="20"/>
          <w:szCs w:val="20"/>
        </w:rPr>
        <w:br/>
      </w:r>
      <w:r w:rsidRPr="008E06D2">
        <w:rPr>
          <w:rFonts w:ascii="ArialMT" w:eastAsia="Times New Roman" w:hAnsi="ArialMT" w:cs="Times New Roman"/>
          <w:color w:val="000000"/>
          <w:sz w:val="20"/>
          <w:szCs w:val="20"/>
        </w:rPr>
        <w:t xml:space="preserve">• </w:t>
      </w:r>
      <w:r w:rsidRPr="008E06D2">
        <w:rPr>
          <w:rFonts w:ascii="Calibri" w:eastAsia="Times New Roman" w:hAnsi="Calibri" w:cs="Calibri"/>
          <w:color w:val="000000"/>
          <w:sz w:val="20"/>
          <w:szCs w:val="20"/>
        </w:rPr>
        <w:t xml:space="preserve">The third quartiles </w:t>
      </w:r>
      <w:proofErr w:type="gramStart"/>
      <w:r w:rsidRPr="008E06D2">
        <w:rPr>
          <w:rFonts w:ascii="Calibri" w:eastAsia="Times New Roman" w:hAnsi="Calibri" w:cs="Calibri"/>
          <w:color w:val="000000"/>
          <w:sz w:val="20"/>
          <w:szCs w:val="20"/>
        </w:rPr>
        <w:t>is</w:t>
      </w:r>
      <w:proofErr w:type="gramEnd"/>
      <w:r w:rsidRPr="008E06D2">
        <w:rPr>
          <w:rFonts w:ascii="Calibri" w:eastAsia="Times New Roman" w:hAnsi="Calibri" w:cs="Calibri"/>
          <w:color w:val="000000"/>
          <w:sz w:val="20"/>
          <w:szCs w:val="20"/>
        </w:rPr>
        <w:t xml:space="preserve"> slim for income</w:t>
      </w:r>
      <w:r w:rsidRPr="008E06D2">
        <w:rPr>
          <w:rFonts w:ascii="Calibri" w:eastAsia="Times New Roman" w:hAnsi="Calibri" w:cs="Calibri"/>
          <w:color w:val="000000"/>
          <w:sz w:val="20"/>
          <w:szCs w:val="20"/>
        </w:rPr>
        <w:br/>
        <w:t>amount.</w:t>
      </w:r>
      <w:r w:rsidRPr="008E06D2">
        <w:rPr>
          <w:rFonts w:ascii="Calibri" w:eastAsia="Times New Roman" w:hAnsi="Calibri" w:cs="Calibri"/>
          <w:color w:val="000000"/>
          <w:sz w:val="20"/>
          <w:szCs w:val="20"/>
        </w:rPr>
        <w:br/>
      </w:r>
      <w:r w:rsidRPr="008E06D2">
        <w:rPr>
          <w:rFonts w:ascii="ArialMT" w:eastAsia="Times New Roman" w:hAnsi="ArialMT" w:cs="Times New Roman"/>
          <w:color w:val="000000"/>
          <w:sz w:val="20"/>
          <w:szCs w:val="20"/>
        </w:rPr>
        <w:t xml:space="preserve">• </w:t>
      </w:r>
      <w:r w:rsidRPr="008E06D2">
        <w:rPr>
          <w:rFonts w:ascii="Calibri" w:eastAsia="Times New Roman" w:hAnsi="Calibri" w:cs="Calibri"/>
          <w:color w:val="000000"/>
          <w:sz w:val="20"/>
          <w:szCs w:val="20"/>
        </w:rPr>
        <w:t>Most of the clients of income are present</w:t>
      </w:r>
      <w:r w:rsidRPr="008E06D2">
        <w:rPr>
          <w:rFonts w:ascii="Calibri" w:eastAsia="Times New Roman" w:hAnsi="Calibri" w:cs="Calibri"/>
          <w:color w:val="000000"/>
          <w:sz w:val="20"/>
          <w:szCs w:val="20"/>
        </w:rPr>
        <w:br/>
        <w:t>in first quartile</w:t>
      </w:r>
    </w:p>
    <w:p w14:paraId="45EFA1BC" w14:textId="01E02DE7" w:rsidR="000F0DAA" w:rsidRDefault="008E06D2" w:rsidP="0092185A">
      <w:pPr>
        <w:rPr>
          <w:rFonts w:ascii="Calibri" w:hAnsi="Calibri" w:cs="Calibri"/>
          <w:color w:val="000000"/>
          <w:sz w:val="20"/>
          <w:szCs w:val="20"/>
        </w:rPr>
      </w:pPr>
      <w:r>
        <w:rPr>
          <w:noProof/>
        </w:rPr>
        <w:drawing>
          <wp:inline distT="0" distB="0" distL="0" distR="0" wp14:anchorId="340C4AE0" wp14:editId="56A137A2">
            <wp:extent cx="2589579" cy="1858010"/>
            <wp:effectExtent l="0" t="0" r="127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1020" cy="1873394"/>
                    </a:xfrm>
                    <a:prstGeom prst="rect">
                      <a:avLst/>
                    </a:prstGeom>
                  </pic:spPr>
                </pic:pic>
              </a:graphicData>
            </a:graphic>
          </wp:inline>
        </w:drawing>
      </w:r>
    </w:p>
    <w:p w14:paraId="343CF173" w14:textId="77777777" w:rsidR="008E06D2" w:rsidRPr="008E06D2" w:rsidRDefault="008E06D2" w:rsidP="008E06D2">
      <w:pPr>
        <w:spacing w:after="0" w:line="240" w:lineRule="auto"/>
        <w:rPr>
          <w:rFonts w:ascii="Times New Roman" w:eastAsia="Times New Roman" w:hAnsi="Times New Roman" w:cs="Times New Roman"/>
          <w:sz w:val="24"/>
          <w:szCs w:val="24"/>
        </w:rPr>
      </w:pPr>
      <w:r w:rsidRPr="008E06D2">
        <w:rPr>
          <w:rFonts w:ascii="Calibri" w:eastAsia="Times New Roman" w:hAnsi="Calibri" w:cs="Calibri"/>
          <w:color w:val="000000"/>
          <w:sz w:val="20"/>
          <w:szCs w:val="20"/>
        </w:rPr>
        <w:t>Few points can be concluded from the graph</w:t>
      </w:r>
      <w:r w:rsidRPr="008E06D2">
        <w:rPr>
          <w:rFonts w:ascii="Calibri" w:eastAsia="Times New Roman" w:hAnsi="Calibri" w:cs="Calibri"/>
          <w:color w:val="000000"/>
          <w:sz w:val="20"/>
          <w:szCs w:val="20"/>
        </w:rPr>
        <w:br/>
      </w:r>
      <w:r w:rsidRPr="008E06D2">
        <w:rPr>
          <w:rFonts w:ascii="ArialMT" w:eastAsia="Times New Roman" w:hAnsi="ArialMT" w:cs="Times New Roman"/>
          <w:color w:val="000000"/>
          <w:sz w:val="20"/>
          <w:szCs w:val="20"/>
        </w:rPr>
        <w:t xml:space="preserve">• </w:t>
      </w:r>
      <w:r w:rsidRPr="008E06D2">
        <w:rPr>
          <w:rFonts w:ascii="Calibri" w:eastAsia="Times New Roman" w:hAnsi="Calibri" w:cs="Calibri"/>
          <w:color w:val="000000"/>
          <w:sz w:val="20"/>
          <w:szCs w:val="20"/>
        </w:rPr>
        <w:t>Some outliers are noticed in credit amount.</w:t>
      </w:r>
      <w:r w:rsidRPr="008E06D2">
        <w:rPr>
          <w:rFonts w:ascii="Calibri" w:eastAsia="Times New Roman" w:hAnsi="Calibri" w:cs="Calibri"/>
          <w:color w:val="000000"/>
          <w:sz w:val="20"/>
          <w:szCs w:val="20"/>
        </w:rPr>
        <w:br/>
      </w:r>
      <w:r w:rsidRPr="008E06D2">
        <w:rPr>
          <w:rFonts w:ascii="ArialMT" w:eastAsia="Times New Roman" w:hAnsi="ArialMT" w:cs="Times New Roman"/>
          <w:color w:val="000000"/>
          <w:sz w:val="20"/>
          <w:szCs w:val="20"/>
        </w:rPr>
        <w:t xml:space="preserve">• </w:t>
      </w:r>
      <w:r w:rsidRPr="008E06D2">
        <w:rPr>
          <w:rFonts w:ascii="Calibri" w:eastAsia="Times New Roman" w:hAnsi="Calibri" w:cs="Calibri"/>
          <w:color w:val="000000"/>
          <w:sz w:val="20"/>
          <w:szCs w:val="20"/>
        </w:rPr>
        <w:t>The first quartile is bigger than third</w:t>
      </w:r>
      <w:r w:rsidRPr="008E06D2">
        <w:rPr>
          <w:rFonts w:ascii="Calibri" w:eastAsia="Times New Roman" w:hAnsi="Calibri" w:cs="Calibri"/>
          <w:color w:val="000000"/>
          <w:sz w:val="20"/>
          <w:szCs w:val="20"/>
        </w:rPr>
        <w:br/>
        <w:t>quartile for credit amount which means</w:t>
      </w:r>
      <w:r w:rsidRPr="008E06D2">
        <w:rPr>
          <w:rFonts w:ascii="Calibri" w:eastAsia="Times New Roman" w:hAnsi="Calibri" w:cs="Calibri"/>
          <w:color w:val="000000"/>
          <w:sz w:val="20"/>
          <w:szCs w:val="20"/>
        </w:rPr>
        <w:br/>
        <w:t>most of the credits of clients are present in</w:t>
      </w:r>
      <w:r w:rsidRPr="008E06D2">
        <w:rPr>
          <w:rFonts w:ascii="Calibri" w:eastAsia="Times New Roman" w:hAnsi="Calibri" w:cs="Calibri"/>
          <w:color w:val="000000"/>
          <w:sz w:val="20"/>
          <w:szCs w:val="20"/>
        </w:rPr>
        <w:br/>
        <w:t>the first quartile.</w:t>
      </w:r>
    </w:p>
    <w:p w14:paraId="104DA78D" w14:textId="77777777" w:rsidR="008E06D2" w:rsidRDefault="008E06D2" w:rsidP="0092185A">
      <w:pPr>
        <w:rPr>
          <w:rFonts w:ascii="Calibri" w:hAnsi="Calibri" w:cs="Calibri"/>
          <w:color w:val="000000"/>
          <w:sz w:val="20"/>
          <w:szCs w:val="20"/>
        </w:rPr>
      </w:pPr>
    </w:p>
    <w:p w14:paraId="7FEACD0F" w14:textId="2625422D" w:rsidR="000F0DAA" w:rsidRDefault="000F0DAA" w:rsidP="0092185A">
      <w:pPr>
        <w:rPr>
          <w:rFonts w:ascii="Calibri" w:hAnsi="Calibri" w:cs="Calibri"/>
          <w:color w:val="000000"/>
          <w:sz w:val="20"/>
          <w:szCs w:val="20"/>
        </w:rPr>
      </w:pPr>
    </w:p>
    <w:p w14:paraId="04FCEB25" w14:textId="3BA95A78" w:rsidR="000F0DAA" w:rsidRDefault="000F0DAA" w:rsidP="0092185A">
      <w:pPr>
        <w:rPr>
          <w:rFonts w:ascii="Calibri" w:hAnsi="Calibri" w:cs="Calibri"/>
          <w:color w:val="000000"/>
          <w:sz w:val="20"/>
          <w:szCs w:val="20"/>
        </w:rPr>
      </w:pPr>
      <w:r>
        <w:rPr>
          <w:noProof/>
        </w:rPr>
        <w:drawing>
          <wp:inline distT="0" distB="0" distL="0" distR="0" wp14:anchorId="55209E18" wp14:editId="069216B5">
            <wp:extent cx="2637299" cy="1752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3959" cy="1757026"/>
                    </a:xfrm>
                    <a:prstGeom prst="rect">
                      <a:avLst/>
                    </a:prstGeom>
                  </pic:spPr>
                </pic:pic>
              </a:graphicData>
            </a:graphic>
          </wp:inline>
        </w:drawing>
      </w:r>
    </w:p>
    <w:p w14:paraId="0F258153" w14:textId="77777777" w:rsidR="008E06D2" w:rsidRPr="008E06D2" w:rsidRDefault="008E06D2" w:rsidP="008E06D2">
      <w:pPr>
        <w:spacing w:after="0" w:line="240" w:lineRule="auto"/>
        <w:rPr>
          <w:rFonts w:ascii="Times New Roman" w:eastAsia="Times New Roman" w:hAnsi="Times New Roman" w:cs="Times New Roman"/>
          <w:sz w:val="24"/>
          <w:szCs w:val="24"/>
        </w:rPr>
      </w:pPr>
      <w:r w:rsidRPr="008E06D2">
        <w:rPr>
          <w:rFonts w:ascii="Calibri" w:eastAsia="Times New Roman" w:hAnsi="Calibri" w:cs="Calibri"/>
          <w:color w:val="000000"/>
          <w:sz w:val="20"/>
          <w:szCs w:val="20"/>
        </w:rPr>
        <w:t>Few points can be concluded from the graph</w:t>
      </w:r>
      <w:r w:rsidRPr="008E06D2">
        <w:rPr>
          <w:rFonts w:ascii="Calibri" w:eastAsia="Times New Roman" w:hAnsi="Calibri" w:cs="Calibri"/>
          <w:color w:val="000000"/>
          <w:sz w:val="20"/>
          <w:szCs w:val="20"/>
        </w:rPr>
        <w:br/>
      </w:r>
      <w:r w:rsidRPr="008E06D2">
        <w:rPr>
          <w:rFonts w:ascii="ArialMT" w:eastAsia="Times New Roman" w:hAnsi="ArialMT" w:cs="Times New Roman"/>
          <w:color w:val="000000"/>
          <w:sz w:val="20"/>
          <w:szCs w:val="20"/>
        </w:rPr>
        <w:t xml:space="preserve">• </w:t>
      </w:r>
      <w:r w:rsidRPr="008E06D2">
        <w:rPr>
          <w:rFonts w:ascii="Calibri" w:eastAsia="Times New Roman" w:hAnsi="Calibri" w:cs="Calibri"/>
          <w:color w:val="000000"/>
          <w:sz w:val="20"/>
          <w:szCs w:val="20"/>
        </w:rPr>
        <w:t>Some outliers are noticed in annuity</w:t>
      </w:r>
      <w:r w:rsidRPr="008E06D2">
        <w:rPr>
          <w:rFonts w:ascii="Calibri" w:eastAsia="Times New Roman" w:hAnsi="Calibri" w:cs="Calibri"/>
          <w:color w:val="000000"/>
          <w:sz w:val="20"/>
          <w:szCs w:val="20"/>
        </w:rPr>
        <w:br/>
        <w:t>amount.</w:t>
      </w:r>
      <w:r w:rsidRPr="008E06D2">
        <w:rPr>
          <w:rFonts w:ascii="Calibri" w:eastAsia="Times New Roman" w:hAnsi="Calibri" w:cs="Calibri"/>
          <w:color w:val="000000"/>
          <w:sz w:val="20"/>
          <w:szCs w:val="20"/>
        </w:rPr>
        <w:br/>
      </w:r>
      <w:r w:rsidRPr="008E06D2">
        <w:rPr>
          <w:rFonts w:ascii="ArialMT" w:eastAsia="Times New Roman" w:hAnsi="ArialMT" w:cs="Times New Roman"/>
          <w:color w:val="000000"/>
          <w:sz w:val="20"/>
          <w:szCs w:val="20"/>
        </w:rPr>
        <w:t xml:space="preserve">• </w:t>
      </w:r>
      <w:r w:rsidRPr="008E06D2">
        <w:rPr>
          <w:rFonts w:ascii="Calibri" w:eastAsia="Times New Roman" w:hAnsi="Calibri" w:cs="Calibri"/>
          <w:color w:val="000000"/>
          <w:sz w:val="20"/>
          <w:szCs w:val="20"/>
        </w:rPr>
        <w:t>The first quartile is bigger than third</w:t>
      </w:r>
      <w:r w:rsidRPr="008E06D2">
        <w:rPr>
          <w:rFonts w:ascii="Calibri" w:eastAsia="Times New Roman" w:hAnsi="Calibri" w:cs="Calibri"/>
          <w:color w:val="000000"/>
          <w:sz w:val="20"/>
          <w:szCs w:val="20"/>
        </w:rPr>
        <w:br/>
        <w:t>quartile for annuity amount which means</w:t>
      </w:r>
      <w:r w:rsidRPr="008E06D2">
        <w:rPr>
          <w:rFonts w:ascii="Calibri" w:eastAsia="Times New Roman" w:hAnsi="Calibri" w:cs="Calibri"/>
          <w:color w:val="000000"/>
          <w:sz w:val="20"/>
          <w:szCs w:val="20"/>
        </w:rPr>
        <w:br/>
        <w:t>most of the annuity clients are from first</w:t>
      </w:r>
      <w:r w:rsidRPr="008E06D2">
        <w:rPr>
          <w:rFonts w:ascii="Calibri" w:eastAsia="Times New Roman" w:hAnsi="Calibri" w:cs="Calibri"/>
          <w:color w:val="000000"/>
          <w:sz w:val="20"/>
          <w:szCs w:val="20"/>
        </w:rPr>
        <w:br/>
        <w:t>quartile</w:t>
      </w:r>
    </w:p>
    <w:p w14:paraId="6B0084E2" w14:textId="74A14B3E" w:rsidR="008E06D2" w:rsidRDefault="008E06D2" w:rsidP="0092185A">
      <w:pPr>
        <w:rPr>
          <w:rFonts w:ascii="Calibri" w:hAnsi="Calibri" w:cs="Calibri"/>
          <w:color w:val="000000"/>
          <w:sz w:val="20"/>
          <w:szCs w:val="20"/>
        </w:rPr>
      </w:pPr>
    </w:p>
    <w:p w14:paraId="319805F3" w14:textId="4FBECA2E" w:rsidR="008E06D2" w:rsidRDefault="008E06D2" w:rsidP="0092185A">
      <w:pPr>
        <w:rPr>
          <w:rFonts w:ascii="Calibri" w:hAnsi="Calibri" w:cs="Calibri"/>
          <w:color w:val="000000"/>
          <w:sz w:val="20"/>
          <w:szCs w:val="20"/>
        </w:rPr>
      </w:pPr>
      <w:r>
        <w:rPr>
          <w:rStyle w:val="fontstyle01"/>
        </w:rPr>
        <w:t>Inference - Bivariate Analysis for Target 0</w:t>
      </w:r>
    </w:p>
    <w:p w14:paraId="09AE715F" w14:textId="0D37C210" w:rsidR="000F0DAA" w:rsidRDefault="008E06D2" w:rsidP="0092185A">
      <w:pPr>
        <w:rPr>
          <w:rFonts w:ascii="Calibri" w:hAnsi="Calibri" w:cs="Calibri"/>
          <w:color w:val="000000"/>
          <w:sz w:val="20"/>
          <w:szCs w:val="20"/>
        </w:rPr>
      </w:pPr>
      <w:r w:rsidRPr="008E06D2">
        <w:rPr>
          <w:rFonts w:ascii="Calibri" w:hAnsi="Calibri" w:cs="Calibri"/>
          <w:color w:val="000000"/>
          <w:sz w:val="20"/>
          <w:szCs w:val="20"/>
        </w:rPr>
        <w:t>points can be concluded from the graph.</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 xml:space="preserve">Family status of 'civil marriage', 'marriage' and 'separated' of Academic degree education </w:t>
      </w:r>
      <w:r w:rsidR="00EE26E0">
        <w:rPr>
          <w:rFonts w:ascii="Calibri" w:hAnsi="Calibri" w:cs="Calibri"/>
          <w:color w:val="000000"/>
          <w:sz w:val="20"/>
          <w:szCs w:val="20"/>
        </w:rPr>
        <w:t>have</w:t>
      </w:r>
      <w:r w:rsidRPr="008E06D2">
        <w:rPr>
          <w:rFonts w:ascii="Calibri" w:hAnsi="Calibri" w:cs="Calibri"/>
          <w:color w:val="000000"/>
          <w:sz w:val="20"/>
          <w:szCs w:val="20"/>
        </w:rPr>
        <w:t xml:space="preserve"> higher</w:t>
      </w:r>
      <w:r w:rsidRPr="008E06D2">
        <w:rPr>
          <w:rFonts w:ascii="Calibri" w:hAnsi="Calibri" w:cs="Calibri"/>
          <w:color w:val="000000"/>
          <w:sz w:val="20"/>
          <w:szCs w:val="20"/>
        </w:rPr>
        <w:br/>
        <w:t>number of credits than others.</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 xml:space="preserve">Higher education of family status of 'marriage', 'single' and 'civil marriage' </w:t>
      </w:r>
      <w:r w:rsidR="00EE26E0">
        <w:rPr>
          <w:rFonts w:ascii="Calibri" w:hAnsi="Calibri" w:cs="Calibri"/>
          <w:color w:val="000000"/>
          <w:sz w:val="20"/>
          <w:szCs w:val="20"/>
        </w:rPr>
        <w:t>have</w:t>
      </w:r>
      <w:r w:rsidRPr="008E06D2">
        <w:rPr>
          <w:rFonts w:ascii="Calibri" w:hAnsi="Calibri" w:cs="Calibri"/>
          <w:color w:val="000000"/>
          <w:sz w:val="20"/>
          <w:szCs w:val="20"/>
        </w:rPr>
        <w:t xml:space="preserve"> more outliers.</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 xml:space="preserve">Civil marriage for Academic degree </w:t>
      </w:r>
      <w:r w:rsidR="00EE26E0">
        <w:rPr>
          <w:rFonts w:ascii="Calibri" w:hAnsi="Calibri" w:cs="Calibri"/>
          <w:color w:val="000000"/>
          <w:sz w:val="20"/>
          <w:szCs w:val="20"/>
        </w:rPr>
        <w:t>has</w:t>
      </w:r>
      <w:r w:rsidRPr="008E06D2">
        <w:rPr>
          <w:rFonts w:ascii="Calibri" w:hAnsi="Calibri" w:cs="Calibri"/>
          <w:color w:val="000000"/>
          <w:sz w:val="20"/>
          <w:szCs w:val="20"/>
        </w:rPr>
        <w:t xml:space="preserve"> most of the credits in the third quartile</w:t>
      </w:r>
      <w:r w:rsidRPr="008E06D2">
        <w:t xml:space="preserve"> </w:t>
      </w:r>
      <w:r w:rsidR="000F0DAA">
        <w:rPr>
          <w:noProof/>
        </w:rPr>
        <w:drawing>
          <wp:anchor distT="0" distB="0" distL="114300" distR="114300" simplePos="0" relativeHeight="251661312" behindDoc="0" locked="0" layoutInCell="1" allowOverlap="1" wp14:anchorId="3B0D760C" wp14:editId="74F8A310">
            <wp:simplePos x="0" y="0"/>
            <wp:positionH relativeFrom="column">
              <wp:posOffset>0</wp:posOffset>
            </wp:positionH>
            <wp:positionV relativeFrom="paragraph">
              <wp:posOffset>-1905</wp:posOffset>
            </wp:positionV>
            <wp:extent cx="4203700" cy="3917166"/>
            <wp:effectExtent l="0" t="0" r="6350" b="7620"/>
            <wp:wrapThrough wrapText="bothSides">
              <wp:wrapPolygon edited="0">
                <wp:start x="0" y="0"/>
                <wp:lineTo x="0" y="21537"/>
                <wp:lineTo x="21535" y="21537"/>
                <wp:lineTo x="2153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03700" cy="3917166"/>
                    </a:xfrm>
                    <a:prstGeom prst="rect">
                      <a:avLst/>
                    </a:prstGeom>
                  </pic:spPr>
                </pic:pic>
              </a:graphicData>
            </a:graphic>
          </wp:anchor>
        </w:drawing>
      </w:r>
    </w:p>
    <w:p w14:paraId="692975A7" w14:textId="77777777" w:rsidR="008E06D2" w:rsidRDefault="008E06D2" w:rsidP="0092185A">
      <w:pPr>
        <w:rPr>
          <w:rFonts w:ascii="Calibri" w:hAnsi="Calibri" w:cs="Calibri"/>
          <w:color w:val="000000"/>
          <w:sz w:val="20"/>
          <w:szCs w:val="20"/>
        </w:rPr>
      </w:pPr>
    </w:p>
    <w:p w14:paraId="127A6296" w14:textId="77777777" w:rsidR="008E06D2" w:rsidRDefault="008E06D2" w:rsidP="0092185A">
      <w:pPr>
        <w:rPr>
          <w:rFonts w:ascii="Calibri" w:hAnsi="Calibri" w:cs="Calibri"/>
          <w:color w:val="000000"/>
          <w:sz w:val="20"/>
          <w:szCs w:val="20"/>
        </w:rPr>
      </w:pPr>
    </w:p>
    <w:p w14:paraId="2C06B086" w14:textId="77777777" w:rsidR="008E06D2" w:rsidRDefault="008E06D2" w:rsidP="0092185A">
      <w:pPr>
        <w:rPr>
          <w:rFonts w:ascii="Calibri" w:hAnsi="Calibri" w:cs="Calibri"/>
          <w:color w:val="000000"/>
          <w:sz w:val="20"/>
          <w:szCs w:val="20"/>
        </w:rPr>
      </w:pPr>
    </w:p>
    <w:p w14:paraId="27D28610" w14:textId="77777777" w:rsidR="008E06D2" w:rsidRDefault="008E06D2" w:rsidP="0092185A">
      <w:pPr>
        <w:rPr>
          <w:rFonts w:ascii="Calibri" w:hAnsi="Calibri" w:cs="Calibri"/>
          <w:color w:val="000000"/>
          <w:sz w:val="20"/>
          <w:szCs w:val="20"/>
        </w:rPr>
      </w:pPr>
    </w:p>
    <w:p w14:paraId="5C20C9E9" w14:textId="77777777" w:rsidR="008E06D2" w:rsidRDefault="008E06D2" w:rsidP="0092185A">
      <w:pPr>
        <w:rPr>
          <w:rFonts w:ascii="Calibri" w:hAnsi="Calibri" w:cs="Calibri"/>
          <w:color w:val="000000"/>
          <w:sz w:val="20"/>
          <w:szCs w:val="20"/>
        </w:rPr>
      </w:pPr>
    </w:p>
    <w:p w14:paraId="15FED157" w14:textId="77777777" w:rsidR="008E06D2" w:rsidRDefault="008E06D2" w:rsidP="0092185A">
      <w:pPr>
        <w:rPr>
          <w:rFonts w:ascii="Calibri" w:hAnsi="Calibri" w:cs="Calibri"/>
          <w:color w:val="000000"/>
          <w:sz w:val="20"/>
          <w:szCs w:val="20"/>
        </w:rPr>
      </w:pPr>
    </w:p>
    <w:p w14:paraId="1A49B421" w14:textId="77777777" w:rsidR="008E06D2" w:rsidRDefault="008E06D2" w:rsidP="0092185A">
      <w:pPr>
        <w:rPr>
          <w:rFonts w:ascii="Calibri" w:hAnsi="Calibri" w:cs="Calibri"/>
          <w:color w:val="000000"/>
          <w:sz w:val="20"/>
          <w:szCs w:val="20"/>
        </w:rPr>
      </w:pPr>
    </w:p>
    <w:p w14:paraId="6CC73DDC" w14:textId="77777777" w:rsidR="008E06D2" w:rsidRDefault="008E06D2" w:rsidP="0092185A">
      <w:pPr>
        <w:rPr>
          <w:rFonts w:ascii="Calibri" w:hAnsi="Calibri" w:cs="Calibri"/>
          <w:color w:val="000000"/>
          <w:sz w:val="20"/>
          <w:szCs w:val="20"/>
        </w:rPr>
      </w:pPr>
    </w:p>
    <w:p w14:paraId="4F96EB2F" w14:textId="77777777" w:rsidR="008E06D2" w:rsidRDefault="008E06D2" w:rsidP="0092185A">
      <w:pPr>
        <w:rPr>
          <w:rFonts w:ascii="Calibri" w:hAnsi="Calibri" w:cs="Calibri"/>
          <w:color w:val="000000"/>
          <w:sz w:val="20"/>
          <w:szCs w:val="20"/>
        </w:rPr>
      </w:pPr>
    </w:p>
    <w:p w14:paraId="240590C2" w14:textId="77777777" w:rsidR="008E06D2" w:rsidRDefault="008E06D2" w:rsidP="0092185A">
      <w:pPr>
        <w:rPr>
          <w:rFonts w:ascii="Calibri" w:hAnsi="Calibri" w:cs="Calibri"/>
          <w:color w:val="000000"/>
          <w:sz w:val="20"/>
          <w:szCs w:val="20"/>
        </w:rPr>
      </w:pPr>
    </w:p>
    <w:p w14:paraId="3EE3F60D" w14:textId="7CCA87D2" w:rsidR="000F0DAA" w:rsidRDefault="008E06D2" w:rsidP="0092185A">
      <w:pPr>
        <w:rPr>
          <w:rFonts w:ascii="Calibri" w:hAnsi="Calibri" w:cs="Calibri"/>
          <w:color w:val="000000"/>
          <w:sz w:val="20"/>
          <w:szCs w:val="20"/>
        </w:rPr>
      </w:pPr>
      <w:r w:rsidRPr="008E06D2">
        <w:rPr>
          <w:rFonts w:ascii="Calibri" w:hAnsi="Calibri" w:cs="Calibri"/>
          <w:color w:val="000000"/>
          <w:sz w:val="20"/>
          <w:szCs w:val="20"/>
        </w:rPr>
        <w:t>points can be concluded from the graph.</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For Education type 'Higher education' the income amount mean is mostly equal with family status. It does</w:t>
      </w:r>
      <w:r w:rsidRPr="008E06D2">
        <w:rPr>
          <w:rFonts w:ascii="Calibri" w:hAnsi="Calibri" w:cs="Calibri"/>
          <w:color w:val="000000"/>
          <w:sz w:val="20"/>
          <w:szCs w:val="20"/>
        </w:rPr>
        <w:br/>
        <w:t>contain many outliers.</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 xml:space="preserve">Less outlier </w:t>
      </w:r>
      <w:proofErr w:type="gramStart"/>
      <w:r w:rsidRPr="008E06D2">
        <w:rPr>
          <w:rFonts w:ascii="Calibri" w:hAnsi="Calibri" w:cs="Calibri"/>
          <w:color w:val="000000"/>
          <w:sz w:val="20"/>
          <w:szCs w:val="20"/>
        </w:rPr>
        <w:t>are</w:t>
      </w:r>
      <w:proofErr w:type="gramEnd"/>
      <w:r w:rsidRPr="008E06D2">
        <w:rPr>
          <w:rFonts w:ascii="Calibri" w:hAnsi="Calibri" w:cs="Calibri"/>
          <w:color w:val="000000"/>
          <w:sz w:val="20"/>
          <w:szCs w:val="20"/>
        </w:rPr>
        <w:t xml:space="preserve"> having for Academic degree but they are having the income amount is little higher that</w:t>
      </w:r>
      <w:r w:rsidRPr="008E06D2">
        <w:rPr>
          <w:rFonts w:ascii="Calibri" w:hAnsi="Calibri" w:cs="Calibri"/>
          <w:color w:val="000000"/>
          <w:sz w:val="20"/>
          <w:szCs w:val="20"/>
        </w:rPr>
        <w:br/>
        <w:t>Higher education.</w:t>
      </w:r>
      <w:r w:rsidRPr="008E06D2">
        <w:rPr>
          <w:rFonts w:ascii="Calibri" w:hAnsi="Calibri" w:cs="Calibri"/>
          <w:color w:val="000000"/>
          <w:sz w:val="20"/>
          <w:szCs w:val="20"/>
        </w:rPr>
        <w:br/>
      </w:r>
      <w:r w:rsidRPr="008E06D2">
        <w:rPr>
          <w:rFonts w:ascii="ArialMT" w:hAnsi="ArialMT"/>
          <w:color w:val="000000"/>
          <w:sz w:val="20"/>
          <w:szCs w:val="20"/>
        </w:rPr>
        <w:t xml:space="preserve">• </w:t>
      </w:r>
      <w:r w:rsidRPr="008E06D2">
        <w:rPr>
          <w:rFonts w:ascii="Calibri" w:hAnsi="Calibri" w:cs="Calibri"/>
          <w:color w:val="000000"/>
          <w:sz w:val="20"/>
          <w:szCs w:val="20"/>
        </w:rPr>
        <w:t>Lower secondary of civil marriage family status have less income amount than others</w:t>
      </w:r>
      <w:r w:rsidRPr="008E06D2">
        <w:t xml:space="preserve"> </w:t>
      </w:r>
      <w:r w:rsidR="000F0DAA">
        <w:rPr>
          <w:noProof/>
        </w:rPr>
        <w:drawing>
          <wp:anchor distT="0" distB="0" distL="114300" distR="114300" simplePos="0" relativeHeight="251662336" behindDoc="0" locked="0" layoutInCell="1" allowOverlap="1" wp14:anchorId="3C5AF0B4" wp14:editId="59BFFB18">
            <wp:simplePos x="0" y="0"/>
            <wp:positionH relativeFrom="column">
              <wp:posOffset>0</wp:posOffset>
            </wp:positionH>
            <wp:positionV relativeFrom="paragraph">
              <wp:posOffset>0</wp:posOffset>
            </wp:positionV>
            <wp:extent cx="3999238" cy="3676650"/>
            <wp:effectExtent l="0" t="0" r="1270" b="0"/>
            <wp:wrapThrough wrapText="bothSides">
              <wp:wrapPolygon edited="0">
                <wp:start x="0" y="0"/>
                <wp:lineTo x="0" y="21488"/>
                <wp:lineTo x="21504" y="21488"/>
                <wp:lineTo x="2150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99238" cy="3676650"/>
                    </a:xfrm>
                    <a:prstGeom prst="rect">
                      <a:avLst/>
                    </a:prstGeom>
                  </pic:spPr>
                </pic:pic>
              </a:graphicData>
            </a:graphic>
          </wp:anchor>
        </w:drawing>
      </w:r>
    </w:p>
    <w:p w14:paraId="79BC8DB2" w14:textId="77777777" w:rsidR="000A3E06" w:rsidRDefault="000A3E06" w:rsidP="0092185A">
      <w:pPr>
        <w:rPr>
          <w:rFonts w:ascii="Calibri" w:hAnsi="Calibri" w:cs="Calibri"/>
          <w:color w:val="000000"/>
          <w:sz w:val="20"/>
          <w:szCs w:val="20"/>
        </w:rPr>
      </w:pPr>
    </w:p>
    <w:p w14:paraId="57C7ACE1" w14:textId="77777777" w:rsidR="000A3E06" w:rsidRDefault="000A3E06" w:rsidP="0092185A">
      <w:pPr>
        <w:rPr>
          <w:noProof/>
        </w:rPr>
      </w:pPr>
    </w:p>
    <w:p w14:paraId="154AEB1D" w14:textId="2DD77BA4" w:rsidR="000F0DAA" w:rsidRDefault="00EE26E0" w:rsidP="0092185A">
      <w:pPr>
        <w:rPr>
          <w:rFonts w:ascii="Calibri" w:hAnsi="Calibri" w:cs="Calibri"/>
          <w:color w:val="000000"/>
          <w:sz w:val="20"/>
          <w:szCs w:val="20"/>
        </w:rPr>
      </w:pPr>
      <w:r>
        <w:rPr>
          <w:rStyle w:val="fontstyle01"/>
        </w:rPr>
        <w:t>Inference - Bivariate Analysis for Target 1</w:t>
      </w:r>
      <w:r>
        <w:t xml:space="preserve"> </w:t>
      </w:r>
      <w:r w:rsidR="000F0DAA">
        <w:rPr>
          <w:noProof/>
        </w:rPr>
        <w:drawing>
          <wp:inline distT="0" distB="0" distL="0" distR="0" wp14:anchorId="72680C6F" wp14:editId="59A9AE11">
            <wp:extent cx="4371953" cy="41846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71953" cy="4184650"/>
                    </a:xfrm>
                    <a:prstGeom prst="rect">
                      <a:avLst/>
                    </a:prstGeom>
                  </pic:spPr>
                </pic:pic>
              </a:graphicData>
            </a:graphic>
          </wp:inline>
        </w:drawing>
      </w:r>
    </w:p>
    <w:p w14:paraId="7C3CDA85" w14:textId="77777777" w:rsidR="000A3E06" w:rsidRDefault="000A3E06" w:rsidP="0092185A">
      <w:pPr>
        <w:rPr>
          <w:rFonts w:ascii="Calibri" w:hAnsi="Calibri" w:cs="Calibri"/>
          <w:color w:val="000000"/>
          <w:sz w:val="20"/>
          <w:szCs w:val="20"/>
        </w:rPr>
      </w:pPr>
    </w:p>
    <w:p w14:paraId="2E872B04" w14:textId="4475F4CB" w:rsidR="000A3E06" w:rsidRDefault="000A3E06" w:rsidP="0092185A">
      <w:pPr>
        <w:rPr>
          <w:rFonts w:ascii="Calibri" w:hAnsi="Calibri" w:cs="Calibri"/>
          <w:color w:val="000000"/>
          <w:sz w:val="20"/>
          <w:szCs w:val="20"/>
        </w:rPr>
      </w:pPr>
      <w:r w:rsidRPr="000A3E06">
        <w:rPr>
          <w:rFonts w:ascii="Calibri" w:hAnsi="Calibri" w:cs="Calibri"/>
          <w:color w:val="000000"/>
          <w:sz w:val="20"/>
          <w:szCs w:val="20"/>
        </w:rPr>
        <w:t>Few points can be concluded from the graph.</w:t>
      </w:r>
      <w:r w:rsidRPr="000A3E06">
        <w:rPr>
          <w:rFonts w:ascii="Calibri" w:hAnsi="Calibri" w:cs="Calibri"/>
          <w:color w:val="000000"/>
          <w:sz w:val="20"/>
          <w:szCs w:val="20"/>
        </w:rPr>
        <w:br/>
      </w:r>
      <w:r w:rsidRPr="000A3E06">
        <w:rPr>
          <w:rFonts w:ascii="ArialMT" w:hAnsi="ArialMT"/>
          <w:color w:val="000000"/>
          <w:sz w:val="20"/>
          <w:szCs w:val="20"/>
        </w:rPr>
        <w:t xml:space="preserve">• </w:t>
      </w:r>
      <w:r w:rsidRPr="000A3E06">
        <w:rPr>
          <w:rFonts w:ascii="Calibri" w:hAnsi="Calibri" w:cs="Calibri"/>
          <w:color w:val="000000"/>
          <w:sz w:val="20"/>
          <w:szCs w:val="20"/>
        </w:rPr>
        <w:t>Quite similar from Target 0, we can say that Family status of 'civil marriage', 'marriage' and 'separated' of</w:t>
      </w:r>
      <w:r w:rsidRPr="000A3E06">
        <w:rPr>
          <w:rFonts w:ascii="Calibri" w:hAnsi="Calibri" w:cs="Calibri"/>
          <w:color w:val="000000"/>
          <w:sz w:val="20"/>
          <w:szCs w:val="20"/>
        </w:rPr>
        <w:br/>
        <w:t>Academic degree education are having higher number of credits than others.</w:t>
      </w:r>
      <w:r w:rsidRPr="000A3E06">
        <w:rPr>
          <w:rFonts w:ascii="Calibri" w:hAnsi="Calibri" w:cs="Calibri"/>
          <w:color w:val="000000"/>
          <w:sz w:val="20"/>
          <w:szCs w:val="20"/>
        </w:rPr>
        <w:br/>
      </w:r>
      <w:r w:rsidRPr="000A3E06">
        <w:rPr>
          <w:rFonts w:ascii="ArialMT" w:hAnsi="ArialMT"/>
          <w:color w:val="000000"/>
          <w:sz w:val="20"/>
          <w:szCs w:val="20"/>
        </w:rPr>
        <w:t xml:space="preserve">• </w:t>
      </w:r>
      <w:r w:rsidRPr="000A3E06">
        <w:rPr>
          <w:rFonts w:ascii="Calibri" w:hAnsi="Calibri" w:cs="Calibri"/>
          <w:color w:val="000000"/>
          <w:sz w:val="20"/>
          <w:szCs w:val="20"/>
        </w:rPr>
        <w:t>Most of the outliers are from Education type 'Higher education' and 'Secondary’.</w:t>
      </w:r>
      <w:r w:rsidRPr="000A3E06">
        <w:rPr>
          <w:rFonts w:ascii="Calibri" w:hAnsi="Calibri" w:cs="Calibri"/>
          <w:color w:val="000000"/>
          <w:sz w:val="20"/>
          <w:szCs w:val="20"/>
        </w:rPr>
        <w:br/>
      </w:r>
      <w:r w:rsidRPr="000A3E06">
        <w:rPr>
          <w:rFonts w:ascii="ArialMT" w:hAnsi="ArialMT"/>
          <w:color w:val="000000"/>
          <w:sz w:val="20"/>
          <w:szCs w:val="20"/>
        </w:rPr>
        <w:t xml:space="preserve">• </w:t>
      </w:r>
      <w:r w:rsidRPr="000A3E06">
        <w:rPr>
          <w:rFonts w:ascii="Calibri" w:hAnsi="Calibri" w:cs="Calibri"/>
          <w:color w:val="000000"/>
          <w:sz w:val="20"/>
          <w:szCs w:val="20"/>
        </w:rPr>
        <w:t>Civil marriage for Academic degree is having most of the credits in the third quartile</w:t>
      </w:r>
    </w:p>
    <w:p w14:paraId="7BE90A98" w14:textId="224024E2" w:rsidR="000F0DAA" w:rsidRDefault="000F0DAA" w:rsidP="0092185A">
      <w:pPr>
        <w:rPr>
          <w:rFonts w:ascii="Calibri" w:hAnsi="Calibri" w:cs="Calibri"/>
          <w:color w:val="000000"/>
          <w:sz w:val="20"/>
          <w:szCs w:val="20"/>
        </w:rPr>
      </w:pPr>
      <w:r>
        <w:rPr>
          <w:noProof/>
        </w:rPr>
        <w:drawing>
          <wp:inline distT="0" distB="0" distL="0" distR="0" wp14:anchorId="6D997D1E" wp14:editId="291CD5AE">
            <wp:extent cx="4152900" cy="3923071"/>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7107" cy="3927045"/>
                    </a:xfrm>
                    <a:prstGeom prst="rect">
                      <a:avLst/>
                    </a:prstGeom>
                  </pic:spPr>
                </pic:pic>
              </a:graphicData>
            </a:graphic>
          </wp:inline>
        </w:drawing>
      </w:r>
    </w:p>
    <w:p w14:paraId="11D3B038" w14:textId="71DE903D" w:rsidR="000A3E06" w:rsidRDefault="000A3E06" w:rsidP="0092185A">
      <w:pPr>
        <w:rPr>
          <w:rFonts w:ascii="Calibri" w:hAnsi="Calibri" w:cs="Calibri"/>
          <w:color w:val="000000"/>
          <w:sz w:val="20"/>
          <w:szCs w:val="20"/>
        </w:rPr>
      </w:pPr>
      <w:r w:rsidRPr="000A3E06">
        <w:rPr>
          <w:rFonts w:ascii="Calibri" w:hAnsi="Calibri" w:cs="Calibri"/>
          <w:color w:val="000000"/>
          <w:sz w:val="20"/>
          <w:szCs w:val="20"/>
        </w:rPr>
        <w:t>Few points can be concluded from the graph</w:t>
      </w:r>
      <w:r w:rsidRPr="000A3E06">
        <w:rPr>
          <w:rFonts w:ascii="Calibri" w:hAnsi="Calibri" w:cs="Calibri"/>
          <w:color w:val="000000"/>
          <w:sz w:val="20"/>
          <w:szCs w:val="20"/>
        </w:rPr>
        <w:br/>
      </w:r>
      <w:r w:rsidRPr="000A3E06">
        <w:rPr>
          <w:rFonts w:ascii="ArialMT" w:hAnsi="ArialMT"/>
          <w:color w:val="000000"/>
          <w:sz w:val="20"/>
          <w:szCs w:val="20"/>
        </w:rPr>
        <w:t xml:space="preserve">• </w:t>
      </w:r>
      <w:r w:rsidRPr="000A3E06">
        <w:rPr>
          <w:rFonts w:ascii="Calibri" w:hAnsi="Calibri" w:cs="Calibri"/>
          <w:color w:val="000000"/>
          <w:sz w:val="20"/>
          <w:szCs w:val="20"/>
        </w:rPr>
        <w:t xml:space="preserve">Have some similarity with Target0, </w:t>
      </w:r>
      <w:proofErr w:type="gramStart"/>
      <w:r w:rsidRPr="000A3E06">
        <w:rPr>
          <w:rFonts w:ascii="Calibri" w:hAnsi="Calibri" w:cs="Calibri"/>
          <w:color w:val="000000"/>
          <w:sz w:val="20"/>
          <w:szCs w:val="20"/>
        </w:rPr>
        <w:t>From</w:t>
      </w:r>
      <w:proofErr w:type="gramEnd"/>
      <w:r w:rsidRPr="000A3E06">
        <w:rPr>
          <w:rFonts w:ascii="Calibri" w:hAnsi="Calibri" w:cs="Calibri"/>
          <w:color w:val="000000"/>
          <w:sz w:val="20"/>
          <w:szCs w:val="20"/>
        </w:rPr>
        <w:t xml:space="preserve"> above boxplot for Education type 'Higher education' the income</w:t>
      </w:r>
      <w:r w:rsidRPr="000A3E06">
        <w:rPr>
          <w:rFonts w:ascii="Calibri" w:hAnsi="Calibri" w:cs="Calibri"/>
          <w:color w:val="000000"/>
          <w:sz w:val="20"/>
          <w:szCs w:val="20"/>
        </w:rPr>
        <w:br/>
        <w:t>amount is mostly equal with family status.</w:t>
      </w:r>
      <w:r w:rsidRPr="000A3E06">
        <w:rPr>
          <w:rFonts w:ascii="Calibri" w:hAnsi="Calibri" w:cs="Calibri"/>
          <w:color w:val="000000"/>
          <w:sz w:val="20"/>
          <w:szCs w:val="20"/>
        </w:rPr>
        <w:br/>
      </w:r>
      <w:r w:rsidRPr="000A3E06">
        <w:rPr>
          <w:rFonts w:ascii="ArialMT" w:hAnsi="ArialMT"/>
          <w:color w:val="000000"/>
          <w:sz w:val="20"/>
          <w:szCs w:val="20"/>
        </w:rPr>
        <w:t xml:space="preserve">• </w:t>
      </w:r>
      <w:r w:rsidRPr="000A3E06">
        <w:rPr>
          <w:rFonts w:ascii="Calibri" w:hAnsi="Calibri" w:cs="Calibri"/>
          <w:color w:val="000000"/>
          <w:sz w:val="20"/>
          <w:szCs w:val="20"/>
        </w:rPr>
        <w:t xml:space="preserve">Less outlier </w:t>
      </w:r>
      <w:r w:rsidR="00637759">
        <w:rPr>
          <w:rFonts w:ascii="Calibri" w:hAnsi="Calibri" w:cs="Calibri"/>
          <w:color w:val="000000"/>
          <w:sz w:val="20"/>
          <w:szCs w:val="20"/>
        </w:rPr>
        <w:t>are</w:t>
      </w:r>
      <w:r w:rsidRPr="000A3E06">
        <w:rPr>
          <w:rFonts w:ascii="Calibri" w:hAnsi="Calibri" w:cs="Calibri"/>
          <w:color w:val="000000"/>
          <w:sz w:val="20"/>
          <w:szCs w:val="20"/>
        </w:rPr>
        <w:t xml:space="preserve"> for Academic degree but there income amount is little higher that Higher education.</w:t>
      </w:r>
      <w:r w:rsidRPr="000A3E06">
        <w:rPr>
          <w:rFonts w:ascii="Calibri" w:hAnsi="Calibri" w:cs="Calibri"/>
          <w:color w:val="000000"/>
          <w:sz w:val="20"/>
          <w:szCs w:val="20"/>
        </w:rPr>
        <w:br/>
      </w:r>
      <w:r w:rsidRPr="000A3E06">
        <w:rPr>
          <w:rFonts w:ascii="ArialMT" w:hAnsi="ArialMT"/>
          <w:color w:val="000000"/>
          <w:sz w:val="20"/>
          <w:szCs w:val="20"/>
        </w:rPr>
        <w:t xml:space="preserve">• </w:t>
      </w:r>
      <w:r w:rsidRPr="000A3E06">
        <w:rPr>
          <w:rFonts w:ascii="Calibri" w:hAnsi="Calibri" w:cs="Calibri"/>
          <w:color w:val="000000"/>
          <w:sz w:val="20"/>
          <w:szCs w:val="20"/>
        </w:rPr>
        <w:t>Lower secondary are have less income amount than others</w:t>
      </w:r>
    </w:p>
    <w:p w14:paraId="5B55DCA1" w14:textId="344591B9" w:rsidR="000F0DAA" w:rsidRDefault="00EE26E0" w:rsidP="0092185A">
      <w:pPr>
        <w:rPr>
          <w:rFonts w:ascii="Calibri" w:hAnsi="Calibri" w:cs="Calibri"/>
          <w:color w:val="000000"/>
          <w:sz w:val="20"/>
          <w:szCs w:val="20"/>
        </w:rPr>
      </w:pPr>
      <w:r>
        <w:rPr>
          <w:rStyle w:val="fontstyle01"/>
        </w:rPr>
        <w:t>Inference - Univariate Analysis after merging previous data</w:t>
      </w:r>
      <w:r>
        <w:t xml:space="preserve"> </w:t>
      </w:r>
      <w:r w:rsidR="000F0DAA">
        <w:rPr>
          <w:noProof/>
        </w:rPr>
        <w:drawing>
          <wp:inline distT="0" distB="0" distL="0" distR="0" wp14:anchorId="27428B30" wp14:editId="378A02D9">
            <wp:extent cx="5613400" cy="6432621"/>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3906" cy="6433201"/>
                    </a:xfrm>
                    <a:prstGeom prst="rect">
                      <a:avLst/>
                    </a:prstGeom>
                  </pic:spPr>
                </pic:pic>
              </a:graphicData>
            </a:graphic>
          </wp:inline>
        </w:drawing>
      </w:r>
    </w:p>
    <w:p w14:paraId="3120EA8A" w14:textId="46CC49D7" w:rsidR="000A3E06" w:rsidRDefault="000A3E06" w:rsidP="0092185A">
      <w:pPr>
        <w:rPr>
          <w:rFonts w:ascii="Calibri" w:hAnsi="Calibri" w:cs="Calibri"/>
          <w:color w:val="000000"/>
          <w:sz w:val="20"/>
          <w:szCs w:val="20"/>
        </w:rPr>
      </w:pPr>
      <w:r w:rsidRPr="000A3E06">
        <w:rPr>
          <w:rFonts w:ascii="Calibri" w:hAnsi="Calibri" w:cs="Calibri"/>
          <w:color w:val="000000"/>
          <w:sz w:val="20"/>
          <w:szCs w:val="20"/>
        </w:rPr>
        <w:t>Few points can be concluded from the graph</w:t>
      </w:r>
      <w:r w:rsidRPr="000A3E06">
        <w:rPr>
          <w:rFonts w:ascii="Calibri" w:hAnsi="Calibri" w:cs="Calibri"/>
          <w:color w:val="000000"/>
          <w:sz w:val="20"/>
          <w:szCs w:val="20"/>
        </w:rPr>
        <w:br/>
      </w:r>
      <w:r w:rsidRPr="000A3E06">
        <w:rPr>
          <w:rFonts w:ascii="ArialMT" w:hAnsi="ArialMT"/>
          <w:color w:val="000000"/>
          <w:sz w:val="20"/>
          <w:szCs w:val="20"/>
        </w:rPr>
        <w:t xml:space="preserve">• </w:t>
      </w:r>
      <w:r w:rsidRPr="000A3E06">
        <w:rPr>
          <w:rFonts w:ascii="Calibri" w:hAnsi="Calibri" w:cs="Calibri"/>
          <w:color w:val="000000"/>
          <w:sz w:val="20"/>
          <w:szCs w:val="20"/>
        </w:rPr>
        <w:t>Most rejection of loans came from purpose 'repairs'.</w:t>
      </w:r>
      <w:r w:rsidRPr="000A3E06">
        <w:rPr>
          <w:rFonts w:ascii="Calibri" w:hAnsi="Calibri" w:cs="Calibri"/>
          <w:color w:val="000000"/>
          <w:sz w:val="20"/>
          <w:szCs w:val="20"/>
        </w:rPr>
        <w:br/>
      </w:r>
      <w:r w:rsidRPr="000A3E06">
        <w:rPr>
          <w:rFonts w:ascii="ArialMT" w:hAnsi="ArialMT"/>
          <w:color w:val="000000"/>
          <w:sz w:val="20"/>
          <w:szCs w:val="20"/>
        </w:rPr>
        <w:t xml:space="preserve">• </w:t>
      </w:r>
      <w:r w:rsidRPr="000A3E06">
        <w:rPr>
          <w:rFonts w:ascii="Calibri" w:hAnsi="Calibri" w:cs="Calibri"/>
          <w:color w:val="000000"/>
          <w:sz w:val="20"/>
          <w:szCs w:val="20"/>
        </w:rPr>
        <w:t>For education purposes we have equal number of approves and rejection</w:t>
      </w:r>
      <w:r w:rsidRPr="000A3E06">
        <w:rPr>
          <w:rFonts w:ascii="Calibri" w:hAnsi="Calibri" w:cs="Calibri"/>
          <w:color w:val="000000"/>
          <w:sz w:val="20"/>
          <w:szCs w:val="20"/>
        </w:rPr>
        <w:br/>
      </w:r>
      <w:r w:rsidRPr="000A3E06">
        <w:rPr>
          <w:rFonts w:ascii="ArialMT" w:hAnsi="ArialMT"/>
          <w:color w:val="000000"/>
          <w:sz w:val="20"/>
          <w:szCs w:val="20"/>
        </w:rPr>
        <w:t xml:space="preserve">• </w:t>
      </w:r>
      <w:r w:rsidRPr="000A3E06">
        <w:rPr>
          <w:rFonts w:ascii="Calibri" w:hAnsi="Calibri" w:cs="Calibri"/>
          <w:color w:val="000000"/>
          <w:sz w:val="20"/>
          <w:szCs w:val="20"/>
        </w:rPr>
        <w:t>Paying other loans and buying a new car is having significant higher rejection than approves</w:t>
      </w:r>
    </w:p>
    <w:p w14:paraId="6E37ED01" w14:textId="321703A8" w:rsidR="008E06D2" w:rsidRDefault="008E06D2" w:rsidP="0092185A">
      <w:pPr>
        <w:rPr>
          <w:rFonts w:ascii="Calibri" w:hAnsi="Calibri" w:cs="Calibri"/>
          <w:color w:val="000000"/>
          <w:sz w:val="20"/>
          <w:szCs w:val="20"/>
        </w:rPr>
      </w:pPr>
      <w:r>
        <w:rPr>
          <w:noProof/>
        </w:rPr>
        <w:drawing>
          <wp:inline distT="0" distB="0" distL="0" distR="0" wp14:anchorId="7020992B" wp14:editId="0206212A">
            <wp:extent cx="5943600" cy="6538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538595"/>
                    </a:xfrm>
                    <a:prstGeom prst="rect">
                      <a:avLst/>
                    </a:prstGeom>
                  </pic:spPr>
                </pic:pic>
              </a:graphicData>
            </a:graphic>
          </wp:inline>
        </w:drawing>
      </w:r>
    </w:p>
    <w:p w14:paraId="37F41362" w14:textId="482DA7E5" w:rsidR="000A3E06" w:rsidRDefault="00637759" w:rsidP="0092185A">
      <w:pPr>
        <w:rPr>
          <w:rFonts w:ascii="Calibri" w:hAnsi="Calibri" w:cs="Calibri"/>
          <w:color w:val="000000"/>
          <w:sz w:val="20"/>
          <w:szCs w:val="20"/>
        </w:rPr>
      </w:pPr>
      <w:r>
        <w:rPr>
          <w:rFonts w:ascii="Calibri" w:hAnsi="Calibri" w:cs="Calibri"/>
          <w:color w:val="000000"/>
          <w:sz w:val="20"/>
          <w:szCs w:val="20"/>
        </w:rPr>
        <w:t>P</w:t>
      </w:r>
      <w:r w:rsidR="000A3E06" w:rsidRPr="000A3E06">
        <w:rPr>
          <w:rFonts w:ascii="Calibri" w:hAnsi="Calibri" w:cs="Calibri"/>
          <w:color w:val="000000"/>
          <w:sz w:val="20"/>
          <w:szCs w:val="20"/>
        </w:rPr>
        <w:t>oints can be concluded from the graph</w:t>
      </w:r>
      <w:r w:rsidR="000A3E06" w:rsidRPr="000A3E06">
        <w:rPr>
          <w:rFonts w:ascii="Calibri" w:hAnsi="Calibri" w:cs="Calibri"/>
          <w:color w:val="000000"/>
          <w:sz w:val="20"/>
          <w:szCs w:val="20"/>
        </w:rPr>
        <w:br/>
      </w:r>
      <w:r w:rsidR="000A3E06" w:rsidRPr="000A3E06">
        <w:rPr>
          <w:rFonts w:ascii="ArialMT" w:hAnsi="ArialMT"/>
          <w:color w:val="000000"/>
          <w:sz w:val="20"/>
          <w:szCs w:val="20"/>
        </w:rPr>
        <w:t xml:space="preserve">• </w:t>
      </w:r>
      <w:r w:rsidR="000A3E06" w:rsidRPr="000A3E06">
        <w:rPr>
          <w:rFonts w:ascii="Calibri" w:hAnsi="Calibri" w:cs="Calibri"/>
          <w:color w:val="000000"/>
          <w:sz w:val="20"/>
          <w:szCs w:val="20"/>
        </w:rPr>
        <w:t>Loan purposes with 'Repairs' are facing more difficulties in payment on time.</w:t>
      </w:r>
      <w:r w:rsidR="000A3E06" w:rsidRPr="000A3E06">
        <w:rPr>
          <w:rFonts w:ascii="Calibri" w:hAnsi="Calibri" w:cs="Calibri"/>
          <w:color w:val="000000"/>
          <w:sz w:val="20"/>
          <w:szCs w:val="20"/>
        </w:rPr>
        <w:br/>
      </w:r>
      <w:r w:rsidR="000A3E06" w:rsidRPr="000A3E06">
        <w:rPr>
          <w:rFonts w:ascii="ArialMT" w:hAnsi="ArialMT"/>
          <w:color w:val="000000"/>
          <w:sz w:val="20"/>
          <w:szCs w:val="20"/>
        </w:rPr>
        <w:t xml:space="preserve">• </w:t>
      </w:r>
      <w:r w:rsidR="000A3E06" w:rsidRPr="000A3E06">
        <w:rPr>
          <w:rFonts w:ascii="Calibri" w:hAnsi="Calibri" w:cs="Calibri"/>
          <w:color w:val="000000"/>
          <w:sz w:val="20"/>
          <w:szCs w:val="20"/>
        </w:rPr>
        <w:t xml:space="preserve">There are few places where loan payment is </w:t>
      </w:r>
      <w:proofErr w:type="gramStart"/>
      <w:r w:rsidR="000A3E06" w:rsidRPr="000A3E06">
        <w:rPr>
          <w:rFonts w:ascii="Calibri" w:hAnsi="Calibri" w:cs="Calibri"/>
          <w:color w:val="000000"/>
          <w:sz w:val="20"/>
          <w:szCs w:val="20"/>
        </w:rPr>
        <w:t>significant</w:t>
      </w:r>
      <w:proofErr w:type="gramEnd"/>
      <w:r w:rsidR="000A3E06" w:rsidRPr="000A3E06">
        <w:rPr>
          <w:rFonts w:ascii="Calibri" w:hAnsi="Calibri" w:cs="Calibri"/>
          <w:color w:val="000000"/>
          <w:sz w:val="20"/>
          <w:szCs w:val="20"/>
        </w:rPr>
        <w:t xml:space="preserve"> higher than facing difficulties. They are 'Buying a</w:t>
      </w:r>
      <w:r w:rsidR="000A3E06" w:rsidRPr="000A3E06">
        <w:rPr>
          <w:rFonts w:ascii="Calibri" w:hAnsi="Calibri" w:cs="Calibri"/>
          <w:color w:val="000000"/>
          <w:sz w:val="20"/>
          <w:szCs w:val="20"/>
        </w:rPr>
        <w:br/>
        <w:t>garage', 'Business development', 'Buying land’, 'Buying a new car' and 'Education' Hence we can focus on</w:t>
      </w:r>
      <w:r w:rsidR="000A3E06" w:rsidRPr="000A3E06">
        <w:rPr>
          <w:rFonts w:ascii="Calibri" w:hAnsi="Calibri" w:cs="Calibri"/>
          <w:color w:val="000000"/>
          <w:sz w:val="20"/>
          <w:szCs w:val="20"/>
        </w:rPr>
        <w:br/>
        <w:t>these purposes for which the client is having for minimal payment difficulties.</w:t>
      </w:r>
    </w:p>
    <w:p w14:paraId="7E749287" w14:textId="2985A59C" w:rsidR="008E06D2" w:rsidRDefault="00EE26E0" w:rsidP="0092185A">
      <w:pPr>
        <w:rPr>
          <w:rFonts w:ascii="Calibri" w:hAnsi="Calibri" w:cs="Calibri"/>
          <w:color w:val="000000"/>
          <w:sz w:val="20"/>
          <w:szCs w:val="20"/>
        </w:rPr>
      </w:pPr>
      <w:r>
        <w:rPr>
          <w:rStyle w:val="fontstyle01"/>
        </w:rPr>
        <w:t>I</w:t>
      </w:r>
      <w:r>
        <w:rPr>
          <w:rStyle w:val="fontstyle01"/>
        </w:rPr>
        <w:t>nference - Performing Bivariate Analysis</w:t>
      </w:r>
      <w:r>
        <w:t xml:space="preserve"> </w:t>
      </w:r>
      <w:r w:rsidR="008E06D2">
        <w:rPr>
          <w:noProof/>
        </w:rPr>
        <w:drawing>
          <wp:inline distT="0" distB="0" distL="0" distR="0" wp14:anchorId="2F921718" wp14:editId="1DBC4C6D">
            <wp:extent cx="5943600" cy="51898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189855"/>
                    </a:xfrm>
                    <a:prstGeom prst="rect">
                      <a:avLst/>
                    </a:prstGeom>
                  </pic:spPr>
                </pic:pic>
              </a:graphicData>
            </a:graphic>
          </wp:inline>
        </w:drawing>
      </w:r>
    </w:p>
    <w:p w14:paraId="31D17741" w14:textId="1B445591" w:rsidR="000A3E06" w:rsidRDefault="00637759" w:rsidP="0092185A">
      <w:pPr>
        <w:rPr>
          <w:rFonts w:ascii="Calibri" w:hAnsi="Calibri" w:cs="Calibri"/>
          <w:color w:val="000000"/>
          <w:sz w:val="20"/>
          <w:szCs w:val="20"/>
        </w:rPr>
      </w:pPr>
      <w:r>
        <w:rPr>
          <w:rFonts w:ascii="Calibri" w:hAnsi="Calibri" w:cs="Calibri"/>
          <w:color w:val="000000"/>
          <w:sz w:val="20"/>
          <w:szCs w:val="20"/>
        </w:rPr>
        <w:t>P</w:t>
      </w:r>
      <w:r w:rsidR="000A3E06" w:rsidRPr="000A3E06">
        <w:rPr>
          <w:rFonts w:ascii="Calibri" w:hAnsi="Calibri" w:cs="Calibri"/>
          <w:color w:val="000000"/>
          <w:sz w:val="20"/>
          <w:szCs w:val="20"/>
        </w:rPr>
        <w:t>oints can be concluded from the graph</w:t>
      </w:r>
      <w:r w:rsidR="000A3E06" w:rsidRPr="000A3E06">
        <w:rPr>
          <w:rFonts w:ascii="Calibri" w:hAnsi="Calibri" w:cs="Calibri"/>
          <w:color w:val="000000"/>
          <w:sz w:val="20"/>
          <w:szCs w:val="20"/>
        </w:rPr>
        <w:br/>
      </w:r>
      <w:r w:rsidR="000A3E06" w:rsidRPr="000A3E06">
        <w:rPr>
          <w:rFonts w:ascii="ArialMT" w:hAnsi="ArialMT"/>
          <w:color w:val="000000"/>
          <w:sz w:val="20"/>
          <w:szCs w:val="20"/>
        </w:rPr>
        <w:t xml:space="preserve">• </w:t>
      </w:r>
      <w:r w:rsidR="000A3E06" w:rsidRPr="000A3E06">
        <w:rPr>
          <w:rFonts w:ascii="Calibri" w:hAnsi="Calibri" w:cs="Calibri"/>
          <w:color w:val="000000"/>
          <w:sz w:val="20"/>
          <w:szCs w:val="20"/>
        </w:rPr>
        <w:t>Loan purposes with 'Repairs' are facing more difficulties in payment on time.</w:t>
      </w:r>
      <w:r w:rsidR="000A3E06" w:rsidRPr="000A3E06">
        <w:rPr>
          <w:rFonts w:ascii="Calibri" w:hAnsi="Calibri" w:cs="Calibri"/>
          <w:color w:val="000000"/>
          <w:sz w:val="20"/>
          <w:szCs w:val="20"/>
        </w:rPr>
        <w:br/>
      </w:r>
      <w:r w:rsidR="000A3E06" w:rsidRPr="000A3E06">
        <w:rPr>
          <w:rFonts w:ascii="ArialMT" w:hAnsi="ArialMT"/>
          <w:color w:val="000000"/>
          <w:sz w:val="20"/>
          <w:szCs w:val="20"/>
        </w:rPr>
        <w:t xml:space="preserve">• </w:t>
      </w:r>
      <w:r w:rsidR="000A3E06" w:rsidRPr="000A3E06">
        <w:rPr>
          <w:rFonts w:ascii="Calibri" w:hAnsi="Calibri" w:cs="Calibri"/>
          <w:color w:val="000000"/>
          <w:sz w:val="20"/>
          <w:szCs w:val="20"/>
        </w:rPr>
        <w:t xml:space="preserve">There are few places where loan payment is </w:t>
      </w:r>
      <w:proofErr w:type="gramStart"/>
      <w:r w:rsidR="000A3E06" w:rsidRPr="000A3E06">
        <w:rPr>
          <w:rFonts w:ascii="Calibri" w:hAnsi="Calibri" w:cs="Calibri"/>
          <w:color w:val="000000"/>
          <w:sz w:val="20"/>
          <w:szCs w:val="20"/>
        </w:rPr>
        <w:t>significant</w:t>
      </w:r>
      <w:proofErr w:type="gramEnd"/>
      <w:r w:rsidR="000A3E06" w:rsidRPr="000A3E06">
        <w:rPr>
          <w:rFonts w:ascii="Calibri" w:hAnsi="Calibri" w:cs="Calibri"/>
          <w:color w:val="000000"/>
          <w:sz w:val="20"/>
          <w:szCs w:val="20"/>
        </w:rPr>
        <w:t xml:space="preserve"> higher than facing difficulties. They are 'Buying a</w:t>
      </w:r>
      <w:r w:rsidR="000A3E06" w:rsidRPr="000A3E06">
        <w:rPr>
          <w:rFonts w:ascii="Calibri" w:hAnsi="Calibri" w:cs="Calibri"/>
          <w:color w:val="000000"/>
          <w:sz w:val="20"/>
          <w:szCs w:val="20"/>
        </w:rPr>
        <w:br/>
        <w:t>garage', 'Business development', 'Buying land’, 'Buying a new car' and 'Education' Hence we can focus on</w:t>
      </w:r>
      <w:r w:rsidR="000A3E06" w:rsidRPr="000A3E06">
        <w:rPr>
          <w:rFonts w:ascii="Calibri" w:hAnsi="Calibri" w:cs="Calibri"/>
          <w:color w:val="000000"/>
          <w:sz w:val="20"/>
          <w:szCs w:val="20"/>
        </w:rPr>
        <w:br/>
        <w:t>these purposes for which the client is having for minimal payment difficulties.</w:t>
      </w:r>
    </w:p>
    <w:p w14:paraId="59BC83D5" w14:textId="64DADF8B" w:rsidR="008E06D2" w:rsidRDefault="008E06D2" w:rsidP="0092185A">
      <w:pPr>
        <w:rPr>
          <w:rFonts w:ascii="Calibri" w:hAnsi="Calibri" w:cs="Calibri"/>
          <w:color w:val="000000"/>
          <w:sz w:val="20"/>
          <w:szCs w:val="20"/>
        </w:rPr>
      </w:pPr>
      <w:r>
        <w:rPr>
          <w:noProof/>
        </w:rPr>
        <w:drawing>
          <wp:inline distT="0" distB="0" distL="0" distR="0" wp14:anchorId="261E0AB4" wp14:editId="0B5C9270">
            <wp:extent cx="5943600" cy="53320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32095"/>
                    </a:xfrm>
                    <a:prstGeom prst="rect">
                      <a:avLst/>
                    </a:prstGeom>
                  </pic:spPr>
                </pic:pic>
              </a:graphicData>
            </a:graphic>
          </wp:inline>
        </w:drawing>
      </w:r>
    </w:p>
    <w:p w14:paraId="3BBED3A7" w14:textId="6AF05696" w:rsidR="000A3E06" w:rsidRDefault="00637759" w:rsidP="0092185A">
      <w:pPr>
        <w:rPr>
          <w:rFonts w:ascii="Calibri" w:hAnsi="Calibri" w:cs="Calibri"/>
          <w:color w:val="000000"/>
          <w:sz w:val="20"/>
          <w:szCs w:val="20"/>
        </w:rPr>
      </w:pPr>
      <w:r>
        <w:rPr>
          <w:rFonts w:ascii="Calibri" w:hAnsi="Calibri" w:cs="Calibri"/>
          <w:color w:val="000000"/>
          <w:sz w:val="20"/>
          <w:szCs w:val="20"/>
        </w:rPr>
        <w:t xml:space="preserve">Points to be concluded </w:t>
      </w:r>
      <w:r w:rsidR="000A3E06" w:rsidRPr="000A3E06">
        <w:rPr>
          <w:rFonts w:ascii="Calibri" w:hAnsi="Calibri" w:cs="Calibri"/>
          <w:color w:val="000000"/>
          <w:sz w:val="20"/>
          <w:szCs w:val="20"/>
        </w:rPr>
        <w:br/>
      </w:r>
      <w:r w:rsidR="000A3E06" w:rsidRPr="000A3E06">
        <w:rPr>
          <w:rFonts w:ascii="ArialMT" w:hAnsi="ArialMT"/>
          <w:color w:val="000000"/>
          <w:sz w:val="20"/>
          <w:szCs w:val="20"/>
        </w:rPr>
        <w:t xml:space="preserve">• </w:t>
      </w:r>
      <w:r w:rsidR="000A3E06" w:rsidRPr="000A3E06">
        <w:rPr>
          <w:rFonts w:ascii="Calibri" w:hAnsi="Calibri" w:cs="Calibri"/>
          <w:color w:val="000000"/>
          <w:sz w:val="20"/>
          <w:szCs w:val="20"/>
        </w:rPr>
        <w:t xml:space="preserve">Here for Housing type, office apartment </w:t>
      </w:r>
      <w:r>
        <w:rPr>
          <w:rFonts w:ascii="Calibri" w:hAnsi="Calibri" w:cs="Calibri"/>
          <w:color w:val="000000"/>
          <w:sz w:val="20"/>
          <w:szCs w:val="20"/>
        </w:rPr>
        <w:t xml:space="preserve">has </w:t>
      </w:r>
      <w:r w:rsidR="000A3E06" w:rsidRPr="000A3E06">
        <w:rPr>
          <w:rFonts w:ascii="Calibri" w:hAnsi="Calibri" w:cs="Calibri"/>
          <w:color w:val="000000"/>
          <w:sz w:val="20"/>
          <w:szCs w:val="20"/>
        </w:rPr>
        <w:t>higher credit of target 0 and co-op apartment is having</w:t>
      </w:r>
      <w:r w:rsidR="000A3E06" w:rsidRPr="000A3E06">
        <w:rPr>
          <w:rFonts w:ascii="Calibri" w:hAnsi="Calibri" w:cs="Calibri"/>
          <w:color w:val="000000"/>
          <w:sz w:val="20"/>
          <w:szCs w:val="20"/>
        </w:rPr>
        <w:br/>
        <w:t>higher credit of target 1.</w:t>
      </w:r>
      <w:r w:rsidR="000A3E06" w:rsidRPr="000A3E06">
        <w:rPr>
          <w:rFonts w:ascii="Calibri" w:hAnsi="Calibri" w:cs="Calibri"/>
          <w:color w:val="000000"/>
          <w:sz w:val="20"/>
          <w:szCs w:val="20"/>
        </w:rPr>
        <w:br/>
      </w:r>
      <w:r w:rsidR="000A3E06" w:rsidRPr="000A3E06">
        <w:rPr>
          <w:rFonts w:ascii="ArialMT" w:hAnsi="ArialMT"/>
          <w:color w:val="000000"/>
          <w:sz w:val="20"/>
          <w:szCs w:val="20"/>
        </w:rPr>
        <w:t xml:space="preserve">• </w:t>
      </w:r>
      <w:r w:rsidR="000A3E06" w:rsidRPr="000A3E06">
        <w:rPr>
          <w:rFonts w:ascii="Calibri" w:hAnsi="Calibri" w:cs="Calibri"/>
          <w:color w:val="000000"/>
          <w:sz w:val="20"/>
          <w:szCs w:val="20"/>
        </w:rPr>
        <w:t>So, we can conclude that bank should avoid giving loans to the housing type of co-op apartment as they are</w:t>
      </w:r>
      <w:r w:rsidR="000A3E06" w:rsidRPr="000A3E06">
        <w:rPr>
          <w:rFonts w:ascii="Calibri" w:hAnsi="Calibri" w:cs="Calibri"/>
          <w:color w:val="000000"/>
          <w:sz w:val="20"/>
          <w:szCs w:val="20"/>
        </w:rPr>
        <w:br/>
        <w:t>having difficulties in payment.</w:t>
      </w:r>
      <w:r w:rsidR="000A3E06" w:rsidRPr="000A3E06">
        <w:rPr>
          <w:rFonts w:ascii="Calibri" w:hAnsi="Calibri" w:cs="Calibri"/>
          <w:color w:val="000000"/>
          <w:sz w:val="20"/>
          <w:szCs w:val="20"/>
        </w:rPr>
        <w:br/>
      </w:r>
      <w:r w:rsidR="000A3E06" w:rsidRPr="000A3E06">
        <w:rPr>
          <w:rFonts w:ascii="ArialMT" w:hAnsi="ArialMT"/>
          <w:color w:val="000000"/>
          <w:sz w:val="20"/>
          <w:szCs w:val="20"/>
        </w:rPr>
        <w:t xml:space="preserve">• </w:t>
      </w:r>
      <w:r w:rsidR="000A3E06" w:rsidRPr="000A3E06">
        <w:rPr>
          <w:rFonts w:ascii="Calibri" w:hAnsi="Calibri" w:cs="Calibri"/>
          <w:color w:val="000000"/>
          <w:sz w:val="20"/>
          <w:szCs w:val="20"/>
        </w:rPr>
        <w:t>Bank can focus mostly on housing type with parents or House\apartment or municipal apartment for</w:t>
      </w:r>
      <w:r w:rsidR="000A3E06" w:rsidRPr="000A3E06">
        <w:rPr>
          <w:rFonts w:ascii="Calibri" w:hAnsi="Calibri" w:cs="Calibri"/>
          <w:color w:val="000000"/>
          <w:sz w:val="20"/>
          <w:szCs w:val="20"/>
        </w:rPr>
        <w:br/>
        <w:t>successful payments</w:t>
      </w:r>
    </w:p>
    <w:p w14:paraId="277BF8DF" w14:textId="5A0759B4" w:rsidR="000A3E06" w:rsidRDefault="000A3E06" w:rsidP="000A3E06">
      <w:pPr>
        <w:jc w:val="center"/>
        <w:rPr>
          <w:rFonts w:ascii="Calibri" w:hAnsi="Calibri" w:cs="Calibri"/>
          <w:color w:val="000000"/>
          <w:sz w:val="20"/>
          <w:szCs w:val="20"/>
        </w:rPr>
      </w:pPr>
    </w:p>
    <w:p w14:paraId="32443036" w14:textId="77777777" w:rsidR="00EE26E0" w:rsidRDefault="00EE26E0" w:rsidP="000A3E06">
      <w:pPr>
        <w:jc w:val="center"/>
        <w:rPr>
          <w:rStyle w:val="fontstyle01"/>
        </w:rPr>
      </w:pPr>
    </w:p>
    <w:p w14:paraId="29465C09" w14:textId="77777777" w:rsidR="00EE26E0" w:rsidRDefault="00EE26E0" w:rsidP="000A3E06">
      <w:pPr>
        <w:jc w:val="center"/>
        <w:rPr>
          <w:rStyle w:val="fontstyle01"/>
        </w:rPr>
      </w:pPr>
    </w:p>
    <w:p w14:paraId="06B120F9" w14:textId="77777777" w:rsidR="00EE26E0" w:rsidRDefault="00EE26E0" w:rsidP="000A3E06">
      <w:pPr>
        <w:jc w:val="center"/>
        <w:rPr>
          <w:rStyle w:val="fontstyle01"/>
        </w:rPr>
      </w:pPr>
    </w:p>
    <w:p w14:paraId="4CB3EE30" w14:textId="77777777" w:rsidR="00EE26E0" w:rsidRDefault="00EE26E0" w:rsidP="000A3E06">
      <w:pPr>
        <w:jc w:val="center"/>
        <w:rPr>
          <w:rStyle w:val="fontstyle01"/>
        </w:rPr>
      </w:pPr>
    </w:p>
    <w:p w14:paraId="68D77AB1" w14:textId="544A97F1" w:rsidR="000A3E06" w:rsidRDefault="000A3E06" w:rsidP="000A3E06">
      <w:pPr>
        <w:jc w:val="center"/>
        <w:rPr>
          <w:rStyle w:val="fontstyle01"/>
        </w:rPr>
      </w:pPr>
      <w:r>
        <w:rPr>
          <w:rStyle w:val="fontstyle01"/>
        </w:rPr>
        <w:t>Conclusion</w:t>
      </w:r>
    </w:p>
    <w:p w14:paraId="67092E4C" w14:textId="7B1FAFCA" w:rsidR="000A3E06" w:rsidRDefault="000A3E06" w:rsidP="00EE26E0">
      <w:pPr>
        <w:rPr>
          <w:rStyle w:val="fontstyle31"/>
        </w:rPr>
      </w:pPr>
      <w:r w:rsidRPr="00EE26E0">
        <w:rPr>
          <w:rFonts w:ascii="Calibri" w:hAnsi="Calibri" w:cs="Calibri"/>
          <w:color w:val="000000"/>
          <w:sz w:val="20"/>
          <w:szCs w:val="20"/>
        </w:rPr>
        <w:br/>
      </w:r>
      <w:r w:rsidR="00EE26E0">
        <w:rPr>
          <w:rStyle w:val="fontstyle31"/>
        </w:rPr>
        <w:t xml:space="preserve">1. </w:t>
      </w:r>
      <w:r>
        <w:rPr>
          <w:rStyle w:val="fontstyle31"/>
        </w:rPr>
        <w:t>Banks should</w:t>
      </w:r>
      <w:r w:rsidR="00637759">
        <w:rPr>
          <w:rStyle w:val="fontstyle31"/>
        </w:rPr>
        <w:t>n’t focus</w:t>
      </w:r>
      <w:r>
        <w:rPr>
          <w:rStyle w:val="fontstyle31"/>
        </w:rPr>
        <w:t xml:space="preserve"> on income type ‘Working’ as they </w:t>
      </w:r>
      <w:r w:rsidR="00637759">
        <w:rPr>
          <w:rStyle w:val="fontstyle31"/>
        </w:rPr>
        <w:t xml:space="preserve">have </w:t>
      </w:r>
      <w:proofErr w:type="gramStart"/>
      <w:r w:rsidR="00637759">
        <w:rPr>
          <w:rStyle w:val="fontstyle31"/>
        </w:rPr>
        <w:t>the</w:t>
      </w:r>
      <w:r>
        <w:rPr>
          <w:rStyle w:val="fontstyle31"/>
        </w:rPr>
        <w:t xml:space="preserve"> most</w:t>
      </w:r>
      <w:proofErr w:type="gramEnd"/>
      <w:r>
        <w:rPr>
          <w:rStyle w:val="fontstyle31"/>
        </w:rPr>
        <w:t xml:space="preserve"> number of unsuccessful</w:t>
      </w:r>
      <w:r w:rsidRPr="00EE26E0">
        <w:rPr>
          <w:rFonts w:ascii="Calibri" w:hAnsi="Calibri" w:cs="Calibri"/>
          <w:color w:val="000000"/>
          <w:sz w:val="20"/>
          <w:szCs w:val="20"/>
        </w:rPr>
        <w:br/>
      </w:r>
      <w:r>
        <w:rPr>
          <w:rStyle w:val="fontstyle31"/>
        </w:rPr>
        <w:t>payments.</w:t>
      </w:r>
      <w:r w:rsidRPr="00EE26E0">
        <w:rPr>
          <w:rFonts w:ascii="Calibri" w:hAnsi="Calibri" w:cs="Calibri"/>
          <w:color w:val="000000"/>
          <w:sz w:val="20"/>
          <w:szCs w:val="20"/>
        </w:rPr>
        <w:br/>
      </w:r>
      <w:r w:rsidR="00EE26E0">
        <w:rPr>
          <w:rStyle w:val="fontstyle31"/>
        </w:rPr>
        <w:t>2.</w:t>
      </w:r>
      <w:r w:rsidR="00637759">
        <w:rPr>
          <w:rStyle w:val="fontstyle31"/>
        </w:rPr>
        <w:t xml:space="preserve"> </w:t>
      </w:r>
      <w:proofErr w:type="gramStart"/>
      <w:r>
        <w:rPr>
          <w:rStyle w:val="fontstyle31"/>
        </w:rPr>
        <w:t>Also</w:t>
      </w:r>
      <w:proofErr w:type="gramEnd"/>
      <w:r>
        <w:rPr>
          <w:rStyle w:val="fontstyle31"/>
        </w:rPr>
        <w:t xml:space="preserve"> with loan purpose ‘Repair’ is having higher number of unsuccessful payments on time.</w:t>
      </w:r>
      <w:r w:rsidRPr="00EE26E0">
        <w:rPr>
          <w:rFonts w:ascii="Calibri" w:hAnsi="Calibri" w:cs="Calibri"/>
          <w:color w:val="000000"/>
          <w:sz w:val="20"/>
          <w:szCs w:val="20"/>
        </w:rPr>
        <w:br/>
      </w:r>
      <w:r w:rsidR="00EE26E0">
        <w:rPr>
          <w:rStyle w:val="fontstyle31"/>
        </w:rPr>
        <w:t>3.</w:t>
      </w:r>
      <w:r w:rsidR="00637759">
        <w:rPr>
          <w:rStyle w:val="fontstyle31"/>
        </w:rPr>
        <w:t xml:space="preserve"> More</w:t>
      </w:r>
      <w:r>
        <w:rPr>
          <w:rStyle w:val="fontstyle31"/>
        </w:rPr>
        <w:t xml:space="preserve"> clients from housing type ‘With parents’ </w:t>
      </w:r>
      <w:r w:rsidR="00637759">
        <w:rPr>
          <w:rStyle w:val="fontstyle31"/>
        </w:rPr>
        <w:t xml:space="preserve">should be approached </w:t>
      </w:r>
      <w:r>
        <w:rPr>
          <w:rStyle w:val="fontstyle31"/>
        </w:rPr>
        <w:t xml:space="preserve">as they </w:t>
      </w:r>
      <w:r w:rsidR="00637759">
        <w:rPr>
          <w:rStyle w:val="fontstyle31"/>
        </w:rPr>
        <w:t>have the</w:t>
      </w:r>
      <w:r>
        <w:rPr>
          <w:rStyle w:val="fontstyle31"/>
        </w:rPr>
        <w:t xml:space="preserve"> least number of unsuccessful</w:t>
      </w:r>
      <w:r w:rsidR="00637759">
        <w:rPr>
          <w:rFonts w:ascii="Calibri" w:hAnsi="Calibri" w:cs="Calibri"/>
          <w:color w:val="000000"/>
          <w:sz w:val="20"/>
          <w:szCs w:val="20"/>
        </w:rPr>
        <w:t xml:space="preserve"> </w:t>
      </w:r>
      <w:r>
        <w:rPr>
          <w:rStyle w:val="fontstyle31"/>
        </w:rPr>
        <w:t>payments.</w:t>
      </w:r>
    </w:p>
    <w:p w14:paraId="39E37F35" w14:textId="6F78EC90" w:rsidR="00EE26E0" w:rsidRPr="00EE26E0" w:rsidRDefault="00EE26E0" w:rsidP="00EE26E0">
      <w:r>
        <w:rPr>
          <w:rStyle w:val="fontstyle31"/>
        </w:rPr>
        <w:t>4.</w:t>
      </w:r>
      <w:r>
        <w:rPr>
          <w:rStyle w:val="fontstyle31"/>
        </w:rPr>
        <w:t>Banks should focus more on contract type ‘Student</w:t>
      </w:r>
      <w:proofErr w:type="gramStart"/>
      <w:r>
        <w:rPr>
          <w:rStyle w:val="fontstyle31"/>
        </w:rPr>
        <w:t>’ ,</w:t>
      </w:r>
      <w:proofErr w:type="gramEnd"/>
      <w:r>
        <w:rPr>
          <w:rStyle w:val="fontstyle31"/>
        </w:rPr>
        <w:t>’Pensioner’ and ‘Businessman’ with housing ‘type</w:t>
      </w:r>
      <w:r w:rsidRPr="00EE26E0">
        <w:rPr>
          <w:rFonts w:ascii="Calibri" w:hAnsi="Calibri" w:cs="Calibri"/>
          <w:color w:val="000000"/>
          <w:sz w:val="20"/>
          <w:szCs w:val="20"/>
        </w:rPr>
        <w:br/>
      </w:r>
      <w:r>
        <w:rPr>
          <w:rStyle w:val="fontstyle31"/>
        </w:rPr>
        <w:t>other than ‘Co-op apartment’ for successful payments.</w:t>
      </w:r>
    </w:p>
    <w:p w14:paraId="2719A9EB" w14:textId="77777777" w:rsidR="000F0DAA" w:rsidRDefault="000F0DAA" w:rsidP="000A3E06"/>
    <w:sectPr w:rsidR="000F0D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692897" w14:textId="77777777" w:rsidR="0092289D" w:rsidRDefault="0092289D" w:rsidP="000A3E06">
      <w:pPr>
        <w:spacing w:after="0" w:line="240" w:lineRule="auto"/>
      </w:pPr>
      <w:r>
        <w:separator/>
      </w:r>
    </w:p>
  </w:endnote>
  <w:endnote w:type="continuationSeparator" w:id="0">
    <w:p w14:paraId="7FB79BE1" w14:textId="77777777" w:rsidR="0092289D" w:rsidRDefault="0092289D" w:rsidP="000A3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Bold">
    <w:altName w:val="Calibri"/>
    <w:panose1 w:val="00000000000000000000"/>
    <w:charset w:val="00"/>
    <w:family w:val="roman"/>
    <w:notTrueType/>
    <w:pitch w:val="default"/>
  </w:font>
  <w:font w:name="SymbolMT">
    <w:altName w:val="Cambria"/>
    <w:panose1 w:val="00000000000000000000"/>
    <w:charset w:val="00"/>
    <w:family w:val="roman"/>
    <w:notTrueType/>
    <w:pitch w:val="default"/>
  </w:font>
  <w:font w:name="ArialMT">
    <w:altName w:val="Arial"/>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E7F85D" w14:textId="77777777" w:rsidR="0092289D" w:rsidRDefault="0092289D" w:rsidP="000A3E06">
      <w:pPr>
        <w:spacing w:after="0" w:line="240" w:lineRule="auto"/>
      </w:pPr>
      <w:r>
        <w:separator/>
      </w:r>
    </w:p>
  </w:footnote>
  <w:footnote w:type="continuationSeparator" w:id="0">
    <w:p w14:paraId="503485B1" w14:textId="77777777" w:rsidR="0092289D" w:rsidRDefault="0092289D" w:rsidP="000A3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404E"/>
    <w:multiLevelType w:val="hybridMultilevel"/>
    <w:tmpl w:val="6FC4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E5497"/>
    <w:multiLevelType w:val="hybridMultilevel"/>
    <w:tmpl w:val="B9E63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C54AB"/>
    <w:multiLevelType w:val="multilevel"/>
    <w:tmpl w:val="EB4EC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827131"/>
    <w:multiLevelType w:val="hybridMultilevel"/>
    <w:tmpl w:val="B12A2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F519FB"/>
    <w:multiLevelType w:val="multilevel"/>
    <w:tmpl w:val="B9687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1C467E3"/>
    <w:multiLevelType w:val="hybridMultilevel"/>
    <w:tmpl w:val="36A25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0F2C14"/>
    <w:multiLevelType w:val="multilevel"/>
    <w:tmpl w:val="6784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2F631B"/>
    <w:multiLevelType w:val="hybridMultilevel"/>
    <w:tmpl w:val="823E2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2072B3"/>
    <w:multiLevelType w:val="hybridMultilevel"/>
    <w:tmpl w:val="23803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8235A8"/>
    <w:multiLevelType w:val="hybridMultilevel"/>
    <w:tmpl w:val="2BBAE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9"/>
  </w:num>
  <w:num w:numId="4">
    <w:abstractNumId w:val="3"/>
  </w:num>
  <w:num w:numId="5">
    <w:abstractNumId w:val="2"/>
  </w:num>
  <w:num w:numId="6">
    <w:abstractNumId w:val="6"/>
  </w:num>
  <w:num w:numId="7">
    <w:abstractNumId w:val="4"/>
  </w:num>
  <w:num w:numId="8">
    <w:abstractNumId w:val="0"/>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BB0"/>
    <w:rsid w:val="000A3E06"/>
    <w:rsid w:val="000F0DAA"/>
    <w:rsid w:val="001955AE"/>
    <w:rsid w:val="002B3511"/>
    <w:rsid w:val="004957F3"/>
    <w:rsid w:val="004D3CBE"/>
    <w:rsid w:val="00552A74"/>
    <w:rsid w:val="00637759"/>
    <w:rsid w:val="007A1A7E"/>
    <w:rsid w:val="008E06D2"/>
    <w:rsid w:val="0092185A"/>
    <w:rsid w:val="0092289D"/>
    <w:rsid w:val="009F5F99"/>
    <w:rsid w:val="00B7518C"/>
    <w:rsid w:val="00C42F6D"/>
    <w:rsid w:val="00D32E77"/>
    <w:rsid w:val="00ED5BB0"/>
    <w:rsid w:val="00EE2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8417D"/>
  <w15:chartTrackingRefBased/>
  <w15:docId w15:val="{2293FF2D-2DA4-4613-A5FF-29570D952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5BB0"/>
    <w:pPr>
      <w:ind w:left="720"/>
      <w:contextualSpacing/>
    </w:pPr>
  </w:style>
  <w:style w:type="paragraph" w:styleId="HTMLPreformatted">
    <w:name w:val="HTML Preformatted"/>
    <w:basedOn w:val="Normal"/>
    <w:link w:val="HTMLPreformattedChar"/>
    <w:uiPriority w:val="99"/>
    <w:semiHidden/>
    <w:unhideWhenUsed/>
    <w:rsid w:val="00D32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2E77"/>
    <w:rPr>
      <w:rFonts w:ascii="Courier New" w:eastAsia="Times New Roman" w:hAnsi="Courier New" w:cs="Courier New"/>
      <w:sz w:val="20"/>
      <w:szCs w:val="20"/>
    </w:rPr>
  </w:style>
  <w:style w:type="character" w:customStyle="1" w:styleId="c1">
    <w:name w:val="c1"/>
    <w:basedOn w:val="DefaultParagraphFont"/>
    <w:rsid w:val="00D32E77"/>
  </w:style>
  <w:style w:type="paragraph" w:styleId="NormalWeb">
    <w:name w:val="Normal (Web)"/>
    <w:basedOn w:val="Normal"/>
    <w:uiPriority w:val="99"/>
    <w:semiHidden/>
    <w:unhideWhenUsed/>
    <w:rsid w:val="001955A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55AE"/>
    <w:rPr>
      <w:b/>
      <w:bCs/>
    </w:rPr>
  </w:style>
  <w:style w:type="paragraph" w:styleId="Title">
    <w:name w:val="Title"/>
    <w:basedOn w:val="Normal"/>
    <w:next w:val="Normal"/>
    <w:link w:val="TitleChar"/>
    <w:uiPriority w:val="10"/>
    <w:qFormat/>
    <w:rsid w:val="00C42F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2F6D"/>
    <w:rPr>
      <w:rFonts w:asciiTheme="majorHAnsi" w:eastAsiaTheme="majorEastAsia" w:hAnsiTheme="majorHAnsi" w:cstheme="majorBidi"/>
      <w:spacing w:val="-10"/>
      <w:kern w:val="28"/>
      <w:sz w:val="56"/>
      <w:szCs w:val="56"/>
    </w:rPr>
  </w:style>
  <w:style w:type="character" w:customStyle="1" w:styleId="fontstyle01">
    <w:name w:val="fontstyle01"/>
    <w:basedOn w:val="DefaultParagraphFont"/>
    <w:rsid w:val="0092185A"/>
    <w:rPr>
      <w:rFonts w:ascii="Calibri-Bold" w:hAnsi="Calibri-Bold" w:hint="default"/>
      <w:b/>
      <w:bCs/>
      <w:i w:val="0"/>
      <w:iCs w:val="0"/>
      <w:color w:val="000000"/>
      <w:sz w:val="28"/>
      <w:szCs w:val="28"/>
    </w:rPr>
  </w:style>
  <w:style w:type="character" w:customStyle="1" w:styleId="fontstyle21">
    <w:name w:val="fontstyle21"/>
    <w:basedOn w:val="DefaultParagraphFont"/>
    <w:rsid w:val="0092185A"/>
    <w:rPr>
      <w:rFonts w:ascii="SymbolMT" w:hAnsi="SymbolMT" w:hint="default"/>
      <w:b w:val="0"/>
      <w:bCs w:val="0"/>
      <w:i w:val="0"/>
      <w:iCs w:val="0"/>
      <w:color w:val="000000"/>
      <w:sz w:val="20"/>
      <w:szCs w:val="20"/>
    </w:rPr>
  </w:style>
  <w:style w:type="paragraph" w:styleId="Header">
    <w:name w:val="header"/>
    <w:basedOn w:val="Normal"/>
    <w:link w:val="HeaderChar"/>
    <w:uiPriority w:val="99"/>
    <w:unhideWhenUsed/>
    <w:rsid w:val="000A3E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E06"/>
  </w:style>
  <w:style w:type="paragraph" w:styleId="Footer">
    <w:name w:val="footer"/>
    <w:basedOn w:val="Normal"/>
    <w:link w:val="FooterChar"/>
    <w:uiPriority w:val="99"/>
    <w:unhideWhenUsed/>
    <w:rsid w:val="000A3E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E06"/>
  </w:style>
  <w:style w:type="character" w:customStyle="1" w:styleId="fontstyle11">
    <w:name w:val="fontstyle11"/>
    <w:basedOn w:val="DefaultParagraphFont"/>
    <w:rsid w:val="000A3E06"/>
    <w:rPr>
      <w:rFonts w:ascii="ArialMT" w:hAnsi="ArialMT" w:hint="default"/>
      <w:b w:val="0"/>
      <w:bCs w:val="0"/>
      <w:i w:val="0"/>
      <w:iCs w:val="0"/>
      <w:color w:val="000000"/>
      <w:sz w:val="20"/>
      <w:szCs w:val="20"/>
    </w:rPr>
  </w:style>
  <w:style w:type="character" w:customStyle="1" w:styleId="fontstyle31">
    <w:name w:val="fontstyle31"/>
    <w:basedOn w:val="DefaultParagraphFont"/>
    <w:rsid w:val="000A3E06"/>
    <w:rPr>
      <w:rFonts w:ascii="Calibri" w:hAnsi="Calibri" w:cs="Calibri"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296029">
      <w:bodyDiv w:val="1"/>
      <w:marLeft w:val="0"/>
      <w:marRight w:val="0"/>
      <w:marTop w:val="0"/>
      <w:marBottom w:val="0"/>
      <w:divBdr>
        <w:top w:val="none" w:sz="0" w:space="0" w:color="auto"/>
        <w:left w:val="none" w:sz="0" w:space="0" w:color="auto"/>
        <w:bottom w:val="none" w:sz="0" w:space="0" w:color="auto"/>
        <w:right w:val="none" w:sz="0" w:space="0" w:color="auto"/>
      </w:divBdr>
    </w:div>
    <w:div w:id="316879371">
      <w:bodyDiv w:val="1"/>
      <w:marLeft w:val="0"/>
      <w:marRight w:val="0"/>
      <w:marTop w:val="0"/>
      <w:marBottom w:val="0"/>
      <w:divBdr>
        <w:top w:val="none" w:sz="0" w:space="0" w:color="auto"/>
        <w:left w:val="none" w:sz="0" w:space="0" w:color="auto"/>
        <w:bottom w:val="none" w:sz="0" w:space="0" w:color="auto"/>
        <w:right w:val="none" w:sz="0" w:space="0" w:color="auto"/>
      </w:divBdr>
    </w:div>
    <w:div w:id="443112522">
      <w:bodyDiv w:val="1"/>
      <w:marLeft w:val="0"/>
      <w:marRight w:val="0"/>
      <w:marTop w:val="0"/>
      <w:marBottom w:val="0"/>
      <w:divBdr>
        <w:top w:val="none" w:sz="0" w:space="0" w:color="auto"/>
        <w:left w:val="none" w:sz="0" w:space="0" w:color="auto"/>
        <w:bottom w:val="none" w:sz="0" w:space="0" w:color="auto"/>
        <w:right w:val="none" w:sz="0" w:space="0" w:color="auto"/>
      </w:divBdr>
      <w:divsChild>
        <w:div w:id="377440332">
          <w:marLeft w:val="0"/>
          <w:marRight w:val="0"/>
          <w:marTop w:val="0"/>
          <w:marBottom w:val="0"/>
          <w:divBdr>
            <w:top w:val="none" w:sz="0" w:space="0" w:color="auto"/>
            <w:left w:val="none" w:sz="0" w:space="0" w:color="auto"/>
            <w:bottom w:val="none" w:sz="0" w:space="0" w:color="auto"/>
            <w:right w:val="none" w:sz="0" w:space="0" w:color="auto"/>
          </w:divBdr>
        </w:div>
        <w:div w:id="429089793">
          <w:marLeft w:val="0"/>
          <w:marRight w:val="0"/>
          <w:marTop w:val="0"/>
          <w:marBottom w:val="0"/>
          <w:divBdr>
            <w:top w:val="none" w:sz="0" w:space="0" w:color="auto"/>
            <w:left w:val="none" w:sz="0" w:space="0" w:color="auto"/>
            <w:bottom w:val="none" w:sz="0" w:space="0" w:color="auto"/>
            <w:right w:val="none" w:sz="0" w:space="0" w:color="auto"/>
          </w:divBdr>
        </w:div>
        <w:div w:id="644168598">
          <w:marLeft w:val="0"/>
          <w:marRight w:val="0"/>
          <w:marTop w:val="0"/>
          <w:marBottom w:val="0"/>
          <w:divBdr>
            <w:top w:val="none" w:sz="0" w:space="0" w:color="auto"/>
            <w:left w:val="none" w:sz="0" w:space="0" w:color="auto"/>
            <w:bottom w:val="none" w:sz="0" w:space="0" w:color="auto"/>
            <w:right w:val="none" w:sz="0" w:space="0" w:color="auto"/>
          </w:divBdr>
        </w:div>
        <w:div w:id="113986963">
          <w:marLeft w:val="0"/>
          <w:marRight w:val="0"/>
          <w:marTop w:val="0"/>
          <w:marBottom w:val="0"/>
          <w:divBdr>
            <w:top w:val="none" w:sz="0" w:space="0" w:color="auto"/>
            <w:left w:val="none" w:sz="0" w:space="0" w:color="auto"/>
            <w:bottom w:val="none" w:sz="0" w:space="0" w:color="auto"/>
            <w:right w:val="none" w:sz="0" w:space="0" w:color="auto"/>
          </w:divBdr>
        </w:div>
        <w:div w:id="830482950">
          <w:marLeft w:val="0"/>
          <w:marRight w:val="0"/>
          <w:marTop w:val="0"/>
          <w:marBottom w:val="0"/>
          <w:divBdr>
            <w:top w:val="none" w:sz="0" w:space="0" w:color="auto"/>
            <w:left w:val="none" w:sz="0" w:space="0" w:color="auto"/>
            <w:bottom w:val="none" w:sz="0" w:space="0" w:color="auto"/>
            <w:right w:val="none" w:sz="0" w:space="0" w:color="auto"/>
          </w:divBdr>
        </w:div>
        <w:div w:id="1268999402">
          <w:marLeft w:val="0"/>
          <w:marRight w:val="0"/>
          <w:marTop w:val="0"/>
          <w:marBottom w:val="0"/>
          <w:divBdr>
            <w:top w:val="none" w:sz="0" w:space="0" w:color="auto"/>
            <w:left w:val="none" w:sz="0" w:space="0" w:color="auto"/>
            <w:bottom w:val="none" w:sz="0" w:space="0" w:color="auto"/>
            <w:right w:val="none" w:sz="0" w:space="0" w:color="auto"/>
          </w:divBdr>
        </w:div>
      </w:divsChild>
    </w:div>
    <w:div w:id="574315604">
      <w:bodyDiv w:val="1"/>
      <w:marLeft w:val="0"/>
      <w:marRight w:val="0"/>
      <w:marTop w:val="0"/>
      <w:marBottom w:val="0"/>
      <w:divBdr>
        <w:top w:val="none" w:sz="0" w:space="0" w:color="auto"/>
        <w:left w:val="none" w:sz="0" w:space="0" w:color="auto"/>
        <w:bottom w:val="none" w:sz="0" w:space="0" w:color="auto"/>
        <w:right w:val="none" w:sz="0" w:space="0" w:color="auto"/>
      </w:divBdr>
    </w:div>
    <w:div w:id="907761172">
      <w:bodyDiv w:val="1"/>
      <w:marLeft w:val="0"/>
      <w:marRight w:val="0"/>
      <w:marTop w:val="0"/>
      <w:marBottom w:val="0"/>
      <w:divBdr>
        <w:top w:val="none" w:sz="0" w:space="0" w:color="auto"/>
        <w:left w:val="none" w:sz="0" w:space="0" w:color="auto"/>
        <w:bottom w:val="none" w:sz="0" w:space="0" w:color="auto"/>
        <w:right w:val="none" w:sz="0" w:space="0" w:color="auto"/>
      </w:divBdr>
    </w:div>
    <w:div w:id="911307397">
      <w:bodyDiv w:val="1"/>
      <w:marLeft w:val="0"/>
      <w:marRight w:val="0"/>
      <w:marTop w:val="0"/>
      <w:marBottom w:val="0"/>
      <w:divBdr>
        <w:top w:val="none" w:sz="0" w:space="0" w:color="auto"/>
        <w:left w:val="none" w:sz="0" w:space="0" w:color="auto"/>
        <w:bottom w:val="none" w:sz="0" w:space="0" w:color="auto"/>
        <w:right w:val="none" w:sz="0" w:space="0" w:color="auto"/>
      </w:divBdr>
    </w:div>
    <w:div w:id="1077678184">
      <w:bodyDiv w:val="1"/>
      <w:marLeft w:val="0"/>
      <w:marRight w:val="0"/>
      <w:marTop w:val="0"/>
      <w:marBottom w:val="0"/>
      <w:divBdr>
        <w:top w:val="none" w:sz="0" w:space="0" w:color="auto"/>
        <w:left w:val="none" w:sz="0" w:space="0" w:color="auto"/>
        <w:bottom w:val="none" w:sz="0" w:space="0" w:color="auto"/>
        <w:right w:val="none" w:sz="0" w:space="0" w:color="auto"/>
      </w:divBdr>
    </w:div>
    <w:div w:id="1581477676">
      <w:bodyDiv w:val="1"/>
      <w:marLeft w:val="0"/>
      <w:marRight w:val="0"/>
      <w:marTop w:val="0"/>
      <w:marBottom w:val="0"/>
      <w:divBdr>
        <w:top w:val="none" w:sz="0" w:space="0" w:color="auto"/>
        <w:left w:val="none" w:sz="0" w:space="0" w:color="auto"/>
        <w:bottom w:val="none" w:sz="0" w:space="0" w:color="auto"/>
        <w:right w:val="none" w:sz="0" w:space="0" w:color="auto"/>
      </w:divBdr>
    </w:div>
    <w:div w:id="1714115329">
      <w:bodyDiv w:val="1"/>
      <w:marLeft w:val="0"/>
      <w:marRight w:val="0"/>
      <w:marTop w:val="0"/>
      <w:marBottom w:val="0"/>
      <w:divBdr>
        <w:top w:val="none" w:sz="0" w:space="0" w:color="auto"/>
        <w:left w:val="none" w:sz="0" w:space="0" w:color="auto"/>
        <w:bottom w:val="none" w:sz="0" w:space="0" w:color="auto"/>
        <w:right w:val="none" w:sz="0" w:space="0" w:color="auto"/>
      </w:divBdr>
    </w:div>
    <w:div w:id="1761290593">
      <w:bodyDiv w:val="1"/>
      <w:marLeft w:val="0"/>
      <w:marRight w:val="0"/>
      <w:marTop w:val="0"/>
      <w:marBottom w:val="0"/>
      <w:divBdr>
        <w:top w:val="none" w:sz="0" w:space="0" w:color="auto"/>
        <w:left w:val="none" w:sz="0" w:space="0" w:color="auto"/>
        <w:bottom w:val="none" w:sz="0" w:space="0" w:color="auto"/>
        <w:right w:val="none" w:sz="0" w:space="0" w:color="auto"/>
      </w:divBdr>
    </w:div>
    <w:div w:id="1801994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743</TotalTime>
  <Pages>21</Pages>
  <Words>1930</Words>
  <Characters>11004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Cassia Rodrigues</dc:creator>
  <cp:keywords/>
  <dc:description/>
  <cp:lastModifiedBy>Cassia Rodrigues</cp:lastModifiedBy>
  <cp:revision>2</cp:revision>
  <dcterms:created xsi:type="dcterms:W3CDTF">2020-11-23T04:12:00Z</dcterms:created>
  <dcterms:modified xsi:type="dcterms:W3CDTF">2020-11-23T16:35:00Z</dcterms:modified>
</cp:coreProperties>
</file>