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VISTHAAPAN — Final Database Structure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Below is the final logical database structure I recommend for VISTHAAPAN. It keeps the entities from your existing foundation while adding the few missing structures needed for data versioning, real-world updates, roads, site suitability and model tracking. The original foundation already establishes the core chain from habitation/hazards through risk, relocation, capacity and OR allocation.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can use this as the master reference for Yash while designing PostgreSQL/PostGIS.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GOVERNMENT OFFICER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GovernmentOfficer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full_name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official_email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mobile_number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designation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district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office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employee_id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account_status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last_login_at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REGION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type                -- state / district / block / taluka / cluster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district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parent_region_id    FK → Region.id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boundary_geometry   GEOMETRY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GEOGRAPHIC &amp; HABITATION DATA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HABITATION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Habitation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region_id           FK → Region.id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district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block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taluka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latitude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longitude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geometry            GEOMETRY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POPULATION / VULNERABILITY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Keep population-related information separate from the basic habitation record.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HabitationPopulation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habitation_id       FK → Habitation.id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population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households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population_density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elderly_population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children_population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disabled_population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other_vulnerable_population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effective_date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dataset_version_id  FK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5. HABITATION INFRASTRUCTURE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HabitationInfrastructure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habitation_id       FK → Habitation.id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healthcare_access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water_availability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road_accessibility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electricity_availability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sanitation_access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effective_date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dataset_version_id  FK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6. TERRAIN FEATURES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TerrainFeature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habitation_id       FK → Habitation.id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elevation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slope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drainage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river_distance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coast_distance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terrain_risk_factors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dataset_version_id  FK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HAZARD &amp; DISASTER DATA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7. HAZARD LAYER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HazardLayer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hazard_type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intensity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valid_from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valid_to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source_id           FK → DataSource.id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geometry            GEOMETRY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dataset_version_id  FK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Hazard types can include: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flood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landslide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cloudburst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coastal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earthquake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lightning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multi-hazard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 existing foundation already defines hazard layers with severity, intensity, probability, validity period, source and geometry.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8. HISTORICAL DISASTER EVENT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HistoricalDisasterEvent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affected_population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affected_area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source_id           FK → DataSource.id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geometry            GEOMETRY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9. HABITATION-DISASTER LINK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Useful when one disaster affects multiple habitations.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HabitationDisaster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habitation_id       FK → Habitation.id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disaster_event_id   FK → HistoricalDisasterEvent.id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impact_level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affected_population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damage_summary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RISK &amp; RED ZONE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10. RISK ASSESSMENT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RiskAssessment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habitation_id       FK → Habitation.id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risk_score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vulnerability_score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hazard_exposure_score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historical_impact_score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infrastructure_risk_score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terrain_risk_score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urgency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model_version_id    FK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assessed_at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11. RISK FEATURE CONTRIBUTION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RiskFeatureContribution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risk_assessment_id  FK → RiskAssessment.id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contribution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This supports the explainable-AI requirement already represented by FeatureContribution in the frontend contract.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12. RED ZONE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RedZone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risk_threshold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geometry            GEOMETRY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RED ZONE ↔ HAZARD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RedZoneHazard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red_zone_id         FK → RedZone.id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hazard_layer_id     FK → HazardLayer.id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PRIMARY KEY (red_zone_id, hazard_layer_id)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RELOCATION PRIORITY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14. RELOCATION PRIORITY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RelocationPriority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habitation_id       FK → Habitation.id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risk_score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vulnerability_score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priority_weight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tier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rank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reasons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calculated_at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Tiers: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immediate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short-term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medium-term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This corresponds to the existing relocation-priority model.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RELOCATION SITES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15. RELOCATION SITE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RelocationSite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region_id           FK → Region.id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latitude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longitude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geometry            GEOMETRY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inside_red_zone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land_availability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source_id           FK → DataSource.id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shelter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public-building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camp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open-area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16. SITE SUITABILITY ASSESSMENT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SiteSuitabilityAssessment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site_id             FK → RelocationSite.id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safety_score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accessibility_score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infrastructure_score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healthcare_score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water_score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sanitation_score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electricity_score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shelter_score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suitability_score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assessment_method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assessed_at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This separates the physical site from its current suitability assessment.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17. SITE CAPACITY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SiteCapacity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site_id             FK → RelocationSite.id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physical_capacity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water_capacity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shelter_capacity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sanitation_capacity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healthcare_capacity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electricity_capacity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access_capacity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official_capacity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estimated_capacity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effective_capacity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current_occupancy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available_capacity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utilization_percent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bottleneck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calculated_at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Core rule: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effective_capacity =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MIN(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physical_capacity,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water_capacity,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shelter_capacity,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sanitation_capacity,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healthcare_capacity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The uploaded foundation uses the same minimum-capacity principle and makes effective capacity the key allocation constraint.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TRANSPORTATION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18. ROAD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Road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road_code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road_type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geometry            GEOMETRY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last_updated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source_id           FK → DataSource.id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blocked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restricted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19. CANDIDATE ROUTE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CandidateRoute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habitation_id       FK → Habitation.id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site_id             FK → RelocationSite.id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feasible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distance_km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travel_time_minutes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estimated_cost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road_accessibility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safety_constraint_satisfied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blocked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route_geometry      GEOMETRY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reason_if_infeasible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calculated_at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supports the existing habitation → candidate-site relationship and route information.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ROUTE ↔ ROAD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RouteRoad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route_id            FK → CandidateRoute.id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road_id             FK → Road.id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sequence_order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PRIMARY KEY (route_id, road_id)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This lets a scenario say: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ROAD-R12 → CLOSED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and determine which candidate routes are affected.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DATA MANAGEMENT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21. DATA SOURCE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DataSource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dataset_name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source_organization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source_type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source_url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collection_date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last_updated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spatial_resolution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temporal_resolution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coverage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The existing foundation already includes source organization, type, URL, dates, resolution, coverage and confidence.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22. DATASET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source_id           FK → DataSource.id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data_type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frequency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coverage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├── SACHET Disaster Alerts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├── IMD Rainfall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├── Population Data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├── DEM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├── Flood Hazard Layer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└── Road Network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23. DATASET VERSION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DatasetVersion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dataset_id          FK → Dataset.id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version_number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collection_date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processed_at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valid_from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valid_to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record_count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quality_score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processing_status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processing_notes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This is important because your system is updateable and needs to know which data version produced an assessment or recommendation.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24. DATA QUALITY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DataQuality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dataset_version_id  FK → DatasetVersion.id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completeness_percent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spatial_coverage_percent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freshness_status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authoritative_sources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derived_variables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missing_fields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invalid_records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duplicate_records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overall_confidence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checked_at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Your existing foundation already specifies these quality indicators.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25. DATA PROCESSING RUN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This is particularly useful for Swaroopa + Naiyya's pipeline.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DataProcessingRun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dataset_version_id  FK → DatasetVersion.id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process_type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started_at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records_input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records_output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records_rejected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error_count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processing_log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Process types: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cleaning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geospatial-processing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feature-engineering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EVIDENCE &amp; PROVENANCE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26. EVIDENCE REFERENCE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EvidenceReference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entity_type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entity_id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source_id           FK → DataSource.id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evidence_type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dataset_version_id  FK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Evidence types can include: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hazard-layer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historical-event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population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terrain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This follows the existing evidence structure.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AI / MODEL MANAGEMENT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27. MODEL VERSION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ModelVersion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model_name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model_type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training_dataset_version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Risk Model v1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Vulnerability Model v1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Priority Model v1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28. ALLOCATION REQUEST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AllocationRequest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planning_horizon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allow_partial_allocation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max_distance_km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max_cost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require_safe_sites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scenario_id         FK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created_by          FK → GovernmentOfficer.id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29. ALLOCATION RESULT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AllocationResult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generated_at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total_demand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total_allocated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total_unmet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total_distance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total_cost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priority_benefit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solver_name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solver_version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solve_time_ms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scenario_id         FK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Statuses: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optimal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feasible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infeasible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The current foundation already defines these optimization result states and summary metrics.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30. ALLOCATION ITEM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AllocationItem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allocation_id       FK → AllocationResult.id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habitation_id       FK → Habitation.id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site_id             FK → RelocationSite.id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population_allocated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population_demand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unmet_population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priority_weight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distance_km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travel_time_minutes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estimated_cost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route_available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This directly represents: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WHO → WHERE → HOW MANY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which is one of your central outputs.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31. ALLOCATION CONSTRAINT RESULT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ConstraintResult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allocation_id       FK → AllocationResult.id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limit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Constraint types: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demand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site-availability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distance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32. ALLOCATION EXPLANATION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AllocationExplanation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allocation_id       FK → AllocationResult.id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habitation_id       FK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overall_explanation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Explanation factors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AllocationExplanationFactor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explanation_id      FK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factor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importance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This gives you the “Why this allocation?” screen.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SCENARIO / DYNAMIC UPDATES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33. SCENARIO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base_allocation_id  FK → AllocationResult.id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created_by          FK → GovernmentOfficer.id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34. SCENARIO CHANGE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ScenarioChange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scenario_id         FK → Scenario.id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change_type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target_entity_type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target_id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previous_value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new_value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Change types: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capacity-change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road-closure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site-addition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site-removal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hazard-change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population-change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infrastructure-change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The uploaded foundation already defines these scenario-change types. 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35. SCENARIO RESULT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ScenarioResult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scenario_id         FK → Scenario.id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allocation_result_id FK → AllocationResult.id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generated_at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36. SCENARIO COMPARISON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ScenarioComparison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scenario_id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baseline_allocation_id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scenario_allocation_id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allocated_population_change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unmet_demand_change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cost_change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distance_change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utilization_change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REAL-WORLD OPERATIONAL UPDATES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37. OPERATIONAL UPDATE / EVENT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This is different from Scenario.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OperationalEvent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event_type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affected_entity_type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affected_entity_id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previous_value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new_value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occurred_at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recorded_at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recorded_by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Road R12 → actually blocked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Site X capacity → actually reduced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600 people → actually relocated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flood warning → received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Site Y → temporarily unavailable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This is what allows VISTHAAPAN to maintain a changing operational state rather than only running hypothetical scenarios.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RELOCATION EXECUTION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38. RELOCATION PLAN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RelocationPlan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allocation_id       FK → AllocationResult.id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generated_at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Statuses: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recommended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modified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39. RELOCATION PLAN ITEM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RelocationPlanItem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plan_id             FK → RelocationPlan.id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habitation_id       FK → Habitation.id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destination_site_id FK → RelocationSite.id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population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responsible_authority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HUMAN-IN-THE-LOOP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40. OFFICER DECISION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OfficerDecision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officer_id          FK → GovernmentOfficer.id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recommendation_id   FK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modified_allocation_id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Decisions: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modified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41. DECISION HISTORY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DecisionHistory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officer_id          FK → GovernmentOfficer.id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affected_habitation_ids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affected_site_ids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previous_plan_id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new_plan_id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The existing foundation explicitly includes the human-review and decision-history layer, which should remain in the final system. 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42. SYSTEM UPDATE LOG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For tracking automated changes: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SystemUpdateLog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id                  PK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update_type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affected_entity_type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affected_entity_id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triggered_at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processing_status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recalculation_status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reoptimization_status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SACHET update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New flood alert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Affected hazard layer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Affected habitations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Risk recalculation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Priority recalculation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Allocation re-optimization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FINAL RELATIONSHIP STRUCTURE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GovernmentOfficer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Region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├───────────────┐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▼               ▼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Habitation       HazardLayer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│               │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├── Population  │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├── Vulnerability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├── Infrastructure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├── Terrain      │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│                ▼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│        HistoricalDisaster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│                │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▼                │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RiskAssessment ◄───────┘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RelocationPriority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RedZone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RelocationSite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├── SiteSuitabilityAssessment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├── SiteCapacity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└── CurrentOccupancy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AvailableCapacity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Habitation ──────┐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 ▼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CandidateRoute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 ▲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RelocationSite ──┘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 ▲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Road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Habitation + RelocationSite + Capacity + Route + Priority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 AllocationRequest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 AllocationResult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 ┌───────┼────────┐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 ▼       ▼        ▼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Allocation  Constraint Explanation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Items      Results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 ▼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RelocationPlan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 ▼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OfficerDecision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 ▼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DecisionHistory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And the data side surrounding everything: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DataSource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DatasetVersion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DataProcessingRun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Processed / Feature Data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AI + GIS + Capacity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The foundation's intended end-to-end flow is already essentially this: raw/source data becomes processed/feature data, then AI/GIS/capacity outputs feed OR, which produces allocation and ultimately an officer decision. 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What is actually essential for the SIH MVP?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Don't let the 42 logical entities scare the team. Many are small supporting tables, and you do not need to fully implement all 42 in week one.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Core database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Habitation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HabitationPopulation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HazardLayer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HistoricalDisasterEvent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RiskAssessment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RelocationPriority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RedZone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RelocationSite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SiteSuitabilityAssessment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SiteCapacity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Road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CandidateRoute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AllocationResult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AllocationItem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ScenarioChange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RelocationPlan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DataSource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DatasetVersion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EvidenceReference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GovernmentOfficer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OfficerDecision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DecisionHistory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Everything else can be introduced as supporting tables when needed.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Most important principle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Do not make the frontend schemas equal to database tables 1:1.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Your uploaded document correctly treats these as frontend/API contracts, with React communicating through service interfaces rather than directly accessing backend URLs. 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So the final architecture should be: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PostgreSQL + PostGIS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Backend/API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AI / GIS / Capacity / OR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REST API Contracts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React Frontend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This is the structure I would now freeze for VISTHAAPAN.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