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57B4" w14:textId="67171028" w:rsidR="00A06453" w:rsidRPr="00B313C3" w:rsidRDefault="00B313C3">
      <w:pPr>
        <w:rPr>
          <w:b/>
          <w:bCs/>
          <w:sz w:val="56"/>
          <w:szCs w:val="56"/>
        </w:rPr>
      </w:pPr>
      <w:r w:rsidRPr="00B313C3">
        <w:rPr>
          <w:b/>
          <w:bCs/>
          <w:sz w:val="56"/>
          <w:szCs w:val="56"/>
        </w:rPr>
        <w:t>Experiment 9</w:t>
      </w:r>
    </w:p>
    <w:p w14:paraId="7AD3B5A1" w14:textId="5F8FEB2B" w:rsidR="00B313C3" w:rsidRPr="00B313C3" w:rsidRDefault="00B313C3">
      <w:pPr>
        <w:rPr>
          <w:b/>
          <w:bCs/>
          <w:sz w:val="40"/>
          <w:szCs w:val="40"/>
        </w:rPr>
      </w:pPr>
      <w:r w:rsidRPr="00B313C3">
        <w:rPr>
          <w:b/>
          <w:bCs/>
          <w:sz w:val="40"/>
          <w:szCs w:val="40"/>
        </w:rPr>
        <w:t>CRC Code</w:t>
      </w:r>
    </w:p>
    <w:p w14:paraId="2F3DA9DD" w14:textId="312F4E5E" w:rsidR="00B313C3" w:rsidRDefault="00B313C3" w:rsidP="00B313C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stands for Cyclic Redundancy Check.</w:t>
      </w:r>
    </w:p>
    <w:p w14:paraId="7EDE45FC" w14:textId="02473011" w:rsidR="00B313C3" w:rsidRDefault="00B313C3" w:rsidP="00B313C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It is an error detecting code commonly used in digital networks and storage device to detect accidental changes to raw data </w:t>
      </w:r>
    </w:p>
    <w:p w14:paraId="000BADEF" w14:textId="5C22AD43" w:rsidR="00B313C3" w:rsidRDefault="00B313C3" w:rsidP="00B313C3">
      <w:pPr>
        <w:rPr>
          <w:noProof/>
        </w:rPr>
      </w:pPr>
    </w:p>
    <w:p w14:paraId="395DC413" w14:textId="354A73F5" w:rsidR="002545EB" w:rsidRDefault="002545EB" w:rsidP="00B313C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4F573F" wp14:editId="72D2CC2C">
            <wp:extent cx="3514725" cy="882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54B461" w14:textId="282E2043" w:rsidR="002545EB" w:rsidRPr="00B313C3" w:rsidRDefault="002545EB" w:rsidP="00B313C3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987E0A" wp14:editId="5127F4FD">
            <wp:extent cx="33147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5EB" w:rsidRPr="00B3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86766"/>
    <w:multiLevelType w:val="hybridMultilevel"/>
    <w:tmpl w:val="E83AB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53"/>
    <w:rsid w:val="002545EB"/>
    <w:rsid w:val="00A06453"/>
    <w:rsid w:val="00B3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47CA"/>
  <w15:chartTrackingRefBased/>
  <w15:docId w15:val="{2C3DEB0B-371B-4DB6-9797-C4E13644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Ani Jain</cp:lastModifiedBy>
  <cp:revision>2</cp:revision>
  <dcterms:created xsi:type="dcterms:W3CDTF">2020-04-02T10:53:00Z</dcterms:created>
  <dcterms:modified xsi:type="dcterms:W3CDTF">2020-04-02T11:05:00Z</dcterms:modified>
</cp:coreProperties>
</file>