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ageBreakBefore w:val="0"/>
        <w:spacing w:after="120" w:before="480" w:lineRule="auto"/>
        <w:jc w:val="center"/>
        <w:rPr>
          <w:b w:val="0"/>
          <w:bCs w:val="0"/>
        </w:rPr>
      </w:pPr>
      <w:bookmarkStart w:colFirst="0" w:colLast="0" w:name="_heading=h.a2i4cupcpt9r" w:id="0"/>
      <w:bookmarkEnd w:id="0"/>
      <w:r w:rsidDel="00000000" w:rsidR="00000000" w:rsidRPr="00000000">
        <w:rPr>
          <w:rtl w:val="0"/>
        </w:rPr>
        <w:t xml:space="preserve">INDIAN INSTITUTE of TECHNOLOGY</w:t>
        <w:br w:type="textWrapping"/>
        <w:t xml:space="preserve"> ROORKEE</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drawing>
          <wp:inline distB="114300" distT="114300" distL="114300" distR="114300">
            <wp:extent cx="1776413" cy="1752832"/>
            <wp:effectExtent b="0" l="0" r="0" t="0"/>
            <wp:docPr id="33564472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413" cy="175283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&amp; Engineering</w:t>
      </w:r>
    </w:p>
    <w:p w:rsidR="00000000" w:rsidDel="00000000" w:rsidP="00000000" w:rsidRDefault="00000000" w:rsidRPr="00000000" w14:paraId="00000006">
      <w:pPr>
        <w:pStyle w:val="Heading2"/>
        <w:keepNext w:val="0"/>
        <w:keepLines w:val="0"/>
        <w:spacing w:after="80" w:before="360" w:lineRule="auto"/>
        <w:jc w:val="center"/>
        <w:rPr>
          <w:b w:val="0"/>
          <w:bCs w:val="0"/>
        </w:rPr>
      </w:pPr>
      <w:bookmarkStart w:colFirst="0" w:colLast="0" w:name="_heading=h.95l06aia3j4w" w:id="1"/>
      <w:bookmarkEnd w:id="1"/>
      <w:r w:rsidDel="00000000" w:rsidR="00000000" w:rsidRPr="00000000">
        <w:rPr>
          <w:rtl w:val="0"/>
        </w:rPr>
        <w:t xml:space="preserve">Project Report  On</w:t>
      </w:r>
      <w:r w:rsidDel="00000000" w:rsidR="00000000" w:rsidRPr="00000000">
        <w:rPr>
          <w:rtl w:val="0"/>
        </w:rPr>
      </w:r>
    </w:p>
    <w:p w:rsidR="00000000" w:rsidDel="00000000" w:rsidP="00000000" w:rsidRDefault="00000000" w:rsidRPr="00000000" w14:paraId="00000007">
      <w:pPr>
        <w:widowControl w:val="0"/>
        <w:spacing w:after="0" w:line="240" w:lineRule="auto"/>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Using ML Improve Business Chain of HVAC System</w:t>
      </w:r>
    </w:p>
    <w:p w:rsidR="00000000" w:rsidDel="00000000" w:rsidP="00000000" w:rsidRDefault="00000000" w:rsidRPr="00000000" w14:paraId="00000008">
      <w:pPr>
        <w:pStyle w:val="Heading2"/>
        <w:spacing w:after="120" w:before="360" w:lineRule="auto"/>
        <w:jc w:val="center"/>
        <w:rPr/>
      </w:pPr>
      <w:bookmarkStart w:colFirst="0" w:colLast="0" w:name="_heading=h.ko8va6kowh2f" w:id="2"/>
      <w:bookmarkEnd w:id="2"/>
      <w:r w:rsidDel="00000000" w:rsidR="00000000" w:rsidRPr="00000000">
        <w:rPr>
          <w:rtl w:val="0"/>
        </w:rPr>
        <w:t xml:space="preserve">Course- Machine Learning (CSC-505)</w:t>
      </w:r>
    </w:p>
    <w:p w:rsidR="00000000" w:rsidDel="00000000" w:rsidP="00000000" w:rsidRDefault="00000000" w:rsidRPr="00000000" w14:paraId="0000000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1  </w:t>
      </w:r>
    </w:p>
    <w:p w:rsidR="00000000" w:rsidDel="00000000" w:rsidP="00000000" w:rsidRDefault="00000000" w:rsidRPr="00000000" w14:paraId="0000000A">
      <w:pPr>
        <w:spacing w:after="0" w:lineRule="auto"/>
        <w:jc w:val="center"/>
        <w:rPr/>
      </w:pPr>
      <w:r w:rsidDel="00000000" w:rsidR="00000000" w:rsidRPr="00000000">
        <w:rPr>
          <w:rtl w:val="0"/>
        </w:rPr>
      </w:r>
    </w:p>
    <w:p w:rsidR="00000000" w:rsidDel="00000000" w:rsidP="00000000" w:rsidRDefault="00000000" w:rsidRPr="00000000" w14:paraId="0000000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rtl w:val="0"/>
        </w:rPr>
        <w:t xml:space="preserve">Kriti Vajpayee (25931008)</w:t>
      </w:r>
    </w:p>
    <w:p w:rsidR="00000000" w:rsidDel="00000000" w:rsidP="00000000" w:rsidRDefault="00000000" w:rsidRPr="00000000" w14:paraId="0000000D">
      <w:pPr>
        <w:spacing w:after="0" w:lineRule="auto"/>
        <w:jc w:val="center"/>
        <w:rPr/>
      </w:pPr>
      <w:r w:rsidDel="00000000" w:rsidR="00000000" w:rsidRPr="00000000">
        <w:rPr>
          <w:rtl w:val="0"/>
        </w:rPr>
        <w:t xml:space="preserve">Dhruv Aggarwal (26911004) </w:t>
        <w:br w:type="textWrapping"/>
        <w:t xml:space="preserve">Ankit Kumar (26911002)                                                                                        </w:t>
      </w:r>
    </w:p>
    <w:p w:rsidR="00000000" w:rsidDel="00000000" w:rsidP="00000000" w:rsidRDefault="00000000" w:rsidRPr="00000000" w14:paraId="0000000E">
      <w:pPr>
        <w:spacing w:after="0" w:lineRule="auto"/>
        <w:jc w:val="center"/>
        <w:rPr/>
      </w:pPr>
      <w:r w:rsidDel="00000000" w:rsidR="00000000" w:rsidRPr="00000000">
        <w:rPr>
          <w:rtl w:val="0"/>
        </w:rPr>
        <w:t xml:space="preserve">Animesh Basak (26911001)                                                       </w:t>
      </w:r>
    </w:p>
    <w:p w:rsidR="00000000" w:rsidDel="00000000" w:rsidP="00000000" w:rsidRDefault="00000000" w:rsidRPr="00000000" w14:paraId="0000000F">
      <w:pPr>
        <w:spacing w:after="0" w:lineRule="auto"/>
        <w:jc w:val="center"/>
        <w:rPr/>
      </w:pPr>
      <w:r w:rsidDel="00000000" w:rsidR="00000000" w:rsidRPr="00000000">
        <w:rPr>
          <w:rtl w:val="0"/>
        </w:rPr>
        <w:t xml:space="preserve">Saurav Kumar Boro (26535026)</w:t>
      </w:r>
    </w:p>
    <w:p w:rsidR="00000000" w:rsidDel="00000000" w:rsidP="00000000" w:rsidRDefault="00000000" w:rsidRPr="00000000" w14:paraId="00000010">
      <w:pPr>
        <w:spacing w:after="0" w:lineRule="auto"/>
        <w:jc w:val="center"/>
        <w:rPr/>
      </w:pPr>
      <w:r w:rsidDel="00000000" w:rsidR="00000000" w:rsidRPr="00000000">
        <w:rPr>
          <w:rtl w:val="0"/>
        </w:rPr>
      </w:r>
    </w:p>
    <w:p w:rsidR="00000000" w:rsidDel="00000000" w:rsidP="00000000" w:rsidRDefault="00000000" w:rsidRPr="00000000" w14:paraId="00000011">
      <w:pPr>
        <w:spacing w:after="0" w:lineRule="auto"/>
        <w:jc w:val="center"/>
        <w:rPr/>
      </w:pPr>
      <w:r w:rsidDel="00000000" w:rsidR="00000000" w:rsidRPr="00000000">
        <w:rPr>
          <w:rtl w:val="0"/>
        </w:rPr>
        <w:t xml:space="preserve">Under The Guidance of:</w:t>
      </w:r>
    </w:p>
    <w:p w:rsidR="00000000" w:rsidDel="00000000" w:rsidP="00000000" w:rsidRDefault="00000000" w:rsidRPr="00000000" w14:paraId="00000012">
      <w:pPr>
        <w:spacing w:after="0" w:lineRule="auto"/>
        <w:jc w:val="center"/>
        <w:rPr/>
      </w:pPr>
      <w:r w:rsidDel="00000000" w:rsidR="00000000" w:rsidRPr="00000000">
        <w:rPr>
          <w:rtl w:val="0"/>
        </w:rPr>
        <w:t xml:space="preserve">Dr. Durga Toshniwal</w:t>
      </w:r>
    </w:p>
    <w:p w:rsidR="00000000" w:rsidDel="00000000" w:rsidP="00000000" w:rsidRDefault="00000000" w:rsidRPr="00000000" w14:paraId="00000013">
      <w:pPr>
        <w:spacing w:after="0" w:lineRule="auto"/>
        <w:jc w:val="center"/>
        <w:rPr/>
      </w:pPr>
      <w:r w:rsidDel="00000000" w:rsidR="00000000" w:rsidRPr="00000000">
        <w:rPr>
          <w:rtl w:val="0"/>
        </w:rPr>
        <w:t xml:space="preserve">Professor, CSE, IIT Roorkee</w:t>
      </w:r>
    </w:p>
    <w:p w:rsidR="00000000" w:rsidDel="00000000" w:rsidP="00000000" w:rsidRDefault="00000000" w:rsidRPr="00000000" w14:paraId="00000014">
      <w:pPr>
        <w:spacing w:after="0" w:lineRule="auto"/>
        <w:jc w:val="both"/>
        <w:rPr/>
      </w:pPr>
      <w:r w:rsidDel="00000000" w:rsidR="00000000" w:rsidRPr="00000000">
        <w:rPr>
          <w:rtl w:val="0"/>
        </w:rPr>
      </w:r>
    </w:p>
    <w:p w:rsidR="00000000" w:rsidDel="00000000" w:rsidP="00000000" w:rsidRDefault="00000000" w:rsidRPr="00000000" w14:paraId="00000015">
      <w:pPr>
        <w:spacing w:after="0" w:lineRule="auto"/>
        <w:jc w:val="both"/>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0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tbl>
      <w:tblPr>
        <w:tblStyle w:val="Table1"/>
        <w:tblW w:w="9060.0" w:type="dxa"/>
        <w:jc w:val="center"/>
        <w:tblLayout w:type="fixed"/>
        <w:tblLook w:val="0000"/>
      </w:tblPr>
      <w:tblGrid>
        <w:gridCol w:w="1100"/>
        <w:gridCol w:w="6460"/>
        <w:gridCol w:w="1500"/>
        <w:tblGridChange w:id="0">
          <w:tblGrid>
            <w:gridCol w:w="1100"/>
            <w:gridCol w:w="6460"/>
            <w:gridCol w:w="15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18">
            <w:pPr>
              <w:spacing w:after="40" w:before="40" w:lineRule="auto"/>
              <w:jc w:val="center"/>
              <w:rPr>
                <w:sz w:val="24"/>
                <w:szCs w:val="24"/>
              </w:rPr>
            </w:pPr>
            <w:r w:rsidDel="00000000" w:rsidR="00000000" w:rsidRPr="00000000">
              <w:rPr>
                <w:b w:val="1"/>
                <w:bCs w:val="1"/>
                <w:sz w:val="24"/>
                <w:szCs w:val="24"/>
                <w:rtl w:val="0"/>
              </w:rPr>
              <w:t xml:space="preserve">S.No.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19">
            <w:pPr>
              <w:spacing w:after="40" w:before="40" w:lineRule="auto"/>
              <w:rPr>
                <w:sz w:val="24"/>
                <w:szCs w:val="24"/>
              </w:rPr>
            </w:pPr>
            <w:r w:rsidDel="00000000" w:rsidR="00000000" w:rsidRPr="00000000">
              <w:rPr>
                <w:b w:val="1"/>
                <w:bCs w:val="1"/>
                <w:sz w:val="24"/>
                <w:szCs w:val="24"/>
                <w:rtl w:val="0"/>
              </w:rPr>
              <w:t xml:space="preserve">Section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1A">
            <w:pPr>
              <w:spacing w:after="40" w:before="40" w:lineRule="auto"/>
              <w:jc w:val="center"/>
              <w:rPr>
                <w:sz w:val="24"/>
                <w:szCs w:val="24"/>
              </w:rPr>
            </w:pPr>
            <w:r w:rsidDel="00000000" w:rsidR="00000000" w:rsidRPr="00000000">
              <w:rPr>
                <w:b w:val="1"/>
                <w:bCs w:val="1"/>
                <w:sz w:val="24"/>
                <w:szCs w:val="24"/>
                <w:rtl w:val="0"/>
              </w:rPr>
              <w:t xml:space="preserve">Page No.</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after="40" w:before="4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spacing w:after="40" w:before="40" w:lineRule="auto"/>
              <w:rPr>
                <w:sz w:val="24"/>
                <w:szCs w:val="24"/>
              </w:rPr>
            </w:pPr>
            <w:r w:rsidDel="00000000" w:rsidR="00000000" w:rsidRPr="00000000">
              <w:rPr>
                <w:sz w:val="24"/>
                <w:szCs w:val="24"/>
                <w:rtl w:val="0"/>
              </w:rPr>
              <w:t xml:space="preserve">Members' Contribution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spacing w:after="40" w:before="40" w:lineRule="auto"/>
              <w:jc w:val="center"/>
              <w:rPr>
                <w:sz w:val="24"/>
                <w:szCs w:val="24"/>
              </w:rPr>
            </w:pPr>
            <w:r w:rsidDel="00000000" w:rsidR="00000000" w:rsidRPr="00000000">
              <w:rPr>
                <w:sz w:val="24"/>
                <w:szCs w:val="24"/>
                <w:rtl w:val="0"/>
              </w:rPr>
              <w:t xml:space="preserve">3</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after="40" w:before="40" w:lineRule="auto"/>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spacing w:after="40" w:before="40" w:lineRule="auto"/>
              <w:rPr>
                <w:sz w:val="24"/>
                <w:szCs w:val="24"/>
              </w:rPr>
            </w:pPr>
            <w:r w:rsidDel="00000000" w:rsidR="00000000" w:rsidRPr="00000000">
              <w:rPr>
                <w:sz w:val="24"/>
                <w:szCs w:val="24"/>
                <w:rtl w:val="0"/>
              </w:rPr>
              <w:t xml:space="preserve">Abstract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0">
            <w:pPr>
              <w:spacing w:after="40" w:before="40" w:lineRule="auto"/>
              <w:jc w:val="center"/>
              <w:rPr>
                <w:sz w:val="24"/>
                <w:szCs w:val="24"/>
              </w:rPr>
            </w:pPr>
            <w:r w:rsidDel="00000000" w:rsidR="00000000" w:rsidRPr="00000000">
              <w:rPr>
                <w:sz w:val="24"/>
                <w:szCs w:val="24"/>
                <w:rtl w:val="0"/>
              </w:rPr>
              <w:t xml:space="preserve">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1">
            <w:pPr>
              <w:spacing w:after="40" w:before="40"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after="40" w:before="40" w:lineRule="auto"/>
              <w:rPr>
                <w:sz w:val="24"/>
                <w:szCs w:val="24"/>
              </w:rPr>
            </w:pPr>
            <w:r w:rsidDel="00000000" w:rsidR="00000000" w:rsidRPr="00000000">
              <w:rPr>
                <w:sz w:val="24"/>
                <w:szCs w:val="24"/>
                <w:rtl w:val="0"/>
              </w:rPr>
              <w:t xml:space="preserve">List of Figures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spacing w:after="40" w:before="40" w:lineRule="auto"/>
              <w:jc w:val="center"/>
              <w:rPr>
                <w:sz w:val="24"/>
                <w:szCs w:val="24"/>
              </w:rPr>
            </w:pPr>
            <w:r w:rsidDel="00000000" w:rsidR="00000000" w:rsidRPr="00000000">
              <w:rPr>
                <w:sz w:val="24"/>
                <w:szCs w:val="24"/>
                <w:rtl w:val="0"/>
              </w:rPr>
              <w:t xml:space="preserve">5</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after="40" w:before="40" w:lineRule="auto"/>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5">
            <w:pPr>
              <w:spacing w:after="40" w:before="40" w:lineRule="auto"/>
              <w:rPr>
                <w:sz w:val="24"/>
                <w:szCs w:val="24"/>
              </w:rPr>
            </w:pPr>
            <w:r w:rsidDel="00000000" w:rsidR="00000000" w:rsidRPr="00000000">
              <w:rPr>
                <w:sz w:val="24"/>
                <w:szCs w:val="24"/>
                <w:rtl w:val="0"/>
              </w:rPr>
              <w:t xml:space="preserve">List of Tables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6">
            <w:pPr>
              <w:spacing w:after="40" w:before="40" w:lineRule="auto"/>
              <w:jc w:val="center"/>
              <w:rPr>
                <w:sz w:val="24"/>
                <w:szCs w:val="24"/>
              </w:rPr>
            </w:pPr>
            <w:r w:rsidDel="00000000" w:rsidR="00000000" w:rsidRPr="00000000">
              <w:rPr>
                <w:sz w:val="24"/>
                <w:szCs w:val="24"/>
                <w:rtl w:val="0"/>
              </w:rPr>
              <w:t xml:space="preserve">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after="40" w:before="40" w:lineRule="auto"/>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after="40" w:before="40" w:lineRule="auto"/>
              <w:rPr>
                <w:sz w:val="24"/>
                <w:szCs w:val="24"/>
              </w:rPr>
            </w:pPr>
            <w:r w:rsidDel="00000000" w:rsidR="00000000" w:rsidRPr="00000000">
              <w:rPr>
                <w:sz w:val="24"/>
                <w:szCs w:val="24"/>
                <w:rtl w:val="0"/>
              </w:rPr>
              <w:t xml:space="preserve">Chapter 1. Problem definition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after="40" w:before="40" w:lineRule="auto"/>
              <w:jc w:val="center"/>
              <w:rPr>
                <w:sz w:val="24"/>
                <w:szCs w:val="24"/>
              </w:rPr>
            </w:pPr>
            <w:r w:rsidDel="00000000" w:rsidR="00000000" w:rsidRPr="00000000">
              <w:rPr>
                <w:sz w:val="24"/>
                <w:szCs w:val="24"/>
                <w:rtl w:val="0"/>
              </w:rPr>
              <w:t xml:space="preserve">7</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spacing w:after="40" w:before="40" w:lineRule="auto"/>
              <w:jc w:val="center"/>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after="40" w:before="40" w:lineRule="auto"/>
              <w:rPr>
                <w:sz w:val="24"/>
                <w:szCs w:val="24"/>
              </w:rPr>
            </w:pPr>
            <w:r w:rsidDel="00000000" w:rsidR="00000000" w:rsidRPr="00000000">
              <w:rPr>
                <w:sz w:val="24"/>
                <w:szCs w:val="24"/>
                <w:rtl w:val="0"/>
              </w:rPr>
              <w:t xml:space="preserve">Chapter 2. Data collection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after="40" w:before="40" w:lineRule="auto"/>
              <w:jc w:val="center"/>
              <w:rPr>
                <w:sz w:val="24"/>
                <w:szCs w:val="24"/>
              </w:rPr>
            </w:pPr>
            <w:r w:rsidDel="00000000" w:rsidR="00000000" w:rsidRPr="00000000">
              <w:rPr>
                <w:sz w:val="24"/>
                <w:szCs w:val="24"/>
                <w:rtl w:val="0"/>
              </w:rPr>
              <w:t xml:space="preserve">12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spacing w:after="40" w:before="40" w:lineRule="auto"/>
              <w:jc w:val="center"/>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after="40" w:before="40" w:lineRule="auto"/>
              <w:rPr>
                <w:sz w:val="24"/>
                <w:szCs w:val="24"/>
              </w:rPr>
            </w:pPr>
            <w:r w:rsidDel="00000000" w:rsidR="00000000" w:rsidRPr="00000000">
              <w:rPr>
                <w:sz w:val="24"/>
                <w:szCs w:val="24"/>
                <w:rtl w:val="0"/>
              </w:rPr>
              <w:t xml:space="preserve">Chapter 3. Data cleaning and preprocessing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spacing w:after="40" w:before="40" w:lineRule="auto"/>
              <w:jc w:val="center"/>
              <w:rPr>
                <w:sz w:val="24"/>
                <w:szCs w:val="24"/>
              </w:rPr>
            </w:pPr>
            <w:r w:rsidDel="00000000" w:rsidR="00000000" w:rsidRPr="00000000">
              <w:rPr>
                <w:sz w:val="24"/>
                <w:szCs w:val="24"/>
                <w:rtl w:val="0"/>
              </w:rPr>
              <w:t xml:space="preserve">15</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after="40" w:before="40" w:lineRule="auto"/>
              <w:jc w:val="center"/>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1">
            <w:pPr>
              <w:spacing w:after="40" w:before="40" w:lineRule="auto"/>
              <w:rPr>
                <w:sz w:val="24"/>
                <w:szCs w:val="24"/>
              </w:rPr>
            </w:pPr>
            <w:r w:rsidDel="00000000" w:rsidR="00000000" w:rsidRPr="00000000">
              <w:rPr>
                <w:sz w:val="24"/>
                <w:szCs w:val="24"/>
                <w:rtl w:val="0"/>
              </w:rPr>
              <w:t xml:space="preserve">Chapter 4. Exploratory data analysis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after="40" w:before="40" w:lineRule="auto"/>
              <w:jc w:val="center"/>
              <w:rPr>
                <w:sz w:val="24"/>
                <w:szCs w:val="24"/>
              </w:rPr>
            </w:pPr>
            <w:r w:rsidDel="00000000" w:rsidR="00000000" w:rsidRPr="00000000">
              <w:rPr>
                <w:sz w:val="24"/>
                <w:szCs w:val="24"/>
                <w:rtl w:val="0"/>
              </w:rPr>
              <w:t xml:space="preserve">19</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spacing w:after="40" w:before="40" w:lineRule="auto"/>
              <w:jc w:val="center"/>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after="40" w:before="40" w:lineRule="auto"/>
              <w:rPr>
                <w:sz w:val="24"/>
                <w:szCs w:val="24"/>
              </w:rPr>
            </w:pPr>
            <w:r w:rsidDel="00000000" w:rsidR="00000000" w:rsidRPr="00000000">
              <w:rPr>
                <w:sz w:val="24"/>
                <w:szCs w:val="24"/>
                <w:rtl w:val="0"/>
              </w:rPr>
              <w:t xml:space="preserve">Chapter 5. Feature engineering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40" w:before="40" w:lineRule="auto"/>
              <w:jc w:val="center"/>
              <w:rPr>
                <w:sz w:val="24"/>
                <w:szCs w:val="24"/>
              </w:rPr>
            </w:pPr>
            <w:r w:rsidDel="00000000" w:rsidR="00000000" w:rsidRPr="00000000">
              <w:rPr>
                <w:sz w:val="24"/>
                <w:szCs w:val="24"/>
                <w:rtl w:val="0"/>
              </w:rPr>
              <w:t xml:space="preserve">22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6">
            <w:pPr>
              <w:spacing w:after="40" w:before="40" w:lineRule="auto"/>
              <w:jc w:val="center"/>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7">
            <w:pPr>
              <w:spacing w:after="40" w:before="40" w:lineRule="auto"/>
              <w:rPr>
                <w:sz w:val="24"/>
                <w:szCs w:val="24"/>
              </w:rPr>
            </w:pPr>
            <w:r w:rsidDel="00000000" w:rsidR="00000000" w:rsidRPr="00000000">
              <w:rPr>
                <w:sz w:val="24"/>
                <w:szCs w:val="24"/>
                <w:rtl w:val="0"/>
              </w:rPr>
              <w:t xml:space="preserve">Chapter 6. Model selection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8">
            <w:pPr>
              <w:spacing w:after="40" w:before="40" w:lineRule="auto"/>
              <w:jc w:val="center"/>
              <w:rPr>
                <w:sz w:val="24"/>
                <w:szCs w:val="24"/>
              </w:rPr>
            </w:pPr>
            <w:r w:rsidDel="00000000" w:rsidR="00000000" w:rsidRPr="00000000">
              <w:rPr>
                <w:sz w:val="24"/>
                <w:szCs w:val="24"/>
                <w:rtl w:val="0"/>
              </w:rPr>
              <w:t xml:space="preserve">27</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40" w:before="40" w:lineRule="auto"/>
              <w:jc w:val="center"/>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A">
            <w:pPr>
              <w:spacing w:after="40" w:before="40" w:lineRule="auto"/>
              <w:rPr>
                <w:sz w:val="24"/>
                <w:szCs w:val="24"/>
              </w:rPr>
            </w:pPr>
            <w:r w:rsidDel="00000000" w:rsidR="00000000" w:rsidRPr="00000000">
              <w:rPr>
                <w:sz w:val="24"/>
                <w:szCs w:val="24"/>
                <w:rtl w:val="0"/>
              </w:rPr>
              <w:t xml:space="preserve">Chapter 7. Model training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B">
            <w:pPr>
              <w:spacing w:after="40" w:before="40" w:lineRule="auto"/>
              <w:jc w:val="center"/>
              <w:rPr>
                <w:sz w:val="24"/>
                <w:szCs w:val="24"/>
              </w:rPr>
            </w:pPr>
            <w:r w:rsidDel="00000000" w:rsidR="00000000" w:rsidRPr="00000000">
              <w:rPr>
                <w:sz w:val="24"/>
                <w:szCs w:val="24"/>
                <w:rtl w:val="0"/>
              </w:rPr>
              <w:t xml:space="preserve">31</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C">
            <w:pPr>
              <w:spacing w:after="40" w:before="40" w:lineRule="auto"/>
              <w:jc w:val="center"/>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40" w:before="40" w:lineRule="auto"/>
              <w:rPr>
                <w:sz w:val="24"/>
                <w:szCs w:val="24"/>
              </w:rPr>
            </w:pPr>
            <w:r w:rsidDel="00000000" w:rsidR="00000000" w:rsidRPr="00000000">
              <w:rPr>
                <w:sz w:val="24"/>
                <w:szCs w:val="24"/>
                <w:rtl w:val="0"/>
              </w:rPr>
              <w:t xml:space="preserve">Chapter 8. Model evaluation and tuning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E">
            <w:pPr>
              <w:spacing w:after="40" w:before="40" w:lineRule="auto"/>
              <w:jc w:val="center"/>
              <w:rPr>
                <w:sz w:val="24"/>
                <w:szCs w:val="24"/>
              </w:rPr>
            </w:pPr>
            <w:r w:rsidDel="00000000" w:rsidR="00000000" w:rsidRPr="00000000">
              <w:rPr>
                <w:sz w:val="24"/>
                <w:szCs w:val="24"/>
                <w:rtl w:val="0"/>
              </w:rPr>
              <w:t xml:space="preserve">34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F">
            <w:pPr>
              <w:spacing w:after="40" w:before="40" w:lineRule="auto"/>
              <w:jc w:val="center"/>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0">
            <w:pPr>
              <w:spacing w:after="40" w:before="40" w:lineRule="auto"/>
              <w:rPr>
                <w:sz w:val="24"/>
                <w:szCs w:val="24"/>
              </w:rPr>
            </w:pPr>
            <w:r w:rsidDel="00000000" w:rsidR="00000000" w:rsidRPr="00000000">
              <w:rPr>
                <w:sz w:val="24"/>
                <w:szCs w:val="24"/>
                <w:rtl w:val="0"/>
              </w:rPr>
              <w:t xml:space="preserve">Chapter 9. Model deployment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40" w:before="40" w:lineRule="auto"/>
              <w:jc w:val="center"/>
              <w:rPr>
                <w:sz w:val="24"/>
                <w:szCs w:val="24"/>
              </w:rPr>
            </w:pPr>
            <w:r w:rsidDel="00000000" w:rsidR="00000000" w:rsidRPr="00000000">
              <w:rPr>
                <w:sz w:val="24"/>
                <w:szCs w:val="24"/>
                <w:rtl w:val="0"/>
              </w:rPr>
              <w:t xml:space="preserve">40</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2">
            <w:pPr>
              <w:spacing w:after="40" w:before="40" w:lineRule="auto"/>
              <w:jc w:val="center"/>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3">
            <w:pPr>
              <w:spacing w:after="40" w:before="40" w:lineRule="auto"/>
              <w:rPr>
                <w:sz w:val="24"/>
                <w:szCs w:val="24"/>
              </w:rPr>
            </w:pPr>
            <w:r w:rsidDel="00000000" w:rsidR="00000000" w:rsidRPr="00000000">
              <w:rPr>
                <w:sz w:val="24"/>
                <w:szCs w:val="24"/>
                <w:rtl w:val="0"/>
              </w:rPr>
              <w:t xml:space="preserve">Chapter 10. Monitoring and maintenance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4">
            <w:pPr>
              <w:spacing w:after="40" w:before="40" w:lineRule="auto"/>
              <w:jc w:val="center"/>
              <w:rPr>
                <w:sz w:val="24"/>
                <w:szCs w:val="24"/>
              </w:rPr>
            </w:pPr>
            <w:r w:rsidDel="00000000" w:rsidR="00000000" w:rsidRPr="00000000">
              <w:rPr>
                <w:sz w:val="24"/>
                <w:szCs w:val="24"/>
                <w:rtl w:val="0"/>
              </w:rPr>
              <w:t xml:space="preserve">44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40" w:before="40" w:lineRule="auto"/>
              <w:jc w:val="center"/>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6">
            <w:pPr>
              <w:spacing w:after="40" w:before="40" w:lineRule="auto"/>
              <w:rPr>
                <w:sz w:val="24"/>
                <w:szCs w:val="24"/>
              </w:rPr>
            </w:pPr>
            <w:r w:rsidDel="00000000" w:rsidR="00000000" w:rsidRPr="00000000">
              <w:rPr>
                <w:sz w:val="24"/>
                <w:szCs w:val="24"/>
                <w:rtl w:val="0"/>
              </w:rPr>
              <w:t xml:space="preserve">Chapter 11. Results and discussion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7">
            <w:pPr>
              <w:spacing w:after="40" w:before="40" w:lineRule="auto"/>
              <w:jc w:val="center"/>
              <w:rPr>
                <w:sz w:val="24"/>
                <w:szCs w:val="24"/>
              </w:rPr>
            </w:pPr>
            <w:r w:rsidDel="00000000" w:rsidR="00000000" w:rsidRPr="00000000">
              <w:rPr>
                <w:sz w:val="24"/>
                <w:szCs w:val="24"/>
                <w:rtl w:val="0"/>
              </w:rPr>
              <w:t xml:space="preserve">48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8">
            <w:pPr>
              <w:spacing w:after="40" w:before="40" w:lineRule="auto"/>
              <w:jc w:val="center"/>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40" w:before="40" w:lineRule="auto"/>
              <w:rPr>
                <w:sz w:val="24"/>
                <w:szCs w:val="24"/>
              </w:rPr>
            </w:pPr>
            <w:r w:rsidDel="00000000" w:rsidR="00000000" w:rsidRPr="00000000">
              <w:rPr>
                <w:sz w:val="24"/>
                <w:szCs w:val="24"/>
                <w:rtl w:val="0"/>
              </w:rPr>
              <w:t xml:space="preserve">Chapter 12. Conclusion and recommendation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A">
            <w:pPr>
              <w:spacing w:after="40" w:before="40" w:lineRule="auto"/>
              <w:jc w:val="center"/>
              <w:rPr>
                <w:sz w:val="24"/>
                <w:szCs w:val="24"/>
              </w:rPr>
            </w:pPr>
            <w:r w:rsidDel="00000000" w:rsidR="00000000" w:rsidRPr="00000000">
              <w:rPr>
                <w:sz w:val="24"/>
                <w:szCs w:val="24"/>
                <w:rtl w:val="0"/>
              </w:rPr>
              <w:t xml:space="preserve">50</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B">
            <w:pPr>
              <w:spacing w:after="40" w:before="40" w:lineRule="auto"/>
              <w:jc w:val="center"/>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C">
            <w:pPr>
              <w:spacing w:after="40" w:before="40" w:lineRule="auto"/>
              <w:rPr>
                <w:sz w:val="24"/>
                <w:szCs w:val="24"/>
              </w:rPr>
            </w:pPr>
            <w:r w:rsidDel="00000000" w:rsidR="00000000" w:rsidRPr="00000000">
              <w:rPr>
                <w:sz w:val="24"/>
                <w:szCs w:val="24"/>
                <w:rtl w:val="0"/>
              </w:rPr>
              <w:t xml:space="preserve">Chapter 13. Limitations and future work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40" w:before="40" w:lineRule="auto"/>
              <w:jc w:val="center"/>
              <w:rPr>
                <w:sz w:val="24"/>
                <w:szCs w:val="24"/>
              </w:rPr>
            </w:pPr>
            <w:r w:rsidDel="00000000" w:rsidR="00000000" w:rsidRPr="00000000">
              <w:rPr>
                <w:sz w:val="24"/>
                <w:szCs w:val="24"/>
                <w:rtl w:val="0"/>
              </w:rPr>
              <w:t xml:space="preserve">52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E">
            <w:pPr>
              <w:spacing w:after="40" w:before="40" w:lineRule="auto"/>
              <w:jc w:val="center"/>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F">
            <w:pPr>
              <w:spacing w:after="40" w:before="40" w:lineRule="auto"/>
              <w:rPr>
                <w:sz w:val="24"/>
                <w:szCs w:val="24"/>
              </w:rPr>
            </w:pPr>
            <w:r w:rsidDel="00000000" w:rsidR="00000000" w:rsidRPr="00000000">
              <w:rPr>
                <w:sz w:val="24"/>
                <w:szCs w:val="24"/>
                <w:rtl w:val="0"/>
              </w:rPr>
              <w:t xml:space="preserve">References and data sources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0">
            <w:pPr>
              <w:spacing w:after="40" w:before="40" w:lineRule="auto"/>
              <w:jc w:val="center"/>
              <w:rPr>
                <w:sz w:val="24"/>
                <w:szCs w:val="24"/>
              </w:rPr>
            </w:pPr>
            <w:r w:rsidDel="00000000" w:rsidR="00000000" w:rsidRPr="00000000">
              <w:rPr>
                <w:sz w:val="24"/>
                <w:szCs w:val="24"/>
                <w:rtl w:val="0"/>
              </w:rPr>
              <w:t xml:space="preserve">54</w:t>
            </w:r>
          </w:p>
        </w:tc>
      </w:tr>
    </w:tbl>
    <w:p w:rsidR="00000000" w:rsidDel="00000000" w:rsidP="00000000" w:rsidRDefault="00000000" w:rsidRPr="00000000" w14:paraId="00000051">
      <w:pPr>
        <w:spacing w:line="240" w:lineRule="auto"/>
        <w:jc w:val="center"/>
        <w:rPr>
          <w:sz w:val="24"/>
          <w:szCs w:val="24"/>
        </w:rPr>
      </w:pPr>
      <w:r w:rsidDel="00000000" w:rsidR="00000000" w:rsidRPr="00000000">
        <w:rPr>
          <w:rtl w:val="0"/>
        </w:rPr>
      </w:r>
    </w:p>
    <w:p w:rsidR="00000000" w:rsidDel="00000000" w:rsidP="00000000" w:rsidRDefault="00000000" w:rsidRPr="00000000" w14:paraId="00000052">
      <w:pPr>
        <w:pageBreakBefore w:val="1"/>
        <w:spacing w:before="240" w:line="24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Members contribution:</w:t>
      </w:r>
      <w:r w:rsidDel="00000000" w:rsidR="00000000" w:rsidRPr="00000000">
        <w:rPr>
          <w:rtl w:val="0"/>
        </w:rPr>
      </w:r>
    </w:p>
    <w:bookmarkStart w:colFirst="0" w:colLast="0" w:name="bookmark=id.29wj1iu1fokd" w:id="3"/>
    <w:bookmarkEnd w:id="3"/>
    <w:p w:rsidR="00000000" w:rsidDel="00000000" w:rsidP="00000000" w:rsidRDefault="00000000" w:rsidRPr="00000000" w14:paraId="00000053">
      <w:pPr>
        <w:spacing w:after="0" w:line="240" w:lineRule="auto"/>
        <w:jc w:val="center"/>
        <w:rPr/>
      </w:pPr>
      <w:r w:rsidDel="00000000" w:rsidR="00000000" w:rsidRPr="00000000">
        <w:rPr>
          <w:rtl w:val="0"/>
        </w:rPr>
      </w:r>
    </w:p>
    <w:tbl>
      <w:tblPr>
        <w:tblStyle w:val="Table2"/>
        <w:tblW w:w="9360.0" w:type="dxa"/>
        <w:jc w:val="center"/>
        <w:tblLayout w:type="fixed"/>
        <w:tblLook w:val="0000"/>
      </w:tblPr>
      <w:tblGrid>
        <w:gridCol w:w="700"/>
        <w:gridCol w:w="1800"/>
        <w:gridCol w:w="1300"/>
        <w:gridCol w:w="1300"/>
        <w:gridCol w:w="4260"/>
        <w:tblGridChange w:id="0">
          <w:tblGrid>
            <w:gridCol w:w="700"/>
            <w:gridCol w:w="1800"/>
            <w:gridCol w:w="1300"/>
            <w:gridCol w:w="1300"/>
            <w:gridCol w:w="4260"/>
          </w:tblGrid>
        </w:tblGridChange>
      </w:tblGrid>
      <w:tr>
        <w:trPr>
          <w:cantSplit w:val="1"/>
          <w:trHeight w:val="678.8281250000001" w:hRule="atLeast"/>
          <w:tblHeader w:val="1"/>
        </w:trPr>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4">
            <w:pPr>
              <w:spacing w:after="40" w:before="40" w:lineRule="auto"/>
              <w:jc w:val="center"/>
              <w:rPr>
                <w:sz w:val="24"/>
                <w:szCs w:val="24"/>
              </w:rPr>
            </w:pPr>
            <w:r w:rsidDel="00000000" w:rsidR="00000000" w:rsidRPr="00000000">
              <w:rPr>
                <w:b w:val="1"/>
                <w:bCs w:val="1"/>
                <w:sz w:val="24"/>
                <w:szCs w:val="24"/>
                <w:rtl w:val="0"/>
              </w:rPr>
              <w:t xml:space="preserve">S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5">
            <w:pPr>
              <w:spacing w:after="40" w:before="40" w:lineRule="auto"/>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6">
            <w:pPr>
              <w:spacing w:after="40" w:before="40" w:lineRule="auto"/>
              <w:jc w:val="center"/>
              <w:rPr>
                <w:sz w:val="24"/>
                <w:szCs w:val="24"/>
              </w:rPr>
            </w:pPr>
            <w:r w:rsidDel="00000000" w:rsidR="00000000" w:rsidRPr="00000000">
              <w:rPr>
                <w:b w:val="1"/>
                <w:bCs w:val="1"/>
                <w:sz w:val="24"/>
                <w:szCs w:val="24"/>
                <w:rtl w:val="0"/>
              </w:rPr>
              <w:t xml:space="preserve">Enrollment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7">
            <w:pPr>
              <w:spacing w:after="40" w:before="40" w:lineRule="auto"/>
              <w:jc w:val="center"/>
              <w:rPr>
                <w:sz w:val="24"/>
                <w:szCs w:val="24"/>
              </w:rPr>
            </w:pPr>
            <w:r w:rsidDel="00000000" w:rsidR="00000000" w:rsidRPr="00000000">
              <w:rPr>
                <w:b w:val="1"/>
                <w:bCs w:val="1"/>
                <w:sz w:val="24"/>
                <w:szCs w:val="24"/>
                <w:rtl w:val="0"/>
              </w:rPr>
              <w:t xml:space="preserve">Page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vAlign w:val="center"/>
          </w:tcPr>
          <w:p w:rsidR="00000000" w:rsidDel="00000000" w:rsidP="00000000" w:rsidRDefault="00000000" w:rsidRPr="00000000" w14:paraId="00000058">
            <w:pPr>
              <w:spacing w:after="40" w:before="40" w:lineRule="auto"/>
              <w:rPr>
                <w:sz w:val="24"/>
                <w:szCs w:val="24"/>
              </w:rPr>
            </w:pPr>
            <w:r w:rsidDel="00000000" w:rsidR="00000000" w:rsidRPr="00000000">
              <w:rPr>
                <w:b w:val="1"/>
                <w:bCs w:val="1"/>
                <w:sz w:val="24"/>
                <w:szCs w:val="24"/>
                <w:rtl w:val="0"/>
              </w:rPr>
              <w:t xml:space="preserve">Description of work</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40" w:before="40" w:lineRule="auto"/>
              <w:jc w:val="center"/>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40" w:before="40" w:lineRule="auto"/>
              <w:rPr>
                <w:sz w:val="24"/>
                <w:szCs w:val="24"/>
              </w:rPr>
            </w:pPr>
            <w:r w:rsidDel="00000000" w:rsidR="00000000" w:rsidRPr="00000000">
              <w:rPr>
                <w:sz w:val="24"/>
                <w:szCs w:val="24"/>
                <w:rtl w:val="0"/>
              </w:rPr>
              <w:t xml:space="preserve">Kriti Vajpayee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after="40" w:before="40" w:lineRule="auto"/>
              <w:jc w:val="center"/>
              <w:rPr>
                <w:sz w:val="24"/>
                <w:szCs w:val="24"/>
              </w:rPr>
            </w:pPr>
            <w:r w:rsidDel="00000000" w:rsidR="00000000" w:rsidRPr="00000000">
              <w:rPr>
                <w:sz w:val="24"/>
                <w:szCs w:val="24"/>
                <w:rtl w:val="0"/>
              </w:rPr>
              <w:t xml:space="preserve">25931008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after="0" w:line="240" w:lineRule="auto"/>
              <w:jc w:val="center"/>
              <w:rPr>
                <w:sz w:val="24"/>
                <w:szCs w:val="24"/>
              </w:rPr>
            </w:pPr>
            <w:r w:rsidDel="00000000" w:rsidR="00000000" w:rsidRPr="00000000">
              <w:rPr>
                <w:sz w:val="24"/>
                <w:szCs w:val="24"/>
                <w:rtl w:val="0"/>
              </w:rPr>
              <w:t xml:space="preserve">7-14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40" w:before="40" w:lineRule="auto"/>
              <w:rPr>
                <w:sz w:val="24"/>
                <w:szCs w:val="24"/>
              </w:rPr>
            </w:pPr>
            <w:r w:rsidDel="00000000" w:rsidR="00000000" w:rsidRPr="00000000">
              <w:rPr>
                <w:sz w:val="24"/>
                <w:szCs w:val="24"/>
                <w:rtl w:val="0"/>
              </w:rPr>
              <w:t xml:space="preserve">1. Problem definition; 2. Data collection. Framed the problem and the product (stage 1). Searched for, downloaded and documented the three datasets and their sources (stage 2).</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E">
            <w:pPr>
              <w:spacing w:after="40" w:before="40" w:lineRule="auto"/>
              <w:jc w:val="center"/>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F">
            <w:pPr>
              <w:spacing w:after="40" w:before="40" w:lineRule="auto"/>
              <w:rPr>
                <w:sz w:val="24"/>
                <w:szCs w:val="24"/>
              </w:rPr>
            </w:pPr>
            <w:r w:rsidDel="00000000" w:rsidR="00000000" w:rsidRPr="00000000">
              <w:rPr>
                <w:sz w:val="24"/>
                <w:szCs w:val="24"/>
                <w:rtl w:val="0"/>
              </w:rPr>
              <w:t xml:space="preserve">Dhruv Aggarwal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0">
            <w:pPr>
              <w:spacing w:after="40" w:before="40" w:lineRule="auto"/>
              <w:jc w:val="center"/>
              <w:rPr>
                <w:sz w:val="24"/>
                <w:szCs w:val="24"/>
              </w:rPr>
            </w:pPr>
            <w:r w:rsidDel="00000000" w:rsidR="00000000" w:rsidRPr="00000000">
              <w:rPr>
                <w:sz w:val="24"/>
                <w:szCs w:val="24"/>
                <w:rtl w:val="0"/>
              </w:rPr>
              <w:t xml:space="preserve">26911004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jc w:val="center"/>
              <w:rPr>
                <w:sz w:val="24"/>
                <w:szCs w:val="24"/>
              </w:rPr>
            </w:pPr>
            <w:r w:rsidDel="00000000" w:rsidR="00000000" w:rsidRPr="00000000">
              <w:rPr>
                <w:sz w:val="24"/>
                <w:szCs w:val="24"/>
                <w:rtl w:val="0"/>
              </w:rPr>
              <w:t xml:space="preserve">15-21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2">
            <w:pPr>
              <w:spacing w:after="40" w:before="40" w:lineRule="auto"/>
              <w:rPr>
                <w:sz w:val="24"/>
                <w:szCs w:val="24"/>
              </w:rPr>
            </w:pPr>
            <w:r w:rsidDel="00000000" w:rsidR="00000000" w:rsidRPr="00000000">
              <w:rPr>
                <w:sz w:val="24"/>
                <w:szCs w:val="24"/>
                <w:rtl w:val="0"/>
              </w:rPr>
              <w:t xml:space="preserve">3. Data cleaning and preprocessing; 4. Exploratory data analysis. Cleaned the data, built the churn table, designed the train and test splits and the leakage tests (stage 3). Explored the data and drew the plots that guided the features (stage 4).</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spacing w:after="40" w:before="40" w:lineRule="auto"/>
              <w:jc w:val="center"/>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4">
            <w:pPr>
              <w:spacing w:after="40" w:before="40" w:lineRule="auto"/>
              <w:rPr>
                <w:sz w:val="24"/>
                <w:szCs w:val="24"/>
              </w:rPr>
            </w:pPr>
            <w:r w:rsidDel="00000000" w:rsidR="00000000" w:rsidRPr="00000000">
              <w:rPr>
                <w:sz w:val="24"/>
                <w:szCs w:val="24"/>
                <w:rtl w:val="0"/>
              </w:rPr>
              <w:t xml:space="preserve">Ankit Kumar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spacing w:after="40" w:before="40" w:lineRule="auto"/>
              <w:jc w:val="center"/>
              <w:rPr>
                <w:sz w:val="24"/>
                <w:szCs w:val="24"/>
              </w:rPr>
            </w:pPr>
            <w:r w:rsidDel="00000000" w:rsidR="00000000" w:rsidRPr="00000000">
              <w:rPr>
                <w:sz w:val="24"/>
                <w:szCs w:val="24"/>
                <w:rtl w:val="0"/>
              </w:rPr>
              <w:t xml:space="preserve">26911002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0" w:line="240" w:lineRule="auto"/>
              <w:jc w:val="center"/>
              <w:rPr>
                <w:sz w:val="24"/>
                <w:szCs w:val="24"/>
              </w:rPr>
            </w:pPr>
            <w:r w:rsidDel="00000000" w:rsidR="00000000" w:rsidRPr="00000000">
              <w:rPr>
                <w:sz w:val="24"/>
                <w:szCs w:val="24"/>
                <w:rtl w:val="0"/>
              </w:rPr>
              <w:t xml:space="preserve">22-30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spacing w:after="40" w:before="40" w:lineRule="auto"/>
              <w:rPr>
                <w:sz w:val="24"/>
                <w:szCs w:val="24"/>
              </w:rPr>
            </w:pPr>
            <w:r w:rsidDel="00000000" w:rsidR="00000000" w:rsidRPr="00000000">
              <w:rPr>
                <w:sz w:val="24"/>
                <w:szCs w:val="24"/>
                <w:rtl w:val="0"/>
              </w:rPr>
              <w:t xml:space="preserve">5. Feature engineering; 6. Model selection. Designed and tested the engineered features (stage 5). Chose the candidate models and the selection rule, and ran the model contest (stage 6).</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8">
            <w:pPr>
              <w:spacing w:after="40" w:before="40" w:lineRule="auto"/>
              <w:jc w:val="center"/>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40" w:before="40" w:lineRule="auto"/>
              <w:rPr>
                <w:sz w:val="24"/>
                <w:szCs w:val="24"/>
              </w:rPr>
            </w:pPr>
            <w:r w:rsidDel="00000000" w:rsidR="00000000" w:rsidRPr="00000000">
              <w:rPr>
                <w:sz w:val="24"/>
                <w:szCs w:val="24"/>
                <w:rtl w:val="0"/>
              </w:rPr>
              <w:t xml:space="preserve">Animesh Basak</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A">
            <w:pPr>
              <w:spacing w:after="40" w:before="40" w:lineRule="auto"/>
              <w:jc w:val="center"/>
              <w:rPr>
                <w:sz w:val="24"/>
                <w:szCs w:val="24"/>
              </w:rPr>
            </w:pPr>
            <w:r w:rsidDel="00000000" w:rsidR="00000000" w:rsidRPr="00000000">
              <w:rPr>
                <w:sz w:val="24"/>
                <w:szCs w:val="24"/>
                <w:rtl w:val="0"/>
              </w:rPr>
              <w:t xml:space="preserve">26911001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B">
            <w:pPr>
              <w:spacing w:after="0" w:line="240" w:lineRule="auto"/>
              <w:jc w:val="center"/>
              <w:rPr>
                <w:sz w:val="24"/>
                <w:szCs w:val="24"/>
              </w:rPr>
            </w:pPr>
            <w:r w:rsidDel="00000000" w:rsidR="00000000" w:rsidRPr="00000000">
              <w:rPr>
                <w:sz w:val="24"/>
                <w:szCs w:val="24"/>
                <w:rtl w:val="0"/>
              </w:rPr>
              <w:t xml:space="preserve">31-39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C">
            <w:pPr>
              <w:spacing w:after="40" w:before="40" w:lineRule="auto"/>
              <w:rPr>
                <w:sz w:val="24"/>
                <w:szCs w:val="24"/>
              </w:rPr>
            </w:pPr>
            <w:r w:rsidDel="00000000" w:rsidR="00000000" w:rsidRPr="00000000">
              <w:rPr>
                <w:sz w:val="24"/>
                <w:szCs w:val="24"/>
                <w:rtl w:val="0"/>
              </w:rPr>
              <w:t xml:space="preserve">7. Model training; 8. Model evaluation and tuning. Trained all models under one protocol and measured learning curves and sensitivity (stage 7). Ran the held-out evaluation, error analysis and calibration checks (stage 8).</w:t>
            </w:r>
          </w:p>
        </w:tc>
      </w:tr>
      <w:tr>
        <w:trPr>
          <w:cantSplit w:val="1"/>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40" w:before="40" w:lineRule="auto"/>
              <w:jc w:val="center"/>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E">
            <w:pPr>
              <w:spacing w:after="40" w:before="40" w:lineRule="auto"/>
              <w:rPr>
                <w:sz w:val="24"/>
                <w:szCs w:val="24"/>
              </w:rPr>
            </w:pPr>
            <w:r w:rsidDel="00000000" w:rsidR="00000000" w:rsidRPr="00000000">
              <w:rPr>
                <w:sz w:val="24"/>
                <w:szCs w:val="24"/>
                <w:rtl w:val="0"/>
              </w:rPr>
              <w:t xml:space="preserve">Saurav Kumar Boro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F">
            <w:pPr>
              <w:spacing w:after="40" w:before="40" w:lineRule="auto"/>
              <w:jc w:val="center"/>
              <w:rPr>
                <w:sz w:val="24"/>
                <w:szCs w:val="24"/>
              </w:rPr>
            </w:pPr>
            <w:r w:rsidDel="00000000" w:rsidR="00000000" w:rsidRPr="00000000">
              <w:rPr>
                <w:sz w:val="24"/>
                <w:szCs w:val="24"/>
                <w:rtl w:val="0"/>
              </w:rPr>
              <w:t xml:space="preserve">26535026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0">
            <w:pPr>
              <w:spacing w:after="0" w:line="240" w:lineRule="auto"/>
              <w:jc w:val="center"/>
              <w:rPr>
                <w:sz w:val="24"/>
                <w:szCs w:val="24"/>
              </w:rPr>
            </w:pPr>
            <w:r w:rsidDel="00000000" w:rsidR="00000000" w:rsidRPr="00000000">
              <w:rPr>
                <w:sz w:val="24"/>
                <w:szCs w:val="24"/>
                <w:rtl w:val="0"/>
              </w:rPr>
              <w:t xml:space="preserve">40-47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1">
            <w:pPr>
              <w:spacing w:after="40" w:before="40" w:lineRule="auto"/>
              <w:rPr>
                <w:sz w:val="24"/>
                <w:szCs w:val="24"/>
              </w:rPr>
            </w:pPr>
            <w:r w:rsidDel="00000000" w:rsidR="00000000" w:rsidRPr="00000000">
              <w:rPr>
                <w:sz w:val="24"/>
                <w:szCs w:val="24"/>
                <w:rtl w:val="0"/>
              </w:rPr>
              <w:t xml:space="preserve">9. Model deployment; 10. Monitoring and maintenance. Built and tested the dashboard and the heatwave safeguard (stage 9). Wrote the monitoring checks, alert rules and maintenance plan (stage 10).</w:t>
            </w:r>
          </w:p>
        </w:tc>
      </w:tr>
    </w:tbl>
    <w:p w:rsidR="00000000" w:rsidDel="00000000" w:rsidP="00000000" w:rsidRDefault="00000000" w:rsidRPr="00000000" w14:paraId="00000072">
      <w:pPr>
        <w:spacing w:line="240" w:lineRule="auto"/>
        <w:jc w:val="center"/>
        <w:rPr>
          <w:sz w:val="24"/>
          <w:szCs w:val="24"/>
        </w:rPr>
      </w:pPr>
      <w:r w:rsidDel="00000000" w:rsidR="00000000" w:rsidRPr="00000000">
        <w:rPr>
          <w:rtl w:val="0"/>
        </w:rPr>
      </w:r>
    </w:p>
    <w:p w:rsidR="00000000" w:rsidDel="00000000" w:rsidP="00000000" w:rsidRDefault="00000000" w:rsidRPr="00000000" w14:paraId="00000073">
      <w:pPr>
        <w:rPr/>
      </w:pPr>
      <w:r w:rsidDel="00000000" w:rsidR="00000000" w:rsidRPr="00000000">
        <w:rPr>
          <w:sz w:val="24"/>
          <w:szCs w:val="24"/>
          <w:rtl w:val="0"/>
        </w:rPr>
        <w:t xml:space="preserve">All five members also took part in choosing the topic and the product, in reviewing each other's chapters, and in preparing the presentation. The report chapters 11 to 13 (results, conclusion and recommendation, limitations and future work) were written jointly.</w:t>
      </w:r>
      <w:r w:rsidDel="00000000" w:rsidR="00000000" w:rsidRPr="00000000">
        <w:rPr>
          <w:rtl w:val="0"/>
        </w:rPr>
      </w:r>
    </w:p>
    <w:bookmarkStart w:colFirst="0" w:colLast="0" w:name="bookmark=id.d4803v1llg2k" w:id="4"/>
    <w:bookmarkEnd w:id="4"/>
    <w:p w:rsidR="00000000" w:rsidDel="00000000" w:rsidP="00000000" w:rsidRDefault="00000000" w:rsidRPr="00000000" w14:paraId="00000074">
      <w:pPr>
        <w:pStyle w:val="Heading1"/>
        <w:jc w:val="center"/>
        <w:rPr/>
      </w:pPr>
      <w:bookmarkStart w:colFirst="0" w:colLast="0" w:name="_heading=h.iuhssilgnq8o" w:id="5"/>
      <w:bookmarkEnd w:id="5"/>
      <w:r w:rsidDel="00000000" w:rsidR="00000000" w:rsidRPr="00000000">
        <w:rPr>
          <w:rtl w:val="0"/>
        </w:rPr>
        <w:t xml:space="preserve">Abstract</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HVAC service providers such as Aire Serv make three kinds of decisions every week: how many technicians and how much stock a hot or cold spell will need, which customer machines to inspect before they fail, and which customers to phone before they stop buying. We developed a machine learning-based solution to improve the HVAC business chain by converting predictive insights into actionable decisions, including hourly power demand forecasting, prioritized machine inspections, and customer retention planning. </w:t>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We had no data from a real HVAC company, so each prediction is trained on a public stand-in dataset: a year of hourly HVAC power readings (8,760 rows), the AI4I 2020 machine failure data (10,000 machines, 3.4% failures) and the Online Retail II purchase history (5,939 customers). We compare two models of our choice, Ridge regression and XGBoost, with ordinary linear or logistic regression, a Random Forest and a rule of thumb that a company could use today. Every score comes from data the model did not see: random hours, unseen months, a forecast of the last three months, a heatwave at or above 40 °C, unseen machines and unseen customers in a later period. Each experiment is repeated with five random seeds.</w:t>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The main results are as follows. For demand, XGBoost misses by 0.065 kW on average, against 0.93 kW for the rule of thumb, but in the heatwave test its error grows to 0.34 kW, because tree models cannot predict beyond the temperatures they were trained on. Ridge regression extends the trend and misses by 0.08 kW there, so the dashboard uses Ridge for hours above 40 °C. For failure, XGBoost and Random Forest find 94% of failures in the 10% of machines they rank highest, against 36% for inspecting the most worn tools first. For churn, every model reaches about 0.78 ROC-AUC and finds 20% of lapsing customers in the top 10% of the list, twice as many as random contact and four points more than the recency rule. That gain is real but modest.</w:t>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We recommend piloting the Demand Planner with the heatwave safeguard and the Failure Radar on real company data, and treating the Retention List as a low-cost aid until richer customer data are available. The report follows the ten stages of the machine learning lifecycle, from problem definition to monitoring, and each stage was written by one member of the group.</w:t>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Keywords: HVAC, demand forecasting, predictive maintenance, customer churn, Ridge regression, XGBoost, held-out evaluation, model monitoring.</w:t>
      </w:r>
    </w:p>
    <w:bookmarkStart w:colFirst="0" w:colLast="0" w:name="bookmark=id.m8sp2b98bmkk" w:id="6"/>
    <w:bookmarkEnd w:id="6"/>
    <w:p w:rsidR="00000000" w:rsidDel="00000000" w:rsidP="00000000" w:rsidRDefault="00000000" w:rsidRPr="00000000" w14:paraId="0000007A">
      <w:pPr>
        <w:pageBreakBefore w:val="1"/>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List of </w:t>
      </w:r>
      <w:r w:rsidDel="00000000" w:rsidR="00000000" w:rsidRPr="00000000">
        <w:rPr>
          <w:rFonts w:ascii="Times New Roman" w:cs="Times New Roman" w:eastAsia="Times New Roman" w:hAnsi="Times New Roman"/>
          <w:b w:val="1"/>
          <w:bCs w:val="1"/>
          <w:sz w:val="36"/>
          <w:szCs w:val="36"/>
          <w:rtl w:val="0"/>
        </w:rPr>
        <w:t xml:space="preserve">F</w:t>
      </w:r>
      <w:r w:rsidDel="00000000" w:rsidR="00000000" w:rsidRPr="00000000">
        <w:rPr>
          <w:rFonts w:ascii="Times New Roman" w:cs="Times New Roman" w:eastAsia="Times New Roman" w:hAnsi="Times New Roman"/>
          <w:b w:val="1"/>
          <w:bCs w:val="1"/>
          <w:color w:val="000000"/>
          <w:sz w:val="36"/>
          <w:szCs w:val="36"/>
          <w:rtl w:val="0"/>
        </w:rPr>
        <w:t xml:space="preserve">igures</w:t>
      </w:r>
      <w:r w:rsidDel="00000000" w:rsidR="00000000" w:rsidRPr="00000000">
        <w:rPr>
          <w:rtl w:val="0"/>
        </w:rPr>
      </w:r>
    </w:p>
    <w:p w:rsidR="00000000" w:rsidDel="00000000" w:rsidP="00000000" w:rsidRDefault="00000000" w:rsidRPr="00000000" w14:paraId="0000007B">
      <w:pPr>
        <w:tabs>
          <w:tab w:val="left" w:leader="none" w:pos="1077"/>
          <w:tab w:val="right" w:leader="none" w:pos="9014"/>
        </w:tabs>
        <w:spacing w:after="20" w:lineRule="auto"/>
        <w:ind w:left="1077" w:hanging="1077"/>
        <w:rPr>
          <w:sz w:val="24"/>
          <w:szCs w:val="24"/>
        </w:rPr>
      </w:pPr>
      <w:r w:rsidDel="00000000" w:rsidR="00000000" w:rsidRPr="00000000">
        <w:rPr>
          <w:b w:val="1"/>
          <w:bCs w:val="1"/>
          <w:rtl w:val="0"/>
        </w:rPr>
        <w:t xml:space="preserve">1.1</w:t>
        <w:tab/>
      </w:r>
      <w:r w:rsidDel="00000000" w:rsidR="00000000" w:rsidRPr="00000000">
        <w:rPr>
          <w:sz w:val="24"/>
          <w:szCs w:val="24"/>
          <w:rtl w:val="0"/>
        </w:rPr>
        <w:t xml:space="preserve">The ten lifecycle stages and who wrote each one</w:t>
        <w:tab/>
      </w:r>
    </w:p>
    <w:p w:rsidR="00000000" w:rsidDel="00000000" w:rsidP="00000000" w:rsidRDefault="00000000" w:rsidRPr="00000000" w14:paraId="0000007C">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1.2</w:t>
        <w:tab/>
      </w:r>
      <w:r w:rsidDel="00000000" w:rsidR="00000000" w:rsidRPr="00000000">
        <w:rPr>
          <w:sz w:val="24"/>
          <w:szCs w:val="24"/>
          <w:rtl w:val="0"/>
        </w:rPr>
        <w:t xml:space="preserve">HVAC Service Planner, from data to decision</w:t>
        <w:tab/>
      </w:r>
    </w:p>
    <w:p w:rsidR="00000000" w:rsidDel="00000000" w:rsidP="00000000" w:rsidRDefault="00000000" w:rsidRPr="00000000" w14:paraId="0000007D">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1.3</w:t>
        <w:tab/>
      </w:r>
      <w:r w:rsidDel="00000000" w:rsidR="00000000" w:rsidRPr="00000000">
        <w:rPr>
          <w:sz w:val="24"/>
          <w:szCs w:val="24"/>
          <w:rtl w:val="0"/>
        </w:rPr>
        <w:t xml:space="preserve">The bar to beat: rule of thumb against our models on unseen data</w:t>
        <w:tab/>
      </w:r>
    </w:p>
    <w:p w:rsidR="00000000" w:rsidDel="00000000" w:rsidP="00000000" w:rsidRDefault="00000000" w:rsidRPr="00000000" w14:paraId="0000007E">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2.1</w:t>
        <w:tab/>
      </w:r>
      <w:r w:rsidDel="00000000" w:rsidR="00000000" w:rsidRPr="00000000">
        <w:rPr>
          <w:sz w:val="24"/>
          <w:szCs w:val="24"/>
          <w:rtl w:val="0"/>
        </w:rPr>
        <w:t xml:space="preserve">One year of hourly readings, shown by day</w:t>
        <w:tab/>
      </w:r>
    </w:p>
    <w:p w:rsidR="00000000" w:rsidDel="00000000" w:rsidP="00000000" w:rsidRDefault="00000000" w:rsidRPr="00000000" w14:paraId="0000007F">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3.1</w:t>
        <w:tab/>
      </w:r>
      <w:r w:rsidDel="00000000" w:rsidR="00000000" w:rsidRPr="00000000">
        <w:rPr>
          <w:sz w:val="24"/>
          <w:szCs w:val="24"/>
          <w:rtl w:val="0"/>
        </w:rPr>
        <w:t xml:space="preserve">From 1.07 million original lines to 44,870 invoices</w:t>
        <w:tab/>
      </w:r>
    </w:p>
    <w:p w:rsidR="00000000" w:rsidDel="00000000" w:rsidP="00000000" w:rsidRDefault="00000000" w:rsidRPr="00000000" w14:paraId="00000080">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3.2</w:t>
        <w:tab/>
      </w:r>
      <w:r w:rsidDel="00000000" w:rsidR="00000000" w:rsidRPr="00000000">
        <w:rPr>
          <w:sz w:val="24"/>
          <w:szCs w:val="24"/>
          <w:rtl w:val="0"/>
        </w:rPr>
        <w:t xml:space="preserve">How one row of the churn table is built</w:t>
        <w:tab/>
      </w:r>
    </w:p>
    <w:p w:rsidR="00000000" w:rsidDel="00000000" w:rsidP="00000000" w:rsidRDefault="00000000" w:rsidRPr="00000000" w14:paraId="00000081">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3.3</w:t>
        <w:tab/>
      </w:r>
      <w:r w:rsidDel="00000000" w:rsidR="00000000" w:rsidRPr="00000000">
        <w:rPr>
          <w:sz w:val="24"/>
          <w:szCs w:val="24"/>
          <w:rtl w:val="0"/>
        </w:rPr>
        <w:t xml:space="preserve">How each pillar is split into training and test data</w:t>
        <w:tab/>
      </w:r>
    </w:p>
    <w:p w:rsidR="00000000" w:rsidDel="00000000" w:rsidP="00000000" w:rsidRDefault="00000000" w:rsidRPr="00000000" w14:paraId="00000082">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4.1</w:t>
        <w:tab/>
      </w:r>
      <w:r w:rsidDel="00000000" w:rsidR="00000000" w:rsidRPr="00000000">
        <w:rPr>
          <w:sz w:val="24"/>
          <w:szCs w:val="24"/>
          <w:rtl w:val="0"/>
        </w:rPr>
        <w:t xml:space="preserve">Average HVAC power by hour and month</w:t>
        <w:tab/>
      </w:r>
    </w:p>
    <w:p w:rsidR="00000000" w:rsidDel="00000000" w:rsidP="00000000" w:rsidRDefault="00000000" w:rsidRPr="00000000" w14:paraId="00000083">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4.2</w:t>
        <w:tab/>
      </w:r>
      <w:r w:rsidDel="00000000" w:rsidR="00000000" w:rsidRPr="00000000">
        <w:rPr>
          <w:sz w:val="24"/>
          <w:szCs w:val="24"/>
          <w:rtl w:val="0"/>
        </w:rPr>
        <w:t xml:space="preserve">Sensor readings of failing and healthy machines</w:t>
        <w:tab/>
      </w:r>
    </w:p>
    <w:p w:rsidR="00000000" w:rsidDel="00000000" w:rsidP="00000000" w:rsidRDefault="00000000" w:rsidRPr="00000000" w14:paraId="00000084">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4.3</w:t>
        <w:tab/>
      </w:r>
      <w:r w:rsidDel="00000000" w:rsidR="00000000" w:rsidRPr="00000000">
        <w:rPr>
          <w:sz w:val="24"/>
          <w:szCs w:val="24"/>
          <w:rtl w:val="0"/>
        </w:rPr>
        <w:t xml:space="preserve">Lapse rate by number of orders, recent orders and order rhythm</w:t>
        <w:tab/>
      </w:r>
    </w:p>
    <w:p w:rsidR="00000000" w:rsidDel="00000000" w:rsidP="00000000" w:rsidRDefault="00000000" w:rsidRPr="00000000" w14:paraId="00000085">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5.1</w:t>
        <w:tab/>
      </w:r>
      <w:r w:rsidDel="00000000" w:rsidR="00000000" w:rsidRPr="00000000">
        <w:rPr>
          <w:sz w:val="24"/>
          <w:szCs w:val="24"/>
          <w:rtl w:val="0"/>
        </w:rPr>
        <w:t xml:space="preserve">Power against temperature, and against the absolute gap</w:t>
        <w:tab/>
      </w:r>
    </w:p>
    <w:p w:rsidR="00000000" w:rsidDel="00000000" w:rsidP="00000000" w:rsidRDefault="00000000" w:rsidRPr="00000000" w14:paraId="00000086">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5.2</w:t>
        <w:tab/>
      </w:r>
      <w:r w:rsidDel="00000000" w:rsidR="00000000" w:rsidRPr="00000000">
        <w:rPr>
          <w:sz w:val="24"/>
          <w:szCs w:val="24"/>
          <w:rtl w:val="0"/>
        </w:rPr>
        <w:t xml:space="preserve">Failure rate by decile of each engineered feature</w:t>
        <w:tab/>
      </w:r>
    </w:p>
    <w:p w:rsidR="00000000" w:rsidDel="00000000" w:rsidP="00000000" w:rsidRDefault="00000000" w:rsidRPr="00000000" w14:paraId="00000087">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5.3</w:t>
        <w:tab/>
      </w:r>
      <w:r w:rsidDel="00000000" w:rsidR="00000000" w:rsidRPr="00000000">
        <w:rPr>
          <w:sz w:val="24"/>
          <w:szCs w:val="24"/>
          <w:rtl w:val="0"/>
        </w:rPr>
        <w:t xml:space="preserve">Test score with basic and with engineered inputs</w:t>
        <w:tab/>
      </w:r>
    </w:p>
    <w:p w:rsidR="00000000" w:rsidDel="00000000" w:rsidP="00000000" w:rsidRDefault="00000000" w:rsidRPr="00000000" w14:paraId="00000088">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5.4</w:t>
        <w:tab/>
      </w:r>
      <w:r w:rsidDel="00000000" w:rsidR="00000000" w:rsidRPr="00000000">
        <w:rPr>
          <w:sz w:val="24"/>
          <w:szCs w:val="24"/>
          <w:rtl w:val="0"/>
        </w:rPr>
        <w:t xml:space="preserve">Feature importance for failure (XGBoost on the left, Ridge on the right)</w:t>
        <w:tab/>
      </w:r>
    </w:p>
    <w:p w:rsidR="00000000" w:rsidDel="00000000" w:rsidP="00000000" w:rsidRDefault="00000000" w:rsidRPr="00000000" w14:paraId="00000089">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5.5</w:t>
        <w:tab/>
      </w:r>
      <w:r w:rsidDel="00000000" w:rsidR="00000000" w:rsidRPr="00000000">
        <w:rPr>
          <w:sz w:val="24"/>
          <w:szCs w:val="24"/>
          <w:rtl w:val="0"/>
        </w:rPr>
        <w:t xml:space="preserve">Feature importance for churn</w:t>
        <w:tab/>
      </w:r>
    </w:p>
    <w:p w:rsidR="00000000" w:rsidDel="00000000" w:rsidP="00000000" w:rsidRDefault="00000000" w:rsidRPr="00000000" w14:paraId="0000008A">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6.2</w:t>
        <w:tab/>
      </w:r>
      <w:r w:rsidDel="00000000" w:rsidR="00000000" w:rsidRPr="00000000">
        <w:rPr>
          <w:sz w:val="24"/>
          <w:szCs w:val="24"/>
          <w:rtl w:val="0"/>
        </w:rPr>
        <w:t xml:space="preserve">Why trees stop rising outside the training range</w:t>
        <w:tab/>
      </w:r>
    </w:p>
    <w:p w:rsidR="00000000" w:rsidDel="00000000" w:rsidP="00000000" w:rsidRDefault="00000000" w:rsidRPr="00000000" w14:paraId="0000008B">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6.3</w:t>
        <w:tab/>
      </w:r>
      <w:r w:rsidDel="00000000" w:rsidR="00000000" w:rsidRPr="00000000">
        <w:rPr>
          <w:sz w:val="24"/>
          <w:szCs w:val="24"/>
          <w:rtl w:val="0"/>
        </w:rPr>
        <w:t xml:space="preserve">How the tie rule picks a model for failure and churn</w:t>
        <w:tab/>
      </w:r>
    </w:p>
    <w:p w:rsidR="00000000" w:rsidDel="00000000" w:rsidP="00000000" w:rsidRDefault="00000000" w:rsidRPr="00000000" w14:paraId="0000008C">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7.1</w:t>
        <w:tab/>
      </w:r>
      <w:r w:rsidDel="00000000" w:rsidR="00000000" w:rsidRPr="00000000">
        <w:rPr>
          <w:sz w:val="24"/>
          <w:szCs w:val="24"/>
          <w:rtl w:val="0"/>
        </w:rPr>
        <w:t xml:space="preserve">What happens in one run of the experiment</w:t>
        <w:tab/>
      </w:r>
    </w:p>
    <w:p w:rsidR="00000000" w:rsidDel="00000000" w:rsidP="00000000" w:rsidRDefault="00000000" w:rsidRPr="00000000" w14:paraId="0000008D">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7.2</w:t>
        <w:tab/>
      </w:r>
      <w:r w:rsidDel="00000000" w:rsidR="00000000" w:rsidRPr="00000000">
        <w:rPr>
          <w:sz w:val="24"/>
          <w:szCs w:val="24"/>
          <w:rtl w:val="0"/>
        </w:rPr>
        <w:t xml:space="preserve">Learning curves: test score against the amount of training data</w:t>
        <w:tab/>
      </w:r>
    </w:p>
    <w:p w:rsidR="00000000" w:rsidDel="00000000" w:rsidP="00000000" w:rsidRDefault="00000000" w:rsidRPr="00000000" w14:paraId="0000008E">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8.1</w:t>
        <w:tab/>
      </w:r>
      <w:r w:rsidDel="00000000" w:rsidR="00000000" w:rsidRPr="00000000">
        <w:rPr>
          <w:sz w:val="24"/>
          <w:szCs w:val="24"/>
          <w:rtl w:val="0"/>
        </w:rPr>
        <w:t xml:space="preserve">Residuals of Ridge and XGBoost in the forecast months and in the heatwave</w:t>
        <w:tab/>
      </w:r>
    </w:p>
    <w:p w:rsidR="00000000" w:rsidDel="00000000" w:rsidP="00000000" w:rsidRDefault="00000000" w:rsidRPr="00000000" w14:paraId="0000008F">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8.2</w:t>
        <w:tab/>
      </w:r>
      <w:r w:rsidDel="00000000" w:rsidR="00000000" w:rsidRPr="00000000">
        <w:rPr>
          <w:sz w:val="24"/>
          <w:szCs w:val="24"/>
          <w:rtl w:val="0"/>
        </w:rPr>
        <w:t xml:space="preserve">ROC curves, and the trade-off at different thresholds</w:t>
        <w:tab/>
      </w:r>
    </w:p>
    <w:p w:rsidR="00000000" w:rsidDel="00000000" w:rsidP="00000000" w:rsidRDefault="00000000" w:rsidRPr="00000000" w14:paraId="00000090">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8.3</w:t>
        <w:tab/>
      </w:r>
      <w:r w:rsidDel="00000000" w:rsidR="00000000" w:rsidRPr="00000000">
        <w:rPr>
          <w:sz w:val="24"/>
          <w:szCs w:val="24"/>
          <w:rtl w:val="0"/>
        </w:rPr>
        <w:t xml:space="preserve">Failures found as the inspection list grows</w:t>
        <w:tab/>
      </w:r>
    </w:p>
    <w:p w:rsidR="00000000" w:rsidDel="00000000" w:rsidP="00000000" w:rsidRDefault="00000000" w:rsidRPr="00000000" w14:paraId="00000091">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8.4</w:t>
        <w:tab/>
      </w:r>
      <w:r w:rsidDel="00000000" w:rsidR="00000000" w:rsidRPr="00000000">
        <w:rPr>
          <w:sz w:val="24"/>
          <w:szCs w:val="24"/>
          <w:rtl w:val="0"/>
        </w:rPr>
        <w:t xml:space="preserve">Where XGBoost helps and where it does not</w:t>
        <w:tab/>
      </w:r>
    </w:p>
    <w:p w:rsidR="00000000" w:rsidDel="00000000" w:rsidP="00000000" w:rsidRDefault="00000000" w:rsidRPr="00000000" w14:paraId="00000092">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9.1</w:t>
        <w:tab/>
      </w:r>
      <w:r w:rsidDel="00000000" w:rsidR="00000000" w:rsidRPr="00000000">
        <w:rPr>
          <w:sz w:val="24"/>
          <w:szCs w:val="24"/>
          <w:rtl w:val="0"/>
        </w:rPr>
        <w:t xml:space="preserve">System architecture</w:t>
        <w:tab/>
      </w:r>
    </w:p>
    <w:p w:rsidR="00000000" w:rsidDel="00000000" w:rsidP="00000000" w:rsidRDefault="00000000" w:rsidRPr="00000000" w14:paraId="00000093">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9.2</w:t>
        <w:tab/>
      </w:r>
      <w:r w:rsidDel="00000000" w:rsidR="00000000" w:rsidRPr="00000000">
        <w:rPr>
          <w:sz w:val="24"/>
          <w:szCs w:val="24"/>
          <w:rtl w:val="0"/>
        </w:rPr>
        <w:t xml:space="preserve">Demand Planner output for a normal July day and for a heatwave day</w:t>
        <w:tab/>
      </w:r>
    </w:p>
    <w:p w:rsidR="00000000" w:rsidDel="00000000" w:rsidP="00000000" w:rsidRDefault="00000000" w:rsidRPr="00000000" w14:paraId="00000094">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9.4</w:t>
        <w:tab/>
      </w:r>
      <w:r w:rsidDel="00000000" w:rsidR="00000000" w:rsidRPr="00000000">
        <w:rPr>
          <w:sz w:val="24"/>
          <w:szCs w:val="24"/>
          <w:rtl w:val="0"/>
        </w:rPr>
        <w:t xml:space="preserve">How the safeguard chooses the model for each hour</w:t>
        <w:tab/>
      </w:r>
    </w:p>
    <w:p w:rsidR="00000000" w:rsidDel="00000000" w:rsidP="00000000" w:rsidRDefault="00000000" w:rsidRPr="00000000" w14:paraId="00000095">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10.1</w:t>
        <w:tab/>
      </w:r>
      <w:r w:rsidDel="00000000" w:rsidR="00000000" w:rsidRPr="00000000">
        <w:rPr>
          <w:sz w:val="24"/>
          <w:szCs w:val="24"/>
          <w:rtl w:val="0"/>
        </w:rPr>
        <w:t xml:space="preserve">The monitoring loop</w:t>
        <w:tab/>
      </w:r>
    </w:p>
    <w:p w:rsidR="00000000" w:rsidDel="00000000" w:rsidP="00000000" w:rsidRDefault="00000000" w:rsidRPr="00000000" w14:paraId="00000096">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10.3</w:t>
        <w:tab/>
      </w:r>
      <w:r w:rsidDel="00000000" w:rsidR="00000000" w:rsidRPr="00000000">
        <w:rPr>
          <w:sz w:val="24"/>
          <w:szCs w:val="24"/>
          <w:rtl w:val="0"/>
        </w:rPr>
        <w:t xml:space="preserve">Input drift in three comparisons</w:t>
        <w:tab/>
      </w:r>
    </w:p>
    <w:p w:rsidR="00000000" w:rsidDel="00000000" w:rsidP="00000000" w:rsidRDefault="00000000" w:rsidRPr="00000000" w14:paraId="00000097">
      <w:pPr>
        <w:spacing w:before="48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8">
      <w:pPr>
        <w:spacing w:before="480"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9">
      <w:pPr>
        <w:spacing w:before="480"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List of Tables</w:t>
      </w:r>
      <w:r w:rsidDel="00000000" w:rsidR="00000000" w:rsidRPr="00000000">
        <w:rPr>
          <w:rtl w:val="0"/>
        </w:rPr>
      </w:r>
    </w:p>
    <w:p w:rsidR="00000000" w:rsidDel="00000000" w:rsidP="00000000" w:rsidRDefault="00000000" w:rsidRPr="00000000" w14:paraId="0000009A">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2.1</w:t>
        <w:tab/>
      </w:r>
      <w:r w:rsidDel="00000000" w:rsidR="00000000" w:rsidRPr="00000000">
        <w:rPr>
          <w:sz w:val="24"/>
          <w:szCs w:val="24"/>
          <w:rtl w:val="0"/>
        </w:rPr>
        <w:t xml:space="preserve">Columns of the hourly HVAC power file</w:t>
        <w:tab/>
      </w:r>
    </w:p>
    <w:p w:rsidR="00000000" w:rsidDel="00000000" w:rsidP="00000000" w:rsidRDefault="00000000" w:rsidRPr="00000000" w14:paraId="0000009B">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6.1</w:t>
        <w:tab/>
      </w:r>
      <w:r w:rsidDel="00000000" w:rsidR="00000000" w:rsidRPr="00000000">
        <w:rPr>
          <w:sz w:val="24"/>
          <w:szCs w:val="24"/>
          <w:rtl w:val="0"/>
        </w:rPr>
        <w:t xml:space="preserve">The model families we compare</w:t>
        <w:tab/>
      </w:r>
    </w:p>
    <w:p w:rsidR="00000000" w:rsidDel="00000000" w:rsidP="00000000" w:rsidRDefault="00000000" w:rsidRPr="00000000" w14:paraId="0000009C">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8.1</w:t>
        <w:tab/>
      </w:r>
      <w:r w:rsidDel="00000000" w:rsidR="00000000" w:rsidRPr="00000000">
        <w:rPr>
          <w:sz w:val="24"/>
          <w:szCs w:val="24"/>
          <w:rtl w:val="0"/>
        </w:rPr>
        <w:t xml:space="preserve">Mean absolute error (kW) of every demand model on every test</w:t>
        <w:tab/>
      </w:r>
    </w:p>
    <w:p w:rsidR="00000000" w:rsidDel="00000000" w:rsidP="00000000" w:rsidRDefault="00000000" w:rsidRPr="00000000" w14:paraId="0000009D">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8.2</w:t>
        <w:tab/>
      </w:r>
      <w:r w:rsidDel="00000000" w:rsidR="00000000" w:rsidRPr="00000000">
        <w:rPr>
          <w:sz w:val="24"/>
          <w:szCs w:val="24"/>
          <w:rtl w:val="0"/>
        </w:rPr>
        <w:t xml:space="preserve">Failure prediction scores on 2,000 held-out machines (mean ± standard deviation over five seeds)</w:t>
        <w:tab/>
      </w:r>
    </w:p>
    <w:p w:rsidR="00000000" w:rsidDel="00000000" w:rsidP="00000000" w:rsidRDefault="00000000" w:rsidRPr="00000000" w14:paraId="0000009E">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8.3</w:t>
        <w:tab/>
      </w:r>
      <w:r w:rsidDel="00000000" w:rsidR="00000000" w:rsidRPr="00000000">
        <w:rPr>
          <w:sz w:val="24"/>
          <w:szCs w:val="24"/>
          <w:rtl w:val="0"/>
        </w:rPr>
        <w:t xml:space="preserve">Churn prediction scores on unseen customers in the later period</w:t>
        <w:tab/>
      </w:r>
    </w:p>
    <w:p w:rsidR="00000000" w:rsidDel="00000000" w:rsidP="00000000" w:rsidRDefault="00000000" w:rsidRPr="00000000" w14:paraId="0000009F">
      <w:pPr>
        <w:tabs>
          <w:tab w:val="left" w:leader="none" w:pos="1077"/>
          <w:tab w:val="right" w:leader="none" w:pos="9014"/>
        </w:tabs>
        <w:spacing w:after="20" w:lineRule="auto"/>
        <w:ind w:left="1077" w:hanging="1077"/>
        <w:rPr>
          <w:sz w:val="24"/>
          <w:szCs w:val="24"/>
        </w:rPr>
      </w:pPr>
      <w:r w:rsidDel="00000000" w:rsidR="00000000" w:rsidRPr="00000000">
        <w:rPr>
          <w:b w:val="1"/>
          <w:bCs w:val="1"/>
          <w:sz w:val="24"/>
          <w:szCs w:val="24"/>
          <w:rtl w:val="0"/>
        </w:rPr>
        <w:t xml:space="preserve">9.3</w:t>
        <w:tab/>
      </w:r>
      <w:r w:rsidDel="00000000" w:rsidR="00000000" w:rsidRPr="00000000">
        <w:rPr>
          <w:sz w:val="24"/>
          <w:szCs w:val="24"/>
          <w:rtl w:val="0"/>
        </w:rPr>
        <w:t xml:space="preserve">Failure Radar: the riskiest machines in a sample of 500</w:t>
        <w:tab/>
      </w:r>
    </w:p>
    <w:p w:rsidR="00000000" w:rsidDel="00000000" w:rsidP="00000000" w:rsidRDefault="00000000" w:rsidRPr="00000000" w14:paraId="000000A0">
      <w:pPr>
        <w:tabs>
          <w:tab w:val="left" w:leader="none" w:pos="1077"/>
          <w:tab w:val="right" w:leader="none" w:pos="9014"/>
        </w:tabs>
        <w:spacing w:after="20" w:lineRule="auto"/>
        <w:ind w:left="1077" w:hanging="1077"/>
        <w:rPr/>
      </w:pPr>
      <w:r w:rsidDel="00000000" w:rsidR="00000000" w:rsidRPr="00000000">
        <w:rPr>
          <w:b w:val="1"/>
          <w:bCs w:val="1"/>
          <w:sz w:val="24"/>
          <w:szCs w:val="24"/>
          <w:rtl w:val="0"/>
        </w:rPr>
        <w:t xml:space="preserve">10.2</w:t>
        <w:tab/>
      </w:r>
      <w:r w:rsidDel="00000000" w:rsidR="00000000" w:rsidRPr="00000000">
        <w:rPr>
          <w:sz w:val="24"/>
          <w:szCs w:val="24"/>
          <w:rtl w:val="0"/>
        </w:rPr>
        <w:t xml:space="preserve">Alert rules</w:t>
      </w:r>
      <w:r w:rsidDel="00000000" w:rsidR="00000000" w:rsidRPr="00000000">
        <w:rPr>
          <w:rtl w:val="0"/>
        </w:rPr>
        <w:tab/>
      </w:r>
    </w:p>
    <w:bookmarkStart w:colFirst="0" w:colLast="0" w:name="bookmark=id.1d81ndtpnw86" w:id="7"/>
    <w:bookmarkEnd w:id="7"/>
    <w:p w:rsidR="00000000" w:rsidDel="00000000" w:rsidP="00000000" w:rsidRDefault="00000000" w:rsidRPr="00000000" w14:paraId="000000A1">
      <w:pPr>
        <w:pStyle w:val="Heading1"/>
        <w:jc w:val="center"/>
        <w:rPr/>
      </w:pPr>
      <w:bookmarkStart w:colFirst="0" w:colLast="0" w:name="_heading=h.gvhxkftdfhun" w:id="8"/>
      <w:bookmarkEnd w:id="8"/>
      <w:r w:rsidDel="00000000" w:rsidR="00000000" w:rsidRPr="00000000">
        <w:rPr>
          <w:rtl w:val="0"/>
        </w:rPr>
        <w:t xml:space="preserve">Chapter 1</w:t>
        <w:br w:type="textWrapping"/>
        <w:t xml:space="preserve">Problem Definition</w:t>
      </w:r>
    </w:p>
    <w:p w:rsidR="00000000" w:rsidDel="00000000" w:rsidP="00000000" w:rsidRDefault="00000000" w:rsidRPr="00000000" w14:paraId="000000A2">
      <w:pPr>
        <w:rPr/>
      </w:pPr>
      <w:r w:rsidDel="00000000" w:rsidR="00000000" w:rsidRPr="00000000">
        <w:rPr>
          <w:i w:val="1"/>
          <w:iCs w:val="1"/>
          <w:rtl w:val="0"/>
        </w:rPr>
        <w:t xml:space="preserve">Written by Kriti Vajpayee (25931008).</w:t>
      </w:r>
      <w:r w:rsidDel="00000000" w:rsidR="00000000" w:rsidRPr="00000000">
        <w:rPr>
          <w:rtl w:val="0"/>
        </w:rPr>
      </w:r>
    </w:p>
    <w:p w:rsidR="00000000" w:rsidDel="00000000" w:rsidP="00000000" w:rsidRDefault="00000000" w:rsidRPr="00000000" w14:paraId="000000A3">
      <w:pPr>
        <w:pStyle w:val="Heading2"/>
        <w:rPr/>
      </w:pPr>
      <w:bookmarkStart w:colFirst="0" w:colLast="0" w:name="_heading=h.oi89xw9h57xd" w:id="9"/>
      <w:bookmarkEnd w:id="9"/>
      <w:r w:rsidDel="00000000" w:rsidR="00000000" w:rsidRPr="00000000">
        <w:rPr>
          <w:rtl w:val="0"/>
        </w:rPr>
        <w:t xml:space="preserve">1.1 Why this stage comes first</w:t>
      </w:r>
    </w:p>
    <w:p w:rsidR="00000000" w:rsidDel="00000000" w:rsidP="00000000" w:rsidRDefault="00000000" w:rsidRPr="00000000" w14:paraId="000000A4">
      <w:pPr>
        <w:jc w:val="both"/>
        <w:rPr>
          <w:sz w:val="24"/>
          <w:szCs w:val="24"/>
        </w:rPr>
      </w:pPr>
      <w:r w:rsidDel="00000000" w:rsidR="00000000" w:rsidRPr="00000000">
        <w:rPr>
          <w:sz w:val="24"/>
          <w:szCs w:val="24"/>
          <w:rtl w:val="0"/>
        </w:rPr>
        <w:t xml:space="preserve">A vague statement such as "use machine learning for HVAC companies" cannot be tested. We therefore spent the first days writing down who would use the result, what they would decide with it, and what number would tell us the model is good enough. This document records that reasoning. The other nine stage documents refer back to it.</w:t>
      </w:r>
    </w:p>
    <w:p w:rsidR="00000000" w:rsidDel="00000000" w:rsidP="00000000" w:rsidRDefault="00000000" w:rsidRPr="00000000" w14:paraId="000000A5">
      <w:pPr>
        <w:jc w:val="both"/>
        <w:rPr>
          <w:sz w:val="24"/>
          <w:szCs w:val="24"/>
        </w:rPr>
      </w:pPr>
      <w:r w:rsidDel="00000000" w:rsidR="00000000" w:rsidRPr="00000000">
        <w:rPr>
          <w:sz w:val="24"/>
          <w:szCs w:val="24"/>
          <w:rtl w:val="0"/>
        </w:rPr>
        <w:t xml:space="preserve">The lifecycle we follow has ten stages. Figure 1.1 shows them in order, with the group member who wrote each one. The arrow that returns from stage 5 to stage 6 only marks the line break in the picture: the work itself ran in order, and we went back to earlier stages whenever a result surprised us (for example, we revisited the churn table in stage 3 after seeing weak results in stage 8).</w:t>
      </w:r>
    </w:p>
    <w:p w:rsidR="00000000" w:rsidDel="00000000" w:rsidP="00000000" w:rsidRDefault="00000000" w:rsidRPr="00000000" w14:paraId="000000A6">
      <w:pPr>
        <w:keepNext w:val="1"/>
        <w:spacing w:after="40" w:before="120" w:lineRule="auto"/>
        <w:jc w:val="center"/>
        <w:rPr/>
      </w:pPr>
      <w:r w:rsidDel="00000000" w:rsidR="00000000" w:rsidRPr="00000000">
        <w:rPr/>
        <mc:AlternateContent>
          <mc:Choice Requires="wpg">
            <w:drawing>
              <wp:inline distB="0" distT="0" distL="0" distR="0">
                <wp:extent cx="5943600" cy="3243639"/>
                <wp:effectExtent b="0" l="0" r="0" t="0"/>
                <wp:docPr descr="The ten lifecycle stages and who wrote each one" id="335644716" name=""/>
                <a:graphic>
                  <a:graphicData uri="http://schemas.microsoft.com/office/word/2010/wordprocessingGroup">
                    <wpg:wgp>
                      <wpg:cNvGrpSpPr/>
                      <wpg:grpSpPr>
                        <a:xfrm>
                          <a:off x="2374200" y="1576500"/>
                          <a:ext cx="5943600" cy="3243639"/>
                          <a:chOff x="2374200" y="1576500"/>
                          <a:chExt cx="5943600" cy="3825325"/>
                        </a:xfrm>
                      </wpg:grpSpPr>
                      <wpg:grpSp>
                        <wpg:cNvGrpSpPr/>
                        <wpg:grpSpPr>
                          <a:xfrm>
                            <a:off x="2374200" y="2158181"/>
                            <a:ext cx="5943600" cy="3243639"/>
                            <a:chOff x="2282750" y="2111200"/>
                            <a:chExt cx="6126500" cy="3337575"/>
                          </a:xfrm>
                        </wpg:grpSpPr>
                        <wps:wsp>
                          <wps:cNvSpPr/>
                          <wps:cNvPr id="3" name="Shape 3"/>
                          <wps:spPr>
                            <a:xfrm>
                              <a:off x="2282750" y="2111200"/>
                              <a:ext cx="6126500" cy="3337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2760" y="2111220"/>
                              <a:ext cx="6126480" cy="3337550"/>
                              <a:chOff x="-91440" y="0"/>
                              <a:chExt cx="6126480" cy="3337550"/>
                            </a:xfrm>
                          </wpg:grpSpPr>
                          <wps:wsp>
                            <wps:cNvSpPr/>
                            <wps:cNvPr id="37" name="Shape 37"/>
                            <wps:spPr>
                              <a:xfrm>
                                <a:off x="0" y="0"/>
                                <a:ext cx="5943600" cy="3337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The ten lifecycle stages and who wrote each one</w:t>
                                  </w:r>
                                </w:p>
                              </w:txbxContent>
                            </wps:txbx>
                            <wps:bodyPr anchorCtr="0" anchor="ctr" bIns="18275" lIns="18275" spcFirstLastPara="1" rIns="18275" wrap="square" tIns="18275">
                              <a:noAutofit/>
                            </wps:bodyPr>
                          </wps:wsp>
                          <wps:wsp>
                            <wps:cNvSpPr/>
                            <wps:cNvPr id="39" name="Shape 39"/>
                            <wps:spPr>
                              <a:xfrm>
                                <a:off x="0" y="365760"/>
                                <a:ext cx="1005840" cy="274320"/>
                              </a:xfrm>
                              <a:prstGeom prst="rect">
                                <a:avLst/>
                              </a:prstGeom>
                              <a:solidFill>
                                <a:srgbClr val="8E44AD"/>
                              </a:solidFill>
                              <a:ln cap="flat" cmpd="sng" w="15875">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1</w:t>
                                  </w:r>
                                </w:p>
                              </w:txbxContent>
                            </wps:txbx>
                            <wps:bodyPr anchorCtr="0" anchor="ctr" bIns="36575" lIns="36575" spcFirstLastPara="1" rIns="36575" wrap="square" tIns="36575">
                              <a:noAutofit/>
                            </wps:bodyPr>
                          </wps:wsp>
                          <wps:wsp>
                            <wps:cNvSpPr/>
                            <wps:cNvPr id="40" name="Shape 40"/>
                            <wps:spPr>
                              <a:xfrm>
                                <a:off x="0" y="640080"/>
                                <a:ext cx="1005840" cy="713232"/>
                              </a:xfrm>
                              <a:prstGeom prst="rect">
                                <a:avLst/>
                              </a:prstGeom>
                              <a:solidFill>
                                <a:srgbClr val="FFFFFF"/>
                              </a:solidFill>
                              <a:ln cap="flat" cmpd="sng" w="19050">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Problem definition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 decisions,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 pillars</w:t>
                                  </w:r>
                                </w:p>
                              </w:txbxContent>
                            </wps:txbx>
                            <wps:bodyPr anchorCtr="0" anchor="ctr" bIns="36575" lIns="36575" spcFirstLastPara="1" rIns="36575" wrap="square" tIns="36575">
                              <a:noAutofit/>
                            </wps:bodyPr>
                          </wps:wsp>
                          <wps:wsp>
                            <wps:cNvSpPr/>
                            <wps:cNvPr id="41" name="Shape 41"/>
                            <wps:spPr>
                              <a:xfrm>
                                <a:off x="1234440" y="365760"/>
                                <a:ext cx="1005840" cy="274320"/>
                              </a:xfrm>
                              <a:prstGeom prst="rect">
                                <a:avLst/>
                              </a:prstGeom>
                              <a:solidFill>
                                <a:srgbClr val="8E44AD"/>
                              </a:solidFill>
                              <a:ln cap="flat" cmpd="sng" w="15875">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2</w:t>
                                  </w:r>
                                </w:p>
                              </w:txbxContent>
                            </wps:txbx>
                            <wps:bodyPr anchorCtr="0" anchor="ctr" bIns="36575" lIns="36575" spcFirstLastPara="1" rIns="36575" wrap="square" tIns="36575">
                              <a:noAutofit/>
                            </wps:bodyPr>
                          </wps:wsp>
                          <wps:wsp>
                            <wps:cNvSpPr/>
                            <wps:cNvPr id="42" name="Shape 42"/>
                            <wps:spPr>
                              <a:xfrm>
                                <a:off x="1234440" y="640080"/>
                                <a:ext cx="1005840" cy="713232"/>
                              </a:xfrm>
                              <a:prstGeom prst="rect">
                                <a:avLst/>
                              </a:prstGeom>
                              <a:solidFill>
                                <a:srgbClr val="FFFFFF"/>
                              </a:solidFill>
                              <a:ln cap="flat" cmpd="sng" w="19050">
                                <a:solidFill>
                                  <a:srgbClr val="8E44A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Data collection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 public datasets,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1.7 MB</w:t>
                                  </w:r>
                                </w:p>
                              </w:txbxContent>
                            </wps:txbx>
                            <wps:bodyPr anchorCtr="0" anchor="ctr" bIns="36575" lIns="36575" spcFirstLastPara="1" rIns="36575" wrap="square" tIns="36575">
                              <a:noAutofit/>
                            </wps:bodyPr>
                          </wps:wsp>
                          <wps:wsp>
                            <wps:cNvSpPr/>
                            <wps:cNvPr id="43" name="Shape 43"/>
                            <wps:spPr>
                              <a:xfrm>
                                <a:off x="2468880" y="365760"/>
                                <a:ext cx="1005840" cy="274320"/>
                              </a:xfrm>
                              <a:prstGeom prst="rect">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3</w:t>
                                  </w:r>
                                </w:p>
                              </w:txbxContent>
                            </wps:txbx>
                            <wps:bodyPr anchorCtr="0" anchor="ctr" bIns="36575" lIns="36575" spcFirstLastPara="1" rIns="36575" wrap="square" tIns="36575">
                              <a:noAutofit/>
                            </wps:bodyPr>
                          </wps:wsp>
                          <wps:wsp>
                            <wps:cNvSpPr/>
                            <wps:cNvPr id="44" name="Shape 44"/>
                            <wps:spPr>
                              <a:xfrm>
                                <a:off x="2468880" y="640080"/>
                                <a:ext cx="1005840" cy="713232"/>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Data cleaning and preprocessing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invoice table,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churn labels</w:t>
                                  </w:r>
                                </w:p>
                              </w:txbxContent>
                            </wps:txbx>
                            <wps:bodyPr anchorCtr="0" anchor="ctr" bIns="36575" lIns="36575" spcFirstLastPara="1" rIns="36575" wrap="square" tIns="36575">
                              <a:noAutofit/>
                            </wps:bodyPr>
                          </wps:wsp>
                          <wps:wsp>
                            <wps:cNvSpPr/>
                            <wps:cNvPr id="45" name="Shape 45"/>
                            <wps:spPr>
                              <a:xfrm>
                                <a:off x="3703320" y="365760"/>
                                <a:ext cx="1005840" cy="274320"/>
                              </a:xfrm>
                              <a:prstGeom prst="rect">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4</w:t>
                                  </w:r>
                                </w:p>
                              </w:txbxContent>
                            </wps:txbx>
                            <wps:bodyPr anchorCtr="0" anchor="ctr" bIns="36575" lIns="36575" spcFirstLastPara="1" rIns="36575" wrap="square" tIns="36575">
                              <a:noAutofit/>
                            </wps:bodyPr>
                          </wps:wsp>
                          <wps:wsp>
                            <wps:cNvSpPr/>
                            <wps:cNvPr id="46" name="Shape 46"/>
                            <wps:spPr>
                              <a:xfrm>
                                <a:off x="3703320" y="640080"/>
                                <a:ext cx="1005840" cy="713232"/>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Exploratory data analysis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what drives power,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failure, lapse</w:t>
                                  </w:r>
                                </w:p>
                              </w:txbxContent>
                            </wps:txbx>
                            <wps:bodyPr anchorCtr="0" anchor="ctr" bIns="36575" lIns="36575" spcFirstLastPara="1" rIns="36575" wrap="square" tIns="36575">
                              <a:noAutofit/>
                            </wps:bodyPr>
                          </wps:wsp>
                          <wps:wsp>
                            <wps:cNvSpPr/>
                            <wps:cNvPr id="47" name="Shape 47"/>
                            <wps:spPr>
                              <a:xfrm>
                                <a:off x="4937760" y="365760"/>
                                <a:ext cx="1005840" cy="274320"/>
                              </a:xfrm>
                              <a:prstGeom prst="rect">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5</w:t>
                                  </w:r>
                                </w:p>
                              </w:txbxContent>
                            </wps:txbx>
                            <wps:bodyPr anchorCtr="0" anchor="ctr" bIns="36575" lIns="36575" spcFirstLastPara="1" rIns="36575" wrap="square" tIns="36575">
                              <a:noAutofit/>
                            </wps:bodyPr>
                          </wps:wsp>
                          <wps:wsp>
                            <wps:cNvSpPr/>
                            <wps:cNvPr id="48" name="Shape 48"/>
                            <wps:spPr>
                              <a:xfrm>
                                <a:off x="4937760" y="640080"/>
                                <a:ext cx="1005840" cy="713232"/>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Feature engineering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gap, power and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order-gap features</w:t>
                                  </w:r>
                                </w:p>
                              </w:txbxContent>
                            </wps:txbx>
                            <wps:bodyPr anchorCtr="0" anchor="ctr" bIns="36575" lIns="36575" spcFirstLastPara="1" rIns="36575" wrap="square" tIns="36575">
                              <a:noAutofit/>
                            </wps:bodyPr>
                          </wps:wsp>
                          <wps:wsp>
                            <wps:cNvSpPr/>
                            <wps:cNvPr id="49" name="Shape 49"/>
                            <wps:spPr>
                              <a:xfrm>
                                <a:off x="0" y="1691640"/>
                                <a:ext cx="1005840" cy="274320"/>
                              </a:xfrm>
                              <a:prstGeom prst="rect">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6</w:t>
                                  </w:r>
                                </w:p>
                              </w:txbxContent>
                            </wps:txbx>
                            <wps:bodyPr anchorCtr="0" anchor="ctr" bIns="36575" lIns="36575" spcFirstLastPara="1" rIns="36575" wrap="square" tIns="36575">
                              <a:noAutofit/>
                            </wps:bodyPr>
                          </wps:wsp>
                          <wps:wsp>
                            <wps:cNvSpPr/>
                            <wps:cNvPr id="50" name="Shape 50"/>
                            <wps:spPr>
                              <a:xfrm>
                                <a:off x="0" y="1965960"/>
                                <a:ext cx="1005840" cy="713232"/>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selection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Ridge, XGBoost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 baselines</w:t>
                                  </w:r>
                                </w:p>
                              </w:txbxContent>
                            </wps:txbx>
                            <wps:bodyPr anchorCtr="0" anchor="ctr" bIns="36575" lIns="36575" spcFirstLastPara="1" rIns="36575" wrap="square" tIns="36575">
                              <a:noAutofit/>
                            </wps:bodyPr>
                          </wps:wsp>
                          <wps:wsp>
                            <wps:cNvSpPr/>
                            <wps:cNvPr id="51" name="Shape 51"/>
                            <wps:spPr>
                              <a:xfrm>
                                <a:off x="1234440" y="1691640"/>
                                <a:ext cx="1005840" cy="274320"/>
                              </a:xfrm>
                              <a:prstGeom prst="rect">
                                <a:avLst/>
                              </a:prstGeom>
                              <a:solidFill>
                                <a:srgbClr val="E07A1F"/>
                              </a:solidFill>
                              <a:ln cap="flat" cmpd="sng" w="1587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7</w:t>
                                  </w:r>
                                </w:p>
                              </w:txbxContent>
                            </wps:txbx>
                            <wps:bodyPr anchorCtr="0" anchor="ctr" bIns="36575" lIns="36575" spcFirstLastPara="1" rIns="36575" wrap="square" tIns="36575">
                              <a:noAutofit/>
                            </wps:bodyPr>
                          </wps:wsp>
                          <wps:wsp>
                            <wps:cNvSpPr/>
                            <wps:cNvPr id="52" name="Shape 52"/>
                            <wps:spPr>
                              <a:xfrm>
                                <a:off x="1234440" y="1965960"/>
                                <a:ext cx="1005840" cy="713232"/>
                              </a:xfrm>
                              <a:prstGeom prst="rect">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training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5 seeds, fixed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settings</w:t>
                                  </w:r>
                                </w:p>
                              </w:txbxContent>
                            </wps:txbx>
                            <wps:bodyPr anchorCtr="0" anchor="ctr" bIns="36575" lIns="36575" spcFirstLastPara="1" rIns="36575" wrap="square" tIns="36575">
                              <a:noAutofit/>
                            </wps:bodyPr>
                          </wps:wsp>
                          <wps:wsp>
                            <wps:cNvSpPr/>
                            <wps:cNvPr id="53" name="Shape 53"/>
                            <wps:spPr>
                              <a:xfrm>
                                <a:off x="2468880" y="1691640"/>
                                <a:ext cx="1005840" cy="274320"/>
                              </a:xfrm>
                              <a:prstGeom prst="rect">
                                <a:avLst/>
                              </a:prstGeom>
                              <a:solidFill>
                                <a:srgbClr val="E07A1F"/>
                              </a:solidFill>
                              <a:ln cap="flat" cmpd="sng" w="1587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8</w:t>
                                  </w:r>
                                </w:p>
                              </w:txbxContent>
                            </wps:txbx>
                            <wps:bodyPr anchorCtr="0" anchor="ctr" bIns="36575" lIns="36575" spcFirstLastPara="1" rIns="36575" wrap="square" tIns="36575">
                              <a:noAutofit/>
                            </wps:bodyPr>
                          </wps:wsp>
                          <wps:wsp>
                            <wps:cNvSpPr/>
                            <wps:cNvPr id="54" name="Shape 54"/>
                            <wps:spPr>
                              <a:xfrm>
                                <a:off x="2468880" y="1965960"/>
                                <a:ext cx="1005840" cy="713232"/>
                              </a:xfrm>
                              <a:prstGeom prst="rect">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evaluation and tuning</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unseen months,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machines, customers</w:t>
                                  </w:r>
                                </w:p>
                              </w:txbxContent>
                            </wps:txbx>
                            <wps:bodyPr anchorCtr="0" anchor="ctr" bIns="36575" lIns="36575" spcFirstLastPara="1" rIns="36575" wrap="square" tIns="36575">
                              <a:noAutofit/>
                            </wps:bodyPr>
                          </wps:wsp>
                          <wps:wsp>
                            <wps:cNvSpPr/>
                            <wps:cNvPr id="55" name="Shape 55"/>
                            <wps:spPr>
                              <a:xfrm>
                                <a:off x="3703320" y="1691640"/>
                                <a:ext cx="1005840" cy="274320"/>
                              </a:xfrm>
                              <a:prstGeom prst="rect">
                                <a:avLst/>
                              </a:prstGeom>
                              <a:solidFill>
                                <a:srgbClr val="C0392B"/>
                              </a:solidFill>
                              <a:ln cap="flat" cmpd="sng" w="1587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9</w:t>
                                  </w:r>
                                </w:p>
                              </w:txbxContent>
                            </wps:txbx>
                            <wps:bodyPr anchorCtr="0" anchor="ctr" bIns="36575" lIns="36575" spcFirstLastPara="1" rIns="36575" wrap="square" tIns="36575">
                              <a:noAutofit/>
                            </wps:bodyPr>
                          </wps:wsp>
                          <wps:wsp>
                            <wps:cNvSpPr/>
                            <wps:cNvPr id="56" name="Shape 56"/>
                            <wps:spPr>
                              <a:xfrm>
                                <a:off x="3703320" y="1965960"/>
                                <a:ext cx="1005840" cy="713232"/>
                              </a:xfrm>
                              <a:prstGeom prst="rect">
                                <a:avLst/>
                              </a:prstGeom>
                              <a:solidFill>
                                <a:srgbClr val="FFFFFF"/>
                              </a:solidFill>
                              <a:ln cap="flat" cmpd="sng" w="19050">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Model deployment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dashboard with</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three tools</w:t>
                                  </w:r>
                                </w:p>
                              </w:txbxContent>
                            </wps:txbx>
                            <wps:bodyPr anchorCtr="0" anchor="ctr" bIns="36575" lIns="36575" spcFirstLastPara="1" rIns="36575" wrap="square" tIns="36575">
                              <a:noAutofit/>
                            </wps:bodyPr>
                          </wps:wsp>
                          <wps:wsp>
                            <wps:cNvSpPr/>
                            <wps:cNvPr id="57" name="Shape 57"/>
                            <wps:spPr>
                              <a:xfrm>
                                <a:off x="4937760" y="1691640"/>
                                <a:ext cx="1005840" cy="274320"/>
                              </a:xfrm>
                              <a:prstGeom prst="rect">
                                <a:avLst/>
                              </a:prstGeom>
                              <a:solidFill>
                                <a:srgbClr val="C0392B"/>
                              </a:solidFill>
                              <a:ln cap="flat" cmpd="sng" w="1587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8"/>
                                      <w:vertAlign w:val="baseline"/>
                                    </w:rPr>
                                    <w:t xml:space="preserve">Stage 10</w:t>
                                  </w:r>
                                </w:p>
                              </w:txbxContent>
                            </wps:txbx>
                            <wps:bodyPr anchorCtr="0" anchor="ctr" bIns="36575" lIns="36575" spcFirstLastPara="1" rIns="36575" wrap="square" tIns="36575">
                              <a:noAutofit/>
                            </wps:bodyPr>
                          </wps:wsp>
                          <wps:wsp>
                            <wps:cNvSpPr/>
                            <wps:cNvPr id="58" name="Shape 58"/>
                            <wps:spPr>
                              <a:xfrm>
                                <a:off x="4937760" y="1965960"/>
                                <a:ext cx="1005840" cy="713232"/>
                              </a:xfrm>
                              <a:prstGeom prst="rect">
                                <a:avLst/>
                              </a:prstGeom>
                              <a:solidFill>
                                <a:srgbClr val="FFFFFF"/>
                              </a:solidFill>
                              <a:ln cap="flat" cmpd="sng" w="19050">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Monitoring and maintenance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drift and error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checks</w:t>
                                  </w:r>
                                </w:p>
                              </w:txbxContent>
                            </wps:txbx>
                            <wps:bodyPr anchorCtr="0" anchor="ctr" bIns="36575" lIns="36575" spcFirstLastPara="1" rIns="36575" wrap="square" tIns="36575">
                              <a:noAutofit/>
                            </wps:bodyPr>
                          </wps:wsp>
                          <wps:wsp>
                            <wps:cNvCnPr/>
                            <wps:spPr>
                              <a:xfrm>
                                <a:off x="100584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24028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347472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709160" y="99669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2802636" y="-946404"/>
                                <a:ext cx="338328" cy="4937760"/>
                              </a:xfrm>
                              <a:prstGeom prst="bentConnector3">
                                <a:avLst>
                                  <a:gd fmla="val -574016" name="adj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100584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24028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347472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709160" y="2322576"/>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68" name="Shape 68"/>
                            <wps:spPr>
                              <a:xfrm>
                                <a:off x="-91440" y="2852928"/>
                                <a:ext cx="1188720" cy="384048"/>
                              </a:xfrm>
                              <a:prstGeom prst="rect">
                                <a:avLst/>
                              </a:prstGeom>
                              <a:solidFill>
                                <a:srgbClr val="8E44A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Kriti Vajpayee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(25931008): stages 1, 2</w:t>
                                  </w:r>
                                </w:p>
                              </w:txbxContent>
                            </wps:txbx>
                            <wps:bodyPr anchorCtr="0" anchor="ctr" bIns="18275" lIns="18275" spcFirstLastPara="1" rIns="18275" wrap="square" tIns="18275">
                              <a:noAutofit/>
                            </wps:bodyPr>
                          </wps:wsp>
                          <wps:wsp>
                            <wps:cNvSpPr/>
                            <wps:cNvPr id="69" name="Shape 69"/>
                            <wps:spPr>
                              <a:xfrm>
                                <a:off x="1143000" y="2852928"/>
                                <a:ext cx="1188720" cy="384048"/>
                              </a:xfrm>
                              <a:prstGeom prst="rect">
                                <a:avLst/>
                              </a:prstGeom>
                              <a:solidFill>
                                <a:srgbClr val="2E86AB"/>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Dhruv Aggarwal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(25911019): stages 3, 4</w:t>
                                  </w:r>
                                </w:p>
                              </w:txbxContent>
                            </wps:txbx>
                            <wps:bodyPr anchorCtr="0" anchor="ctr" bIns="18275" lIns="18275" spcFirstLastPara="1" rIns="18275" wrap="square" tIns="18275">
                              <a:noAutofit/>
                            </wps:bodyPr>
                          </wps:wsp>
                          <wps:wsp>
                            <wps:cNvSpPr/>
                            <wps:cNvPr id="70" name="Shape 70"/>
                            <wps:spPr>
                              <a:xfrm>
                                <a:off x="2377440" y="2852928"/>
                                <a:ext cx="1188720" cy="384048"/>
                              </a:xfrm>
                              <a:prstGeom prst="rect">
                                <a:avLst/>
                              </a:prstGeom>
                              <a:solidFill>
                                <a:srgbClr val="3A9D5D"/>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Ankit Kumar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(26911002): stages 5, 6</w:t>
                                  </w:r>
                                </w:p>
                              </w:txbxContent>
                            </wps:txbx>
                            <wps:bodyPr anchorCtr="0" anchor="ctr" bIns="18275" lIns="18275" spcFirstLastPara="1" rIns="18275" wrap="square" tIns="18275">
                              <a:noAutofit/>
                            </wps:bodyPr>
                          </wps:wsp>
                          <wps:wsp>
                            <wps:cNvSpPr/>
                            <wps:cNvPr id="71" name="Shape 71"/>
                            <wps:spPr>
                              <a:xfrm>
                                <a:off x="3611880" y="2852928"/>
                                <a:ext cx="1188720" cy="384048"/>
                              </a:xfrm>
                              <a:prstGeom prst="rect">
                                <a:avLst/>
                              </a:prstGeom>
                              <a:solidFill>
                                <a:srgbClr val="E07A1F"/>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Animesh Basak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(26911001): stages 7, 8</w:t>
                                  </w:r>
                                </w:p>
                              </w:txbxContent>
                            </wps:txbx>
                            <wps:bodyPr anchorCtr="0" anchor="ctr" bIns="18275" lIns="18275" spcFirstLastPara="1" rIns="18275" wrap="square" tIns="18275">
                              <a:noAutofit/>
                            </wps:bodyPr>
                          </wps:wsp>
                          <wps:wsp>
                            <wps:cNvSpPr/>
                            <wps:cNvPr id="72" name="Shape 72"/>
                            <wps:spPr>
                              <a:xfrm>
                                <a:off x="4846320" y="2852928"/>
                                <a:ext cx="1188720" cy="384048"/>
                              </a:xfrm>
                              <a:prstGeom prst="rect">
                                <a:avLst/>
                              </a:prstGeom>
                              <a:solidFill>
                                <a:srgbClr val="C0392B"/>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t xml:space="preserve">Saurav Kumar Boro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5"/>
                                      <w:vertAlign w:val="baseline"/>
                                    </w:rPr>
                                  </w:r>
                                  <w:r w:rsidDel="00000000" w:rsidR="00000000" w:rsidRPr="00000000">
                                    <w:rPr>
                                      <w:rFonts w:ascii="Calibri" w:cs="Calibri" w:eastAsia="Calibri" w:hAnsi="Calibri"/>
                                      <w:b w:val="1"/>
                                      <w:i w:val="0"/>
                                      <w:smallCaps w:val="0"/>
                                      <w:strike w:val="0"/>
                                      <w:color w:val="ffffff"/>
                                      <w:sz w:val="15"/>
                                      <w:vertAlign w:val="baseline"/>
                                    </w:rPr>
                                    <w:t xml:space="preserve">(26535026): stages 9, 10</w:t>
                                  </w:r>
                                </w:p>
                              </w:txbxContent>
                            </wps:txbx>
                            <wps:bodyPr anchorCtr="0" anchor="ctr" bIns="18275" lIns="18275" spcFirstLastPara="1" rIns="18275" wrap="square" tIns="18275">
                              <a:noAutofit/>
                            </wps:bodyPr>
                          </wps:wsp>
                        </wpg:grpSp>
                      </wpg:grpSp>
                    </wpg:wgp>
                  </a:graphicData>
                </a:graphic>
              </wp:inline>
            </w:drawing>
          </mc:Choice>
          <mc:Fallback>
            <w:drawing>
              <wp:inline distB="0" distT="0" distL="0" distR="0">
                <wp:extent cx="5943600" cy="3243639"/>
                <wp:effectExtent b="0" l="0" r="0" t="0"/>
                <wp:docPr descr="The ten lifecycle stages and who wrote each one" id="335644716" name="image25.png"/>
                <a:graphic>
                  <a:graphicData uri="http://schemas.openxmlformats.org/drawingml/2006/picture">
                    <pic:pic>
                      <pic:nvPicPr>
                        <pic:cNvPr descr="The ten lifecycle stages and who wrote each one" id="0" name="image25.png"/>
                        <pic:cNvPicPr preferRelativeResize="0"/>
                      </pic:nvPicPr>
                      <pic:blipFill>
                        <a:blip r:embed="rId8"/>
                        <a:srcRect/>
                        <a:stretch>
                          <a:fillRect/>
                        </a:stretch>
                      </pic:blipFill>
                      <pic:spPr>
                        <a:xfrm>
                          <a:off x="0" y="0"/>
                          <a:ext cx="5943600" cy="3243639"/>
                        </a:xfrm>
                        <a:prstGeom prst="rect"/>
                        <a:ln/>
                      </pic:spPr>
                    </pic:pic>
                  </a:graphicData>
                </a:graphic>
              </wp:inline>
            </w:drawing>
          </mc:Fallback>
        </mc:AlternateContent>
      </w:r>
      <w:r w:rsidDel="00000000" w:rsidR="00000000" w:rsidRPr="00000000">
        <w:rPr>
          <w:rtl w:val="0"/>
        </w:rPr>
      </w:r>
    </w:p>
    <w:bookmarkStart w:colFirst="0" w:colLast="0" w:name="bookmark=id.1uj8ugt67t3d" w:id="10"/>
    <w:bookmarkEnd w:id="10"/>
    <w:p w:rsidR="00000000" w:rsidDel="00000000" w:rsidP="00000000" w:rsidRDefault="00000000" w:rsidRPr="00000000" w14:paraId="000000A7">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1.1. </w:t>
      </w:r>
      <w:r w:rsidDel="00000000" w:rsidR="00000000" w:rsidRPr="00000000">
        <w:rPr>
          <w:i w:val="1"/>
          <w:iCs w:val="1"/>
          <w:color w:val="000000"/>
          <w:sz w:val="20"/>
          <w:szCs w:val="20"/>
          <w:rtl w:val="0"/>
        </w:rPr>
        <w:t xml:space="preserve">The ten lifecycle stages and who wrote each one</w:t>
      </w:r>
    </w:p>
    <w:p w:rsidR="00000000" w:rsidDel="00000000" w:rsidP="00000000" w:rsidRDefault="00000000" w:rsidRPr="00000000" w14:paraId="000000A8">
      <w:pPr>
        <w:rPr>
          <w:sz w:val="24"/>
          <w:szCs w:val="24"/>
        </w:rPr>
      </w:pPr>
      <w:r w:rsidDel="00000000" w:rsidR="00000000" w:rsidRPr="00000000">
        <w:rPr>
          <w:sz w:val="24"/>
          <w:szCs w:val="24"/>
          <w:rtl w:val="0"/>
        </w:rPr>
        <w:t xml:space="preserve">Figure 1.1 is a map of the report. Stages 1 and 2 (purple) set up the problem and the data. Stages 3 and 4 (blue) clean the data and look at it. Stages 5 and 6 (green) turn the data into model inputs and choose the models. Stages 7 and 8 (orange) train and test them. Stages 9 and 10 (red) put the models into a dashboard and describe how to watch them afterwards. Each stage has one author, whose name and enrollment number sit under its box.</w:t>
      </w:r>
    </w:p>
    <w:p w:rsidR="00000000" w:rsidDel="00000000" w:rsidP="00000000" w:rsidRDefault="00000000" w:rsidRPr="00000000" w14:paraId="000000A9">
      <w:pPr>
        <w:pStyle w:val="Heading2"/>
        <w:rPr/>
      </w:pPr>
      <w:bookmarkStart w:colFirst="0" w:colLast="0" w:name="_heading=h.4593w479kc9f" w:id="11"/>
      <w:bookmarkEnd w:id="11"/>
      <w:r w:rsidDel="00000000" w:rsidR="00000000" w:rsidRPr="00000000">
        <w:rPr>
          <w:rtl w:val="0"/>
        </w:rPr>
        <w:t xml:space="preserve">1.2 The business we are helping</w:t>
      </w:r>
    </w:p>
    <w:p w:rsidR="00000000" w:rsidDel="00000000" w:rsidP="00000000" w:rsidRDefault="00000000" w:rsidRPr="00000000" w14:paraId="000000AA">
      <w:pPr>
        <w:jc w:val="both"/>
        <w:rPr>
          <w:sz w:val="24"/>
          <w:szCs w:val="24"/>
        </w:rPr>
      </w:pPr>
      <w:r w:rsidDel="00000000" w:rsidR="00000000" w:rsidRPr="00000000">
        <w:rPr>
          <w:sz w:val="24"/>
          <w:szCs w:val="24"/>
          <w:rtl w:val="0"/>
        </w:rPr>
        <w:t xml:space="preserve">Our topic is "using machine learning for HVAC system providers such as Aire Serv". Aire Serv is a franchise that installs, repairs and maintains heating, ventilation and air-conditioning equipment. A franchise manager makes the same kinds of decisions every week, and most of them are made today with experience and spreadsheets:</w:t>
      </w:r>
    </w:p>
    <w:p w:rsidR="00000000" w:rsidDel="00000000" w:rsidP="00000000" w:rsidRDefault="00000000" w:rsidRPr="00000000" w14:paraId="000000AB">
      <w:pPr>
        <w:tabs>
          <w:tab w:val="left" w:leader="none" w:pos="510"/>
        </w:tabs>
        <w:spacing w:after="60" w:lineRule="auto"/>
        <w:ind w:left="510" w:hanging="340"/>
        <w:jc w:val="both"/>
        <w:rPr>
          <w:sz w:val="24"/>
          <w:szCs w:val="24"/>
        </w:rPr>
      </w:pPr>
      <w:r w:rsidDel="00000000" w:rsidR="00000000" w:rsidRPr="00000000">
        <w:rPr>
          <w:sz w:val="24"/>
          <w:szCs w:val="24"/>
          <w:rtl w:val="0"/>
        </w:rPr>
        <w:t xml:space="preserve">1.</w:t>
        <w:tab/>
        <w:t xml:space="preserve">How many technicians and how much stock do we need for the coming days? Demand for repairs follows the weather, because systems work hardest on the hottest and coldest days. A heatwave brings a rush of calls and a high electricity load.</w:t>
      </w:r>
    </w:p>
    <w:p w:rsidR="00000000" w:rsidDel="00000000" w:rsidP="00000000" w:rsidRDefault="00000000" w:rsidRPr="00000000" w14:paraId="000000AC">
      <w:pPr>
        <w:tabs>
          <w:tab w:val="left" w:leader="none" w:pos="510"/>
        </w:tabs>
        <w:spacing w:after="60" w:lineRule="auto"/>
        <w:ind w:left="510" w:hanging="340"/>
        <w:jc w:val="both"/>
        <w:rPr>
          <w:sz w:val="24"/>
          <w:szCs w:val="24"/>
        </w:rPr>
      </w:pPr>
      <w:r w:rsidDel="00000000" w:rsidR="00000000" w:rsidRPr="00000000">
        <w:rPr>
          <w:sz w:val="24"/>
          <w:szCs w:val="24"/>
          <w:rtl w:val="0"/>
        </w:rPr>
        <w:t xml:space="preserve">2.</w:t>
        <w:tab/>
        <w:t xml:space="preserve">Which customer machines should we visit before they break? A planned inspection costs far less than an emergency call-out, but nobody can inspect every machine.</w:t>
      </w:r>
    </w:p>
    <w:p w:rsidR="00000000" w:rsidDel="00000000" w:rsidP="00000000" w:rsidRDefault="00000000" w:rsidRPr="00000000" w14:paraId="000000AD">
      <w:pPr>
        <w:tabs>
          <w:tab w:val="left" w:leader="none" w:pos="510"/>
        </w:tabs>
        <w:spacing w:after="160" w:lineRule="auto"/>
        <w:ind w:left="510" w:hanging="340"/>
        <w:jc w:val="both"/>
        <w:rPr>
          <w:sz w:val="24"/>
          <w:szCs w:val="24"/>
        </w:rPr>
      </w:pPr>
      <w:r w:rsidDel="00000000" w:rsidR="00000000" w:rsidRPr="00000000">
        <w:rPr>
          <w:sz w:val="24"/>
          <w:szCs w:val="24"/>
          <w:rtl w:val="0"/>
        </w:rPr>
        <w:t xml:space="preserve">3.</w:t>
        <w:tab/>
        <w:t xml:space="preserve">Which customers are drifting away? Winning back a customer who is about to go quiet is cheaper than finding a new one, but the sales team can only phone so many people.</w:t>
      </w:r>
    </w:p>
    <w:p w:rsidR="00000000" w:rsidDel="00000000" w:rsidP="00000000" w:rsidRDefault="00000000" w:rsidRPr="00000000" w14:paraId="000000AE">
      <w:pPr>
        <w:jc w:val="both"/>
        <w:rPr>
          <w:sz w:val="24"/>
          <w:szCs w:val="24"/>
        </w:rPr>
      </w:pPr>
      <w:r w:rsidDel="00000000" w:rsidR="00000000" w:rsidRPr="00000000">
        <w:rPr>
          <w:sz w:val="24"/>
          <w:szCs w:val="24"/>
          <w:rtl w:val="0"/>
        </w:rPr>
        <w:t xml:space="preserve">These are three separate decisions with three different kinds of data. We decided to build one product that handles all three, so that the group could show breadth, and to keep each part simple enough that every member can explain it.</w:t>
      </w:r>
    </w:p>
    <w:p w:rsidR="00000000" w:rsidDel="00000000" w:rsidP="00000000" w:rsidRDefault="00000000" w:rsidRPr="00000000" w14:paraId="000000AF">
      <w:pPr>
        <w:pStyle w:val="Heading2"/>
        <w:rPr/>
      </w:pPr>
      <w:bookmarkStart w:colFirst="0" w:colLast="0" w:name="_heading=h.p7gpvjroolb" w:id="12"/>
      <w:bookmarkEnd w:id="12"/>
      <w:r w:rsidDel="00000000" w:rsidR="00000000" w:rsidRPr="00000000">
        <w:rPr>
          <w:rtl w:val="0"/>
        </w:rPr>
        <w:t xml:space="preserve">1.3 The product: HVAC Service Planner</w:t>
      </w:r>
    </w:p>
    <w:p w:rsidR="00000000" w:rsidDel="00000000" w:rsidP="00000000" w:rsidRDefault="00000000" w:rsidRPr="00000000" w14:paraId="000000B0">
      <w:pPr>
        <w:jc w:val="both"/>
        <w:rPr/>
      </w:pPr>
      <w:r w:rsidDel="00000000" w:rsidR="00000000" w:rsidRPr="00000000">
        <w:rPr>
          <w:rtl w:val="0"/>
        </w:rPr>
        <w:t xml:space="preserve">HVAC Service Planner is a small dashboard with three tools. Each tool takes one prediction and turns it into a short list that a manager can act on. Figure 1.2 shows the path from data to decision for each tool.</w:t>
      </w:r>
    </w:p>
    <w:p w:rsidR="00000000" w:rsidDel="00000000" w:rsidP="00000000" w:rsidRDefault="00000000" w:rsidRPr="00000000" w14:paraId="000000B1">
      <w:pPr>
        <w:keepNext w:val="1"/>
        <w:spacing w:after="40" w:before="120" w:lineRule="auto"/>
        <w:jc w:val="center"/>
        <w:rPr/>
      </w:pPr>
      <w:r w:rsidDel="00000000" w:rsidR="00000000" w:rsidRPr="00000000">
        <w:rPr/>
        <mc:AlternateContent>
          <mc:Choice Requires="wpg">
            <w:drawing>
              <wp:inline distB="0" distT="0" distL="0" distR="0">
                <wp:extent cx="5943600" cy="2880360"/>
                <wp:effectExtent b="0" l="0" r="0" t="0"/>
                <wp:docPr descr="HVAC Service Planner, from data to decision" id="335644715" name=""/>
                <a:graphic>
                  <a:graphicData uri="http://schemas.microsoft.com/office/word/2010/wordprocessingGroup">
                    <wpg:wgp>
                      <wpg:cNvGrpSpPr/>
                      <wpg:grpSpPr>
                        <a:xfrm>
                          <a:off x="2374200" y="2339800"/>
                          <a:ext cx="5943600" cy="2880360"/>
                          <a:chOff x="2374200" y="2339800"/>
                          <a:chExt cx="5943600" cy="2880400"/>
                        </a:xfrm>
                      </wpg:grpSpPr>
                      <wpg:grpSp>
                        <wpg:cNvGrpSpPr/>
                        <wpg:grpSpPr>
                          <a:xfrm>
                            <a:off x="2374200" y="2339820"/>
                            <a:ext cx="5943600" cy="2880360"/>
                            <a:chOff x="2374200" y="2339800"/>
                            <a:chExt cx="5943600" cy="2880775"/>
                          </a:xfrm>
                        </wpg:grpSpPr>
                        <wps:wsp>
                          <wps:cNvSpPr/>
                          <wps:cNvPr id="3" name="Shape 3"/>
                          <wps:spPr>
                            <a:xfrm>
                              <a:off x="2374200" y="2339800"/>
                              <a:ext cx="5943600" cy="2880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2339820"/>
                              <a:ext cx="5943600" cy="2880350"/>
                              <a:chOff x="0" y="0"/>
                              <a:chExt cx="5943600" cy="2880350"/>
                            </a:xfrm>
                          </wpg:grpSpPr>
                          <wps:wsp>
                            <wps:cNvSpPr/>
                            <wps:cNvPr id="5" name="Shape 5"/>
                            <wps:spPr>
                              <a:xfrm>
                                <a:off x="0" y="0"/>
                                <a:ext cx="5943600" cy="288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HVAC Service Planner: from data to a decision</w:t>
                                  </w:r>
                                </w:p>
                              </w:txbxContent>
                            </wps:txbx>
                            <wps:bodyPr anchorCtr="0" anchor="ctr" bIns="18275" lIns="18275" spcFirstLastPara="1" rIns="18275" wrap="square" tIns="18275">
                              <a:noAutofit/>
                            </wps:bodyPr>
                          </wps:wsp>
                          <wps:wsp>
                            <wps:cNvSpPr/>
                            <wps:cNvPr id="7" name="Shape 7"/>
                            <wps:spPr>
                              <a:xfrm>
                                <a:off x="109728" y="274320"/>
                                <a:ext cx="1344168"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Data</w:t>
                                  </w:r>
                                </w:p>
                              </w:txbxContent>
                            </wps:txbx>
                            <wps:bodyPr anchorCtr="0" anchor="ctr" bIns="18275" lIns="18275" spcFirstLastPara="1" rIns="18275" wrap="square" tIns="18275">
                              <a:noAutofit/>
                            </wps:bodyPr>
                          </wps:wsp>
                          <wps:wsp>
                            <wps:cNvSpPr/>
                            <wps:cNvPr id="8" name="Shape 8"/>
                            <wps:spPr>
                              <a:xfrm>
                                <a:off x="1691640" y="274320"/>
                                <a:ext cx="1399032"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Model</w:t>
                                  </w:r>
                                </w:p>
                              </w:txbxContent>
                            </wps:txbx>
                            <wps:bodyPr anchorCtr="0" anchor="ctr" bIns="18275" lIns="18275" spcFirstLastPara="1" rIns="18275" wrap="square" tIns="18275">
                              <a:noAutofit/>
                            </wps:bodyPr>
                          </wps:wsp>
                          <wps:wsp>
                            <wps:cNvSpPr/>
                            <wps:cNvPr id="9" name="Shape 9"/>
                            <wps:spPr>
                              <a:xfrm>
                                <a:off x="3319272" y="274320"/>
                                <a:ext cx="1280160"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Tool in the dashboard</w:t>
                                  </w:r>
                                </w:p>
                              </w:txbxContent>
                            </wps:txbx>
                            <wps:bodyPr anchorCtr="0" anchor="ctr" bIns="18275" lIns="18275" spcFirstLastPara="1" rIns="18275" wrap="square" tIns="18275">
                              <a:noAutofit/>
                            </wps:bodyPr>
                          </wps:wsp>
                          <wps:wsp>
                            <wps:cNvSpPr/>
                            <wps:cNvPr id="10" name="Shape 10"/>
                            <wps:spPr>
                              <a:xfrm>
                                <a:off x="4837176" y="274320"/>
                                <a:ext cx="996696"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18"/>
                                      <w:vertAlign w:val="baseline"/>
                                    </w:rPr>
                                    <w:t xml:space="preserve">Decision it supports</w:t>
                                  </w:r>
                                </w:p>
                              </w:txbxContent>
                            </wps:txbx>
                            <wps:bodyPr anchorCtr="0" anchor="ctr" bIns="18275" lIns="18275" spcFirstLastPara="1" rIns="18275" wrap="square" tIns="18275">
                              <a:noAutofit/>
                            </wps:bodyPr>
                          </wps:wsp>
                          <wps:wsp>
                            <wps:cNvSpPr/>
                            <wps:cNvPr id="11" name="Shape 11"/>
                            <wps:spPr>
                              <a:xfrm>
                                <a:off x="91440" y="530352"/>
                                <a:ext cx="1828800" cy="1737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2e86ab"/>
                                      <w:sz w:val="17"/>
                                      <w:vertAlign w:val="baseline"/>
                                    </w:rPr>
                                    <w:t xml:space="preserve">Pillar 1: demand</w:t>
                                  </w:r>
                                </w:p>
                              </w:txbxContent>
                            </wps:txbx>
                            <wps:bodyPr anchorCtr="0" anchor="ctr" bIns="18275" lIns="18275" spcFirstLastPara="1" rIns="18275" wrap="square" tIns="18275">
                              <a:noAutofit/>
                            </wps:bodyPr>
                          </wps:wsp>
                          <wps:wsp>
                            <wps:cNvSpPr/>
                            <wps:cNvPr id="12" name="Shape 12"/>
                            <wps:spPr>
                              <a:xfrm>
                                <a:off x="109728" y="713232"/>
                                <a:ext cx="1344168"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Kaggle HVAC power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8,760 hourly rows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weather, setpoint, calendar</w:t>
                                  </w:r>
                                </w:p>
                              </w:txbxContent>
                            </wps:txbx>
                            <wps:bodyPr anchorCtr="0" anchor="ctr" bIns="36575" lIns="36575" spcFirstLastPara="1" rIns="36575" wrap="square" tIns="36575">
                              <a:noAutofit/>
                            </wps:bodyPr>
                          </wps:wsp>
                          <wps:wsp>
                            <wps:cNvSpPr/>
                            <wps:cNvPr id="13" name="Shape 13"/>
                            <wps:spPr>
                              <a:xfrm>
                                <a:off x="1691640" y="713232"/>
                                <a:ext cx="1399032"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XGBoost for normal weather,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Ridge above 40 °C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target: power in kW</w:t>
                                  </w:r>
                                </w:p>
                              </w:txbxContent>
                            </wps:txbx>
                            <wps:bodyPr anchorCtr="0" anchor="ctr" bIns="36575" lIns="36575" spcFirstLastPara="1" rIns="36575" wrap="square" tIns="36575">
                              <a:noAutofit/>
                            </wps:bodyPr>
                          </wps:wsp>
                          <wps:wsp>
                            <wps:cNvSpPr/>
                            <wps:cNvPr id="14" name="Shape 14"/>
                            <wps:spPr>
                              <a:xfrm>
                                <a:off x="3319272" y="713232"/>
                                <a:ext cx="1280160"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Demand Planner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hourly demand curve, peak hour, daily energy</w:t>
                                  </w:r>
                                </w:p>
                              </w:txbxContent>
                            </wps:txbx>
                            <wps:bodyPr anchorCtr="0" anchor="ctr" bIns="36575" lIns="36575" spcFirstLastPara="1" rIns="36575" wrap="square" tIns="36575">
                              <a:noAutofit/>
                            </wps:bodyPr>
                          </wps:wsp>
                          <wps:wsp>
                            <wps:cNvSpPr/>
                            <wps:cNvPr id="15" name="Shape 15"/>
                            <wps:spPr>
                              <a:xfrm>
                                <a:off x="4837176" y="713232"/>
                                <a:ext cx="996696" cy="585216"/>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Staffing, stock and grid load for tomorrow</w:t>
                                  </w:r>
                                </w:p>
                              </w:txbxContent>
                            </wps:txbx>
                            <wps:bodyPr anchorCtr="0" anchor="ctr" bIns="36575" lIns="36575" spcFirstLastPara="1" rIns="36575" wrap="square" tIns="36575">
                              <a:noAutofit/>
                            </wps:bodyPr>
                          </wps:wsp>
                          <wps:wsp>
                            <wps:cNvCnPr/>
                            <wps:spPr>
                              <a:xfrm>
                                <a:off x="1453896" y="1005840"/>
                                <a:ext cx="237744" cy="0"/>
                              </a:xfrm>
                              <a:prstGeom prst="straightConnector1">
                                <a:avLst/>
                              </a:prstGeom>
                              <a:noFill/>
                              <a:ln cap="flat" cmpd="sng" w="19050">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CnPr/>
                            <wps:spPr>
                              <a:xfrm>
                                <a:off x="3090672" y="1005840"/>
                                <a:ext cx="228600" cy="0"/>
                              </a:xfrm>
                              <a:prstGeom prst="straightConnector1">
                                <a:avLst/>
                              </a:prstGeom>
                              <a:noFill/>
                              <a:ln cap="flat" cmpd="sng" w="19050">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CnPr/>
                            <wps:spPr>
                              <a:xfrm>
                                <a:off x="4599432" y="1005840"/>
                                <a:ext cx="237744" cy="0"/>
                              </a:xfrm>
                              <a:prstGeom prst="straightConnector1">
                                <a:avLst/>
                              </a:prstGeom>
                              <a:noFill/>
                              <a:ln cap="flat" cmpd="sng" w="19050">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SpPr/>
                            <wps:cNvPr id="19" name="Shape 19"/>
                            <wps:spPr>
                              <a:xfrm>
                                <a:off x="91440" y="1316736"/>
                                <a:ext cx="1828800" cy="1737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e07a1f"/>
                                      <w:sz w:val="17"/>
                                      <w:vertAlign w:val="baseline"/>
                                    </w:rPr>
                                    <w:t xml:space="preserve">Pillar 2: failure</w:t>
                                  </w:r>
                                </w:p>
                              </w:txbxContent>
                            </wps:txbx>
                            <wps:bodyPr anchorCtr="0" anchor="ctr" bIns="18275" lIns="18275" spcFirstLastPara="1" rIns="18275" wrap="square" tIns="18275">
                              <a:noAutofit/>
                            </wps:bodyPr>
                          </wps:wsp>
                          <wps:wsp>
                            <wps:cNvSpPr/>
                            <wps:cNvPr id="20" name="Shape 20"/>
                            <wps:spPr>
                              <a:xfrm>
                                <a:off x="109728" y="1499616"/>
                                <a:ext cx="1344168"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UCI AI4I 2020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10,000 machines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3.4% fail</w:t>
                                  </w:r>
                                </w:p>
                              </w:txbxContent>
                            </wps:txbx>
                            <wps:bodyPr anchorCtr="0" anchor="ctr" bIns="36575" lIns="36575" spcFirstLastPara="1" rIns="36575" wrap="square" tIns="36575">
                              <a:noAutofit/>
                            </wps:bodyPr>
                          </wps:wsp>
                          <wps:wsp>
                            <wps:cNvSpPr/>
                            <wps:cNvPr id="21" name="Shape 21"/>
                            <wps:spPr>
                              <a:xfrm>
                                <a:off x="1691640" y="1499616"/>
                                <a:ext cx="1399032"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XGBoost or Random Forest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target: failure yes or no</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(risk score 0 to 1)</w:t>
                                  </w:r>
                                </w:p>
                              </w:txbxContent>
                            </wps:txbx>
                            <wps:bodyPr anchorCtr="0" anchor="ctr" bIns="36575" lIns="36575" spcFirstLastPara="1" rIns="36575" wrap="square" tIns="36575">
                              <a:noAutofit/>
                            </wps:bodyPr>
                          </wps:wsp>
                          <wps:wsp>
                            <wps:cNvSpPr/>
                            <wps:cNvPr id="22" name="Shape 22"/>
                            <wps:spPr>
                              <a:xfrm>
                                <a:off x="3319272" y="1499616"/>
                                <a:ext cx="1280160"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Failure Radar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risk score and ranked inspection list</w:t>
                                  </w:r>
                                </w:p>
                              </w:txbxContent>
                            </wps:txbx>
                            <wps:bodyPr anchorCtr="0" anchor="ctr" bIns="36575" lIns="36575" spcFirstLastPara="1" rIns="36575" wrap="square" tIns="36575">
                              <a:noAutofit/>
                            </wps:bodyPr>
                          </wps:wsp>
                          <wps:wsp>
                            <wps:cNvSpPr/>
                            <wps:cNvPr id="23" name="Shape 23"/>
                            <wps:spPr>
                              <a:xfrm>
                                <a:off x="4837176" y="1499616"/>
                                <a:ext cx="996696" cy="585216"/>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Which machines to inspect first</w:t>
                                  </w:r>
                                </w:p>
                              </w:txbxContent>
                            </wps:txbx>
                            <wps:bodyPr anchorCtr="0" anchor="ctr" bIns="36575" lIns="36575" spcFirstLastPara="1" rIns="36575" wrap="square" tIns="36575">
                              <a:noAutofit/>
                            </wps:bodyPr>
                          </wps:wsp>
                          <wps:wsp>
                            <wps:cNvCnPr/>
                            <wps:spPr>
                              <a:xfrm>
                                <a:off x="1453896" y="1792224"/>
                                <a:ext cx="237744" cy="0"/>
                              </a:xfrm>
                              <a:prstGeom prst="straightConnector1">
                                <a:avLst/>
                              </a:prstGeom>
                              <a:noFill/>
                              <a:ln cap="flat" cmpd="sng" w="19050">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CnPr/>
                            <wps:spPr>
                              <a:xfrm>
                                <a:off x="3090672" y="1792224"/>
                                <a:ext cx="228600" cy="0"/>
                              </a:xfrm>
                              <a:prstGeom prst="straightConnector1">
                                <a:avLst/>
                              </a:prstGeom>
                              <a:noFill/>
                              <a:ln cap="flat" cmpd="sng" w="19050">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CnPr/>
                            <wps:spPr>
                              <a:xfrm>
                                <a:off x="4599432" y="1792224"/>
                                <a:ext cx="237744" cy="0"/>
                              </a:xfrm>
                              <a:prstGeom prst="straightConnector1">
                                <a:avLst/>
                              </a:prstGeom>
                              <a:noFill/>
                              <a:ln cap="flat" cmpd="sng" w="19050">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SpPr/>
                            <wps:cNvPr id="27" name="Shape 27"/>
                            <wps:spPr>
                              <a:xfrm>
                                <a:off x="91440" y="2103120"/>
                                <a:ext cx="1828800" cy="1737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a9d5d"/>
                                      <w:sz w:val="17"/>
                                      <w:vertAlign w:val="baseline"/>
                                    </w:rPr>
                                    <w:t xml:space="preserve">Pillar 3: retention</w:t>
                                  </w:r>
                                </w:p>
                              </w:txbxContent>
                            </wps:txbx>
                            <wps:bodyPr anchorCtr="0" anchor="ctr" bIns="18275" lIns="18275" spcFirstLastPara="1" rIns="18275" wrap="square" tIns="18275">
                              <a:noAutofit/>
                            </wps:bodyPr>
                          </wps:wsp>
                          <wps:wsp>
                            <wps:cNvSpPr/>
                            <wps:cNvPr id="28" name="Shape 28"/>
                            <wps:spPr>
                              <a:xfrm>
                                <a:off x="109728" y="2286000"/>
                                <a:ext cx="1344168"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UCI Online Retail II</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5,939 customers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44,870 invoices</w:t>
                                  </w:r>
                                </w:p>
                              </w:txbxContent>
                            </wps:txbx>
                            <wps:bodyPr anchorCtr="0" anchor="ctr" bIns="36575" lIns="36575" spcFirstLastPara="1" rIns="36575" wrap="square" tIns="36575">
                              <a:noAutofit/>
                            </wps:bodyPr>
                          </wps:wsp>
                          <wps:wsp>
                            <wps:cNvSpPr/>
                            <wps:cNvPr id="29" name="Shape 29"/>
                            <wps:spPr>
                              <a:xfrm>
                                <a:off x="1691640" y="2286000"/>
                                <a:ext cx="1399032"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Ridge (penalised logistic)</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target: buys nothing in the next 90 days</w:t>
                                  </w:r>
                                </w:p>
                              </w:txbxContent>
                            </wps:txbx>
                            <wps:bodyPr anchorCtr="0" anchor="ctr" bIns="36575" lIns="36575" spcFirstLastPara="1" rIns="36575" wrap="square" tIns="36575">
                              <a:noAutofit/>
                            </wps:bodyPr>
                          </wps:wsp>
                          <wps:wsp>
                            <wps:cNvSpPr/>
                            <wps:cNvPr id="30" name="Shape 30"/>
                            <wps:spPr>
                              <a:xfrm>
                                <a:off x="3319272" y="2286000"/>
                                <a:ext cx="1280160"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Retention List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ranked call list of active customers</w:t>
                                  </w:r>
                                </w:p>
                              </w:txbxContent>
                            </wps:txbx>
                            <wps:bodyPr anchorCtr="0" anchor="ctr" bIns="36575" lIns="36575" spcFirstLastPara="1" rIns="36575" wrap="square" tIns="36575">
                              <a:noAutofit/>
                            </wps:bodyPr>
                          </wps:wsp>
                          <wps:wsp>
                            <wps:cNvSpPr/>
                            <wps:cNvPr id="31" name="Shape 31"/>
                            <wps:spPr>
                              <a:xfrm>
                                <a:off x="4837176" y="2286000"/>
                                <a:ext cx="996696" cy="585216"/>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Which customers to call</w:t>
                                  </w:r>
                                </w:p>
                              </w:txbxContent>
                            </wps:txbx>
                            <wps:bodyPr anchorCtr="0" anchor="ctr" bIns="36575" lIns="36575" spcFirstLastPara="1" rIns="36575" wrap="square" tIns="36575">
                              <a:noAutofit/>
                            </wps:bodyPr>
                          </wps:wsp>
                          <wps:wsp>
                            <wps:cNvCnPr/>
                            <wps:spPr>
                              <a:xfrm>
                                <a:off x="1453896" y="2578608"/>
                                <a:ext cx="237744" cy="0"/>
                              </a:xfrm>
                              <a:prstGeom prst="straightConnector1">
                                <a:avLst/>
                              </a:prstGeom>
                              <a:noFill/>
                              <a:ln cap="flat" cmpd="sng" w="19050">
                                <a:solidFill>
                                  <a:srgbClr val="3A9D5D"/>
                                </a:solidFill>
                                <a:prstDash val="solid"/>
                                <a:round/>
                                <a:headEnd len="sm" w="sm" type="none"/>
                                <a:tailEnd len="med" w="med" type="triangle"/>
                              </a:ln>
                            </wps:spPr>
                            <wps:bodyPr anchorCtr="0" anchor="ctr" bIns="91425" lIns="91425" spcFirstLastPara="1" rIns="91425" wrap="square" tIns="91425">
                              <a:noAutofit/>
                            </wps:bodyPr>
                          </wps:wsp>
                          <wps:wsp>
                            <wps:cNvCnPr/>
                            <wps:spPr>
                              <a:xfrm>
                                <a:off x="3090672" y="2578608"/>
                                <a:ext cx="228600" cy="0"/>
                              </a:xfrm>
                              <a:prstGeom prst="straightConnector1">
                                <a:avLst/>
                              </a:prstGeom>
                              <a:noFill/>
                              <a:ln cap="flat" cmpd="sng" w="19050">
                                <a:solidFill>
                                  <a:srgbClr val="3A9D5D"/>
                                </a:solidFill>
                                <a:prstDash val="solid"/>
                                <a:round/>
                                <a:headEnd len="sm" w="sm" type="none"/>
                                <a:tailEnd len="med" w="med" type="triangle"/>
                              </a:ln>
                            </wps:spPr>
                            <wps:bodyPr anchorCtr="0" anchor="ctr" bIns="91425" lIns="91425" spcFirstLastPara="1" rIns="91425" wrap="square" tIns="91425">
                              <a:noAutofit/>
                            </wps:bodyPr>
                          </wps:wsp>
                          <wps:wsp>
                            <wps:cNvCnPr/>
                            <wps:spPr>
                              <a:xfrm>
                                <a:off x="4599432" y="2578608"/>
                                <a:ext cx="237744" cy="0"/>
                              </a:xfrm>
                              <a:prstGeom prst="straightConnector1">
                                <a:avLst/>
                              </a:prstGeom>
                              <a:noFill/>
                              <a:ln cap="flat" cmpd="sng" w="19050">
                                <a:solidFill>
                                  <a:srgbClr val="3A9D5D"/>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943600" cy="2880360"/>
                <wp:effectExtent b="0" l="0" r="0" t="0"/>
                <wp:docPr descr="HVAC Service Planner, from data to decision" id="335644715" name="image24.png"/>
                <a:graphic>
                  <a:graphicData uri="http://schemas.openxmlformats.org/drawingml/2006/picture">
                    <pic:pic>
                      <pic:nvPicPr>
                        <pic:cNvPr descr="HVAC Service Planner, from data to decision" id="0" name="image24.png"/>
                        <pic:cNvPicPr preferRelativeResize="0"/>
                      </pic:nvPicPr>
                      <pic:blipFill>
                        <a:blip r:embed="rId8"/>
                        <a:srcRect/>
                        <a:stretch>
                          <a:fillRect/>
                        </a:stretch>
                      </pic:blipFill>
                      <pic:spPr>
                        <a:xfrm>
                          <a:off x="0" y="0"/>
                          <a:ext cx="5943600" cy="2880360"/>
                        </a:xfrm>
                        <a:prstGeom prst="rect"/>
                        <a:ln/>
                      </pic:spPr>
                    </pic:pic>
                  </a:graphicData>
                </a:graphic>
              </wp:inline>
            </w:drawing>
          </mc:Fallback>
        </mc:AlternateContent>
      </w:r>
      <w:r w:rsidDel="00000000" w:rsidR="00000000" w:rsidRPr="00000000">
        <w:rPr>
          <w:rtl w:val="0"/>
        </w:rPr>
      </w:r>
    </w:p>
    <w:bookmarkStart w:colFirst="0" w:colLast="0" w:name="bookmark=id.pyw749z20xgo" w:id="13"/>
    <w:bookmarkEnd w:id="13"/>
    <w:p w:rsidR="00000000" w:rsidDel="00000000" w:rsidP="00000000" w:rsidRDefault="00000000" w:rsidRPr="00000000" w14:paraId="000000B2">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1.2. </w:t>
      </w:r>
      <w:r w:rsidDel="00000000" w:rsidR="00000000" w:rsidRPr="00000000">
        <w:rPr>
          <w:i w:val="1"/>
          <w:iCs w:val="1"/>
          <w:color w:val="000000"/>
          <w:sz w:val="20"/>
          <w:szCs w:val="20"/>
          <w:rtl w:val="0"/>
        </w:rPr>
        <w:t xml:space="preserve">HVAC Service Planner, from data to decision</w:t>
      </w:r>
    </w:p>
    <w:p w:rsidR="00000000" w:rsidDel="00000000" w:rsidP="00000000" w:rsidRDefault="00000000" w:rsidRPr="00000000" w14:paraId="000000B3">
      <w:pPr>
        <w:jc w:val="both"/>
        <w:rPr>
          <w:sz w:val="24"/>
          <w:szCs w:val="24"/>
        </w:rPr>
      </w:pPr>
      <w:r w:rsidDel="00000000" w:rsidR="00000000" w:rsidRPr="00000000">
        <w:rPr>
          <w:sz w:val="24"/>
          <w:szCs w:val="24"/>
          <w:rtl w:val="0"/>
        </w:rPr>
        <w:t xml:space="preserve">Figure 1.2 reads from left to right. The first column names the dataset behind each tool. The second column names the model and the quantity it predicts. The third column is the tool the manager sees in the dashboard, and the last column is the decision that the tool supports. Pillar 1 predicts a number (power in kilowatts), while Pillars 2 and 3 predict a yes or no outcome and return a risk score between 0 and 1. The model names in the middle column are the result of stages 6 to 8; at the time we wrote the problem statement we only knew that we would compare a few simple models.</w:t>
      </w:r>
    </w:p>
    <w:tbl>
      <w:tblPr>
        <w:tblStyle w:val="Table3"/>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9"/>
        <w:gridCol w:w="2394"/>
        <w:gridCol w:w="2447"/>
        <w:gridCol w:w="2292"/>
        <w:tblGridChange w:id="0">
          <w:tblGrid>
            <w:gridCol w:w="1939"/>
            <w:gridCol w:w="2394"/>
            <w:gridCol w:w="2447"/>
            <w:gridCol w:w="2292"/>
          </w:tblGrid>
        </w:tblGridChange>
      </w:tblGrid>
      <w:tr>
        <w:trPr>
          <w:cantSplit w:val="1"/>
          <w:tblHeader w:val="1"/>
        </w:trPr>
        <w:tc>
          <w:tcPr>
            <w:shd w:fill="1f4e79" w:val="clear"/>
          </w:tcPr>
          <w:p w:rsidR="00000000" w:rsidDel="00000000" w:rsidP="00000000" w:rsidRDefault="00000000" w:rsidRPr="00000000" w14:paraId="000000B4">
            <w:pPr>
              <w:keepNext w:val="1"/>
              <w:rPr>
                <w:sz w:val="24"/>
                <w:szCs w:val="24"/>
              </w:rPr>
            </w:pPr>
            <w:r w:rsidDel="00000000" w:rsidR="00000000" w:rsidRPr="00000000">
              <w:rPr>
                <w:b w:val="1"/>
                <w:bCs w:val="1"/>
                <w:color w:val="ffffff"/>
                <w:sz w:val="24"/>
                <w:szCs w:val="24"/>
                <w:rtl w:val="0"/>
              </w:rPr>
              <w:t xml:space="preserve">Tool</w:t>
            </w:r>
            <w:r w:rsidDel="00000000" w:rsidR="00000000" w:rsidRPr="00000000">
              <w:rPr>
                <w:rtl w:val="0"/>
              </w:rPr>
            </w:r>
          </w:p>
        </w:tc>
        <w:tc>
          <w:tcPr>
            <w:shd w:fill="1f4e79" w:val="clear"/>
          </w:tcPr>
          <w:p w:rsidR="00000000" w:rsidDel="00000000" w:rsidP="00000000" w:rsidRDefault="00000000" w:rsidRPr="00000000" w14:paraId="000000B5">
            <w:pPr>
              <w:keepNext w:val="1"/>
              <w:rPr>
                <w:sz w:val="24"/>
                <w:szCs w:val="24"/>
              </w:rPr>
            </w:pPr>
            <w:r w:rsidDel="00000000" w:rsidR="00000000" w:rsidRPr="00000000">
              <w:rPr>
                <w:b w:val="1"/>
                <w:bCs w:val="1"/>
                <w:color w:val="ffffff"/>
                <w:sz w:val="24"/>
                <w:szCs w:val="24"/>
                <w:rtl w:val="0"/>
              </w:rPr>
              <w:t xml:space="preserve">Manager's question</w:t>
            </w:r>
            <w:r w:rsidDel="00000000" w:rsidR="00000000" w:rsidRPr="00000000">
              <w:rPr>
                <w:rtl w:val="0"/>
              </w:rPr>
            </w:r>
          </w:p>
        </w:tc>
        <w:tc>
          <w:tcPr>
            <w:shd w:fill="1f4e79" w:val="clear"/>
          </w:tcPr>
          <w:p w:rsidR="00000000" w:rsidDel="00000000" w:rsidP="00000000" w:rsidRDefault="00000000" w:rsidRPr="00000000" w14:paraId="000000B6">
            <w:pPr>
              <w:keepNext w:val="1"/>
              <w:rPr>
                <w:sz w:val="24"/>
                <w:szCs w:val="24"/>
              </w:rPr>
            </w:pPr>
            <w:r w:rsidDel="00000000" w:rsidR="00000000" w:rsidRPr="00000000">
              <w:rPr>
                <w:b w:val="1"/>
                <w:bCs w:val="1"/>
                <w:color w:val="ffffff"/>
                <w:sz w:val="24"/>
                <w:szCs w:val="24"/>
                <w:rtl w:val="0"/>
              </w:rPr>
              <w:t xml:space="preserve">What the tool returns</w:t>
            </w:r>
            <w:r w:rsidDel="00000000" w:rsidR="00000000" w:rsidRPr="00000000">
              <w:rPr>
                <w:rtl w:val="0"/>
              </w:rPr>
            </w:r>
          </w:p>
        </w:tc>
        <w:tc>
          <w:tcPr>
            <w:shd w:fill="1f4e79" w:val="clear"/>
          </w:tcPr>
          <w:p w:rsidR="00000000" w:rsidDel="00000000" w:rsidP="00000000" w:rsidRDefault="00000000" w:rsidRPr="00000000" w14:paraId="000000B7">
            <w:pPr>
              <w:keepNext w:val="1"/>
              <w:rPr>
                <w:sz w:val="24"/>
                <w:szCs w:val="24"/>
              </w:rPr>
            </w:pPr>
            <w:r w:rsidDel="00000000" w:rsidR="00000000" w:rsidRPr="00000000">
              <w:rPr>
                <w:b w:val="1"/>
                <w:bCs w:val="1"/>
                <w:color w:val="ffffff"/>
                <w:sz w:val="24"/>
                <w:szCs w:val="24"/>
                <w:rtl w:val="0"/>
              </w:rPr>
              <w:t xml:space="preserve">Who uses it</w:t>
            </w:r>
            <w:r w:rsidDel="00000000" w:rsidR="00000000" w:rsidRPr="00000000">
              <w:rPr>
                <w:rtl w:val="0"/>
              </w:rPr>
            </w:r>
          </w:p>
        </w:tc>
      </w:tr>
      <w:tr>
        <w:trPr>
          <w:cantSplit w:val="1"/>
          <w:tblHeader w:val="0"/>
        </w:trPr>
        <w:tc>
          <w:tcPr/>
          <w:p w:rsidR="00000000" w:rsidDel="00000000" w:rsidP="00000000" w:rsidRDefault="00000000" w:rsidRPr="00000000" w14:paraId="000000B8">
            <w:pPr>
              <w:keepNext w:val="1"/>
              <w:rPr>
                <w:sz w:val="20"/>
                <w:szCs w:val="20"/>
              </w:rPr>
            </w:pPr>
            <w:r w:rsidDel="00000000" w:rsidR="00000000" w:rsidRPr="00000000">
              <w:rPr>
                <w:sz w:val="20"/>
                <w:szCs w:val="20"/>
                <w:rtl w:val="0"/>
              </w:rPr>
              <w:t xml:space="preserve">Demand Planner (Pillar 1)</w:t>
            </w:r>
          </w:p>
        </w:tc>
        <w:tc>
          <w:tcPr/>
          <w:p w:rsidR="00000000" w:rsidDel="00000000" w:rsidP="00000000" w:rsidRDefault="00000000" w:rsidRPr="00000000" w14:paraId="000000B9">
            <w:pPr>
              <w:keepNext w:val="1"/>
              <w:rPr>
                <w:sz w:val="20"/>
                <w:szCs w:val="20"/>
              </w:rPr>
            </w:pPr>
            <w:r w:rsidDel="00000000" w:rsidR="00000000" w:rsidRPr="00000000">
              <w:rPr>
                <w:sz w:val="20"/>
                <w:szCs w:val="20"/>
                <w:rtl w:val="0"/>
              </w:rPr>
              <w:t xml:space="preserve">How much power will the HVAC systems draw tomorrow, and when is the peak?</w:t>
            </w:r>
          </w:p>
        </w:tc>
        <w:tc>
          <w:tcPr/>
          <w:p w:rsidR="00000000" w:rsidDel="00000000" w:rsidP="00000000" w:rsidRDefault="00000000" w:rsidRPr="00000000" w14:paraId="000000BA">
            <w:pPr>
              <w:keepNext w:val="1"/>
              <w:rPr>
                <w:sz w:val="20"/>
                <w:szCs w:val="20"/>
              </w:rPr>
            </w:pPr>
            <w:r w:rsidDel="00000000" w:rsidR="00000000" w:rsidRPr="00000000">
              <w:rPr>
                <w:sz w:val="20"/>
                <w:szCs w:val="20"/>
                <w:rtl w:val="0"/>
              </w:rPr>
              <w:t xml:space="preserve">Hourly demand curve, peak hour, energy for the day</w:t>
            </w:r>
          </w:p>
        </w:tc>
        <w:tc>
          <w:tcPr/>
          <w:p w:rsidR="00000000" w:rsidDel="00000000" w:rsidP="00000000" w:rsidRDefault="00000000" w:rsidRPr="00000000" w14:paraId="000000BB">
            <w:pPr>
              <w:keepNext w:val="1"/>
              <w:rPr>
                <w:sz w:val="20"/>
                <w:szCs w:val="20"/>
              </w:rPr>
            </w:pPr>
            <w:r w:rsidDel="00000000" w:rsidR="00000000" w:rsidRPr="00000000">
              <w:rPr>
                <w:sz w:val="20"/>
                <w:szCs w:val="20"/>
                <w:rtl w:val="0"/>
              </w:rPr>
              <w:t xml:space="preserve">Dispatch and stock planning</w:t>
            </w:r>
          </w:p>
        </w:tc>
      </w:tr>
      <w:tr>
        <w:trPr>
          <w:cantSplit w:val="1"/>
          <w:tblHeader w:val="0"/>
        </w:trPr>
        <w:tc>
          <w:tcPr/>
          <w:p w:rsidR="00000000" w:rsidDel="00000000" w:rsidP="00000000" w:rsidRDefault="00000000" w:rsidRPr="00000000" w14:paraId="000000BC">
            <w:pPr>
              <w:keepNext w:val="1"/>
              <w:rPr>
                <w:sz w:val="20"/>
                <w:szCs w:val="20"/>
              </w:rPr>
            </w:pPr>
            <w:r w:rsidDel="00000000" w:rsidR="00000000" w:rsidRPr="00000000">
              <w:rPr>
                <w:sz w:val="20"/>
                <w:szCs w:val="20"/>
                <w:rtl w:val="0"/>
              </w:rPr>
              <w:t xml:space="preserve">Failure Radar (Pillar 2)</w:t>
            </w:r>
          </w:p>
        </w:tc>
        <w:tc>
          <w:tcPr/>
          <w:p w:rsidR="00000000" w:rsidDel="00000000" w:rsidP="00000000" w:rsidRDefault="00000000" w:rsidRPr="00000000" w14:paraId="000000BD">
            <w:pPr>
              <w:keepNext w:val="1"/>
              <w:rPr>
                <w:sz w:val="20"/>
                <w:szCs w:val="20"/>
              </w:rPr>
            </w:pPr>
            <w:r w:rsidDel="00000000" w:rsidR="00000000" w:rsidRPr="00000000">
              <w:rPr>
                <w:sz w:val="20"/>
                <w:szCs w:val="20"/>
                <w:rtl w:val="0"/>
              </w:rPr>
              <w:t xml:space="preserve">Which machines should we inspect first?</w:t>
            </w:r>
          </w:p>
        </w:tc>
        <w:tc>
          <w:tcPr/>
          <w:p w:rsidR="00000000" w:rsidDel="00000000" w:rsidP="00000000" w:rsidRDefault="00000000" w:rsidRPr="00000000" w14:paraId="000000BE">
            <w:pPr>
              <w:keepNext w:val="1"/>
              <w:rPr>
                <w:sz w:val="20"/>
                <w:szCs w:val="20"/>
              </w:rPr>
            </w:pPr>
            <w:r w:rsidDel="00000000" w:rsidR="00000000" w:rsidRPr="00000000">
              <w:rPr>
                <w:sz w:val="20"/>
                <w:szCs w:val="20"/>
                <w:rtl w:val="0"/>
              </w:rPr>
              <w:t xml:space="preserve">Risk score per machine and a ranked inspection list</w:t>
            </w:r>
          </w:p>
        </w:tc>
        <w:tc>
          <w:tcPr/>
          <w:p w:rsidR="00000000" w:rsidDel="00000000" w:rsidP="00000000" w:rsidRDefault="00000000" w:rsidRPr="00000000" w14:paraId="000000BF">
            <w:pPr>
              <w:keepNext w:val="1"/>
              <w:rPr>
                <w:sz w:val="20"/>
                <w:szCs w:val="20"/>
              </w:rPr>
            </w:pPr>
            <w:r w:rsidDel="00000000" w:rsidR="00000000" w:rsidRPr="00000000">
              <w:rPr>
                <w:sz w:val="20"/>
                <w:szCs w:val="20"/>
                <w:rtl w:val="0"/>
              </w:rPr>
              <w:t xml:space="preserve">Maintenance lead</w:t>
            </w:r>
          </w:p>
        </w:tc>
      </w:tr>
      <w:tr>
        <w:trPr>
          <w:cantSplit w:val="1"/>
          <w:tblHeader w:val="0"/>
        </w:trPr>
        <w:tc>
          <w:tcPr/>
          <w:p w:rsidR="00000000" w:rsidDel="00000000" w:rsidP="00000000" w:rsidRDefault="00000000" w:rsidRPr="00000000" w14:paraId="000000C0">
            <w:pPr>
              <w:rPr>
                <w:sz w:val="20"/>
                <w:szCs w:val="20"/>
              </w:rPr>
            </w:pPr>
            <w:r w:rsidDel="00000000" w:rsidR="00000000" w:rsidRPr="00000000">
              <w:rPr>
                <w:sz w:val="20"/>
                <w:szCs w:val="20"/>
                <w:rtl w:val="0"/>
              </w:rPr>
              <w:t xml:space="preserve">Retention List (Pillar 3)</w:t>
            </w:r>
          </w:p>
        </w:tc>
        <w:tc>
          <w:tcPr/>
          <w:p w:rsidR="00000000" w:rsidDel="00000000" w:rsidP="00000000" w:rsidRDefault="00000000" w:rsidRPr="00000000" w14:paraId="000000C1">
            <w:pPr>
              <w:rPr>
                <w:sz w:val="20"/>
                <w:szCs w:val="20"/>
              </w:rPr>
            </w:pPr>
            <w:r w:rsidDel="00000000" w:rsidR="00000000" w:rsidRPr="00000000">
              <w:rPr>
                <w:sz w:val="20"/>
                <w:szCs w:val="20"/>
                <w:rtl w:val="0"/>
              </w:rPr>
              <w:t xml:space="preserve">Which active customers are about to go quiet?</w:t>
            </w:r>
          </w:p>
        </w:tc>
        <w:tc>
          <w:tcPr/>
          <w:p w:rsidR="00000000" w:rsidDel="00000000" w:rsidP="00000000" w:rsidRDefault="00000000" w:rsidRPr="00000000" w14:paraId="000000C2">
            <w:pPr>
              <w:rPr>
                <w:sz w:val="20"/>
                <w:szCs w:val="20"/>
              </w:rPr>
            </w:pPr>
            <w:r w:rsidDel="00000000" w:rsidR="00000000" w:rsidRPr="00000000">
              <w:rPr>
                <w:sz w:val="20"/>
                <w:szCs w:val="20"/>
                <w:rtl w:val="0"/>
              </w:rPr>
              <w:t xml:space="preserve">Ranked call list with each customer's risk</w:t>
            </w:r>
          </w:p>
        </w:tc>
        <w:tc>
          <w:tcPr/>
          <w:p w:rsidR="00000000" w:rsidDel="00000000" w:rsidP="00000000" w:rsidRDefault="00000000" w:rsidRPr="00000000" w14:paraId="000000C3">
            <w:pPr>
              <w:rPr>
                <w:sz w:val="20"/>
                <w:szCs w:val="20"/>
              </w:rPr>
            </w:pPr>
            <w:r w:rsidDel="00000000" w:rsidR="00000000" w:rsidRPr="00000000">
              <w:rPr>
                <w:sz w:val="20"/>
                <w:szCs w:val="20"/>
                <w:rtl w:val="0"/>
              </w:rPr>
              <w:t xml:space="preserve">Customer success and marketing</w:t>
            </w:r>
          </w:p>
        </w:tc>
      </w:tr>
    </w:tbl>
    <w:p w:rsidR="00000000" w:rsidDel="00000000" w:rsidP="00000000" w:rsidRDefault="00000000" w:rsidRPr="00000000" w14:paraId="000000C4">
      <w:pPr>
        <w:spacing w:after="80" w:line="144" w:lineRule="auto"/>
        <w:rPr/>
      </w:pPr>
      <w:r w:rsidDel="00000000" w:rsidR="00000000" w:rsidRPr="00000000">
        <w:rPr>
          <w:rtl w:val="0"/>
        </w:rPr>
      </w:r>
    </w:p>
    <w:p w:rsidR="00000000" w:rsidDel="00000000" w:rsidP="00000000" w:rsidRDefault="00000000" w:rsidRPr="00000000" w14:paraId="000000C5">
      <w:pPr>
        <w:pStyle w:val="Heading2"/>
        <w:rPr/>
      </w:pPr>
      <w:bookmarkStart w:colFirst="0" w:colLast="0" w:name="_heading=h.yhb2zqaa7707" w:id="14"/>
      <w:bookmarkEnd w:id="14"/>
      <w:r w:rsidDel="00000000" w:rsidR="00000000" w:rsidRPr="00000000">
        <w:rPr>
          <w:rtl w:val="0"/>
        </w:rPr>
        <w:t xml:space="preserve">1.4 Turning each question into a machine learning task</w:t>
      </w:r>
    </w:p>
    <w:p w:rsidR="00000000" w:rsidDel="00000000" w:rsidP="00000000" w:rsidRDefault="00000000" w:rsidRPr="00000000" w14:paraId="000000C6">
      <w:pPr>
        <w:jc w:val="both"/>
        <w:rPr>
          <w:sz w:val="24"/>
          <w:szCs w:val="24"/>
        </w:rPr>
      </w:pPr>
      <w:r w:rsidDel="00000000" w:rsidR="00000000" w:rsidRPr="00000000">
        <w:rPr>
          <w:sz w:val="24"/>
          <w:szCs w:val="24"/>
          <w:rtl w:val="0"/>
        </w:rPr>
        <w:t xml:space="preserve">A business question becomes a machine learning problem only when we can say what goes in, what comes out, how far ahead we look and how we score the answer. The table below fixes these four things for each pillar. We wrote it before touching any data, and we have not changed it since.</w:t>
      </w:r>
    </w:p>
    <w:tbl>
      <w:tblPr>
        <w:tblStyle w:val="Table4"/>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4"/>
        <w:gridCol w:w="2434"/>
        <w:gridCol w:w="2558"/>
        <w:gridCol w:w="2496"/>
        <w:tblGridChange w:id="0">
          <w:tblGrid>
            <w:gridCol w:w="1584"/>
            <w:gridCol w:w="2434"/>
            <w:gridCol w:w="2558"/>
            <w:gridCol w:w="2496"/>
          </w:tblGrid>
        </w:tblGridChange>
      </w:tblGrid>
      <w:tr>
        <w:trPr>
          <w:cantSplit w:val="1"/>
          <w:tblHeader w:val="1"/>
        </w:trPr>
        <w:tc>
          <w:tcPr>
            <w:shd w:fill="1f4e79" w:val="clear"/>
          </w:tcPr>
          <w:p w:rsidR="00000000" w:rsidDel="00000000" w:rsidP="00000000" w:rsidRDefault="00000000" w:rsidRPr="00000000" w14:paraId="000000C7">
            <w:pPr>
              <w:keepNext w:val="1"/>
              <w:rPr>
                <w:sz w:val="16"/>
                <w:szCs w:val="16"/>
              </w:rPr>
            </w:pPr>
            <w:r w:rsidDel="00000000" w:rsidR="00000000" w:rsidRPr="00000000">
              <w:rPr>
                <w:rtl w:val="0"/>
              </w:rPr>
            </w:r>
          </w:p>
        </w:tc>
        <w:tc>
          <w:tcPr>
            <w:shd w:fill="1f4e79" w:val="clear"/>
          </w:tcPr>
          <w:p w:rsidR="00000000" w:rsidDel="00000000" w:rsidP="00000000" w:rsidRDefault="00000000" w:rsidRPr="00000000" w14:paraId="000000C8">
            <w:pPr>
              <w:keepNext w:val="1"/>
              <w:rPr>
                <w:sz w:val="20"/>
                <w:szCs w:val="20"/>
              </w:rPr>
            </w:pPr>
            <w:r w:rsidDel="00000000" w:rsidR="00000000" w:rsidRPr="00000000">
              <w:rPr>
                <w:b w:val="1"/>
                <w:bCs w:val="1"/>
                <w:color w:val="ffffff"/>
                <w:sz w:val="20"/>
                <w:szCs w:val="20"/>
                <w:rtl w:val="0"/>
              </w:rPr>
              <w:t xml:space="preserve">Pillar 1: demand</w:t>
            </w:r>
            <w:r w:rsidDel="00000000" w:rsidR="00000000" w:rsidRPr="00000000">
              <w:rPr>
                <w:rtl w:val="0"/>
              </w:rPr>
            </w:r>
          </w:p>
        </w:tc>
        <w:tc>
          <w:tcPr>
            <w:shd w:fill="1f4e79" w:val="clear"/>
          </w:tcPr>
          <w:p w:rsidR="00000000" w:rsidDel="00000000" w:rsidP="00000000" w:rsidRDefault="00000000" w:rsidRPr="00000000" w14:paraId="000000C9">
            <w:pPr>
              <w:keepNext w:val="1"/>
              <w:rPr>
                <w:sz w:val="20"/>
                <w:szCs w:val="20"/>
              </w:rPr>
            </w:pPr>
            <w:r w:rsidDel="00000000" w:rsidR="00000000" w:rsidRPr="00000000">
              <w:rPr>
                <w:b w:val="1"/>
                <w:bCs w:val="1"/>
                <w:color w:val="ffffff"/>
                <w:sz w:val="20"/>
                <w:szCs w:val="20"/>
                <w:rtl w:val="0"/>
              </w:rPr>
              <w:t xml:space="preserve">Pillar 2: failure</w:t>
            </w:r>
            <w:r w:rsidDel="00000000" w:rsidR="00000000" w:rsidRPr="00000000">
              <w:rPr>
                <w:rtl w:val="0"/>
              </w:rPr>
            </w:r>
          </w:p>
        </w:tc>
        <w:tc>
          <w:tcPr>
            <w:shd w:fill="1f4e79" w:val="clear"/>
          </w:tcPr>
          <w:p w:rsidR="00000000" w:rsidDel="00000000" w:rsidP="00000000" w:rsidRDefault="00000000" w:rsidRPr="00000000" w14:paraId="000000CA">
            <w:pPr>
              <w:keepNext w:val="1"/>
              <w:rPr>
                <w:sz w:val="20"/>
                <w:szCs w:val="20"/>
              </w:rPr>
            </w:pPr>
            <w:r w:rsidDel="00000000" w:rsidR="00000000" w:rsidRPr="00000000">
              <w:rPr>
                <w:b w:val="1"/>
                <w:bCs w:val="1"/>
                <w:color w:val="ffffff"/>
                <w:sz w:val="20"/>
                <w:szCs w:val="20"/>
                <w:rtl w:val="0"/>
              </w:rPr>
              <w:t xml:space="preserve">Pillar 3: retention</w:t>
            </w:r>
            <w:r w:rsidDel="00000000" w:rsidR="00000000" w:rsidRPr="00000000">
              <w:rPr>
                <w:rtl w:val="0"/>
              </w:rPr>
            </w:r>
          </w:p>
        </w:tc>
      </w:tr>
      <w:tr>
        <w:trPr>
          <w:cantSplit w:val="1"/>
          <w:tblHeader w:val="0"/>
        </w:trPr>
        <w:tc>
          <w:tcPr/>
          <w:p w:rsidR="00000000" w:rsidDel="00000000" w:rsidP="00000000" w:rsidRDefault="00000000" w:rsidRPr="00000000" w14:paraId="000000CB">
            <w:pPr>
              <w:keepNext w:val="1"/>
              <w:rPr>
                <w:sz w:val="20"/>
                <w:szCs w:val="20"/>
              </w:rPr>
            </w:pPr>
            <w:r w:rsidDel="00000000" w:rsidR="00000000" w:rsidRPr="00000000">
              <w:rPr>
                <w:sz w:val="20"/>
                <w:szCs w:val="20"/>
                <w:rtl w:val="0"/>
              </w:rPr>
              <w:t xml:space="preserve">Task type</w:t>
            </w:r>
          </w:p>
        </w:tc>
        <w:tc>
          <w:tcPr/>
          <w:p w:rsidR="00000000" w:rsidDel="00000000" w:rsidP="00000000" w:rsidRDefault="00000000" w:rsidRPr="00000000" w14:paraId="000000CC">
            <w:pPr>
              <w:keepNext w:val="1"/>
              <w:rPr>
                <w:sz w:val="20"/>
                <w:szCs w:val="20"/>
              </w:rPr>
            </w:pPr>
            <w:r w:rsidDel="00000000" w:rsidR="00000000" w:rsidRPr="00000000">
              <w:rPr>
                <w:sz w:val="20"/>
                <w:szCs w:val="20"/>
                <w:rtl w:val="0"/>
              </w:rPr>
              <w:t xml:space="preserve">Regression (predict a number)</w:t>
            </w:r>
          </w:p>
        </w:tc>
        <w:tc>
          <w:tcPr/>
          <w:p w:rsidR="00000000" w:rsidDel="00000000" w:rsidP="00000000" w:rsidRDefault="00000000" w:rsidRPr="00000000" w14:paraId="000000CD">
            <w:pPr>
              <w:keepNext w:val="1"/>
              <w:rPr>
                <w:sz w:val="20"/>
                <w:szCs w:val="20"/>
              </w:rPr>
            </w:pPr>
            <w:r w:rsidDel="00000000" w:rsidR="00000000" w:rsidRPr="00000000">
              <w:rPr>
                <w:sz w:val="20"/>
                <w:szCs w:val="20"/>
                <w:rtl w:val="0"/>
              </w:rPr>
              <w:t xml:space="preserve">Binary classification, rare event</w:t>
            </w:r>
          </w:p>
        </w:tc>
        <w:tc>
          <w:tcPr/>
          <w:p w:rsidR="00000000" w:rsidDel="00000000" w:rsidP="00000000" w:rsidRDefault="00000000" w:rsidRPr="00000000" w14:paraId="000000CE">
            <w:pPr>
              <w:keepNext w:val="1"/>
              <w:rPr>
                <w:sz w:val="20"/>
                <w:szCs w:val="20"/>
              </w:rPr>
            </w:pPr>
            <w:r w:rsidDel="00000000" w:rsidR="00000000" w:rsidRPr="00000000">
              <w:rPr>
                <w:sz w:val="20"/>
                <w:szCs w:val="20"/>
                <w:rtl w:val="0"/>
              </w:rPr>
              <w:t xml:space="preserve">Binary classification</w:t>
            </w:r>
          </w:p>
        </w:tc>
      </w:tr>
      <w:tr>
        <w:trPr>
          <w:cantSplit w:val="1"/>
          <w:tblHeader w:val="0"/>
        </w:trPr>
        <w:tc>
          <w:tcPr/>
          <w:p w:rsidR="00000000" w:rsidDel="00000000" w:rsidP="00000000" w:rsidRDefault="00000000" w:rsidRPr="00000000" w14:paraId="000000CF">
            <w:pPr>
              <w:keepNext w:val="1"/>
              <w:rPr>
                <w:sz w:val="20"/>
                <w:szCs w:val="20"/>
              </w:rPr>
            </w:pPr>
            <w:r w:rsidDel="00000000" w:rsidR="00000000" w:rsidRPr="00000000">
              <w:rPr>
                <w:sz w:val="20"/>
                <w:szCs w:val="20"/>
                <w:rtl w:val="0"/>
              </w:rPr>
              <w:t xml:space="preserve">Unit of prediction</w:t>
            </w:r>
          </w:p>
        </w:tc>
        <w:tc>
          <w:tcPr/>
          <w:p w:rsidR="00000000" w:rsidDel="00000000" w:rsidP="00000000" w:rsidRDefault="00000000" w:rsidRPr="00000000" w14:paraId="000000D0">
            <w:pPr>
              <w:keepNext w:val="1"/>
              <w:rPr>
                <w:sz w:val="20"/>
                <w:szCs w:val="20"/>
              </w:rPr>
            </w:pPr>
            <w:r w:rsidDel="00000000" w:rsidR="00000000" w:rsidRPr="00000000">
              <w:rPr>
                <w:sz w:val="20"/>
                <w:szCs w:val="20"/>
                <w:rtl w:val="0"/>
              </w:rPr>
              <w:t xml:space="preserve">One building-hour</w:t>
            </w:r>
          </w:p>
        </w:tc>
        <w:tc>
          <w:tcPr/>
          <w:p w:rsidR="00000000" w:rsidDel="00000000" w:rsidP="00000000" w:rsidRDefault="00000000" w:rsidRPr="00000000" w14:paraId="000000D1">
            <w:pPr>
              <w:keepNext w:val="1"/>
              <w:rPr>
                <w:sz w:val="20"/>
                <w:szCs w:val="20"/>
              </w:rPr>
            </w:pPr>
            <w:r w:rsidDel="00000000" w:rsidR="00000000" w:rsidRPr="00000000">
              <w:rPr>
                <w:sz w:val="20"/>
                <w:szCs w:val="20"/>
                <w:rtl w:val="0"/>
              </w:rPr>
              <w:t xml:space="preserve">One machine</w:t>
            </w:r>
          </w:p>
        </w:tc>
        <w:tc>
          <w:tcPr/>
          <w:p w:rsidR="00000000" w:rsidDel="00000000" w:rsidP="00000000" w:rsidRDefault="00000000" w:rsidRPr="00000000" w14:paraId="000000D2">
            <w:pPr>
              <w:keepNext w:val="1"/>
              <w:rPr>
                <w:sz w:val="20"/>
                <w:szCs w:val="20"/>
              </w:rPr>
            </w:pPr>
            <w:r w:rsidDel="00000000" w:rsidR="00000000" w:rsidRPr="00000000">
              <w:rPr>
                <w:sz w:val="20"/>
                <w:szCs w:val="20"/>
                <w:rtl w:val="0"/>
              </w:rPr>
              <w:t xml:space="preserve">One active customer at a cutoff date</w:t>
            </w:r>
          </w:p>
        </w:tc>
      </w:tr>
      <w:tr>
        <w:trPr>
          <w:cantSplit w:val="1"/>
          <w:tblHeader w:val="0"/>
        </w:trPr>
        <w:tc>
          <w:tcPr/>
          <w:p w:rsidR="00000000" w:rsidDel="00000000" w:rsidP="00000000" w:rsidRDefault="00000000" w:rsidRPr="00000000" w14:paraId="000000D3">
            <w:pPr>
              <w:keepNext w:val="1"/>
              <w:rPr>
                <w:sz w:val="20"/>
                <w:szCs w:val="20"/>
              </w:rPr>
            </w:pPr>
            <w:r w:rsidDel="00000000" w:rsidR="00000000" w:rsidRPr="00000000">
              <w:rPr>
                <w:sz w:val="20"/>
                <w:szCs w:val="20"/>
                <w:rtl w:val="0"/>
              </w:rPr>
              <w:t xml:space="preserve">Inputs</w:t>
            </w:r>
          </w:p>
        </w:tc>
        <w:tc>
          <w:tcPr/>
          <w:p w:rsidR="00000000" w:rsidDel="00000000" w:rsidP="00000000" w:rsidRDefault="00000000" w:rsidRPr="00000000" w14:paraId="000000D4">
            <w:pPr>
              <w:keepNext w:val="1"/>
              <w:rPr>
                <w:sz w:val="20"/>
                <w:szCs w:val="20"/>
              </w:rPr>
            </w:pPr>
            <w:r w:rsidDel="00000000" w:rsidR="00000000" w:rsidRPr="00000000">
              <w:rPr>
                <w:sz w:val="20"/>
                <w:szCs w:val="20"/>
                <w:rtl w:val="0"/>
              </w:rPr>
              <w:t xml:space="preserve">Outdoor and indoor temperature, humidity, hour, month, HVAC mode</w:t>
            </w:r>
          </w:p>
        </w:tc>
        <w:tc>
          <w:tcPr/>
          <w:p w:rsidR="00000000" w:rsidDel="00000000" w:rsidP="00000000" w:rsidRDefault="00000000" w:rsidRPr="00000000" w14:paraId="000000D5">
            <w:pPr>
              <w:keepNext w:val="1"/>
              <w:rPr>
                <w:sz w:val="20"/>
                <w:szCs w:val="20"/>
              </w:rPr>
            </w:pPr>
            <w:r w:rsidDel="00000000" w:rsidR="00000000" w:rsidRPr="00000000">
              <w:rPr>
                <w:sz w:val="20"/>
                <w:szCs w:val="20"/>
                <w:rtl w:val="0"/>
              </w:rPr>
              <w:t xml:space="preserve">Air and process temperature, rotational speed, torque, tool wear, machine type</w:t>
            </w:r>
          </w:p>
        </w:tc>
        <w:tc>
          <w:tcPr/>
          <w:p w:rsidR="00000000" w:rsidDel="00000000" w:rsidP="00000000" w:rsidRDefault="00000000" w:rsidRPr="00000000" w14:paraId="000000D6">
            <w:pPr>
              <w:keepNext w:val="1"/>
              <w:rPr>
                <w:sz w:val="20"/>
                <w:szCs w:val="20"/>
              </w:rPr>
            </w:pPr>
            <w:r w:rsidDel="00000000" w:rsidR="00000000" w:rsidRPr="00000000">
              <w:rPr>
                <w:sz w:val="20"/>
                <w:szCs w:val="20"/>
                <w:rtl w:val="0"/>
              </w:rPr>
              <w:t xml:space="preserve">Purchase history before the cutoff</w:t>
            </w:r>
          </w:p>
        </w:tc>
      </w:tr>
      <w:tr>
        <w:trPr>
          <w:cantSplit w:val="1"/>
          <w:tblHeader w:val="0"/>
        </w:trPr>
        <w:tc>
          <w:tcPr/>
          <w:p w:rsidR="00000000" w:rsidDel="00000000" w:rsidP="00000000" w:rsidRDefault="00000000" w:rsidRPr="00000000" w14:paraId="000000D7">
            <w:pPr>
              <w:keepNext w:val="1"/>
              <w:rPr>
                <w:sz w:val="20"/>
                <w:szCs w:val="20"/>
              </w:rPr>
            </w:pPr>
            <w:r w:rsidDel="00000000" w:rsidR="00000000" w:rsidRPr="00000000">
              <w:rPr>
                <w:sz w:val="20"/>
                <w:szCs w:val="20"/>
                <w:rtl w:val="0"/>
              </w:rPr>
              <w:t xml:space="preserve">Output</w:t>
            </w:r>
          </w:p>
        </w:tc>
        <w:tc>
          <w:tcPr/>
          <w:p w:rsidR="00000000" w:rsidDel="00000000" w:rsidP="00000000" w:rsidRDefault="00000000" w:rsidRPr="00000000" w14:paraId="000000D8">
            <w:pPr>
              <w:keepNext w:val="1"/>
              <w:rPr>
                <w:sz w:val="20"/>
                <w:szCs w:val="20"/>
              </w:rPr>
            </w:pPr>
            <w:r w:rsidDel="00000000" w:rsidR="00000000" w:rsidRPr="00000000">
              <w:rPr>
                <w:sz w:val="20"/>
                <w:szCs w:val="20"/>
                <w:rtl w:val="0"/>
              </w:rPr>
              <w:t xml:space="preserve">Power in kW</w:t>
            </w:r>
          </w:p>
        </w:tc>
        <w:tc>
          <w:tcPr/>
          <w:p w:rsidR="00000000" w:rsidDel="00000000" w:rsidP="00000000" w:rsidRDefault="00000000" w:rsidRPr="00000000" w14:paraId="000000D9">
            <w:pPr>
              <w:keepNext w:val="1"/>
              <w:rPr>
                <w:sz w:val="20"/>
                <w:szCs w:val="20"/>
              </w:rPr>
            </w:pPr>
            <w:r w:rsidDel="00000000" w:rsidR="00000000" w:rsidRPr="00000000">
              <w:rPr>
                <w:sz w:val="20"/>
                <w:szCs w:val="20"/>
                <w:rtl w:val="0"/>
              </w:rPr>
              <w:t xml:space="preserve">Failure yes or no, with a risk score</w:t>
            </w:r>
          </w:p>
        </w:tc>
        <w:tc>
          <w:tcPr/>
          <w:p w:rsidR="00000000" w:rsidDel="00000000" w:rsidP="00000000" w:rsidRDefault="00000000" w:rsidRPr="00000000" w14:paraId="000000DA">
            <w:pPr>
              <w:keepNext w:val="1"/>
              <w:rPr>
                <w:sz w:val="20"/>
                <w:szCs w:val="20"/>
              </w:rPr>
            </w:pPr>
            <w:r w:rsidDel="00000000" w:rsidR="00000000" w:rsidRPr="00000000">
              <w:rPr>
                <w:sz w:val="20"/>
                <w:szCs w:val="20"/>
                <w:rtl w:val="0"/>
              </w:rPr>
              <w:t xml:space="preserve">Lapses yes or no, with a risk score</w:t>
            </w:r>
          </w:p>
        </w:tc>
      </w:tr>
      <w:tr>
        <w:trPr>
          <w:cantSplit w:val="1"/>
          <w:tblHeader w:val="0"/>
        </w:trPr>
        <w:tc>
          <w:tcPr/>
          <w:p w:rsidR="00000000" w:rsidDel="00000000" w:rsidP="00000000" w:rsidRDefault="00000000" w:rsidRPr="00000000" w14:paraId="000000DB">
            <w:pPr>
              <w:keepNext w:val="1"/>
              <w:rPr>
                <w:sz w:val="20"/>
                <w:szCs w:val="20"/>
              </w:rPr>
            </w:pPr>
            <w:r w:rsidDel="00000000" w:rsidR="00000000" w:rsidRPr="00000000">
              <w:rPr>
                <w:sz w:val="20"/>
                <w:szCs w:val="20"/>
                <w:rtl w:val="0"/>
              </w:rPr>
              <w:t xml:space="preserve">Looking ahead</w:t>
            </w:r>
          </w:p>
        </w:tc>
        <w:tc>
          <w:tcPr/>
          <w:p w:rsidR="00000000" w:rsidDel="00000000" w:rsidP="00000000" w:rsidRDefault="00000000" w:rsidRPr="00000000" w14:paraId="000000DC">
            <w:pPr>
              <w:keepNext w:val="1"/>
              <w:rPr>
                <w:sz w:val="20"/>
                <w:szCs w:val="20"/>
              </w:rPr>
            </w:pPr>
            <w:r w:rsidDel="00000000" w:rsidR="00000000" w:rsidRPr="00000000">
              <w:rPr>
                <w:sz w:val="20"/>
                <w:szCs w:val="20"/>
                <w:rtl w:val="0"/>
              </w:rPr>
              <w:t xml:space="preserve">None: power in an hour is predicted from that hour's weather (a forecast, in use)</w:t>
            </w:r>
          </w:p>
        </w:tc>
        <w:tc>
          <w:tcPr/>
          <w:p w:rsidR="00000000" w:rsidDel="00000000" w:rsidP="00000000" w:rsidRDefault="00000000" w:rsidRPr="00000000" w14:paraId="000000DD">
            <w:pPr>
              <w:keepNext w:val="1"/>
              <w:rPr>
                <w:sz w:val="20"/>
                <w:szCs w:val="20"/>
              </w:rPr>
            </w:pPr>
            <w:r w:rsidDel="00000000" w:rsidR="00000000" w:rsidRPr="00000000">
              <w:rPr>
                <w:sz w:val="20"/>
                <w:szCs w:val="20"/>
                <w:rtl w:val="0"/>
              </w:rPr>
              <w:t xml:space="preserve">The recorded failure label</w:t>
            </w:r>
          </w:p>
        </w:tc>
        <w:tc>
          <w:tcPr/>
          <w:p w:rsidR="00000000" w:rsidDel="00000000" w:rsidP="00000000" w:rsidRDefault="00000000" w:rsidRPr="00000000" w14:paraId="000000DE">
            <w:pPr>
              <w:keepNext w:val="1"/>
              <w:rPr>
                <w:sz w:val="20"/>
                <w:szCs w:val="20"/>
              </w:rPr>
            </w:pPr>
            <w:r w:rsidDel="00000000" w:rsidR="00000000" w:rsidRPr="00000000">
              <w:rPr>
                <w:sz w:val="20"/>
                <w:szCs w:val="20"/>
                <w:rtl w:val="0"/>
              </w:rPr>
              <w:t xml:space="preserve">90 days after the cutoff</w:t>
            </w:r>
          </w:p>
        </w:tc>
      </w:tr>
      <w:tr>
        <w:trPr>
          <w:cantSplit w:val="1"/>
          <w:tblHeader w:val="0"/>
        </w:trPr>
        <w:tc>
          <w:tcPr/>
          <w:p w:rsidR="00000000" w:rsidDel="00000000" w:rsidP="00000000" w:rsidRDefault="00000000" w:rsidRPr="00000000" w14:paraId="000000DF">
            <w:pPr>
              <w:keepNext w:val="1"/>
              <w:rPr>
                <w:sz w:val="20"/>
                <w:szCs w:val="20"/>
              </w:rPr>
            </w:pPr>
            <w:r w:rsidDel="00000000" w:rsidR="00000000" w:rsidRPr="00000000">
              <w:rPr>
                <w:sz w:val="20"/>
                <w:szCs w:val="20"/>
                <w:rtl w:val="0"/>
              </w:rPr>
              <w:t xml:space="preserve">Main metric</w:t>
            </w:r>
          </w:p>
        </w:tc>
        <w:tc>
          <w:tcPr/>
          <w:p w:rsidR="00000000" w:rsidDel="00000000" w:rsidP="00000000" w:rsidRDefault="00000000" w:rsidRPr="00000000" w14:paraId="000000E0">
            <w:pPr>
              <w:keepNext w:val="1"/>
              <w:rPr>
                <w:sz w:val="20"/>
                <w:szCs w:val="20"/>
              </w:rPr>
            </w:pPr>
            <w:r w:rsidDel="00000000" w:rsidR="00000000" w:rsidRPr="00000000">
              <w:rPr>
                <w:sz w:val="20"/>
                <w:szCs w:val="20"/>
                <w:rtl w:val="0"/>
              </w:rPr>
              <w:t xml:space="preserve">Mean absolute error in kW</w:t>
            </w:r>
          </w:p>
        </w:tc>
        <w:tc>
          <w:tcPr/>
          <w:p w:rsidR="00000000" w:rsidDel="00000000" w:rsidP="00000000" w:rsidRDefault="00000000" w:rsidRPr="00000000" w14:paraId="000000E1">
            <w:pPr>
              <w:keepNext w:val="1"/>
              <w:rPr>
                <w:sz w:val="20"/>
                <w:szCs w:val="20"/>
              </w:rPr>
            </w:pPr>
            <w:r w:rsidDel="00000000" w:rsidR="00000000" w:rsidRPr="00000000">
              <w:rPr>
                <w:sz w:val="20"/>
                <w:szCs w:val="20"/>
                <w:rtl w:val="0"/>
              </w:rPr>
              <w:t xml:space="preserve">PR-AUC and share of failures in the top 10%</w:t>
            </w:r>
          </w:p>
        </w:tc>
        <w:tc>
          <w:tcPr/>
          <w:p w:rsidR="00000000" w:rsidDel="00000000" w:rsidP="00000000" w:rsidRDefault="00000000" w:rsidRPr="00000000" w14:paraId="000000E2">
            <w:pPr>
              <w:keepNext w:val="1"/>
              <w:rPr>
                <w:sz w:val="20"/>
                <w:szCs w:val="20"/>
              </w:rPr>
            </w:pPr>
            <w:r w:rsidDel="00000000" w:rsidR="00000000" w:rsidRPr="00000000">
              <w:rPr>
                <w:sz w:val="20"/>
                <w:szCs w:val="20"/>
                <w:rtl w:val="0"/>
              </w:rPr>
              <w:t xml:space="preserve">ROC-AUC and share of lapsers in the top 10%</w:t>
            </w:r>
          </w:p>
        </w:tc>
      </w:tr>
      <w:tr>
        <w:trPr>
          <w:cantSplit w:val="1"/>
          <w:tblHeader w:val="0"/>
        </w:trPr>
        <w:tc>
          <w:tcPr/>
          <w:p w:rsidR="00000000" w:rsidDel="00000000" w:rsidP="00000000" w:rsidRDefault="00000000" w:rsidRPr="00000000" w14:paraId="000000E3">
            <w:pPr>
              <w:rPr>
                <w:sz w:val="20"/>
                <w:szCs w:val="20"/>
              </w:rPr>
            </w:pPr>
            <w:r w:rsidDel="00000000" w:rsidR="00000000" w:rsidRPr="00000000">
              <w:rPr>
                <w:sz w:val="20"/>
                <w:szCs w:val="20"/>
                <w:rtl w:val="0"/>
              </w:rPr>
              <w:t xml:space="preserve">Why this metric</w:t>
            </w:r>
          </w:p>
        </w:tc>
        <w:tc>
          <w:tcPr/>
          <w:p w:rsidR="00000000" w:rsidDel="00000000" w:rsidP="00000000" w:rsidRDefault="00000000" w:rsidRPr="00000000" w14:paraId="000000E4">
            <w:pPr>
              <w:rPr>
                <w:sz w:val="20"/>
                <w:szCs w:val="20"/>
              </w:rPr>
            </w:pPr>
            <w:r w:rsidDel="00000000" w:rsidR="00000000" w:rsidRPr="00000000">
              <w:rPr>
                <w:sz w:val="20"/>
                <w:szCs w:val="20"/>
                <w:rtl w:val="0"/>
              </w:rPr>
              <w:t xml:space="preserve">Mean absolute error: the average size of a miss in kW, the same unit as the load</w:t>
            </w:r>
          </w:p>
        </w:tc>
        <w:tc>
          <w:tcPr/>
          <w:p w:rsidR="00000000" w:rsidDel="00000000" w:rsidP="00000000" w:rsidRDefault="00000000" w:rsidRPr="00000000" w14:paraId="000000E5">
            <w:pPr>
              <w:rPr>
                <w:sz w:val="20"/>
                <w:szCs w:val="20"/>
              </w:rPr>
            </w:pPr>
            <w:r w:rsidDel="00000000" w:rsidR="00000000" w:rsidRPr="00000000">
              <w:rPr>
                <w:sz w:val="20"/>
                <w:szCs w:val="20"/>
                <w:rtl w:val="0"/>
              </w:rPr>
              <w:t xml:space="preserve">Failures are 3.4% of machines, so accuracy is meaningless</w:t>
            </w:r>
          </w:p>
        </w:tc>
        <w:tc>
          <w:tcPr/>
          <w:p w:rsidR="00000000" w:rsidDel="00000000" w:rsidP="00000000" w:rsidRDefault="00000000" w:rsidRPr="00000000" w14:paraId="000000E6">
            <w:pPr>
              <w:rPr>
                <w:sz w:val="20"/>
                <w:szCs w:val="20"/>
              </w:rPr>
            </w:pPr>
            <w:r w:rsidDel="00000000" w:rsidR="00000000" w:rsidRPr="00000000">
              <w:rPr>
                <w:sz w:val="20"/>
                <w:szCs w:val="20"/>
                <w:rtl w:val="0"/>
              </w:rPr>
              <w:t xml:space="preserve">The team can call only a few customers, so the top of the list matters</w:t>
            </w:r>
          </w:p>
        </w:tc>
      </w:tr>
    </w:tbl>
    <w:p w:rsidR="00000000" w:rsidDel="00000000" w:rsidP="00000000" w:rsidRDefault="00000000" w:rsidRPr="00000000" w14:paraId="000000E7">
      <w:pPr>
        <w:spacing w:after="80" w:line="144" w:lineRule="auto"/>
        <w:rPr/>
      </w:pPr>
      <w:r w:rsidDel="00000000" w:rsidR="00000000" w:rsidRPr="00000000">
        <w:rPr>
          <w:rtl w:val="0"/>
        </w:rPr>
      </w:r>
    </w:p>
    <w:p w:rsidR="00000000" w:rsidDel="00000000" w:rsidP="00000000" w:rsidRDefault="00000000" w:rsidRPr="00000000" w14:paraId="000000E8">
      <w:pPr>
        <w:rPr>
          <w:sz w:val="24"/>
          <w:szCs w:val="24"/>
        </w:rPr>
      </w:pPr>
      <w:r w:rsidDel="00000000" w:rsidR="00000000" w:rsidRPr="00000000">
        <w:rPr>
          <w:sz w:val="24"/>
          <w:szCs w:val="24"/>
          <w:rtl w:val="0"/>
        </w:rPr>
        <w:t xml:space="preserve">Three decisions in this table deserve a note.</w:t>
      </w:r>
    </w:p>
    <w:p w:rsidR="00000000" w:rsidDel="00000000" w:rsidP="00000000" w:rsidRDefault="00000000" w:rsidRPr="00000000" w14:paraId="000000E9">
      <w:pPr>
        <w:rPr>
          <w:sz w:val="24"/>
          <w:szCs w:val="24"/>
        </w:rPr>
      </w:pPr>
      <w:r w:rsidDel="00000000" w:rsidR="00000000" w:rsidRPr="00000000">
        <w:rPr>
          <w:sz w:val="24"/>
          <w:szCs w:val="24"/>
          <w:rtl w:val="0"/>
        </w:rPr>
        <w:t xml:space="preserve">For Pillar 1, we report the mean absolute error (MAE): the average of |actual power − predicted power| over the test hours, in kW. It is in the same unit as the load, so a planner can read it directly, and a few very large misses do not dominate it as they would a squared error. An MAE of 0.07 kW on an average load of about 2 kW means a typical hour is off by about 3.5%.</w:t>
      </w:r>
    </w:p>
    <w:p w:rsidR="00000000" w:rsidDel="00000000" w:rsidP="00000000" w:rsidRDefault="00000000" w:rsidRPr="00000000" w14:paraId="000000EA">
      <w:pPr>
        <w:rPr>
          <w:sz w:val="24"/>
          <w:szCs w:val="24"/>
        </w:rPr>
      </w:pPr>
      <w:r w:rsidDel="00000000" w:rsidR="00000000" w:rsidRPr="00000000">
        <w:rPr>
          <w:sz w:val="24"/>
          <w:szCs w:val="24"/>
          <w:rtl w:val="0"/>
        </w:rPr>
        <w:t xml:space="preserve">For Pillar 2, a model that always predicts "no failure" is correct for 96.6% of machines and finds none of the failures. Accuracy would reward it. We therefore report PR-AUC, which stays low unless the model finds the rare failures with few false alarms, and the share of all failures that fall inside the 10% of machines with the highest risk. A manager understands the second number directly: "if we inspect one machine in ten, we catch this share of the failures".</w:t>
      </w:r>
    </w:p>
    <w:p w:rsidR="00000000" w:rsidDel="00000000" w:rsidP="00000000" w:rsidRDefault="00000000" w:rsidRPr="00000000" w14:paraId="000000EB">
      <w:pPr>
        <w:rPr>
          <w:sz w:val="24"/>
          <w:szCs w:val="24"/>
        </w:rPr>
      </w:pPr>
      <w:r w:rsidDel="00000000" w:rsidR="00000000" w:rsidRPr="00000000">
        <w:rPr>
          <w:sz w:val="24"/>
          <w:szCs w:val="24"/>
          <w:rtl w:val="0"/>
        </w:rPr>
        <w:t xml:space="preserve">For Pillar 3, the Online Retail II data has no column that says whether a customer left. An earlier version of our project used the flag "no purchase in 90 days" as the target while also using the days since the last purchase as an input. That is circular, since the input already contains the answer. We now define the target in the future: take a cutoff date, describe each customer using only what happened before it, and ask whether the customer buys nothing in the next 90 days. Stage 3 explains how the table is built.</w:t>
      </w:r>
    </w:p>
    <w:p w:rsidR="00000000" w:rsidDel="00000000" w:rsidP="00000000" w:rsidRDefault="00000000" w:rsidRPr="00000000" w14:paraId="000000EC">
      <w:pPr>
        <w:pStyle w:val="Heading2"/>
        <w:rPr/>
      </w:pPr>
      <w:bookmarkStart w:colFirst="0" w:colLast="0" w:name="_heading=h.uc6x0hpf0jjt" w:id="15"/>
      <w:bookmarkEnd w:id="15"/>
      <w:r w:rsidDel="00000000" w:rsidR="00000000" w:rsidRPr="00000000">
        <w:rPr>
          <w:rtl w:val="0"/>
        </w:rPr>
        <w:t xml:space="preserve">1.5 What counts as success</w:t>
      </w:r>
    </w:p>
    <w:p w:rsidR="00000000" w:rsidDel="00000000" w:rsidP="00000000" w:rsidRDefault="00000000" w:rsidRPr="00000000" w14:paraId="000000ED">
      <w:pPr>
        <w:jc w:val="both"/>
        <w:rPr>
          <w:sz w:val="24"/>
          <w:szCs w:val="24"/>
        </w:rPr>
      </w:pPr>
      <w:r w:rsidDel="00000000" w:rsidR="00000000" w:rsidRPr="00000000">
        <w:rPr>
          <w:sz w:val="24"/>
          <w:szCs w:val="24"/>
          <w:rtl w:val="0"/>
        </w:rPr>
        <w:t xml:space="preserve">We need a bar for "good enough", otherwise any score can be called a success. We set two kinds of bars.</w:t>
      </w:r>
    </w:p>
    <w:p w:rsidR="00000000" w:rsidDel="00000000" w:rsidP="00000000" w:rsidRDefault="00000000" w:rsidRPr="00000000" w14:paraId="000000EE">
      <w:pPr>
        <w:jc w:val="both"/>
        <w:rPr>
          <w:sz w:val="24"/>
          <w:szCs w:val="24"/>
        </w:rPr>
      </w:pPr>
      <w:r w:rsidDel="00000000" w:rsidR="00000000" w:rsidRPr="00000000">
        <w:rPr>
          <w:sz w:val="24"/>
          <w:szCs w:val="24"/>
          <w:rtl w:val="0"/>
        </w:rPr>
        <w:t xml:space="preserve">First, the model must beat a rule of thumb that a company could apply today without any machine learning. For each pillar we picked the simplest sensible rule:</w:t>
      </w:r>
    </w:p>
    <w:p w:rsidR="00000000" w:rsidDel="00000000" w:rsidP="00000000" w:rsidRDefault="00000000" w:rsidRPr="00000000" w14:paraId="000000EF">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Demand: predict the average load for that hour of the day.</w:t>
      </w:r>
    </w:p>
    <w:p w:rsidR="00000000" w:rsidDel="00000000" w:rsidP="00000000" w:rsidRDefault="00000000" w:rsidRPr="00000000" w14:paraId="000000F0">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Failure: inspect the machines with the most tool wear first.</w:t>
      </w:r>
    </w:p>
    <w:p w:rsidR="00000000" w:rsidDel="00000000" w:rsidP="00000000" w:rsidRDefault="00000000" w:rsidRPr="00000000" w14:paraId="000000F1">
      <w:pPr>
        <w:tabs>
          <w:tab w:val="left" w:leader="none" w:pos="510"/>
        </w:tabs>
        <w:spacing w:after="160" w:lineRule="auto"/>
        <w:ind w:left="510" w:hanging="340"/>
        <w:jc w:val="both"/>
        <w:rPr>
          <w:sz w:val="24"/>
          <w:szCs w:val="24"/>
        </w:rPr>
      </w:pPr>
      <w:r w:rsidDel="00000000" w:rsidR="00000000" w:rsidRPr="00000000">
        <w:rPr>
          <w:sz w:val="24"/>
          <w:szCs w:val="24"/>
          <w:rtl w:val="0"/>
        </w:rPr>
        <w:t xml:space="preserve">•</w:t>
        <w:tab/>
        <w:t xml:space="preserve">Retention: call the customers who have not bought for the longest time.</w:t>
      </w:r>
    </w:p>
    <w:p w:rsidR="00000000" w:rsidDel="00000000" w:rsidP="00000000" w:rsidRDefault="00000000" w:rsidRPr="00000000" w14:paraId="000000F2">
      <w:pPr>
        <w:jc w:val="both"/>
        <w:rPr>
          <w:sz w:val="24"/>
          <w:szCs w:val="24"/>
        </w:rPr>
      </w:pPr>
      <w:r w:rsidDel="00000000" w:rsidR="00000000" w:rsidRPr="00000000">
        <w:rPr>
          <w:sz w:val="24"/>
          <w:szCs w:val="24"/>
          <w:rtl w:val="0"/>
        </w:rPr>
        <w:t xml:space="preserve">Second, the model must beat two standard baselines from statistics and classic machine learning, so that a more complicated model is justified only if it earns its place. The baselines are ordinary linear or logistic regression (statistics) and a Random Forest (classic machine learning).</w:t>
      </w:r>
    </w:p>
    <w:p w:rsidR="00000000" w:rsidDel="00000000" w:rsidP="00000000" w:rsidRDefault="00000000" w:rsidRPr="00000000" w14:paraId="000000F3">
      <w:pPr>
        <w:jc w:val="both"/>
        <w:rPr>
          <w:sz w:val="24"/>
          <w:szCs w:val="24"/>
        </w:rPr>
      </w:pPr>
      <w:r w:rsidDel="00000000" w:rsidR="00000000" w:rsidRPr="00000000">
        <w:rPr>
          <w:sz w:val="24"/>
          <w:szCs w:val="24"/>
          <w:rtl w:val="0"/>
        </w:rPr>
        <w:t xml:space="preserve">Figure 1.3 shows what the rules of thumb achieve on data they have not seen, next to our two models. This is the bar we set for ourselves, and it is also a preview of the result, since we computed it after the work was done.</w:t>
      </w:r>
    </w:p>
    <w:p w:rsidR="00000000" w:rsidDel="00000000" w:rsidP="00000000" w:rsidRDefault="00000000" w:rsidRPr="00000000" w14:paraId="000000F4">
      <w:pPr>
        <w:keepNext w:val="1"/>
        <w:spacing w:after="40" w:before="120" w:lineRule="auto"/>
        <w:jc w:val="center"/>
        <w:rPr/>
      </w:pPr>
      <w:r w:rsidDel="00000000" w:rsidR="00000000" w:rsidRPr="00000000">
        <w:rPr/>
        <w:drawing>
          <wp:inline distB="0" distT="0" distL="0" distR="0">
            <wp:extent cx="6105525" cy="2076522"/>
            <wp:effectExtent b="0" l="0" r="0" t="0"/>
            <wp:docPr id="33564472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6105525" cy="2076522"/>
                    </a:xfrm>
                    <a:prstGeom prst="rect"/>
                    <a:ln/>
                  </pic:spPr>
                </pic:pic>
              </a:graphicData>
            </a:graphic>
          </wp:inline>
        </w:drawing>
      </w:r>
      <w:r w:rsidDel="00000000" w:rsidR="00000000" w:rsidRPr="00000000">
        <w:rPr>
          <w:rtl w:val="0"/>
        </w:rPr>
      </w:r>
    </w:p>
    <w:bookmarkStart w:colFirst="0" w:colLast="0" w:name="bookmark=id.silerza39gr7" w:id="16"/>
    <w:bookmarkEnd w:id="16"/>
    <w:p w:rsidR="00000000" w:rsidDel="00000000" w:rsidP="00000000" w:rsidRDefault="00000000" w:rsidRPr="00000000" w14:paraId="000000F5">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1.3. </w:t>
      </w:r>
      <w:r w:rsidDel="00000000" w:rsidR="00000000" w:rsidRPr="00000000">
        <w:rPr>
          <w:i w:val="1"/>
          <w:iCs w:val="1"/>
          <w:color w:val="000000"/>
          <w:sz w:val="20"/>
          <w:szCs w:val="20"/>
          <w:rtl w:val="0"/>
        </w:rPr>
        <w:t xml:space="preserve">The bar to beat: rule of thumb against our models on unseen data</w:t>
      </w:r>
    </w:p>
    <w:bookmarkStart w:colFirst="0" w:colLast="0" w:name="bookmark=id.rhlkkcpm3pyk" w:id="17"/>
    <w:bookmarkEnd w:id="17"/>
    <w:p w:rsidR="00000000" w:rsidDel="00000000" w:rsidP="00000000" w:rsidRDefault="00000000" w:rsidRPr="00000000" w14:paraId="000000F6">
      <w:pPr>
        <w:jc w:val="both"/>
        <w:rPr>
          <w:sz w:val="24"/>
          <w:szCs w:val="24"/>
        </w:rPr>
      </w:pPr>
      <w:r w:rsidDel="00000000" w:rsidR="00000000" w:rsidRPr="00000000">
        <w:rPr>
          <w:sz w:val="24"/>
          <w:szCs w:val="24"/>
          <w:rtl w:val="0"/>
        </w:rPr>
        <w:t xml:space="preserve">In the left panel the grey bars are the error of the "average by hour" rule for demand. It misses by about 0.9 to 1.6 kW depending on the test, while Ridge and XGBoost miss by 0.12 kW or less except in the heatwave test, where XGBoost reaches 0.34 kW. We return to that exception in stage 8. In the middle panel, inspecting the most worn tools first finds 36% of failures in the top 10% of machines, against 10% for a random list, 74% for logistic regression and 94% for Random Forest and XGBoost. In the right panel the recency rule reaches 16% of the customers who lapse in the top 10%, against 10% for random contact and 20% for our models. The three model bars on the right are equal because all three models reach the same ROC-AUC of about 0.78 and put almost the same customers at the top. The top 10% is about 36 of the 360 test customers, and the models differ there by less than one lapsing customer on average. The best possible value is about 30%, because only 36 of the 118 customers who lapse can fit in the top 10%. Random Forest and XGBoost tie at 94% in the middle panel for the same kind of reason: of the 68 failures among the 2,000 test machines, both find about 64, and the gap between them is a fraction of one machine. The retention gain is small, and we say so plainly in the conclusion.</w:t>
      </w:r>
    </w:p>
    <w:bookmarkStart w:colFirst="0" w:colLast="0" w:name="bookmark=id.w7par2t4i4xw" w:id="18"/>
    <w:bookmarkEnd w:id="18"/>
    <w:p w:rsidR="00000000" w:rsidDel="00000000" w:rsidP="00000000" w:rsidRDefault="00000000" w:rsidRPr="00000000" w14:paraId="000000F7">
      <w:pPr>
        <w:pStyle w:val="Heading1"/>
        <w:jc w:val="center"/>
        <w:rPr/>
      </w:pPr>
      <w:bookmarkStart w:colFirst="0" w:colLast="0" w:name="_heading=h.tb47xvf60efa" w:id="19"/>
      <w:bookmarkEnd w:id="19"/>
      <w:r w:rsidDel="00000000" w:rsidR="00000000" w:rsidRPr="00000000">
        <w:rPr>
          <w:rtl w:val="0"/>
        </w:rPr>
        <w:t xml:space="preserve">Chapter 2</w:t>
        <w:br w:type="textWrapping"/>
        <w:t xml:space="preserve">Data Collection</w:t>
      </w:r>
    </w:p>
    <w:p w:rsidR="00000000" w:rsidDel="00000000" w:rsidP="00000000" w:rsidRDefault="00000000" w:rsidRPr="00000000" w14:paraId="000000F8">
      <w:pPr>
        <w:rPr/>
      </w:pPr>
      <w:r w:rsidDel="00000000" w:rsidR="00000000" w:rsidRPr="00000000">
        <w:rPr>
          <w:i w:val="1"/>
          <w:iCs w:val="1"/>
          <w:rtl w:val="0"/>
        </w:rPr>
        <w:t xml:space="preserve">Written by Kriti Vajpayee (25931008).</w:t>
      </w:r>
      <w:r w:rsidDel="00000000" w:rsidR="00000000" w:rsidRPr="00000000">
        <w:rPr>
          <w:rtl w:val="0"/>
        </w:rPr>
      </w:r>
    </w:p>
    <w:p w:rsidR="00000000" w:rsidDel="00000000" w:rsidP="00000000" w:rsidRDefault="00000000" w:rsidRPr="00000000" w14:paraId="000000F9">
      <w:pPr>
        <w:pStyle w:val="Heading2"/>
        <w:rPr/>
      </w:pPr>
      <w:bookmarkStart w:colFirst="0" w:colLast="0" w:name="_heading=h.4dgks4kt4pv0" w:id="20"/>
      <w:bookmarkEnd w:id="20"/>
      <w:r w:rsidDel="00000000" w:rsidR="00000000" w:rsidRPr="00000000">
        <w:rPr>
          <w:rtl w:val="0"/>
        </w:rPr>
        <w:t xml:space="preserve">2.1 What we needed and what we could get</w:t>
      </w:r>
    </w:p>
    <w:p w:rsidR="00000000" w:rsidDel="00000000" w:rsidP="00000000" w:rsidRDefault="00000000" w:rsidRPr="00000000" w14:paraId="000000FA">
      <w:pPr>
        <w:jc w:val="both"/>
        <w:rPr>
          <w:sz w:val="24"/>
          <w:szCs w:val="24"/>
        </w:rPr>
      </w:pPr>
      <w:r w:rsidDel="00000000" w:rsidR="00000000" w:rsidRPr="00000000">
        <w:rPr>
          <w:sz w:val="24"/>
          <w:szCs w:val="24"/>
          <w:rtl w:val="0"/>
        </w:rPr>
        <w:t xml:space="preserve">A real HVAC service provider holds three kinds of records: hourly energy readings from its buildings, sensor logs from the machines it maintains, and a history of what each customer bought. We had no access to such a company, so we looked for public datasets that match each record type and are small enough to share with the report. We set four rules for the search:</w:t>
      </w:r>
    </w:p>
    <w:p w:rsidR="00000000" w:rsidDel="00000000" w:rsidP="00000000" w:rsidRDefault="00000000" w:rsidRPr="00000000" w14:paraId="000000FB">
      <w:pPr>
        <w:tabs>
          <w:tab w:val="left" w:leader="none" w:pos="510"/>
        </w:tabs>
        <w:spacing w:after="60" w:lineRule="auto"/>
        <w:ind w:left="510" w:hanging="340"/>
        <w:jc w:val="both"/>
        <w:rPr>
          <w:sz w:val="24"/>
          <w:szCs w:val="24"/>
        </w:rPr>
      </w:pPr>
      <w:r w:rsidDel="00000000" w:rsidR="00000000" w:rsidRPr="00000000">
        <w:rPr>
          <w:sz w:val="24"/>
          <w:szCs w:val="24"/>
          <w:rtl w:val="0"/>
        </w:rPr>
        <w:t xml:space="preserve">1.</w:t>
        <w:tab/>
        <w:t xml:space="preserve">The data must be public and free to use for coursework, with a source link we can cite.</w:t>
      </w:r>
    </w:p>
    <w:p w:rsidR="00000000" w:rsidDel="00000000" w:rsidP="00000000" w:rsidRDefault="00000000" w:rsidRPr="00000000" w14:paraId="000000FC">
      <w:pPr>
        <w:tabs>
          <w:tab w:val="left" w:leader="none" w:pos="510"/>
        </w:tabs>
        <w:spacing w:after="60" w:lineRule="auto"/>
        <w:ind w:left="510" w:hanging="340"/>
        <w:jc w:val="both"/>
        <w:rPr>
          <w:sz w:val="24"/>
          <w:szCs w:val="24"/>
        </w:rPr>
      </w:pPr>
      <w:r w:rsidDel="00000000" w:rsidR="00000000" w:rsidRPr="00000000">
        <w:rPr>
          <w:sz w:val="24"/>
          <w:szCs w:val="24"/>
          <w:rtl w:val="0"/>
        </w:rPr>
        <w:t xml:space="preserve">2.</w:t>
        <w:tab/>
        <w:t xml:space="preserve">Each dataset must support one of the three predictions in stage 1 without anything invented by us.</w:t>
      </w:r>
    </w:p>
    <w:p w:rsidR="00000000" w:rsidDel="00000000" w:rsidP="00000000" w:rsidRDefault="00000000" w:rsidRPr="00000000" w14:paraId="000000FD">
      <w:pPr>
        <w:tabs>
          <w:tab w:val="left" w:leader="none" w:pos="510"/>
        </w:tabs>
        <w:spacing w:after="60" w:lineRule="auto"/>
        <w:ind w:left="510" w:hanging="340"/>
        <w:jc w:val="both"/>
        <w:rPr>
          <w:sz w:val="24"/>
          <w:szCs w:val="24"/>
        </w:rPr>
      </w:pPr>
      <w:r w:rsidDel="00000000" w:rsidR="00000000" w:rsidRPr="00000000">
        <w:rPr>
          <w:sz w:val="24"/>
          <w:szCs w:val="24"/>
          <w:rtl w:val="0"/>
        </w:rPr>
        <w:t xml:space="preserve">3.</w:t>
        <w:tab/>
        <w:t xml:space="preserve">The total size must stay small, so the project runs on a laptop and can be handed in as a zip file.</w:t>
      </w:r>
    </w:p>
    <w:p w:rsidR="00000000" w:rsidDel="00000000" w:rsidP="00000000" w:rsidRDefault="00000000" w:rsidRPr="00000000" w14:paraId="000000FE">
      <w:pPr>
        <w:tabs>
          <w:tab w:val="left" w:leader="none" w:pos="510"/>
        </w:tabs>
        <w:spacing w:after="160" w:lineRule="auto"/>
        <w:ind w:left="510" w:hanging="340"/>
        <w:jc w:val="both"/>
        <w:rPr>
          <w:sz w:val="24"/>
          <w:szCs w:val="24"/>
        </w:rPr>
      </w:pPr>
      <w:r w:rsidDel="00000000" w:rsidR="00000000" w:rsidRPr="00000000">
        <w:rPr>
          <w:sz w:val="24"/>
          <w:szCs w:val="24"/>
          <w:rtl w:val="0"/>
        </w:rPr>
        <w:t xml:space="preserve">4.</w:t>
        <w:tab/>
        <w:t xml:space="preserve">We would rather use a dataset clearly labelled as a stand-in than build artificial data that looks real.</w:t>
      </w:r>
    </w:p>
    <w:p w:rsidR="00000000" w:rsidDel="00000000" w:rsidP="00000000" w:rsidRDefault="00000000" w:rsidRPr="00000000" w14:paraId="000000FF">
      <w:pPr>
        <w:jc w:val="both"/>
        <w:rPr>
          <w:sz w:val="24"/>
          <w:szCs w:val="24"/>
        </w:rPr>
      </w:pPr>
      <w:r w:rsidDel="00000000" w:rsidR="00000000" w:rsidRPr="00000000">
        <w:rPr>
          <w:sz w:val="24"/>
          <w:szCs w:val="24"/>
          <w:rtl w:val="0"/>
        </w:rPr>
        <w:t xml:space="preserve">Three datasets passed.</w:t>
      </w:r>
    </w:p>
    <w:p w:rsidR="00000000" w:rsidDel="00000000" w:rsidP="00000000" w:rsidRDefault="00000000" w:rsidRPr="00000000" w14:paraId="00000100">
      <w:pPr>
        <w:pStyle w:val="Heading2"/>
        <w:rPr/>
      </w:pPr>
      <w:bookmarkStart w:colFirst="0" w:colLast="0" w:name="_heading=h.m2aly2jviy2o" w:id="21"/>
      <w:bookmarkEnd w:id="21"/>
      <w:r w:rsidDel="00000000" w:rsidR="00000000" w:rsidRPr="00000000">
        <w:rPr>
          <w:rtl w:val="0"/>
        </w:rPr>
        <w:t xml:space="preserve">2.2 Dataset 1: hourly HVAC power (Pillar 1)</w:t>
      </w:r>
    </w:p>
    <w:p w:rsidR="00000000" w:rsidDel="00000000" w:rsidP="00000000" w:rsidRDefault="00000000" w:rsidRPr="00000000" w14:paraId="00000101">
      <w:pPr>
        <w:jc w:val="both"/>
        <w:rPr>
          <w:sz w:val="24"/>
          <w:szCs w:val="24"/>
        </w:rPr>
      </w:pPr>
      <w:r w:rsidDel="00000000" w:rsidR="00000000" w:rsidRPr="00000000">
        <w:rPr>
          <w:sz w:val="24"/>
          <w:szCs w:val="24"/>
          <w:rtl w:val="0"/>
        </w:rPr>
        <w:t xml:space="preserve">The file has one row for every hour of 2025, 8,760 rows in all, with no missing values. Table 2.1 lists the columns.</w:t>
      </w:r>
    </w:p>
    <w:p w:rsidR="00000000" w:rsidDel="00000000" w:rsidP="00000000" w:rsidRDefault="00000000" w:rsidRPr="00000000" w14:paraId="00000102">
      <w:pPr>
        <w:keepNext w:val="1"/>
        <w:pBdr>
          <w:top w:space="0" w:sz="0" w:val="nil"/>
          <w:left w:space="0" w:sz="0" w:val="nil"/>
          <w:bottom w:space="0" w:sz="0" w:val="nil"/>
          <w:right w:space="0" w:sz="0" w:val="nil"/>
          <w:between w:space="0" w:sz="0" w:val="nil"/>
        </w:pBdr>
        <w:spacing w:after="60" w:before="160" w:line="240" w:lineRule="auto"/>
        <w:rPr>
          <w:i w:val="1"/>
          <w:iCs w:val="1"/>
          <w:color w:val="000000"/>
          <w:sz w:val="20"/>
          <w:szCs w:val="20"/>
        </w:rPr>
      </w:pPr>
      <w:r w:rsidDel="00000000" w:rsidR="00000000" w:rsidRPr="00000000">
        <w:rPr>
          <w:b w:val="1"/>
          <w:bCs w:val="1"/>
          <w:i w:val="1"/>
          <w:iCs w:val="1"/>
          <w:color w:val="000000"/>
          <w:sz w:val="20"/>
          <w:szCs w:val="20"/>
          <w:rtl w:val="0"/>
        </w:rPr>
        <w:t xml:space="preserve">Table 2.1. </w:t>
      </w:r>
      <w:r w:rsidDel="00000000" w:rsidR="00000000" w:rsidRPr="00000000">
        <w:rPr>
          <w:i w:val="1"/>
          <w:iCs w:val="1"/>
          <w:color w:val="000000"/>
          <w:sz w:val="20"/>
          <w:szCs w:val="20"/>
          <w:rtl w:val="0"/>
        </w:rPr>
        <w:t xml:space="preserve">Columns of the hourly HVAC power file</w:t>
      </w:r>
    </w:p>
    <w:tbl>
      <w:tblPr>
        <w:tblStyle w:val="Table5"/>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2"/>
        <w:gridCol w:w="3297"/>
        <w:gridCol w:w="1051"/>
        <w:gridCol w:w="3262"/>
        <w:tblGridChange w:id="0">
          <w:tblGrid>
            <w:gridCol w:w="1462"/>
            <w:gridCol w:w="3297"/>
            <w:gridCol w:w="1051"/>
            <w:gridCol w:w="3262"/>
          </w:tblGrid>
        </w:tblGridChange>
      </w:tblGrid>
      <w:tr>
        <w:trPr>
          <w:cantSplit w:val="1"/>
          <w:tblHeader w:val="1"/>
        </w:trPr>
        <w:tc>
          <w:tcPr>
            <w:shd w:fill="1f4e79" w:val="clear"/>
          </w:tcPr>
          <w:p w:rsidR="00000000" w:rsidDel="00000000" w:rsidP="00000000" w:rsidRDefault="00000000" w:rsidRPr="00000000" w14:paraId="00000103">
            <w:pPr>
              <w:keepNext w:val="1"/>
              <w:rPr>
                <w:sz w:val="16"/>
                <w:szCs w:val="16"/>
              </w:rPr>
            </w:pPr>
            <w:r w:rsidDel="00000000" w:rsidR="00000000" w:rsidRPr="00000000">
              <w:rPr>
                <w:b w:val="1"/>
                <w:bCs w:val="1"/>
                <w:color w:val="ffffff"/>
                <w:sz w:val="16"/>
                <w:szCs w:val="16"/>
                <w:rtl w:val="0"/>
              </w:rPr>
              <w:t xml:space="preserve">Column</w:t>
            </w:r>
            <w:r w:rsidDel="00000000" w:rsidR="00000000" w:rsidRPr="00000000">
              <w:rPr>
                <w:rtl w:val="0"/>
              </w:rPr>
            </w:r>
          </w:p>
        </w:tc>
        <w:tc>
          <w:tcPr>
            <w:shd w:fill="1f4e79" w:val="clear"/>
          </w:tcPr>
          <w:p w:rsidR="00000000" w:rsidDel="00000000" w:rsidP="00000000" w:rsidRDefault="00000000" w:rsidRPr="00000000" w14:paraId="00000104">
            <w:pPr>
              <w:keepNext w:val="1"/>
              <w:rPr>
                <w:sz w:val="16"/>
                <w:szCs w:val="16"/>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1f4e79" w:val="clear"/>
          </w:tcPr>
          <w:p w:rsidR="00000000" w:rsidDel="00000000" w:rsidP="00000000" w:rsidRDefault="00000000" w:rsidRPr="00000000" w14:paraId="00000105">
            <w:pPr>
              <w:keepNext w:val="1"/>
              <w:rPr>
                <w:sz w:val="16"/>
                <w:szCs w:val="16"/>
              </w:rPr>
            </w:pPr>
            <w:r w:rsidDel="00000000" w:rsidR="00000000" w:rsidRPr="00000000">
              <w:rPr>
                <w:b w:val="1"/>
                <w:bCs w:val="1"/>
                <w:color w:val="ffffff"/>
                <w:sz w:val="16"/>
                <w:szCs w:val="16"/>
                <w:rtl w:val="0"/>
              </w:rPr>
              <w:t xml:space="preserve">Type</w:t>
            </w:r>
            <w:r w:rsidDel="00000000" w:rsidR="00000000" w:rsidRPr="00000000">
              <w:rPr>
                <w:rtl w:val="0"/>
              </w:rPr>
            </w:r>
          </w:p>
        </w:tc>
        <w:tc>
          <w:tcPr>
            <w:shd w:fill="1f4e79" w:val="clear"/>
          </w:tcPr>
          <w:p w:rsidR="00000000" w:rsidDel="00000000" w:rsidP="00000000" w:rsidRDefault="00000000" w:rsidRPr="00000000" w14:paraId="00000106">
            <w:pPr>
              <w:keepNext w:val="1"/>
              <w:rPr>
                <w:sz w:val="16"/>
                <w:szCs w:val="16"/>
              </w:rPr>
            </w:pPr>
            <w:r w:rsidDel="00000000" w:rsidR="00000000" w:rsidRPr="00000000">
              <w:rPr>
                <w:b w:val="1"/>
                <w:bCs w:val="1"/>
                <w:color w:val="ffffff"/>
                <w:sz w:val="16"/>
                <w:szCs w:val="16"/>
                <w:rtl w:val="0"/>
              </w:rPr>
              <w:t xml:space="preserve">Range or values</w:t>
            </w:r>
            <w:r w:rsidDel="00000000" w:rsidR="00000000" w:rsidRPr="00000000">
              <w:rPr>
                <w:rtl w:val="0"/>
              </w:rPr>
            </w:r>
          </w:p>
        </w:tc>
      </w:tr>
      <w:tr>
        <w:trPr>
          <w:cantSplit w:val="1"/>
          <w:tblHeader w:val="0"/>
        </w:trPr>
        <w:tc>
          <w:tcPr/>
          <w:p w:rsidR="00000000" w:rsidDel="00000000" w:rsidP="00000000" w:rsidRDefault="00000000" w:rsidRPr="00000000" w14:paraId="00000107">
            <w:pPr>
              <w:keepNext w:val="1"/>
              <w:rPr>
                <w:sz w:val="16"/>
                <w:szCs w:val="16"/>
              </w:rPr>
            </w:pPr>
            <w:r w:rsidDel="00000000" w:rsidR="00000000" w:rsidRPr="00000000">
              <w:rPr>
                <w:sz w:val="16"/>
                <w:szCs w:val="16"/>
                <w:rtl w:val="0"/>
              </w:rPr>
              <w:t xml:space="preserve">timestamp</w:t>
            </w:r>
          </w:p>
        </w:tc>
        <w:tc>
          <w:tcPr/>
          <w:p w:rsidR="00000000" w:rsidDel="00000000" w:rsidP="00000000" w:rsidRDefault="00000000" w:rsidRPr="00000000" w14:paraId="00000108">
            <w:pPr>
              <w:keepNext w:val="1"/>
              <w:rPr>
                <w:sz w:val="16"/>
                <w:szCs w:val="16"/>
              </w:rPr>
            </w:pPr>
            <w:r w:rsidDel="00000000" w:rsidR="00000000" w:rsidRPr="00000000">
              <w:rPr>
                <w:sz w:val="16"/>
                <w:szCs w:val="16"/>
                <w:rtl w:val="0"/>
              </w:rPr>
              <w:t xml:space="preserve">Date and hour</w:t>
            </w:r>
          </w:p>
        </w:tc>
        <w:tc>
          <w:tcPr/>
          <w:p w:rsidR="00000000" w:rsidDel="00000000" w:rsidP="00000000" w:rsidRDefault="00000000" w:rsidRPr="00000000" w14:paraId="00000109">
            <w:pPr>
              <w:keepNext w:val="1"/>
              <w:rPr>
                <w:sz w:val="16"/>
                <w:szCs w:val="16"/>
              </w:rPr>
            </w:pPr>
            <w:r w:rsidDel="00000000" w:rsidR="00000000" w:rsidRPr="00000000">
              <w:rPr>
                <w:sz w:val="16"/>
                <w:szCs w:val="16"/>
                <w:rtl w:val="0"/>
              </w:rPr>
              <w:t xml:space="preserve">datetime</w:t>
            </w:r>
          </w:p>
        </w:tc>
        <w:tc>
          <w:tcPr/>
          <w:p w:rsidR="00000000" w:rsidDel="00000000" w:rsidP="00000000" w:rsidRDefault="00000000" w:rsidRPr="00000000" w14:paraId="0000010A">
            <w:pPr>
              <w:keepNext w:val="1"/>
              <w:rPr>
                <w:sz w:val="16"/>
                <w:szCs w:val="16"/>
              </w:rPr>
            </w:pPr>
            <w:r w:rsidDel="00000000" w:rsidR="00000000" w:rsidRPr="00000000">
              <w:rPr>
                <w:sz w:val="16"/>
                <w:szCs w:val="16"/>
                <w:rtl w:val="0"/>
              </w:rPr>
              <w:t xml:space="preserve">1 Jan 2025 00:00 to 31 Dec 2025 23:00</w:t>
            </w:r>
          </w:p>
        </w:tc>
      </w:tr>
      <w:tr>
        <w:trPr>
          <w:cantSplit w:val="1"/>
          <w:tblHeader w:val="0"/>
        </w:trPr>
        <w:tc>
          <w:tcPr/>
          <w:p w:rsidR="00000000" w:rsidDel="00000000" w:rsidP="00000000" w:rsidRDefault="00000000" w:rsidRPr="00000000" w14:paraId="0000010B">
            <w:pPr>
              <w:keepNext w:val="1"/>
              <w:rPr>
                <w:sz w:val="16"/>
                <w:szCs w:val="16"/>
              </w:rPr>
            </w:pPr>
            <w:r w:rsidDel="00000000" w:rsidR="00000000" w:rsidRPr="00000000">
              <w:rPr>
                <w:sz w:val="16"/>
                <w:szCs w:val="16"/>
                <w:rtl w:val="0"/>
              </w:rPr>
              <w:t xml:space="preserve">Month</w:t>
            </w:r>
          </w:p>
        </w:tc>
        <w:tc>
          <w:tcPr/>
          <w:p w:rsidR="00000000" w:rsidDel="00000000" w:rsidP="00000000" w:rsidRDefault="00000000" w:rsidRPr="00000000" w14:paraId="0000010C">
            <w:pPr>
              <w:keepNext w:val="1"/>
              <w:rPr>
                <w:sz w:val="16"/>
                <w:szCs w:val="16"/>
              </w:rPr>
            </w:pPr>
            <w:r w:rsidDel="00000000" w:rsidR="00000000" w:rsidRPr="00000000">
              <w:rPr>
                <w:sz w:val="16"/>
                <w:szCs w:val="16"/>
                <w:rtl w:val="0"/>
              </w:rPr>
              <w:t xml:space="preserve">Month number</w:t>
            </w:r>
          </w:p>
        </w:tc>
        <w:tc>
          <w:tcPr/>
          <w:p w:rsidR="00000000" w:rsidDel="00000000" w:rsidP="00000000" w:rsidRDefault="00000000" w:rsidRPr="00000000" w14:paraId="0000010D">
            <w:pPr>
              <w:keepNext w:val="1"/>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10E">
            <w:pPr>
              <w:keepNext w:val="1"/>
              <w:rPr>
                <w:sz w:val="16"/>
                <w:szCs w:val="16"/>
              </w:rPr>
            </w:pPr>
            <w:r w:rsidDel="00000000" w:rsidR="00000000" w:rsidRPr="00000000">
              <w:rPr>
                <w:sz w:val="16"/>
                <w:szCs w:val="16"/>
                <w:rtl w:val="0"/>
              </w:rPr>
              <w:t xml:space="preserve">1 to 12</w:t>
            </w:r>
          </w:p>
        </w:tc>
      </w:tr>
      <w:tr>
        <w:trPr>
          <w:cantSplit w:val="1"/>
          <w:tblHeader w:val="0"/>
        </w:trPr>
        <w:tc>
          <w:tcPr/>
          <w:p w:rsidR="00000000" w:rsidDel="00000000" w:rsidP="00000000" w:rsidRDefault="00000000" w:rsidRPr="00000000" w14:paraId="0000010F">
            <w:pPr>
              <w:keepNext w:val="1"/>
              <w:rPr>
                <w:sz w:val="16"/>
                <w:szCs w:val="16"/>
              </w:rPr>
            </w:pPr>
            <w:r w:rsidDel="00000000" w:rsidR="00000000" w:rsidRPr="00000000">
              <w:rPr>
                <w:sz w:val="16"/>
                <w:szCs w:val="16"/>
                <w:rtl w:val="0"/>
              </w:rPr>
              <w:t xml:space="preserve">Hour</w:t>
            </w:r>
          </w:p>
        </w:tc>
        <w:tc>
          <w:tcPr/>
          <w:p w:rsidR="00000000" w:rsidDel="00000000" w:rsidP="00000000" w:rsidRDefault="00000000" w:rsidRPr="00000000" w14:paraId="00000110">
            <w:pPr>
              <w:keepNext w:val="1"/>
              <w:rPr>
                <w:sz w:val="16"/>
                <w:szCs w:val="16"/>
              </w:rPr>
            </w:pPr>
            <w:r w:rsidDel="00000000" w:rsidR="00000000" w:rsidRPr="00000000">
              <w:rPr>
                <w:sz w:val="16"/>
                <w:szCs w:val="16"/>
                <w:rtl w:val="0"/>
              </w:rPr>
              <w:t xml:space="preserve">Hour of day</w:t>
            </w:r>
          </w:p>
        </w:tc>
        <w:tc>
          <w:tcPr/>
          <w:p w:rsidR="00000000" w:rsidDel="00000000" w:rsidP="00000000" w:rsidRDefault="00000000" w:rsidRPr="00000000" w14:paraId="00000111">
            <w:pPr>
              <w:keepNext w:val="1"/>
              <w:rPr>
                <w:sz w:val="16"/>
                <w:szCs w:val="16"/>
              </w:rPr>
            </w:pPr>
            <w:r w:rsidDel="00000000" w:rsidR="00000000" w:rsidRPr="00000000">
              <w:rPr>
                <w:sz w:val="16"/>
                <w:szCs w:val="16"/>
                <w:rtl w:val="0"/>
              </w:rPr>
              <w:t xml:space="preserve">integer</w:t>
            </w:r>
          </w:p>
        </w:tc>
        <w:tc>
          <w:tcPr/>
          <w:p w:rsidR="00000000" w:rsidDel="00000000" w:rsidP="00000000" w:rsidRDefault="00000000" w:rsidRPr="00000000" w14:paraId="00000112">
            <w:pPr>
              <w:keepNext w:val="1"/>
              <w:rPr>
                <w:sz w:val="16"/>
                <w:szCs w:val="16"/>
              </w:rPr>
            </w:pPr>
            <w:r w:rsidDel="00000000" w:rsidR="00000000" w:rsidRPr="00000000">
              <w:rPr>
                <w:sz w:val="16"/>
                <w:szCs w:val="16"/>
                <w:rtl w:val="0"/>
              </w:rPr>
              <w:t xml:space="preserve">0 to 23</w:t>
            </w:r>
          </w:p>
        </w:tc>
      </w:tr>
      <w:tr>
        <w:trPr>
          <w:cantSplit w:val="1"/>
          <w:tblHeader w:val="0"/>
        </w:trPr>
        <w:tc>
          <w:tcPr/>
          <w:p w:rsidR="00000000" w:rsidDel="00000000" w:rsidP="00000000" w:rsidRDefault="00000000" w:rsidRPr="00000000" w14:paraId="00000113">
            <w:pPr>
              <w:keepNext w:val="1"/>
              <w:rPr>
                <w:sz w:val="16"/>
                <w:szCs w:val="16"/>
              </w:rPr>
            </w:pPr>
            <w:r w:rsidDel="00000000" w:rsidR="00000000" w:rsidRPr="00000000">
              <w:rPr>
                <w:sz w:val="16"/>
                <w:szCs w:val="16"/>
                <w:rtl w:val="0"/>
              </w:rPr>
              <w:t xml:space="preserve">Ambient_Temp</w:t>
            </w:r>
          </w:p>
        </w:tc>
        <w:tc>
          <w:tcPr/>
          <w:p w:rsidR="00000000" w:rsidDel="00000000" w:rsidP="00000000" w:rsidRDefault="00000000" w:rsidRPr="00000000" w14:paraId="00000114">
            <w:pPr>
              <w:keepNext w:val="1"/>
              <w:rPr>
                <w:sz w:val="16"/>
                <w:szCs w:val="16"/>
              </w:rPr>
            </w:pPr>
            <w:r w:rsidDel="00000000" w:rsidR="00000000" w:rsidRPr="00000000">
              <w:rPr>
                <w:sz w:val="16"/>
                <w:szCs w:val="16"/>
                <w:rtl w:val="0"/>
              </w:rPr>
              <w:t xml:space="preserve">Outdoor temperature in °C</w:t>
            </w:r>
          </w:p>
        </w:tc>
        <w:tc>
          <w:tcPr/>
          <w:p w:rsidR="00000000" w:rsidDel="00000000" w:rsidP="00000000" w:rsidRDefault="00000000" w:rsidRPr="00000000" w14:paraId="00000115">
            <w:pPr>
              <w:keepNext w:val="1"/>
              <w:rPr>
                <w:sz w:val="16"/>
                <w:szCs w:val="16"/>
              </w:rPr>
            </w:pPr>
            <w:r w:rsidDel="00000000" w:rsidR="00000000" w:rsidRPr="00000000">
              <w:rPr>
                <w:sz w:val="16"/>
                <w:szCs w:val="16"/>
                <w:rtl w:val="0"/>
              </w:rPr>
              <w:t xml:space="preserve">number</w:t>
            </w:r>
          </w:p>
        </w:tc>
        <w:tc>
          <w:tcPr/>
          <w:p w:rsidR="00000000" w:rsidDel="00000000" w:rsidP="00000000" w:rsidRDefault="00000000" w:rsidRPr="00000000" w14:paraId="00000116">
            <w:pPr>
              <w:keepNext w:val="1"/>
              <w:rPr>
                <w:sz w:val="16"/>
                <w:szCs w:val="16"/>
              </w:rPr>
            </w:pPr>
            <w:r w:rsidDel="00000000" w:rsidR="00000000" w:rsidRPr="00000000">
              <w:rPr>
                <w:sz w:val="16"/>
                <w:szCs w:val="16"/>
                <w:rtl w:val="0"/>
              </w:rPr>
              <w:t xml:space="preserve">6.06 to 50.38, mean 28.1</w:t>
            </w:r>
          </w:p>
        </w:tc>
      </w:tr>
      <w:tr>
        <w:trPr>
          <w:cantSplit w:val="1"/>
          <w:tblHeader w:val="0"/>
        </w:trPr>
        <w:tc>
          <w:tcPr/>
          <w:p w:rsidR="00000000" w:rsidDel="00000000" w:rsidP="00000000" w:rsidRDefault="00000000" w:rsidRPr="00000000" w14:paraId="00000117">
            <w:pPr>
              <w:keepNext w:val="1"/>
              <w:rPr>
                <w:sz w:val="16"/>
                <w:szCs w:val="16"/>
              </w:rPr>
            </w:pPr>
            <w:r w:rsidDel="00000000" w:rsidR="00000000" w:rsidRPr="00000000">
              <w:rPr>
                <w:sz w:val="16"/>
                <w:szCs w:val="16"/>
                <w:rtl w:val="0"/>
              </w:rPr>
              <w:t xml:space="preserve">Indoor_Temp</w:t>
            </w:r>
          </w:p>
        </w:tc>
        <w:tc>
          <w:tcPr/>
          <w:p w:rsidR="00000000" w:rsidDel="00000000" w:rsidP="00000000" w:rsidRDefault="00000000" w:rsidRPr="00000000" w14:paraId="00000118">
            <w:pPr>
              <w:keepNext w:val="1"/>
              <w:rPr>
                <w:sz w:val="16"/>
                <w:szCs w:val="16"/>
              </w:rPr>
            </w:pPr>
            <w:r w:rsidDel="00000000" w:rsidR="00000000" w:rsidRPr="00000000">
              <w:rPr>
                <w:sz w:val="16"/>
                <w:szCs w:val="16"/>
                <w:rtl w:val="0"/>
              </w:rPr>
              <w:t xml:space="preserve">Indoor temperature in °C</w:t>
            </w:r>
          </w:p>
        </w:tc>
        <w:tc>
          <w:tcPr/>
          <w:p w:rsidR="00000000" w:rsidDel="00000000" w:rsidP="00000000" w:rsidRDefault="00000000" w:rsidRPr="00000000" w14:paraId="00000119">
            <w:pPr>
              <w:keepNext w:val="1"/>
              <w:rPr>
                <w:sz w:val="16"/>
                <w:szCs w:val="16"/>
              </w:rPr>
            </w:pPr>
            <w:r w:rsidDel="00000000" w:rsidR="00000000" w:rsidRPr="00000000">
              <w:rPr>
                <w:sz w:val="16"/>
                <w:szCs w:val="16"/>
                <w:rtl w:val="0"/>
              </w:rPr>
              <w:t xml:space="preserve">number</w:t>
            </w:r>
          </w:p>
        </w:tc>
        <w:tc>
          <w:tcPr/>
          <w:p w:rsidR="00000000" w:rsidDel="00000000" w:rsidP="00000000" w:rsidRDefault="00000000" w:rsidRPr="00000000" w14:paraId="0000011A">
            <w:pPr>
              <w:keepNext w:val="1"/>
              <w:rPr>
                <w:sz w:val="16"/>
                <w:szCs w:val="16"/>
              </w:rPr>
            </w:pPr>
            <w:r w:rsidDel="00000000" w:rsidR="00000000" w:rsidRPr="00000000">
              <w:rPr>
                <w:sz w:val="16"/>
                <w:szCs w:val="16"/>
                <w:rtl w:val="0"/>
              </w:rPr>
              <w:t xml:space="preserve">19.07 to 25.81, mean 22.8</w:t>
            </w:r>
          </w:p>
        </w:tc>
      </w:tr>
      <w:tr>
        <w:trPr>
          <w:cantSplit w:val="1"/>
          <w:tblHeader w:val="0"/>
        </w:trPr>
        <w:tc>
          <w:tcPr/>
          <w:p w:rsidR="00000000" w:rsidDel="00000000" w:rsidP="00000000" w:rsidRDefault="00000000" w:rsidRPr="00000000" w14:paraId="0000011B">
            <w:pPr>
              <w:keepNext w:val="1"/>
              <w:rPr>
                <w:sz w:val="16"/>
                <w:szCs w:val="16"/>
              </w:rPr>
            </w:pPr>
            <w:r w:rsidDel="00000000" w:rsidR="00000000" w:rsidRPr="00000000">
              <w:rPr>
                <w:sz w:val="16"/>
                <w:szCs w:val="16"/>
                <w:rtl w:val="0"/>
              </w:rPr>
              <w:t xml:space="preserve">Humidity_pct</w:t>
            </w:r>
          </w:p>
        </w:tc>
        <w:tc>
          <w:tcPr/>
          <w:p w:rsidR="00000000" w:rsidDel="00000000" w:rsidP="00000000" w:rsidRDefault="00000000" w:rsidRPr="00000000" w14:paraId="0000011C">
            <w:pPr>
              <w:keepNext w:val="1"/>
              <w:rPr>
                <w:sz w:val="16"/>
                <w:szCs w:val="16"/>
              </w:rPr>
            </w:pPr>
            <w:r w:rsidDel="00000000" w:rsidR="00000000" w:rsidRPr="00000000">
              <w:rPr>
                <w:sz w:val="16"/>
                <w:szCs w:val="16"/>
                <w:rtl w:val="0"/>
              </w:rPr>
              <w:t xml:space="preserve">Relative humidity in %</w:t>
            </w:r>
          </w:p>
        </w:tc>
        <w:tc>
          <w:tcPr/>
          <w:p w:rsidR="00000000" w:rsidDel="00000000" w:rsidP="00000000" w:rsidRDefault="00000000" w:rsidRPr="00000000" w14:paraId="0000011D">
            <w:pPr>
              <w:keepNext w:val="1"/>
              <w:rPr>
                <w:sz w:val="16"/>
                <w:szCs w:val="16"/>
              </w:rPr>
            </w:pPr>
            <w:r w:rsidDel="00000000" w:rsidR="00000000" w:rsidRPr="00000000">
              <w:rPr>
                <w:sz w:val="16"/>
                <w:szCs w:val="16"/>
                <w:rtl w:val="0"/>
              </w:rPr>
              <w:t xml:space="preserve">number</w:t>
            </w:r>
          </w:p>
        </w:tc>
        <w:tc>
          <w:tcPr/>
          <w:p w:rsidR="00000000" w:rsidDel="00000000" w:rsidP="00000000" w:rsidRDefault="00000000" w:rsidRPr="00000000" w14:paraId="0000011E">
            <w:pPr>
              <w:keepNext w:val="1"/>
              <w:rPr>
                <w:sz w:val="16"/>
                <w:szCs w:val="16"/>
              </w:rPr>
            </w:pPr>
            <w:r w:rsidDel="00000000" w:rsidR="00000000" w:rsidRPr="00000000">
              <w:rPr>
                <w:sz w:val="16"/>
                <w:szCs w:val="16"/>
                <w:rtl w:val="0"/>
              </w:rPr>
              <w:t xml:space="preserve">15 to 98, mean 54.6</w:t>
            </w:r>
          </w:p>
        </w:tc>
      </w:tr>
      <w:tr>
        <w:trPr>
          <w:cantSplit w:val="1"/>
          <w:tblHeader w:val="0"/>
        </w:trPr>
        <w:tc>
          <w:tcPr/>
          <w:p w:rsidR="00000000" w:rsidDel="00000000" w:rsidP="00000000" w:rsidRDefault="00000000" w:rsidRPr="00000000" w14:paraId="0000011F">
            <w:pPr>
              <w:keepNext w:val="1"/>
              <w:rPr>
                <w:sz w:val="16"/>
                <w:szCs w:val="16"/>
              </w:rPr>
            </w:pPr>
            <w:r w:rsidDel="00000000" w:rsidR="00000000" w:rsidRPr="00000000">
              <w:rPr>
                <w:sz w:val="16"/>
                <w:szCs w:val="16"/>
                <w:rtl w:val="0"/>
              </w:rPr>
              <w:t xml:space="preserve">HVAC_Mode</w:t>
            </w:r>
          </w:p>
        </w:tc>
        <w:tc>
          <w:tcPr/>
          <w:p w:rsidR="00000000" w:rsidDel="00000000" w:rsidP="00000000" w:rsidRDefault="00000000" w:rsidRPr="00000000" w14:paraId="00000120">
            <w:pPr>
              <w:keepNext w:val="1"/>
              <w:rPr>
                <w:sz w:val="16"/>
                <w:szCs w:val="16"/>
              </w:rPr>
            </w:pPr>
            <w:r w:rsidDel="00000000" w:rsidR="00000000" w:rsidRPr="00000000">
              <w:rPr>
                <w:sz w:val="16"/>
                <w:szCs w:val="16"/>
                <w:rtl w:val="0"/>
              </w:rPr>
              <w:t xml:space="preserve">Cooling, Heating or Idle</w:t>
            </w:r>
          </w:p>
        </w:tc>
        <w:tc>
          <w:tcPr/>
          <w:p w:rsidR="00000000" w:rsidDel="00000000" w:rsidP="00000000" w:rsidRDefault="00000000" w:rsidRPr="00000000" w14:paraId="00000121">
            <w:pPr>
              <w:keepNext w:val="1"/>
              <w:rPr>
                <w:sz w:val="16"/>
                <w:szCs w:val="16"/>
              </w:rPr>
            </w:pPr>
            <w:r w:rsidDel="00000000" w:rsidR="00000000" w:rsidRPr="00000000">
              <w:rPr>
                <w:sz w:val="16"/>
                <w:szCs w:val="16"/>
                <w:rtl w:val="0"/>
              </w:rPr>
              <w:t xml:space="preserve">category</w:t>
            </w:r>
          </w:p>
        </w:tc>
        <w:tc>
          <w:tcPr/>
          <w:p w:rsidR="00000000" w:rsidDel="00000000" w:rsidP="00000000" w:rsidRDefault="00000000" w:rsidRPr="00000000" w14:paraId="00000122">
            <w:pPr>
              <w:keepNext w:val="1"/>
              <w:rPr>
                <w:sz w:val="16"/>
                <w:szCs w:val="16"/>
              </w:rPr>
            </w:pPr>
            <w:r w:rsidDel="00000000" w:rsidR="00000000" w:rsidRPr="00000000">
              <w:rPr>
                <w:sz w:val="16"/>
                <w:szCs w:val="16"/>
                <w:rtl w:val="0"/>
              </w:rPr>
              <w:t xml:space="preserve">4,886 cooling, 1,637 heating, 2,237 idle hours</w:t>
            </w:r>
          </w:p>
        </w:tc>
      </w:tr>
      <w:tr>
        <w:trPr>
          <w:cantSplit w:val="1"/>
          <w:tblHeader w:val="0"/>
        </w:trPr>
        <w:tc>
          <w:tcPr/>
          <w:p w:rsidR="00000000" w:rsidDel="00000000" w:rsidP="00000000" w:rsidRDefault="00000000" w:rsidRPr="00000000" w14:paraId="00000123">
            <w:pPr>
              <w:rPr>
                <w:sz w:val="16"/>
                <w:szCs w:val="16"/>
              </w:rPr>
            </w:pPr>
            <w:r w:rsidDel="00000000" w:rsidR="00000000" w:rsidRPr="00000000">
              <w:rPr>
                <w:sz w:val="16"/>
                <w:szCs w:val="16"/>
                <w:rtl w:val="0"/>
              </w:rPr>
              <w:t xml:space="preserve">Power_kW</w:t>
            </w:r>
          </w:p>
        </w:tc>
        <w:tc>
          <w:tcPr/>
          <w:p w:rsidR="00000000" w:rsidDel="00000000" w:rsidP="00000000" w:rsidRDefault="00000000" w:rsidRPr="00000000" w14:paraId="00000124">
            <w:pPr>
              <w:rPr>
                <w:sz w:val="16"/>
                <w:szCs w:val="16"/>
              </w:rPr>
            </w:pPr>
            <w:r w:rsidDel="00000000" w:rsidR="00000000" w:rsidRPr="00000000">
              <w:rPr>
                <w:sz w:val="16"/>
                <w:szCs w:val="16"/>
                <w:rtl w:val="0"/>
              </w:rPr>
              <w:t xml:space="preserve">HVAC power draw in kW (our target)</w:t>
            </w:r>
          </w:p>
        </w:tc>
        <w:tc>
          <w:tcPr/>
          <w:p w:rsidR="00000000" w:rsidDel="00000000" w:rsidP="00000000" w:rsidRDefault="00000000" w:rsidRPr="00000000" w14:paraId="00000125">
            <w:pPr>
              <w:rPr>
                <w:sz w:val="16"/>
                <w:szCs w:val="16"/>
              </w:rPr>
            </w:pPr>
            <w:r w:rsidDel="00000000" w:rsidR="00000000" w:rsidRPr="00000000">
              <w:rPr>
                <w:sz w:val="16"/>
                <w:szCs w:val="16"/>
                <w:rtl w:val="0"/>
              </w:rPr>
              <w:t xml:space="preserve">number</w:t>
            </w:r>
          </w:p>
        </w:tc>
        <w:tc>
          <w:tcPr/>
          <w:p w:rsidR="00000000" w:rsidDel="00000000" w:rsidP="00000000" w:rsidRDefault="00000000" w:rsidRPr="00000000" w14:paraId="00000126">
            <w:pPr>
              <w:rPr>
                <w:sz w:val="16"/>
                <w:szCs w:val="16"/>
              </w:rPr>
            </w:pPr>
            <w:r w:rsidDel="00000000" w:rsidR="00000000" w:rsidRPr="00000000">
              <w:rPr>
                <w:sz w:val="16"/>
                <w:szCs w:val="16"/>
                <w:rtl w:val="0"/>
              </w:rPr>
              <w:t xml:space="preserve">0.10 to 4.01, mean 1.92</w:t>
            </w:r>
          </w:p>
        </w:tc>
      </w:tr>
    </w:tbl>
    <w:p w:rsidR="00000000" w:rsidDel="00000000" w:rsidP="00000000" w:rsidRDefault="00000000" w:rsidRPr="00000000" w14:paraId="00000127">
      <w:pPr>
        <w:spacing w:after="80" w:line="144" w:lineRule="auto"/>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Figure 2.1 shows the year as daily values. The top panel is the daily mean outdoor temperature with the 19 °C, 27 °C and 40 °C lines that matter later. The bottom panel is the daily mean and peak power.</w:t>
      </w:r>
    </w:p>
    <w:p w:rsidR="00000000" w:rsidDel="00000000" w:rsidP="00000000" w:rsidRDefault="00000000" w:rsidRPr="00000000" w14:paraId="00000129">
      <w:pPr>
        <w:keepNext w:val="1"/>
        <w:spacing w:after="40" w:before="120" w:lineRule="auto"/>
        <w:jc w:val="center"/>
        <w:rPr/>
      </w:pPr>
      <w:r w:rsidDel="00000000" w:rsidR="00000000" w:rsidRPr="00000000">
        <w:rPr/>
        <w:drawing>
          <wp:inline distB="0" distT="0" distL="0" distR="0">
            <wp:extent cx="4320540" cy="2052214"/>
            <wp:effectExtent b="0" l="0" r="0" t="0"/>
            <wp:docPr id="335644725"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320540" cy="2052214"/>
                    </a:xfrm>
                    <a:prstGeom prst="rect"/>
                    <a:ln/>
                  </pic:spPr>
                </pic:pic>
              </a:graphicData>
            </a:graphic>
          </wp:inline>
        </w:drawing>
      </w:r>
      <w:r w:rsidDel="00000000" w:rsidR="00000000" w:rsidRPr="00000000">
        <w:rPr>
          <w:rtl w:val="0"/>
        </w:rPr>
      </w:r>
    </w:p>
    <w:bookmarkStart w:colFirst="0" w:colLast="0" w:name="bookmark=id.dtmfmiem66c0" w:id="22"/>
    <w:bookmarkEnd w:id="22"/>
    <w:p w:rsidR="00000000" w:rsidDel="00000000" w:rsidP="00000000" w:rsidRDefault="00000000" w:rsidRPr="00000000" w14:paraId="0000012A">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2.1. </w:t>
      </w:r>
      <w:r w:rsidDel="00000000" w:rsidR="00000000" w:rsidRPr="00000000">
        <w:rPr>
          <w:i w:val="1"/>
          <w:iCs w:val="1"/>
          <w:color w:val="000000"/>
          <w:sz w:val="20"/>
          <w:szCs w:val="20"/>
          <w:rtl w:val="0"/>
        </w:rPr>
        <w:t xml:space="preserve">One year of hourly readings, shown by day</w:t>
      </w:r>
    </w:p>
    <w:p w:rsidR="00000000" w:rsidDel="00000000" w:rsidP="00000000" w:rsidRDefault="00000000" w:rsidRPr="00000000" w14:paraId="0000012B">
      <w:pPr>
        <w:jc w:val="both"/>
        <w:rPr>
          <w:sz w:val="24"/>
          <w:szCs w:val="24"/>
        </w:rPr>
      </w:pPr>
      <w:r w:rsidDel="00000000" w:rsidR="00000000" w:rsidRPr="00000000">
        <w:rPr>
          <w:sz w:val="24"/>
          <w:szCs w:val="24"/>
          <w:rtl w:val="0"/>
        </w:rPr>
        <w:t xml:space="preserve">The temperature does not move smoothly through the year. It steps up or down on the first day of almost every month and then stays flat, and the same shape appears in the power curve. Real weather does not behave this way, and the Kaggle page does not say where the readings come from, so we treat the file as simulated data. It also tells us something useful: the month is almost a proxy for the temperature level, and a model that sees an unfamiliar month has to rely on the temperature itself. The monthly average is above 39 °C in May and June, and 824 hours between April and September reach 40 °C or more, which is what our heatwave test uses.</w:t>
      </w:r>
    </w:p>
    <w:p w:rsidR="00000000" w:rsidDel="00000000" w:rsidP="00000000" w:rsidRDefault="00000000" w:rsidRPr="00000000" w14:paraId="0000012C">
      <w:pPr>
        <w:pStyle w:val="Heading2"/>
        <w:rPr/>
      </w:pPr>
      <w:bookmarkStart w:colFirst="0" w:colLast="0" w:name="_heading=h.crpgpo795rwf" w:id="23"/>
      <w:bookmarkEnd w:id="23"/>
      <w:r w:rsidDel="00000000" w:rsidR="00000000" w:rsidRPr="00000000">
        <w:rPr>
          <w:rtl w:val="0"/>
        </w:rPr>
        <w:t xml:space="preserve">2.3 Dataset 2: machine failures, AI4I 2020 (Pillar 2)</w:t>
      </w:r>
    </w:p>
    <w:p w:rsidR="00000000" w:rsidDel="00000000" w:rsidP="00000000" w:rsidRDefault="00000000" w:rsidRPr="00000000" w14:paraId="0000012D">
      <w:pPr>
        <w:jc w:val="both"/>
        <w:rPr>
          <w:sz w:val="24"/>
          <w:szCs w:val="24"/>
        </w:rPr>
      </w:pPr>
      <w:r w:rsidDel="00000000" w:rsidR="00000000" w:rsidRPr="00000000">
        <w:rPr>
          <w:sz w:val="24"/>
          <w:szCs w:val="24"/>
          <w:rtl w:val="0"/>
        </w:rPr>
        <w:t xml:space="preserve">The file holds 10,000 simulated machine records. The UCI page describes it as synthetic data built to resemble real industrial maintenance logs. It describes machine tools, and we use it as a stand-in for "sensor readings that precede a breakdown".</w:t>
      </w:r>
    </w:p>
    <w:tbl>
      <w:tblPr>
        <w:tblStyle w:val="Table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4"/>
        <w:gridCol w:w="3349"/>
        <w:gridCol w:w="3229"/>
        <w:tblGridChange w:id="0">
          <w:tblGrid>
            <w:gridCol w:w="2494"/>
            <w:gridCol w:w="3349"/>
            <w:gridCol w:w="3229"/>
          </w:tblGrid>
        </w:tblGridChange>
      </w:tblGrid>
      <w:tr>
        <w:trPr>
          <w:cantSplit w:val="1"/>
          <w:tblHeader w:val="1"/>
        </w:trPr>
        <w:tc>
          <w:tcPr>
            <w:shd w:fill="1f4e79" w:val="clear"/>
          </w:tcPr>
          <w:p w:rsidR="00000000" w:rsidDel="00000000" w:rsidP="00000000" w:rsidRDefault="00000000" w:rsidRPr="00000000" w14:paraId="0000012E">
            <w:pPr>
              <w:keepNext w:val="1"/>
              <w:rPr>
                <w:sz w:val="20"/>
                <w:szCs w:val="20"/>
              </w:rPr>
            </w:pPr>
            <w:r w:rsidDel="00000000" w:rsidR="00000000" w:rsidRPr="00000000">
              <w:rPr>
                <w:b w:val="1"/>
                <w:bCs w:val="1"/>
                <w:color w:val="ffffff"/>
                <w:sz w:val="20"/>
                <w:szCs w:val="20"/>
                <w:rtl w:val="0"/>
              </w:rPr>
              <w:t xml:space="preserve">Column</w:t>
            </w:r>
            <w:r w:rsidDel="00000000" w:rsidR="00000000" w:rsidRPr="00000000">
              <w:rPr>
                <w:rtl w:val="0"/>
              </w:rPr>
            </w:r>
          </w:p>
        </w:tc>
        <w:tc>
          <w:tcPr>
            <w:shd w:fill="1f4e79" w:val="clear"/>
          </w:tcPr>
          <w:p w:rsidR="00000000" w:rsidDel="00000000" w:rsidP="00000000" w:rsidRDefault="00000000" w:rsidRPr="00000000" w14:paraId="0000012F">
            <w:pPr>
              <w:keepNext w:val="1"/>
              <w:rPr>
                <w:sz w:val="20"/>
                <w:szCs w:val="20"/>
              </w:rPr>
            </w:pPr>
            <w:r w:rsidDel="00000000" w:rsidR="00000000" w:rsidRPr="00000000">
              <w:rPr>
                <w:b w:val="1"/>
                <w:bCs w:val="1"/>
                <w:color w:val="ffffff"/>
                <w:sz w:val="20"/>
                <w:szCs w:val="20"/>
                <w:rtl w:val="0"/>
              </w:rPr>
              <w:t xml:space="preserve">Meaning</w:t>
            </w:r>
            <w:r w:rsidDel="00000000" w:rsidR="00000000" w:rsidRPr="00000000">
              <w:rPr>
                <w:rtl w:val="0"/>
              </w:rPr>
            </w:r>
          </w:p>
        </w:tc>
        <w:tc>
          <w:tcPr>
            <w:shd w:fill="1f4e79" w:val="clear"/>
          </w:tcPr>
          <w:p w:rsidR="00000000" w:rsidDel="00000000" w:rsidP="00000000" w:rsidRDefault="00000000" w:rsidRPr="00000000" w14:paraId="00000130">
            <w:pPr>
              <w:keepNext w:val="1"/>
              <w:rPr>
                <w:sz w:val="20"/>
                <w:szCs w:val="20"/>
              </w:rPr>
            </w:pPr>
            <w:r w:rsidDel="00000000" w:rsidR="00000000" w:rsidRPr="00000000">
              <w:rPr>
                <w:b w:val="1"/>
                <w:bCs w:val="1"/>
                <w:color w:val="ffffff"/>
                <w:sz w:val="20"/>
                <w:szCs w:val="20"/>
                <w:rtl w:val="0"/>
              </w:rPr>
              <w:t xml:space="preserve">Values</w:t>
            </w:r>
            <w:r w:rsidDel="00000000" w:rsidR="00000000" w:rsidRPr="00000000">
              <w:rPr>
                <w:rtl w:val="0"/>
              </w:rPr>
            </w:r>
          </w:p>
        </w:tc>
      </w:tr>
      <w:tr>
        <w:trPr>
          <w:cantSplit w:val="1"/>
          <w:tblHeader w:val="0"/>
        </w:trPr>
        <w:tc>
          <w:tcPr/>
          <w:p w:rsidR="00000000" w:rsidDel="00000000" w:rsidP="00000000" w:rsidRDefault="00000000" w:rsidRPr="00000000" w14:paraId="00000131">
            <w:pPr>
              <w:keepNext w:val="1"/>
              <w:rPr>
                <w:sz w:val="20"/>
                <w:szCs w:val="20"/>
              </w:rPr>
            </w:pPr>
            <w:r w:rsidDel="00000000" w:rsidR="00000000" w:rsidRPr="00000000">
              <w:rPr>
                <w:sz w:val="20"/>
                <w:szCs w:val="20"/>
                <w:rtl w:val="0"/>
              </w:rPr>
              <w:t xml:space="preserve">UDI, Product ID</w:t>
            </w:r>
          </w:p>
        </w:tc>
        <w:tc>
          <w:tcPr/>
          <w:p w:rsidR="00000000" w:rsidDel="00000000" w:rsidP="00000000" w:rsidRDefault="00000000" w:rsidRPr="00000000" w14:paraId="00000132">
            <w:pPr>
              <w:keepNext w:val="1"/>
              <w:rPr>
                <w:sz w:val="20"/>
                <w:szCs w:val="20"/>
              </w:rPr>
            </w:pPr>
            <w:r w:rsidDel="00000000" w:rsidR="00000000" w:rsidRPr="00000000">
              <w:rPr>
                <w:sz w:val="20"/>
                <w:szCs w:val="20"/>
                <w:rtl w:val="0"/>
              </w:rPr>
              <w:t xml:space="preserve">Row number and product code</w:t>
            </w:r>
          </w:p>
        </w:tc>
        <w:tc>
          <w:tcPr/>
          <w:p w:rsidR="00000000" w:rsidDel="00000000" w:rsidP="00000000" w:rsidRDefault="00000000" w:rsidRPr="00000000" w14:paraId="00000133">
            <w:pPr>
              <w:keepNext w:val="1"/>
              <w:rPr>
                <w:sz w:val="20"/>
                <w:szCs w:val="20"/>
              </w:rPr>
            </w:pPr>
            <w:r w:rsidDel="00000000" w:rsidR="00000000" w:rsidRPr="00000000">
              <w:rPr>
                <w:sz w:val="20"/>
                <w:szCs w:val="20"/>
                <w:rtl w:val="0"/>
              </w:rPr>
              <w:t xml:space="preserve">identifiers, not used as inputs</w:t>
            </w:r>
          </w:p>
        </w:tc>
      </w:tr>
      <w:tr>
        <w:trPr>
          <w:cantSplit w:val="1"/>
          <w:tblHeader w:val="0"/>
        </w:trPr>
        <w:tc>
          <w:tcPr/>
          <w:p w:rsidR="00000000" w:rsidDel="00000000" w:rsidP="00000000" w:rsidRDefault="00000000" w:rsidRPr="00000000" w14:paraId="00000134">
            <w:pPr>
              <w:keepNext w:val="1"/>
              <w:rPr>
                <w:sz w:val="20"/>
                <w:szCs w:val="20"/>
              </w:rPr>
            </w:pPr>
            <w:r w:rsidDel="00000000" w:rsidR="00000000" w:rsidRPr="00000000">
              <w:rPr>
                <w:sz w:val="20"/>
                <w:szCs w:val="20"/>
                <w:rtl w:val="0"/>
              </w:rPr>
              <w:t xml:space="preserve">Type</w:t>
            </w:r>
          </w:p>
        </w:tc>
        <w:tc>
          <w:tcPr/>
          <w:p w:rsidR="00000000" w:rsidDel="00000000" w:rsidP="00000000" w:rsidRDefault="00000000" w:rsidRPr="00000000" w14:paraId="00000135">
            <w:pPr>
              <w:keepNext w:val="1"/>
              <w:rPr>
                <w:sz w:val="20"/>
                <w:szCs w:val="20"/>
              </w:rPr>
            </w:pPr>
            <w:r w:rsidDel="00000000" w:rsidR="00000000" w:rsidRPr="00000000">
              <w:rPr>
                <w:sz w:val="20"/>
                <w:szCs w:val="20"/>
                <w:rtl w:val="0"/>
              </w:rPr>
              <w:t xml:space="preserve">Product quality class</w:t>
            </w:r>
          </w:p>
        </w:tc>
        <w:tc>
          <w:tcPr/>
          <w:p w:rsidR="00000000" w:rsidDel="00000000" w:rsidP="00000000" w:rsidRDefault="00000000" w:rsidRPr="00000000" w14:paraId="00000136">
            <w:pPr>
              <w:keepNext w:val="1"/>
              <w:rPr>
                <w:sz w:val="20"/>
                <w:szCs w:val="20"/>
              </w:rPr>
            </w:pPr>
            <w:r w:rsidDel="00000000" w:rsidR="00000000" w:rsidRPr="00000000">
              <w:rPr>
                <w:sz w:val="20"/>
                <w:szCs w:val="20"/>
                <w:rtl w:val="0"/>
              </w:rPr>
              <w:t xml:space="preserve">L 6,000, M 2,997, H 1,003</w:t>
            </w:r>
          </w:p>
        </w:tc>
      </w:tr>
      <w:tr>
        <w:trPr>
          <w:cantSplit w:val="1"/>
          <w:tblHeader w:val="0"/>
        </w:trPr>
        <w:tc>
          <w:tcPr/>
          <w:p w:rsidR="00000000" w:rsidDel="00000000" w:rsidP="00000000" w:rsidRDefault="00000000" w:rsidRPr="00000000" w14:paraId="00000137">
            <w:pPr>
              <w:keepNext w:val="1"/>
              <w:rPr>
                <w:sz w:val="20"/>
                <w:szCs w:val="20"/>
              </w:rPr>
            </w:pPr>
            <w:r w:rsidDel="00000000" w:rsidR="00000000" w:rsidRPr="00000000">
              <w:rPr>
                <w:sz w:val="20"/>
                <w:szCs w:val="20"/>
                <w:rtl w:val="0"/>
              </w:rPr>
              <w:t xml:space="preserve">Air temperature [K]</w:t>
            </w:r>
          </w:p>
        </w:tc>
        <w:tc>
          <w:tcPr/>
          <w:p w:rsidR="00000000" w:rsidDel="00000000" w:rsidP="00000000" w:rsidRDefault="00000000" w:rsidRPr="00000000" w14:paraId="00000138">
            <w:pPr>
              <w:keepNext w:val="1"/>
              <w:rPr>
                <w:sz w:val="20"/>
                <w:szCs w:val="20"/>
              </w:rPr>
            </w:pPr>
            <w:r w:rsidDel="00000000" w:rsidR="00000000" w:rsidRPr="00000000">
              <w:rPr>
                <w:sz w:val="20"/>
                <w:szCs w:val="20"/>
                <w:rtl w:val="0"/>
              </w:rPr>
              <w:t xml:space="preserve">Surrounding air temperature</w:t>
            </w:r>
          </w:p>
        </w:tc>
        <w:tc>
          <w:tcPr/>
          <w:p w:rsidR="00000000" w:rsidDel="00000000" w:rsidP="00000000" w:rsidRDefault="00000000" w:rsidRPr="00000000" w14:paraId="00000139">
            <w:pPr>
              <w:keepNext w:val="1"/>
              <w:rPr>
                <w:sz w:val="20"/>
                <w:szCs w:val="20"/>
              </w:rPr>
            </w:pPr>
            <w:r w:rsidDel="00000000" w:rsidR="00000000" w:rsidRPr="00000000">
              <w:rPr>
                <w:sz w:val="20"/>
                <w:szCs w:val="20"/>
                <w:rtl w:val="0"/>
              </w:rPr>
              <w:t xml:space="preserve">295.3 to 304.5, mean 300.0</w:t>
            </w:r>
          </w:p>
        </w:tc>
      </w:tr>
      <w:tr>
        <w:trPr>
          <w:cantSplit w:val="1"/>
          <w:tblHeader w:val="0"/>
        </w:trPr>
        <w:tc>
          <w:tcPr/>
          <w:p w:rsidR="00000000" w:rsidDel="00000000" w:rsidP="00000000" w:rsidRDefault="00000000" w:rsidRPr="00000000" w14:paraId="0000013A">
            <w:pPr>
              <w:keepNext w:val="1"/>
              <w:rPr>
                <w:sz w:val="20"/>
                <w:szCs w:val="20"/>
              </w:rPr>
            </w:pPr>
            <w:r w:rsidDel="00000000" w:rsidR="00000000" w:rsidRPr="00000000">
              <w:rPr>
                <w:sz w:val="20"/>
                <w:szCs w:val="20"/>
                <w:rtl w:val="0"/>
              </w:rPr>
              <w:t xml:space="preserve">Process temperature [K]</w:t>
            </w:r>
          </w:p>
        </w:tc>
        <w:tc>
          <w:tcPr/>
          <w:p w:rsidR="00000000" w:rsidDel="00000000" w:rsidP="00000000" w:rsidRDefault="00000000" w:rsidRPr="00000000" w14:paraId="0000013B">
            <w:pPr>
              <w:keepNext w:val="1"/>
              <w:rPr>
                <w:sz w:val="20"/>
                <w:szCs w:val="20"/>
              </w:rPr>
            </w:pPr>
            <w:r w:rsidDel="00000000" w:rsidR="00000000" w:rsidRPr="00000000">
              <w:rPr>
                <w:sz w:val="20"/>
                <w:szCs w:val="20"/>
                <w:rtl w:val="0"/>
              </w:rPr>
              <w:t xml:space="preserve">Temperature of the process</w:t>
            </w:r>
          </w:p>
        </w:tc>
        <w:tc>
          <w:tcPr/>
          <w:p w:rsidR="00000000" w:rsidDel="00000000" w:rsidP="00000000" w:rsidRDefault="00000000" w:rsidRPr="00000000" w14:paraId="0000013C">
            <w:pPr>
              <w:keepNext w:val="1"/>
              <w:rPr>
                <w:sz w:val="20"/>
                <w:szCs w:val="20"/>
              </w:rPr>
            </w:pPr>
            <w:r w:rsidDel="00000000" w:rsidR="00000000" w:rsidRPr="00000000">
              <w:rPr>
                <w:sz w:val="20"/>
                <w:szCs w:val="20"/>
                <w:rtl w:val="0"/>
              </w:rPr>
              <w:t xml:space="preserve">305.7 to 313.8, mean 310.0</w:t>
            </w:r>
          </w:p>
        </w:tc>
      </w:tr>
      <w:tr>
        <w:trPr>
          <w:cantSplit w:val="1"/>
          <w:tblHeader w:val="0"/>
        </w:trPr>
        <w:tc>
          <w:tcPr/>
          <w:p w:rsidR="00000000" w:rsidDel="00000000" w:rsidP="00000000" w:rsidRDefault="00000000" w:rsidRPr="00000000" w14:paraId="0000013D">
            <w:pPr>
              <w:keepNext w:val="1"/>
              <w:rPr>
                <w:sz w:val="20"/>
                <w:szCs w:val="20"/>
              </w:rPr>
            </w:pPr>
            <w:r w:rsidDel="00000000" w:rsidR="00000000" w:rsidRPr="00000000">
              <w:rPr>
                <w:sz w:val="20"/>
                <w:szCs w:val="20"/>
                <w:rtl w:val="0"/>
              </w:rPr>
              <w:t xml:space="preserve">Rotational speed [rpm]</w:t>
            </w:r>
          </w:p>
        </w:tc>
        <w:tc>
          <w:tcPr/>
          <w:p w:rsidR="00000000" w:rsidDel="00000000" w:rsidP="00000000" w:rsidRDefault="00000000" w:rsidRPr="00000000" w14:paraId="0000013E">
            <w:pPr>
              <w:keepNext w:val="1"/>
              <w:rPr>
                <w:sz w:val="20"/>
                <w:szCs w:val="20"/>
              </w:rPr>
            </w:pPr>
            <w:r w:rsidDel="00000000" w:rsidR="00000000" w:rsidRPr="00000000">
              <w:rPr>
                <w:sz w:val="20"/>
                <w:szCs w:val="20"/>
                <w:rtl w:val="0"/>
              </w:rPr>
              <w:t xml:space="preserve">Spindle speed</w:t>
            </w:r>
          </w:p>
        </w:tc>
        <w:tc>
          <w:tcPr/>
          <w:p w:rsidR="00000000" w:rsidDel="00000000" w:rsidP="00000000" w:rsidRDefault="00000000" w:rsidRPr="00000000" w14:paraId="0000013F">
            <w:pPr>
              <w:keepNext w:val="1"/>
              <w:rPr>
                <w:sz w:val="20"/>
                <w:szCs w:val="20"/>
              </w:rPr>
            </w:pPr>
            <w:r w:rsidDel="00000000" w:rsidR="00000000" w:rsidRPr="00000000">
              <w:rPr>
                <w:sz w:val="20"/>
                <w:szCs w:val="20"/>
                <w:rtl w:val="0"/>
              </w:rPr>
              <w:t xml:space="preserve">1,168 to 2,886, mean 1,539</w:t>
            </w:r>
          </w:p>
        </w:tc>
      </w:tr>
      <w:tr>
        <w:trPr>
          <w:cantSplit w:val="1"/>
          <w:tblHeader w:val="0"/>
        </w:trPr>
        <w:tc>
          <w:tcPr/>
          <w:p w:rsidR="00000000" w:rsidDel="00000000" w:rsidP="00000000" w:rsidRDefault="00000000" w:rsidRPr="00000000" w14:paraId="00000140">
            <w:pPr>
              <w:keepNext w:val="1"/>
              <w:rPr>
                <w:sz w:val="20"/>
                <w:szCs w:val="20"/>
              </w:rPr>
            </w:pPr>
            <w:r w:rsidDel="00000000" w:rsidR="00000000" w:rsidRPr="00000000">
              <w:rPr>
                <w:sz w:val="20"/>
                <w:szCs w:val="20"/>
                <w:rtl w:val="0"/>
              </w:rPr>
              <w:t xml:space="preserve">Torque [Nm]</w:t>
            </w:r>
          </w:p>
        </w:tc>
        <w:tc>
          <w:tcPr/>
          <w:p w:rsidR="00000000" w:rsidDel="00000000" w:rsidP="00000000" w:rsidRDefault="00000000" w:rsidRPr="00000000" w14:paraId="00000141">
            <w:pPr>
              <w:keepNext w:val="1"/>
              <w:rPr>
                <w:sz w:val="20"/>
                <w:szCs w:val="20"/>
              </w:rPr>
            </w:pPr>
            <w:r w:rsidDel="00000000" w:rsidR="00000000" w:rsidRPr="00000000">
              <w:rPr>
                <w:sz w:val="20"/>
                <w:szCs w:val="20"/>
                <w:rtl w:val="0"/>
              </w:rPr>
              <w:t xml:space="preserve">Twisting force</w:t>
            </w:r>
          </w:p>
        </w:tc>
        <w:tc>
          <w:tcPr/>
          <w:p w:rsidR="00000000" w:rsidDel="00000000" w:rsidP="00000000" w:rsidRDefault="00000000" w:rsidRPr="00000000" w14:paraId="00000142">
            <w:pPr>
              <w:keepNext w:val="1"/>
              <w:rPr>
                <w:sz w:val="20"/>
                <w:szCs w:val="20"/>
              </w:rPr>
            </w:pPr>
            <w:r w:rsidDel="00000000" w:rsidR="00000000" w:rsidRPr="00000000">
              <w:rPr>
                <w:sz w:val="20"/>
                <w:szCs w:val="20"/>
                <w:rtl w:val="0"/>
              </w:rPr>
              <w:t xml:space="preserve">3.8 to 76.6, mean 40.0</w:t>
            </w:r>
          </w:p>
        </w:tc>
      </w:tr>
      <w:tr>
        <w:trPr>
          <w:cantSplit w:val="1"/>
          <w:tblHeader w:val="0"/>
        </w:trPr>
        <w:tc>
          <w:tcPr/>
          <w:p w:rsidR="00000000" w:rsidDel="00000000" w:rsidP="00000000" w:rsidRDefault="00000000" w:rsidRPr="00000000" w14:paraId="00000143">
            <w:pPr>
              <w:keepNext w:val="1"/>
              <w:rPr>
                <w:sz w:val="20"/>
                <w:szCs w:val="20"/>
              </w:rPr>
            </w:pPr>
            <w:r w:rsidDel="00000000" w:rsidR="00000000" w:rsidRPr="00000000">
              <w:rPr>
                <w:sz w:val="20"/>
                <w:szCs w:val="20"/>
                <w:rtl w:val="0"/>
              </w:rPr>
              <w:t xml:space="preserve">Tool wear [min]</w:t>
            </w:r>
          </w:p>
        </w:tc>
        <w:tc>
          <w:tcPr/>
          <w:p w:rsidR="00000000" w:rsidDel="00000000" w:rsidP="00000000" w:rsidRDefault="00000000" w:rsidRPr="00000000" w14:paraId="00000144">
            <w:pPr>
              <w:keepNext w:val="1"/>
              <w:rPr>
                <w:sz w:val="20"/>
                <w:szCs w:val="20"/>
              </w:rPr>
            </w:pPr>
            <w:r w:rsidDel="00000000" w:rsidR="00000000" w:rsidRPr="00000000">
              <w:rPr>
                <w:sz w:val="20"/>
                <w:szCs w:val="20"/>
                <w:rtl w:val="0"/>
              </w:rPr>
              <w:t xml:space="preserve">Minutes the tool has been in use</w:t>
            </w:r>
          </w:p>
        </w:tc>
        <w:tc>
          <w:tcPr/>
          <w:p w:rsidR="00000000" w:rsidDel="00000000" w:rsidP="00000000" w:rsidRDefault="00000000" w:rsidRPr="00000000" w14:paraId="00000145">
            <w:pPr>
              <w:keepNext w:val="1"/>
              <w:rPr>
                <w:sz w:val="20"/>
                <w:szCs w:val="20"/>
              </w:rPr>
            </w:pPr>
            <w:r w:rsidDel="00000000" w:rsidR="00000000" w:rsidRPr="00000000">
              <w:rPr>
                <w:sz w:val="20"/>
                <w:szCs w:val="20"/>
                <w:rtl w:val="0"/>
              </w:rPr>
              <w:t xml:space="preserve">0 to 253</w:t>
            </w:r>
          </w:p>
        </w:tc>
      </w:tr>
      <w:tr>
        <w:trPr>
          <w:cantSplit w:val="1"/>
          <w:tblHeader w:val="0"/>
        </w:trPr>
        <w:tc>
          <w:tcPr/>
          <w:p w:rsidR="00000000" w:rsidDel="00000000" w:rsidP="00000000" w:rsidRDefault="00000000" w:rsidRPr="00000000" w14:paraId="00000146">
            <w:pPr>
              <w:keepNext w:val="1"/>
              <w:rPr>
                <w:sz w:val="20"/>
                <w:szCs w:val="20"/>
              </w:rPr>
            </w:pPr>
            <w:r w:rsidDel="00000000" w:rsidR="00000000" w:rsidRPr="00000000">
              <w:rPr>
                <w:sz w:val="20"/>
                <w:szCs w:val="20"/>
                <w:rtl w:val="0"/>
              </w:rPr>
              <w:t xml:space="preserve">Machine failure</w:t>
            </w:r>
          </w:p>
        </w:tc>
        <w:tc>
          <w:tcPr/>
          <w:p w:rsidR="00000000" w:rsidDel="00000000" w:rsidP="00000000" w:rsidRDefault="00000000" w:rsidRPr="00000000" w14:paraId="00000147">
            <w:pPr>
              <w:keepNext w:val="1"/>
              <w:rPr>
                <w:sz w:val="20"/>
                <w:szCs w:val="20"/>
              </w:rPr>
            </w:pPr>
            <w:r w:rsidDel="00000000" w:rsidR="00000000" w:rsidRPr="00000000">
              <w:rPr>
                <w:sz w:val="20"/>
                <w:szCs w:val="20"/>
                <w:rtl w:val="0"/>
              </w:rPr>
              <w:t xml:space="preserve">1 if the machine failed (our target)</w:t>
            </w:r>
          </w:p>
        </w:tc>
        <w:tc>
          <w:tcPr/>
          <w:p w:rsidR="00000000" w:rsidDel="00000000" w:rsidP="00000000" w:rsidRDefault="00000000" w:rsidRPr="00000000" w14:paraId="00000148">
            <w:pPr>
              <w:keepNext w:val="1"/>
              <w:rPr>
                <w:sz w:val="20"/>
                <w:szCs w:val="20"/>
              </w:rPr>
            </w:pPr>
            <w:r w:rsidDel="00000000" w:rsidR="00000000" w:rsidRPr="00000000">
              <w:rPr>
                <w:sz w:val="20"/>
                <w:szCs w:val="20"/>
                <w:rtl w:val="0"/>
              </w:rPr>
              <w:t xml:space="preserve">339 ones, 3.39%</w:t>
            </w:r>
          </w:p>
        </w:tc>
      </w:tr>
      <w:tr>
        <w:trPr>
          <w:cantSplit w:val="1"/>
          <w:tblHeader w:val="0"/>
        </w:trPr>
        <w:tc>
          <w:tcPr/>
          <w:p w:rsidR="00000000" w:rsidDel="00000000" w:rsidP="00000000" w:rsidRDefault="00000000" w:rsidRPr="00000000" w14:paraId="00000149">
            <w:pPr>
              <w:rPr>
                <w:sz w:val="20"/>
                <w:szCs w:val="20"/>
              </w:rPr>
            </w:pPr>
            <w:r w:rsidDel="00000000" w:rsidR="00000000" w:rsidRPr="00000000">
              <w:rPr>
                <w:sz w:val="20"/>
                <w:szCs w:val="20"/>
                <w:rtl w:val="0"/>
              </w:rPr>
              <w:t xml:space="preserve">TWF, HDF, PWF, OSF, RNF</w:t>
            </w:r>
          </w:p>
        </w:tc>
        <w:tc>
          <w:tcPr/>
          <w:p w:rsidR="00000000" w:rsidDel="00000000" w:rsidP="00000000" w:rsidRDefault="00000000" w:rsidRPr="00000000" w14:paraId="0000014A">
            <w:pPr>
              <w:rPr>
                <w:sz w:val="20"/>
                <w:szCs w:val="20"/>
              </w:rPr>
            </w:pPr>
            <w:r w:rsidDel="00000000" w:rsidR="00000000" w:rsidRPr="00000000">
              <w:rPr>
                <w:sz w:val="20"/>
                <w:szCs w:val="20"/>
                <w:rtl w:val="0"/>
              </w:rPr>
              <w:t xml:space="preserve">Which failure type occurred</w:t>
            </w:r>
          </w:p>
        </w:tc>
        <w:tc>
          <w:tcPr/>
          <w:p w:rsidR="00000000" w:rsidDel="00000000" w:rsidP="00000000" w:rsidRDefault="00000000" w:rsidRPr="00000000" w14:paraId="0000014B">
            <w:pPr>
              <w:rPr>
                <w:sz w:val="20"/>
                <w:szCs w:val="20"/>
              </w:rPr>
            </w:pPr>
            <w:r w:rsidDel="00000000" w:rsidR="00000000" w:rsidRPr="00000000">
              <w:rPr>
                <w:sz w:val="20"/>
                <w:szCs w:val="20"/>
                <w:rtl w:val="0"/>
              </w:rPr>
              <w:t xml:space="preserve">46, 115, 95, 98 and 19 cases</w:t>
            </w:r>
          </w:p>
        </w:tc>
      </w:tr>
    </w:tbl>
    <w:p w:rsidR="00000000" w:rsidDel="00000000" w:rsidP="00000000" w:rsidRDefault="00000000" w:rsidRPr="00000000" w14:paraId="0000014C">
      <w:pPr>
        <w:spacing w:after="80" w:line="144" w:lineRule="auto"/>
        <w:rPr/>
      </w:pPr>
      <w:r w:rsidDel="00000000" w:rsidR="00000000" w:rsidRPr="00000000">
        <w:rPr>
          <w:rtl w:val="0"/>
        </w:rPr>
      </w:r>
    </w:p>
    <w:p w:rsidR="00000000" w:rsidDel="00000000" w:rsidP="00000000" w:rsidRDefault="00000000" w:rsidRPr="00000000" w14:paraId="0000014D">
      <w:pPr>
        <w:jc w:val="both"/>
        <w:rPr>
          <w:sz w:val="24"/>
          <w:szCs w:val="24"/>
        </w:rPr>
      </w:pPr>
      <w:r w:rsidDel="00000000" w:rsidR="00000000" w:rsidRPr="00000000">
        <w:rPr>
          <w:sz w:val="24"/>
          <w:szCs w:val="24"/>
          <w:rtl w:val="0"/>
        </w:rPr>
        <w:t xml:space="preserve">The five failure-type columns describe how a failure happened, so they are the answer in disguise. We do not use them as inputs, and a unit test checks that they stay out.</w:t>
      </w:r>
    </w:p>
    <w:p w:rsidR="00000000" w:rsidDel="00000000" w:rsidP="00000000" w:rsidRDefault="00000000" w:rsidRPr="00000000" w14:paraId="0000014E">
      <w:pPr>
        <w:pStyle w:val="Heading2"/>
        <w:rPr/>
      </w:pPr>
      <w:bookmarkStart w:colFirst="0" w:colLast="0" w:name="_heading=h.27l2wiqtzwrx" w:id="24"/>
      <w:bookmarkEnd w:id="24"/>
      <w:r w:rsidDel="00000000" w:rsidR="00000000" w:rsidRPr="00000000">
        <w:rPr>
          <w:rtl w:val="0"/>
        </w:rPr>
        <w:t xml:space="preserve">2.4 Dataset 3: customer purchases, Online Retail II (Pillar 3)</w:t>
      </w:r>
    </w:p>
    <w:p w:rsidR="00000000" w:rsidDel="00000000" w:rsidP="00000000" w:rsidRDefault="00000000" w:rsidRPr="00000000" w14:paraId="0000014F">
      <w:pPr>
        <w:jc w:val="both"/>
        <w:rPr>
          <w:sz w:val="24"/>
          <w:szCs w:val="24"/>
        </w:rPr>
      </w:pPr>
      <w:r w:rsidDel="00000000" w:rsidR="00000000" w:rsidRPr="00000000">
        <w:rPr>
          <w:sz w:val="24"/>
          <w:szCs w:val="24"/>
          <w:rtl w:val="0"/>
        </w:rPr>
        <w:t xml:space="preserve">Online Retail II is a real transaction log from a UK online gift shop, from 1 December 2009 to 9 December 2011. The original workbook has 1,067,371 lines and is about 45 MB. A line is one product on one invoice. We do not need the product level for the churn task, so we collapse it to one row per invoice.</w:t>
      </w:r>
    </w:p>
    <w:tbl>
      <w:tblPr>
        <w:tblStyle w:val="Table7"/>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43"/>
        <w:gridCol w:w="4929"/>
        <w:tblGridChange w:id="0">
          <w:tblGrid>
            <w:gridCol w:w="4143"/>
            <w:gridCol w:w="4929"/>
          </w:tblGrid>
        </w:tblGridChange>
      </w:tblGrid>
      <w:tr>
        <w:trPr>
          <w:cantSplit w:val="1"/>
          <w:tblHeader w:val="1"/>
        </w:trPr>
        <w:tc>
          <w:tcPr>
            <w:shd w:fill="1f4e79" w:val="clear"/>
          </w:tcPr>
          <w:p w:rsidR="00000000" w:rsidDel="00000000" w:rsidP="00000000" w:rsidRDefault="00000000" w:rsidRPr="00000000" w14:paraId="00000150">
            <w:pPr>
              <w:keepNext w:val="1"/>
              <w:rPr>
                <w:sz w:val="20"/>
                <w:szCs w:val="20"/>
              </w:rPr>
            </w:pPr>
            <w:r w:rsidDel="00000000" w:rsidR="00000000" w:rsidRPr="00000000">
              <w:rPr>
                <w:b w:val="1"/>
                <w:bCs w:val="1"/>
                <w:color w:val="ffffff"/>
                <w:sz w:val="20"/>
                <w:szCs w:val="20"/>
                <w:rtl w:val="0"/>
              </w:rPr>
              <w:t xml:space="preserve">Column in our invoice table</w:t>
            </w:r>
            <w:r w:rsidDel="00000000" w:rsidR="00000000" w:rsidRPr="00000000">
              <w:rPr>
                <w:rtl w:val="0"/>
              </w:rPr>
            </w:r>
          </w:p>
        </w:tc>
        <w:tc>
          <w:tcPr>
            <w:shd w:fill="1f4e79" w:val="clear"/>
          </w:tcPr>
          <w:p w:rsidR="00000000" w:rsidDel="00000000" w:rsidP="00000000" w:rsidRDefault="00000000" w:rsidRPr="00000000" w14:paraId="00000151">
            <w:pPr>
              <w:keepNext w:val="1"/>
              <w:rPr>
                <w:sz w:val="20"/>
                <w:szCs w:val="20"/>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1"/>
          <w:tblHeader w:val="0"/>
        </w:trPr>
        <w:tc>
          <w:tcPr/>
          <w:p w:rsidR="00000000" w:rsidDel="00000000" w:rsidP="00000000" w:rsidRDefault="00000000" w:rsidRPr="00000000" w14:paraId="00000152">
            <w:pPr>
              <w:keepNext w:val="1"/>
              <w:rPr>
                <w:sz w:val="20"/>
                <w:szCs w:val="20"/>
              </w:rPr>
            </w:pPr>
            <w:r w:rsidDel="00000000" w:rsidR="00000000" w:rsidRPr="00000000">
              <w:rPr>
                <w:sz w:val="20"/>
                <w:szCs w:val="20"/>
                <w:rtl w:val="0"/>
              </w:rPr>
              <w:t xml:space="preserve">customer</w:t>
            </w:r>
          </w:p>
        </w:tc>
        <w:tc>
          <w:tcPr/>
          <w:p w:rsidR="00000000" w:rsidDel="00000000" w:rsidP="00000000" w:rsidRDefault="00000000" w:rsidRPr="00000000" w14:paraId="00000153">
            <w:pPr>
              <w:keepNext w:val="1"/>
              <w:rPr>
                <w:sz w:val="20"/>
                <w:szCs w:val="20"/>
              </w:rPr>
            </w:pPr>
            <w:r w:rsidDel="00000000" w:rsidR="00000000" w:rsidRPr="00000000">
              <w:rPr>
                <w:sz w:val="20"/>
                <w:szCs w:val="20"/>
                <w:rtl w:val="0"/>
              </w:rPr>
              <w:t xml:space="preserve">Customer id (anonymised number)</w:t>
            </w:r>
          </w:p>
        </w:tc>
      </w:tr>
      <w:tr>
        <w:trPr>
          <w:cantSplit w:val="1"/>
          <w:tblHeader w:val="0"/>
        </w:trPr>
        <w:tc>
          <w:tcPr/>
          <w:p w:rsidR="00000000" w:rsidDel="00000000" w:rsidP="00000000" w:rsidRDefault="00000000" w:rsidRPr="00000000" w14:paraId="00000154">
            <w:pPr>
              <w:keepNext w:val="1"/>
              <w:rPr>
                <w:sz w:val="20"/>
                <w:szCs w:val="20"/>
              </w:rPr>
            </w:pPr>
            <w:r w:rsidDel="00000000" w:rsidR="00000000" w:rsidRPr="00000000">
              <w:rPr>
                <w:sz w:val="20"/>
                <w:szCs w:val="20"/>
                <w:rtl w:val="0"/>
              </w:rPr>
              <w:t xml:space="preserve">invoice</w:t>
            </w:r>
          </w:p>
        </w:tc>
        <w:tc>
          <w:tcPr/>
          <w:p w:rsidR="00000000" w:rsidDel="00000000" w:rsidP="00000000" w:rsidRDefault="00000000" w:rsidRPr="00000000" w14:paraId="00000155">
            <w:pPr>
              <w:keepNext w:val="1"/>
              <w:rPr>
                <w:sz w:val="20"/>
                <w:szCs w:val="20"/>
              </w:rPr>
            </w:pPr>
            <w:r w:rsidDel="00000000" w:rsidR="00000000" w:rsidRPr="00000000">
              <w:rPr>
                <w:sz w:val="20"/>
                <w:szCs w:val="20"/>
                <w:rtl w:val="0"/>
              </w:rPr>
              <w:t xml:space="preserve">Invoice number; numbers starting with C are returns</w:t>
            </w:r>
          </w:p>
        </w:tc>
      </w:tr>
      <w:tr>
        <w:trPr>
          <w:cantSplit w:val="1"/>
          <w:tblHeader w:val="0"/>
        </w:trPr>
        <w:tc>
          <w:tcPr/>
          <w:p w:rsidR="00000000" w:rsidDel="00000000" w:rsidP="00000000" w:rsidRDefault="00000000" w:rsidRPr="00000000" w14:paraId="00000156">
            <w:pPr>
              <w:keepNext w:val="1"/>
              <w:rPr>
                <w:sz w:val="20"/>
                <w:szCs w:val="20"/>
              </w:rPr>
            </w:pPr>
            <w:r w:rsidDel="00000000" w:rsidR="00000000" w:rsidRPr="00000000">
              <w:rPr>
                <w:sz w:val="20"/>
                <w:szCs w:val="20"/>
                <w:rtl w:val="0"/>
              </w:rPr>
              <w:t xml:space="preserve">date</w:t>
            </w:r>
          </w:p>
        </w:tc>
        <w:tc>
          <w:tcPr/>
          <w:p w:rsidR="00000000" w:rsidDel="00000000" w:rsidP="00000000" w:rsidRDefault="00000000" w:rsidRPr="00000000" w14:paraId="00000157">
            <w:pPr>
              <w:keepNext w:val="1"/>
              <w:rPr>
                <w:sz w:val="20"/>
                <w:szCs w:val="20"/>
              </w:rPr>
            </w:pPr>
            <w:r w:rsidDel="00000000" w:rsidR="00000000" w:rsidRPr="00000000">
              <w:rPr>
                <w:sz w:val="20"/>
                <w:szCs w:val="20"/>
                <w:rtl w:val="0"/>
              </w:rPr>
              <w:t xml:space="preserve">Date and time of the invoice</w:t>
            </w:r>
          </w:p>
        </w:tc>
      </w:tr>
      <w:tr>
        <w:trPr>
          <w:cantSplit w:val="1"/>
          <w:tblHeader w:val="0"/>
        </w:trPr>
        <w:tc>
          <w:tcPr/>
          <w:p w:rsidR="00000000" w:rsidDel="00000000" w:rsidP="00000000" w:rsidRDefault="00000000" w:rsidRPr="00000000" w14:paraId="00000158">
            <w:pPr>
              <w:keepNext w:val="1"/>
              <w:rPr>
                <w:sz w:val="20"/>
                <w:szCs w:val="20"/>
              </w:rPr>
            </w:pPr>
            <w:r w:rsidDel="00000000" w:rsidR="00000000" w:rsidRPr="00000000">
              <w:rPr>
                <w:sz w:val="20"/>
                <w:szCs w:val="20"/>
                <w:rtl w:val="0"/>
              </w:rPr>
              <w:t xml:space="preserve">value</w:t>
            </w:r>
          </w:p>
        </w:tc>
        <w:tc>
          <w:tcPr/>
          <w:p w:rsidR="00000000" w:rsidDel="00000000" w:rsidP="00000000" w:rsidRDefault="00000000" w:rsidRPr="00000000" w14:paraId="00000159">
            <w:pPr>
              <w:keepNext w:val="1"/>
              <w:rPr>
                <w:sz w:val="20"/>
                <w:szCs w:val="20"/>
              </w:rPr>
            </w:pPr>
            <w:r w:rsidDel="00000000" w:rsidR="00000000" w:rsidRPr="00000000">
              <w:rPr>
                <w:sz w:val="20"/>
                <w:szCs w:val="20"/>
                <w:rtl w:val="0"/>
              </w:rPr>
              <w:t xml:space="preserve">Money value of the invoice (quantity times price, summed)</w:t>
            </w:r>
          </w:p>
        </w:tc>
      </w:tr>
      <w:tr>
        <w:trPr>
          <w:cantSplit w:val="1"/>
          <w:tblHeader w:val="0"/>
        </w:trPr>
        <w:tc>
          <w:tcPr/>
          <w:p w:rsidR="00000000" w:rsidDel="00000000" w:rsidP="00000000" w:rsidRDefault="00000000" w:rsidRPr="00000000" w14:paraId="0000015A">
            <w:pPr>
              <w:keepNext w:val="1"/>
              <w:rPr>
                <w:sz w:val="20"/>
                <w:szCs w:val="20"/>
              </w:rPr>
            </w:pPr>
            <w:r w:rsidDel="00000000" w:rsidR="00000000" w:rsidRPr="00000000">
              <w:rPr>
                <w:sz w:val="20"/>
                <w:szCs w:val="20"/>
                <w:rtl w:val="0"/>
              </w:rPr>
              <w:t xml:space="preserve">items</w:t>
            </w:r>
          </w:p>
        </w:tc>
        <w:tc>
          <w:tcPr/>
          <w:p w:rsidR="00000000" w:rsidDel="00000000" w:rsidP="00000000" w:rsidRDefault="00000000" w:rsidRPr="00000000" w14:paraId="0000015B">
            <w:pPr>
              <w:keepNext w:val="1"/>
              <w:rPr>
                <w:sz w:val="20"/>
                <w:szCs w:val="20"/>
              </w:rPr>
            </w:pPr>
            <w:r w:rsidDel="00000000" w:rsidR="00000000" w:rsidRPr="00000000">
              <w:rPr>
                <w:sz w:val="20"/>
                <w:szCs w:val="20"/>
                <w:rtl w:val="0"/>
              </w:rPr>
              <w:t xml:space="preserve">Total number of units</w:t>
            </w:r>
          </w:p>
        </w:tc>
      </w:tr>
      <w:tr>
        <w:trPr>
          <w:cantSplit w:val="1"/>
          <w:tblHeader w:val="0"/>
        </w:trPr>
        <w:tc>
          <w:tcPr/>
          <w:p w:rsidR="00000000" w:rsidDel="00000000" w:rsidP="00000000" w:rsidRDefault="00000000" w:rsidRPr="00000000" w14:paraId="0000015C">
            <w:pPr>
              <w:keepNext w:val="1"/>
              <w:rPr>
                <w:sz w:val="20"/>
                <w:szCs w:val="20"/>
              </w:rPr>
            </w:pPr>
            <w:r w:rsidDel="00000000" w:rsidR="00000000" w:rsidRPr="00000000">
              <w:rPr>
                <w:sz w:val="20"/>
                <w:szCs w:val="20"/>
                <w:rtl w:val="0"/>
              </w:rPr>
              <w:t xml:space="preserve">products</w:t>
            </w:r>
          </w:p>
        </w:tc>
        <w:tc>
          <w:tcPr/>
          <w:p w:rsidR="00000000" w:rsidDel="00000000" w:rsidP="00000000" w:rsidRDefault="00000000" w:rsidRPr="00000000" w14:paraId="0000015D">
            <w:pPr>
              <w:keepNext w:val="1"/>
              <w:rPr>
                <w:sz w:val="20"/>
                <w:szCs w:val="20"/>
              </w:rPr>
            </w:pPr>
            <w:r w:rsidDel="00000000" w:rsidR="00000000" w:rsidRPr="00000000">
              <w:rPr>
                <w:sz w:val="20"/>
                <w:szCs w:val="20"/>
                <w:rtl w:val="0"/>
              </w:rPr>
              <w:t xml:space="preserve">Number of different products</w:t>
            </w:r>
          </w:p>
        </w:tc>
      </w:tr>
      <w:tr>
        <w:trPr>
          <w:cantSplit w:val="1"/>
          <w:tblHeader w:val="0"/>
        </w:trPr>
        <w:tc>
          <w:tcPr/>
          <w:p w:rsidR="00000000" w:rsidDel="00000000" w:rsidP="00000000" w:rsidRDefault="00000000" w:rsidRPr="00000000" w14:paraId="0000015E">
            <w:pPr>
              <w:keepNext w:val="1"/>
              <w:rPr>
                <w:sz w:val="20"/>
                <w:szCs w:val="20"/>
              </w:rPr>
            </w:pPr>
            <w:r w:rsidDel="00000000" w:rsidR="00000000" w:rsidRPr="00000000">
              <w:rPr>
                <w:sz w:val="20"/>
                <w:szCs w:val="20"/>
                <w:rtl w:val="0"/>
              </w:rPr>
              <w:t xml:space="preserve">country</w:t>
            </w:r>
          </w:p>
        </w:tc>
        <w:tc>
          <w:tcPr/>
          <w:p w:rsidR="00000000" w:rsidDel="00000000" w:rsidP="00000000" w:rsidRDefault="00000000" w:rsidRPr="00000000" w14:paraId="0000015F">
            <w:pPr>
              <w:keepNext w:val="1"/>
              <w:rPr>
                <w:sz w:val="20"/>
                <w:szCs w:val="20"/>
              </w:rPr>
            </w:pPr>
            <w:r w:rsidDel="00000000" w:rsidR="00000000" w:rsidRPr="00000000">
              <w:rPr>
                <w:sz w:val="20"/>
                <w:szCs w:val="20"/>
                <w:rtl w:val="0"/>
              </w:rPr>
              <w:t xml:space="preserve">Customer's country</w:t>
            </w:r>
          </w:p>
        </w:tc>
      </w:tr>
      <w:tr>
        <w:trPr>
          <w:cantSplit w:val="1"/>
          <w:tblHeader w:val="0"/>
        </w:trPr>
        <w:tc>
          <w:tcPr/>
          <w:p w:rsidR="00000000" w:rsidDel="00000000" w:rsidP="00000000" w:rsidRDefault="00000000" w:rsidRPr="00000000" w14:paraId="00000160">
            <w:pPr>
              <w:rPr>
                <w:sz w:val="20"/>
                <w:szCs w:val="20"/>
              </w:rPr>
            </w:pPr>
            <w:r w:rsidDel="00000000" w:rsidR="00000000" w:rsidRPr="00000000">
              <w:rPr>
                <w:sz w:val="20"/>
                <w:szCs w:val="20"/>
                <w:rtl w:val="0"/>
              </w:rPr>
              <w:t xml:space="preserve">is_return</w:t>
            </w:r>
          </w:p>
        </w:tc>
        <w:tc>
          <w:tcPr/>
          <w:p w:rsidR="00000000" w:rsidDel="00000000" w:rsidP="00000000" w:rsidRDefault="00000000" w:rsidRPr="00000000" w14:paraId="00000161">
            <w:pPr>
              <w:rPr>
                <w:sz w:val="20"/>
                <w:szCs w:val="20"/>
              </w:rPr>
            </w:pPr>
            <w:r w:rsidDel="00000000" w:rsidR="00000000" w:rsidRPr="00000000">
              <w:rPr>
                <w:sz w:val="20"/>
                <w:szCs w:val="20"/>
                <w:rtl w:val="0"/>
              </w:rPr>
              <w:t xml:space="preserve">True for a return or cancellation</w:t>
            </w:r>
          </w:p>
        </w:tc>
      </w:tr>
    </w:tbl>
    <w:p w:rsidR="00000000" w:rsidDel="00000000" w:rsidP="00000000" w:rsidRDefault="00000000" w:rsidRPr="00000000" w14:paraId="00000162">
      <w:pPr>
        <w:spacing w:after="80" w:line="144" w:lineRule="auto"/>
        <w:rPr/>
      </w:pPr>
      <w:r w:rsidDel="00000000" w:rsidR="00000000" w:rsidRPr="00000000">
        <w:rPr>
          <w:rtl w:val="0"/>
        </w:rPr>
      </w:r>
    </w:p>
    <w:bookmarkStart w:colFirst="0" w:colLast="0" w:name="bookmark=id.ed8lvgrflg4n" w:id="25"/>
    <w:bookmarkEnd w:id="25"/>
    <w:p w:rsidR="00000000" w:rsidDel="00000000" w:rsidP="00000000" w:rsidRDefault="00000000" w:rsidRPr="00000000" w14:paraId="00000163">
      <w:pPr>
        <w:jc w:val="both"/>
        <w:rPr>
          <w:sz w:val="24"/>
          <w:szCs w:val="24"/>
        </w:rPr>
      </w:pPr>
      <w:r w:rsidDel="00000000" w:rsidR="00000000" w:rsidRPr="00000000">
        <w:rPr>
          <w:sz w:val="24"/>
          <w:szCs w:val="24"/>
          <w:rtl w:val="0"/>
        </w:rPr>
        <w:t xml:space="preserve">After this step the table has 44,870 invoices from 5,939 customers: 36,969 purchases and 7,901 returns. The UK accounts for 90% of invoices, and 41 countries appear in total. The file shrinks from 45 MB to 0.76 MB.</w:t>
      </w:r>
    </w:p>
    <w:bookmarkStart w:colFirst="0" w:colLast="0" w:name="bookmark=id.3mqu8dchu6ui" w:id="26"/>
    <w:bookmarkEnd w:id="26"/>
    <w:p w:rsidR="00000000" w:rsidDel="00000000" w:rsidP="00000000" w:rsidRDefault="00000000" w:rsidRPr="00000000" w14:paraId="00000164">
      <w:pPr>
        <w:pStyle w:val="Heading1"/>
        <w:jc w:val="center"/>
        <w:rPr/>
      </w:pPr>
      <w:bookmarkStart w:colFirst="0" w:colLast="0" w:name="_heading=h.5q3hfrrsoe7" w:id="27"/>
      <w:bookmarkEnd w:id="27"/>
      <w:r w:rsidDel="00000000" w:rsidR="00000000" w:rsidRPr="00000000">
        <w:rPr>
          <w:rtl w:val="0"/>
        </w:rPr>
        <w:t xml:space="preserve">Chapter 3</w:t>
        <w:br w:type="textWrapping"/>
        <w:t xml:space="preserve"> Data Cleaning and Preprocessing</w:t>
      </w:r>
    </w:p>
    <w:p w:rsidR="00000000" w:rsidDel="00000000" w:rsidP="00000000" w:rsidRDefault="00000000" w:rsidRPr="00000000" w14:paraId="00000165">
      <w:pPr>
        <w:rPr/>
      </w:pPr>
      <w:r w:rsidDel="00000000" w:rsidR="00000000" w:rsidRPr="00000000">
        <w:rPr>
          <w:i w:val="1"/>
          <w:iCs w:val="1"/>
          <w:rtl w:val="0"/>
        </w:rPr>
        <w:t xml:space="preserve">Written by Dhruv Aggarwal  (26911004).</w:t>
      </w:r>
      <w:r w:rsidDel="00000000" w:rsidR="00000000" w:rsidRPr="00000000">
        <w:rPr>
          <w:rtl w:val="0"/>
        </w:rPr>
      </w:r>
    </w:p>
    <w:p w:rsidR="00000000" w:rsidDel="00000000" w:rsidP="00000000" w:rsidRDefault="00000000" w:rsidRPr="00000000" w14:paraId="00000166">
      <w:pPr>
        <w:pStyle w:val="Heading2"/>
        <w:rPr/>
      </w:pPr>
      <w:bookmarkStart w:colFirst="0" w:colLast="0" w:name="_heading=h.w2enfge0up8h" w:id="28"/>
      <w:bookmarkEnd w:id="28"/>
      <w:r w:rsidDel="00000000" w:rsidR="00000000" w:rsidRPr="00000000">
        <w:rPr>
          <w:rtl w:val="0"/>
        </w:rPr>
        <w:t xml:space="preserve">3.1 Cleaning the retail transactions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keepNext w:val="1"/>
        <w:spacing w:after="40" w:before="120" w:lineRule="auto"/>
        <w:jc w:val="center"/>
        <w:rPr/>
      </w:pPr>
      <w:r w:rsidDel="00000000" w:rsidR="00000000" w:rsidRPr="00000000">
        <w:rPr/>
        <w:drawing>
          <wp:inline distB="0" distT="0" distL="0" distR="0">
            <wp:extent cx="4691063" cy="1876425"/>
            <wp:effectExtent b="0" l="0" r="0" t="0"/>
            <wp:docPr id="33564472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691063" cy="1876425"/>
                    </a:xfrm>
                    <a:prstGeom prst="rect"/>
                    <a:ln/>
                  </pic:spPr>
                </pic:pic>
              </a:graphicData>
            </a:graphic>
          </wp:inline>
        </w:drawing>
      </w:r>
      <w:r w:rsidDel="00000000" w:rsidR="00000000" w:rsidRPr="00000000">
        <w:rPr>
          <w:rtl w:val="0"/>
        </w:rPr>
      </w:r>
    </w:p>
    <w:bookmarkStart w:colFirst="0" w:colLast="0" w:name="bookmark=id.mny142l23iep" w:id="29"/>
    <w:bookmarkEnd w:id="29"/>
    <w:p w:rsidR="00000000" w:rsidDel="00000000" w:rsidP="00000000" w:rsidRDefault="00000000" w:rsidRPr="00000000" w14:paraId="00000169">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3.1. </w:t>
      </w:r>
      <w:r w:rsidDel="00000000" w:rsidR="00000000" w:rsidRPr="00000000">
        <w:rPr>
          <w:i w:val="1"/>
          <w:iCs w:val="1"/>
          <w:color w:val="000000"/>
          <w:sz w:val="20"/>
          <w:szCs w:val="20"/>
          <w:rtl w:val="0"/>
        </w:rPr>
        <w:t xml:space="preserve">From 1.07 million original lines to 44,870 invoices</w:t>
      </w:r>
    </w:p>
    <w:p w:rsidR="00000000" w:rsidDel="00000000" w:rsidP="00000000" w:rsidRDefault="00000000" w:rsidRPr="00000000" w14:paraId="0000016A">
      <w:pPr>
        <w:jc w:val="both"/>
        <w:rPr>
          <w:sz w:val="24"/>
          <w:szCs w:val="24"/>
        </w:rPr>
      </w:pPr>
      <w:r w:rsidDel="00000000" w:rsidR="00000000" w:rsidRPr="00000000">
        <w:rPr>
          <w:sz w:val="24"/>
          <w:szCs w:val="24"/>
          <w:rtl w:val="0"/>
        </w:rPr>
        <w:t xml:space="preserve">The top bar is the original workbook, 1,067,371 lines. The second bar is what remains after we drop lines without a customer id and lines with a price of zero or less, 824,293 lines, which means 22.8% of the original lines were removed. Grouping the remaining lines by invoice gives 44,870 invoices (third bar). Of these, 36,969 are purchases and 7,901 are returns. The right panel of the same figure shows how many rows each churn snapshot gets, with the lapse rate as a line, which section 3.2 explains. The invoice table is only 0.76 MB, against 45 MB for the original workbook.</w:t>
      </w:r>
    </w:p>
    <w:p w:rsidR="00000000" w:rsidDel="00000000" w:rsidP="00000000" w:rsidRDefault="00000000" w:rsidRPr="00000000" w14:paraId="0000016B">
      <w:pPr>
        <w:jc w:val="both"/>
        <w:rPr>
          <w:sz w:val="24"/>
          <w:szCs w:val="24"/>
        </w:rPr>
      </w:pPr>
      <w:r w:rsidDel="00000000" w:rsidR="00000000" w:rsidRPr="00000000">
        <w:rPr>
          <w:sz w:val="24"/>
          <w:szCs w:val="24"/>
          <w:rtl w:val="0"/>
        </w:rPr>
        <w:t xml:space="preserve">The steps, in the order we applied them:</w:t>
      </w:r>
    </w:p>
    <w:p w:rsidR="00000000" w:rsidDel="00000000" w:rsidP="00000000" w:rsidRDefault="00000000" w:rsidRPr="00000000" w14:paraId="0000016C">
      <w:pPr>
        <w:tabs>
          <w:tab w:val="left" w:leader="none" w:pos="510"/>
        </w:tabs>
        <w:spacing w:after="60" w:lineRule="auto"/>
        <w:ind w:left="510" w:hanging="340"/>
        <w:jc w:val="both"/>
        <w:rPr>
          <w:sz w:val="24"/>
          <w:szCs w:val="24"/>
        </w:rPr>
      </w:pPr>
      <w:r w:rsidDel="00000000" w:rsidR="00000000" w:rsidRPr="00000000">
        <w:rPr>
          <w:sz w:val="24"/>
          <w:szCs w:val="24"/>
          <w:rtl w:val="0"/>
        </w:rPr>
        <w:t xml:space="preserve">1.</w:t>
        <w:tab/>
        <w:t xml:space="preserve">Joined the two sheets of the workbook (the data comes in two yearly sheets).</w:t>
      </w:r>
    </w:p>
    <w:p w:rsidR="00000000" w:rsidDel="00000000" w:rsidP="00000000" w:rsidRDefault="00000000" w:rsidRPr="00000000" w14:paraId="0000016D">
      <w:pPr>
        <w:tabs>
          <w:tab w:val="left" w:leader="none" w:pos="510"/>
        </w:tabs>
        <w:spacing w:after="60" w:lineRule="auto"/>
        <w:ind w:left="510" w:hanging="340"/>
        <w:jc w:val="both"/>
        <w:rPr>
          <w:sz w:val="24"/>
          <w:szCs w:val="24"/>
        </w:rPr>
      </w:pPr>
      <w:r w:rsidDel="00000000" w:rsidR="00000000" w:rsidRPr="00000000">
        <w:rPr>
          <w:sz w:val="24"/>
          <w:szCs w:val="24"/>
          <w:rtl w:val="0"/>
        </w:rPr>
        <w:t xml:space="preserve">2.</w:t>
        <w:tab/>
        <w:t xml:space="preserve">Dropped lines with no customer id. Without an id we cannot follow a buyer over time, so such lines are useless for churn. This removed about 243,000 lines.</w:t>
      </w:r>
    </w:p>
    <w:p w:rsidR="00000000" w:rsidDel="00000000" w:rsidP="00000000" w:rsidRDefault="00000000" w:rsidRPr="00000000" w14:paraId="0000016E">
      <w:pPr>
        <w:tabs>
          <w:tab w:val="left" w:leader="none" w:pos="510"/>
        </w:tabs>
        <w:spacing w:after="60" w:lineRule="auto"/>
        <w:ind w:left="510" w:hanging="340"/>
        <w:jc w:val="both"/>
        <w:rPr>
          <w:sz w:val="24"/>
          <w:szCs w:val="24"/>
        </w:rPr>
      </w:pPr>
      <w:r w:rsidDel="00000000" w:rsidR="00000000" w:rsidRPr="00000000">
        <w:rPr>
          <w:sz w:val="24"/>
          <w:szCs w:val="24"/>
          <w:rtl w:val="0"/>
        </w:rPr>
        <w:t xml:space="preserve">3.</w:t>
        <w:tab/>
        <w:t xml:space="preserve">Dropped lines with a price of zero or less. These are stock adjustments and write-offs, not sales. Almost all of them were already in the group above.</w:t>
      </w:r>
    </w:p>
    <w:p w:rsidR="00000000" w:rsidDel="00000000" w:rsidP="00000000" w:rsidRDefault="00000000" w:rsidRPr="00000000" w14:paraId="0000016F">
      <w:pPr>
        <w:tabs>
          <w:tab w:val="left" w:leader="none" w:pos="510"/>
        </w:tabs>
        <w:spacing w:after="60" w:lineRule="auto"/>
        <w:ind w:left="510" w:hanging="340"/>
        <w:jc w:val="both"/>
        <w:rPr>
          <w:sz w:val="24"/>
          <w:szCs w:val="24"/>
        </w:rPr>
      </w:pPr>
      <w:r w:rsidDel="00000000" w:rsidR="00000000" w:rsidRPr="00000000">
        <w:rPr>
          <w:sz w:val="24"/>
          <w:szCs w:val="24"/>
          <w:rtl w:val="0"/>
        </w:rPr>
        <w:t xml:space="preserve">4.</w:t>
        <w:tab/>
        <w:t xml:space="preserve">Marked invoices whose number starts with "C" as returns. We keep them in a separate flag and use them only to compute each customer's return share. A return never counts as a purchase, so it cannot make a lapsing customer look active.</w:t>
      </w:r>
    </w:p>
    <w:p w:rsidR="00000000" w:rsidDel="00000000" w:rsidP="00000000" w:rsidRDefault="00000000" w:rsidRPr="00000000" w14:paraId="00000170">
      <w:pPr>
        <w:tabs>
          <w:tab w:val="left" w:leader="none" w:pos="510"/>
        </w:tabs>
        <w:spacing w:after="60" w:lineRule="auto"/>
        <w:ind w:left="510" w:hanging="340"/>
        <w:jc w:val="both"/>
        <w:rPr>
          <w:sz w:val="24"/>
          <w:szCs w:val="24"/>
        </w:rPr>
      </w:pPr>
      <w:r w:rsidDel="00000000" w:rsidR="00000000" w:rsidRPr="00000000">
        <w:rPr>
          <w:sz w:val="24"/>
          <w:szCs w:val="24"/>
          <w:rtl w:val="0"/>
        </w:rPr>
        <w:t xml:space="preserve">5.</w:t>
        <w:tab/>
        <w:t xml:space="preserve">Computed the value of each line as quantity times price, and grouped lines by customer and invoice, so that each invoice becomes one row with its date, total value, units, number of distinct products and country.</w:t>
      </w:r>
    </w:p>
    <w:p w:rsidR="00000000" w:rsidDel="00000000" w:rsidP="00000000" w:rsidRDefault="00000000" w:rsidRPr="00000000" w14:paraId="00000171">
      <w:pPr>
        <w:tabs>
          <w:tab w:val="left" w:leader="none" w:pos="510"/>
        </w:tabs>
        <w:spacing w:after="160" w:lineRule="auto"/>
        <w:ind w:left="510" w:hanging="340"/>
        <w:jc w:val="both"/>
        <w:rPr>
          <w:sz w:val="24"/>
          <w:szCs w:val="24"/>
        </w:rPr>
      </w:pPr>
      <w:r w:rsidDel="00000000" w:rsidR="00000000" w:rsidRPr="00000000">
        <w:rPr>
          <w:sz w:val="24"/>
          <w:szCs w:val="24"/>
          <w:rtl w:val="0"/>
        </w:rPr>
        <w:t xml:space="preserve">6.</w:t>
        <w:tab/>
        <w:t xml:space="preserve">Kept only positive quantities for purchases.</w:t>
      </w:r>
    </w:p>
    <w:p w:rsidR="00000000" w:rsidDel="00000000" w:rsidP="00000000" w:rsidRDefault="00000000" w:rsidRPr="00000000" w14:paraId="00000172">
      <w:pPr>
        <w:pStyle w:val="Heading2"/>
        <w:rPr/>
      </w:pPr>
      <w:bookmarkStart w:colFirst="0" w:colLast="0" w:name="_heading=h.l0x0o81e02bl" w:id="30"/>
      <w:bookmarkEnd w:id="30"/>
      <w:r w:rsidDel="00000000" w:rsidR="00000000" w:rsidRPr="00000000">
        <w:rPr>
          <w:rtl w:val="0"/>
        </w:rPr>
        <w:t xml:space="preserve">3.2 Building the churn table</w:t>
      </w:r>
    </w:p>
    <w:p w:rsidR="00000000" w:rsidDel="00000000" w:rsidP="00000000" w:rsidRDefault="00000000" w:rsidRPr="00000000" w14:paraId="00000173">
      <w:pPr>
        <w:jc w:val="both"/>
        <w:rPr>
          <w:sz w:val="24"/>
          <w:szCs w:val="24"/>
        </w:rPr>
      </w:pPr>
      <w:r w:rsidDel="00000000" w:rsidR="00000000" w:rsidRPr="00000000">
        <w:rPr>
          <w:sz w:val="24"/>
          <w:szCs w:val="24"/>
          <w:rtl w:val="0"/>
        </w:rPr>
        <w:t xml:space="preserve">The retail file has no column that says a customer has left, so we build the target. This is the most delicate step in the project, because a careless version leaks the answer into the inputs. Figure 3.2 shows how each row of the table is built.</w:t>
      </w:r>
    </w:p>
    <w:p w:rsidR="00000000" w:rsidDel="00000000" w:rsidP="00000000" w:rsidRDefault="00000000" w:rsidRPr="00000000" w14:paraId="00000174">
      <w:pPr>
        <w:keepNext w:val="1"/>
        <w:spacing w:after="40" w:before="120" w:lineRule="auto"/>
        <w:jc w:val="center"/>
        <w:rPr/>
      </w:pPr>
      <w:r w:rsidDel="00000000" w:rsidR="00000000" w:rsidRPr="00000000">
        <w:rPr/>
        <w:drawing>
          <wp:inline distB="0" distT="0" distL="0" distR="0">
            <wp:extent cx="4324350" cy="2078884"/>
            <wp:effectExtent b="0" l="0" r="0" t="0"/>
            <wp:docPr id="33564472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4324350" cy="2078884"/>
                    </a:xfrm>
                    <a:prstGeom prst="rect"/>
                    <a:ln/>
                  </pic:spPr>
                </pic:pic>
              </a:graphicData>
            </a:graphic>
          </wp:inline>
        </w:drawing>
      </w:r>
      <w:r w:rsidDel="00000000" w:rsidR="00000000" w:rsidRPr="00000000">
        <w:rPr>
          <w:rtl w:val="0"/>
        </w:rPr>
      </w:r>
    </w:p>
    <w:bookmarkStart w:colFirst="0" w:colLast="0" w:name="bookmark=id.q8wjufsjakl1" w:id="31"/>
    <w:bookmarkEnd w:id="31"/>
    <w:p w:rsidR="00000000" w:rsidDel="00000000" w:rsidP="00000000" w:rsidRDefault="00000000" w:rsidRPr="00000000" w14:paraId="00000175">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3.2. </w:t>
      </w:r>
      <w:r w:rsidDel="00000000" w:rsidR="00000000" w:rsidRPr="00000000">
        <w:rPr>
          <w:i w:val="1"/>
          <w:iCs w:val="1"/>
          <w:color w:val="000000"/>
          <w:sz w:val="20"/>
          <w:szCs w:val="20"/>
          <w:rtl w:val="0"/>
        </w:rPr>
        <w:t xml:space="preserve">How one row of the churn table is built</w:t>
      </w:r>
    </w:p>
    <w:p w:rsidR="00000000" w:rsidDel="00000000" w:rsidP="00000000" w:rsidRDefault="00000000" w:rsidRPr="00000000" w14:paraId="00000176">
      <w:pPr>
        <w:jc w:val="both"/>
        <w:rPr>
          <w:sz w:val="24"/>
          <w:szCs w:val="24"/>
        </w:rPr>
      </w:pPr>
      <w:r w:rsidDel="00000000" w:rsidR="00000000" w:rsidRPr="00000000">
        <w:rPr>
          <w:sz w:val="24"/>
          <w:szCs w:val="24"/>
          <w:rtl w:val="0"/>
        </w:rPr>
        <w:t xml:space="preserve">Each horizontal line is one snapshot of the customer base, taken on a cutoff date (the black tick). Each snapshot has two windows. The history window (grey bar) is everything before the cutoff, and every feature is computed from it. The target window (coloured bar) is the 90 days after the cutoff, and it is used only to set the label: the label is 1 (lapsed) if the customer buys nothing in those 90 days and 0 if they buy at least once. Only customers who bought in the 90 days before the cutoff are included, so each snapshot asks: of the customers who are active now, who will go quiet? For example, for the cutoff 1 June 2010 the features use purchases up to 31 May 2010, and a customer who bought in April 2010 but not between 1 June and 30 August 2010 gets the label 1.</w:t>
      </w:r>
    </w:p>
    <w:p w:rsidR="00000000" w:rsidDel="00000000" w:rsidP="00000000" w:rsidRDefault="00000000" w:rsidRPr="00000000" w14:paraId="00000177">
      <w:pPr>
        <w:jc w:val="both"/>
        <w:rPr>
          <w:sz w:val="24"/>
          <w:szCs w:val="24"/>
        </w:rPr>
      </w:pPr>
      <w:r w:rsidDel="00000000" w:rsidR="00000000" w:rsidRPr="00000000">
        <w:rPr>
          <w:sz w:val="24"/>
          <w:szCs w:val="24"/>
          <w:rtl w:val="0"/>
        </w:rPr>
        <w:t xml:space="preserve">We take five training snapshots (1 June 2010, 1 September 2010, 1 December 2010, 1 March 2011 and 1 June 2011, blue bars) and one later test snapshot (9 September 2011, orange bar). The last training window ends on 30 August 2011, before the test cutoff, so no training label looks into the test period. The test window ends on 8 December 2011, the last full day in the data.</w:t>
      </w:r>
    </w:p>
    <w:p w:rsidR="00000000" w:rsidDel="00000000" w:rsidP="00000000" w:rsidRDefault="00000000" w:rsidRPr="00000000" w14:paraId="00000178">
      <w:pPr>
        <w:spacing w:after="80" w:line="144" w:lineRule="auto"/>
        <w:jc w:val="both"/>
        <w:rPr>
          <w:sz w:val="24"/>
          <w:szCs w:val="24"/>
        </w:rPr>
      </w:pPr>
      <w:r w:rsidDel="00000000" w:rsidR="00000000" w:rsidRPr="00000000">
        <w:rPr>
          <w:rtl w:val="0"/>
        </w:rPr>
      </w:r>
    </w:p>
    <w:p w:rsidR="00000000" w:rsidDel="00000000" w:rsidP="00000000" w:rsidRDefault="00000000" w:rsidRPr="00000000" w14:paraId="00000179">
      <w:pPr>
        <w:jc w:val="both"/>
        <w:rPr>
          <w:sz w:val="24"/>
          <w:szCs w:val="24"/>
        </w:rPr>
      </w:pPr>
      <w:r w:rsidDel="00000000" w:rsidR="00000000" w:rsidRPr="00000000">
        <w:rPr>
          <w:sz w:val="24"/>
          <w:szCs w:val="24"/>
          <w:rtl w:val="0"/>
        </w:rPr>
        <w:t xml:space="preserve">The December 2010 snapshot has the highest lapse rate, because the 90 days after 1 December include the quiet holiday weeks, and the September snapshots have the lowest, because their window covers the pre-Christmas buying season. The same customer can appear in several snapshots, once for each cutoff at which they were active. A customer is a different row at each cutoff, with different features and a different outcome.</w:t>
      </w:r>
    </w:p>
    <w:p w:rsidR="00000000" w:rsidDel="00000000" w:rsidP="00000000" w:rsidRDefault="00000000" w:rsidRPr="00000000" w14:paraId="0000017A">
      <w:pPr>
        <w:pStyle w:val="Heading2"/>
        <w:rPr/>
      </w:pPr>
      <w:bookmarkStart w:colFirst="0" w:colLast="0" w:name="_heading=h.fz4dj6f0wknx" w:id="32"/>
      <w:bookmarkEnd w:id="32"/>
      <w:r w:rsidDel="00000000" w:rsidR="00000000" w:rsidRPr="00000000">
        <w:rPr>
          <w:rtl w:val="0"/>
        </w:rPr>
        <w:t xml:space="preserve">3.3 Splitting the data</w:t>
      </w:r>
    </w:p>
    <w:p w:rsidR="00000000" w:rsidDel="00000000" w:rsidP="00000000" w:rsidRDefault="00000000" w:rsidRPr="00000000" w14:paraId="0000017B">
      <w:pPr>
        <w:rPr>
          <w:sz w:val="24"/>
          <w:szCs w:val="24"/>
        </w:rPr>
      </w:pPr>
      <w:r w:rsidDel="00000000" w:rsidR="00000000" w:rsidRPr="00000000">
        <w:rPr>
          <w:sz w:val="24"/>
          <w:szCs w:val="24"/>
          <w:rtl w:val="0"/>
        </w:rPr>
        <w:t xml:space="preserve">We decided how to split before looking at any model score. Figure 3.3 shows the designs.</w:t>
      </w:r>
    </w:p>
    <w:p w:rsidR="00000000" w:rsidDel="00000000" w:rsidP="00000000" w:rsidRDefault="00000000" w:rsidRPr="00000000" w14:paraId="0000017C">
      <w:pPr>
        <w:keepNext w:val="1"/>
        <w:spacing w:after="40" w:before="120" w:lineRule="auto"/>
        <w:jc w:val="center"/>
        <w:rPr/>
      </w:pPr>
      <w:r w:rsidDel="00000000" w:rsidR="00000000" w:rsidRPr="00000000">
        <w:rPr/>
        <w:drawing>
          <wp:inline distB="0" distT="0" distL="0" distR="0">
            <wp:extent cx="4320540" cy="2402689"/>
            <wp:effectExtent b="0" l="0" r="0" t="0"/>
            <wp:docPr id="335644730"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320540" cy="2402689"/>
                    </a:xfrm>
                    <a:prstGeom prst="rect"/>
                    <a:ln/>
                  </pic:spPr>
                </pic:pic>
              </a:graphicData>
            </a:graphic>
          </wp:inline>
        </w:drawing>
      </w:r>
      <w:r w:rsidDel="00000000" w:rsidR="00000000" w:rsidRPr="00000000">
        <w:rPr>
          <w:rtl w:val="0"/>
        </w:rPr>
      </w:r>
    </w:p>
    <w:bookmarkStart w:colFirst="0" w:colLast="0" w:name="bookmark=id.m169kkhvkqlo" w:id="33"/>
    <w:bookmarkEnd w:id="33"/>
    <w:p w:rsidR="00000000" w:rsidDel="00000000" w:rsidP="00000000" w:rsidRDefault="00000000" w:rsidRPr="00000000" w14:paraId="0000017D">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3.3. </w:t>
      </w:r>
      <w:r w:rsidDel="00000000" w:rsidR="00000000" w:rsidRPr="00000000">
        <w:rPr>
          <w:i w:val="1"/>
          <w:iCs w:val="1"/>
          <w:color w:val="000000"/>
          <w:sz w:val="20"/>
          <w:szCs w:val="20"/>
          <w:rtl w:val="0"/>
        </w:rPr>
        <w:t xml:space="preserve">How each pillar is split into training and test data</w:t>
      </w:r>
    </w:p>
    <w:p w:rsidR="00000000" w:rsidDel="00000000" w:rsidP="00000000" w:rsidRDefault="00000000" w:rsidRPr="00000000" w14:paraId="0000017E">
      <w:pPr>
        <w:jc w:val="both"/>
        <w:rPr>
          <w:sz w:val="24"/>
          <w:szCs w:val="24"/>
        </w:rPr>
      </w:pPr>
      <w:r w:rsidDel="00000000" w:rsidR="00000000" w:rsidRPr="00000000">
        <w:rPr>
          <w:sz w:val="24"/>
          <w:szCs w:val="24"/>
          <w:rtl w:val="0"/>
        </w:rPr>
        <w:t xml:space="preserve">Pillar 1 has four tests, each harder than the last. The first holds out a random 20% of hours. It is the easy case, since the neighbours of every test hour are in training, so we treat it as an optimistic reference. The second holds out whole months (March, June, September and December), so the model must predict months it never saw. The third trains on January to September and predicts October to December, which imitates a real forecast. The fourth trains on hours below 40 °C and tests on hours at or above 40 °C, which imitates a heatwave. The number of hours in training and test is 7,008 and 1,752 for the random split, 5,832 and 2,928 for unseen months, 6,552 and 2,208 for the forecast, and 7,936 and 824 for the heatwave. Each Pillar 1 model is therefore trained four separate times, once per test, and each fit sees only the training hours of its own test; every fit is repeated with the five seeds. The scores are reported per test and never averaged across tests. The model in the dashboard is a separate final fit on all 8,760 hours (stage 7).</w:t>
      </w:r>
    </w:p>
    <w:p w:rsidR="00000000" w:rsidDel="00000000" w:rsidP="00000000" w:rsidRDefault="00000000" w:rsidRPr="00000000" w14:paraId="0000017F">
      <w:pPr>
        <w:jc w:val="both"/>
        <w:rPr>
          <w:sz w:val="24"/>
          <w:szCs w:val="24"/>
        </w:rPr>
      </w:pPr>
      <w:r w:rsidDel="00000000" w:rsidR="00000000" w:rsidRPr="00000000">
        <w:rPr>
          <w:sz w:val="24"/>
          <w:szCs w:val="24"/>
          <w:rtl w:val="0"/>
        </w:rPr>
        <w:t xml:space="preserve">Pillar 2 uses a stratified 80/20 split, with 8,000 machines for training and 2,000 for testing. Stratified means both parts hold the same 3.4% share of failures, so the test set has 68 failures. We repeat the split with five different seeds.</w:t>
      </w:r>
    </w:p>
    <w:p w:rsidR="00000000" w:rsidDel="00000000" w:rsidP="00000000" w:rsidRDefault="00000000" w:rsidRPr="00000000" w14:paraId="00000180">
      <w:pPr>
        <w:jc w:val="both"/>
        <w:rPr>
          <w:sz w:val="24"/>
          <w:szCs w:val="24"/>
        </w:rPr>
      </w:pPr>
      <w:r w:rsidDel="00000000" w:rsidR="00000000" w:rsidRPr="00000000">
        <w:rPr>
          <w:sz w:val="24"/>
          <w:szCs w:val="24"/>
          <w:rtl w:val="0"/>
        </w:rPr>
        <w:t xml:space="preserve">Pillar 3 splits customers and time at once. First, 20% of customers are picked at random and set aside. Training rows come from the earlier cutoffs and the 80% of customers. Test rows come from the later cutoff and the 20% of customers set aside. No customer appears on both sides, and no training window overlaps the test period. This leaves about 8,450 training rows and about 360 test rows, 118 of which are customers who lapse. The test set is small, so the scores vary from seed to seed, and we report that spread in stage 8.</w:t>
      </w:r>
    </w:p>
    <w:p w:rsidR="00000000" w:rsidDel="00000000" w:rsidP="00000000" w:rsidRDefault="00000000" w:rsidRPr="00000000" w14:paraId="00000181">
      <w:pPr>
        <w:pStyle w:val="Heading2"/>
        <w:rPr/>
      </w:pPr>
      <w:bookmarkStart w:colFirst="0" w:colLast="0" w:name="_heading=h.nuwjsn9xtvue" w:id="34"/>
      <w:bookmarkEnd w:id="34"/>
      <w:r w:rsidDel="00000000" w:rsidR="00000000" w:rsidRPr="00000000">
        <w:rPr>
          <w:rtl w:val="0"/>
        </w:rPr>
        <w:t xml:space="preserve">3.4 Guards against leakage</w:t>
      </w:r>
    </w:p>
    <w:p w:rsidR="00000000" w:rsidDel="00000000" w:rsidP="00000000" w:rsidRDefault="00000000" w:rsidRPr="00000000" w14:paraId="00000182">
      <w:pPr>
        <w:jc w:val="both"/>
        <w:rPr>
          <w:sz w:val="24"/>
          <w:szCs w:val="24"/>
        </w:rPr>
      </w:pPr>
      <w:r w:rsidDel="00000000" w:rsidR="00000000" w:rsidRPr="00000000">
        <w:rPr>
          <w:sz w:val="24"/>
          <w:szCs w:val="24"/>
          <w:rtl w:val="0"/>
        </w:rPr>
        <w:t xml:space="preserve">Leakage means that information from the answer or the test period reaches the model during training. It produces scores that look excellent and fail in real use. Seven checks protect us, and six of them are automated tests that run before every release.</w:t>
      </w:r>
    </w:p>
    <w:tbl>
      <w:tblPr>
        <w:tblStyle w:val="Table8"/>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5"/>
        <w:gridCol w:w="3068"/>
        <w:gridCol w:w="2969"/>
        <w:tblGridChange w:id="0">
          <w:tblGrid>
            <w:gridCol w:w="3035"/>
            <w:gridCol w:w="3068"/>
            <w:gridCol w:w="2969"/>
          </w:tblGrid>
        </w:tblGridChange>
      </w:tblGrid>
      <w:tr>
        <w:trPr>
          <w:cantSplit w:val="1"/>
          <w:tblHeader w:val="1"/>
        </w:trPr>
        <w:tc>
          <w:tcPr>
            <w:shd w:fill="1f4e79" w:val="clear"/>
          </w:tcPr>
          <w:p w:rsidR="00000000" w:rsidDel="00000000" w:rsidP="00000000" w:rsidRDefault="00000000" w:rsidRPr="00000000" w14:paraId="00000183">
            <w:pPr>
              <w:keepNext w:val="1"/>
              <w:rPr>
                <w:sz w:val="20"/>
                <w:szCs w:val="20"/>
              </w:rPr>
            </w:pPr>
            <w:r w:rsidDel="00000000" w:rsidR="00000000" w:rsidRPr="00000000">
              <w:rPr>
                <w:b w:val="1"/>
                <w:bCs w:val="1"/>
                <w:color w:val="ffffff"/>
                <w:sz w:val="20"/>
                <w:szCs w:val="20"/>
                <w:rtl w:val="0"/>
              </w:rPr>
              <w:t xml:space="preserve">Risk</w:t>
            </w:r>
            <w:r w:rsidDel="00000000" w:rsidR="00000000" w:rsidRPr="00000000">
              <w:rPr>
                <w:rtl w:val="0"/>
              </w:rPr>
            </w:r>
          </w:p>
        </w:tc>
        <w:tc>
          <w:tcPr>
            <w:shd w:fill="1f4e79" w:val="clear"/>
          </w:tcPr>
          <w:p w:rsidR="00000000" w:rsidDel="00000000" w:rsidP="00000000" w:rsidRDefault="00000000" w:rsidRPr="00000000" w14:paraId="00000184">
            <w:pPr>
              <w:keepNext w:val="1"/>
              <w:rPr>
                <w:sz w:val="20"/>
                <w:szCs w:val="20"/>
              </w:rPr>
            </w:pPr>
            <w:r w:rsidDel="00000000" w:rsidR="00000000" w:rsidRPr="00000000">
              <w:rPr>
                <w:b w:val="1"/>
                <w:bCs w:val="1"/>
                <w:color w:val="ffffff"/>
                <w:sz w:val="20"/>
                <w:szCs w:val="20"/>
                <w:rtl w:val="0"/>
              </w:rPr>
              <w:t xml:space="preserve">What we did</w:t>
            </w:r>
            <w:r w:rsidDel="00000000" w:rsidR="00000000" w:rsidRPr="00000000">
              <w:rPr>
                <w:rtl w:val="0"/>
              </w:rPr>
            </w:r>
          </w:p>
        </w:tc>
        <w:tc>
          <w:tcPr>
            <w:shd w:fill="1f4e79" w:val="clear"/>
          </w:tcPr>
          <w:p w:rsidR="00000000" w:rsidDel="00000000" w:rsidP="00000000" w:rsidRDefault="00000000" w:rsidRPr="00000000" w14:paraId="00000185">
            <w:pPr>
              <w:keepNext w:val="1"/>
              <w:rPr>
                <w:sz w:val="20"/>
                <w:szCs w:val="20"/>
              </w:rPr>
            </w:pPr>
            <w:r w:rsidDel="00000000" w:rsidR="00000000" w:rsidRPr="00000000">
              <w:rPr>
                <w:b w:val="1"/>
                <w:bCs w:val="1"/>
                <w:color w:val="ffffff"/>
                <w:sz w:val="20"/>
                <w:szCs w:val="20"/>
                <w:rtl w:val="0"/>
              </w:rPr>
              <w:t xml:space="preserve">Test</w:t>
            </w:r>
            <w:r w:rsidDel="00000000" w:rsidR="00000000" w:rsidRPr="00000000">
              <w:rPr>
                <w:rtl w:val="0"/>
              </w:rPr>
            </w:r>
          </w:p>
        </w:tc>
      </w:tr>
      <w:tr>
        <w:trPr>
          <w:cantSplit w:val="1"/>
          <w:tblHeader w:val="0"/>
        </w:trPr>
        <w:tc>
          <w:tcPr/>
          <w:p w:rsidR="00000000" w:rsidDel="00000000" w:rsidP="00000000" w:rsidRDefault="00000000" w:rsidRPr="00000000" w14:paraId="00000186">
            <w:pPr>
              <w:keepNext w:val="1"/>
              <w:rPr>
                <w:sz w:val="20"/>
                <w:szCs w:val="20"/>
              </w:rPr>
            </w:pPr>
            <w:r w:rsidDel="00000000" w:rsidR="00000000" w:rsidRPr="00000000">
              <w:rPr>
                <w:sz w:val="20"/>
                <w:szCs w:val="20"/>
                <w:rtl w:val="0"/>
              </w:rPr>
              <w:t xml:space="preserve">Features that use the future (churn)</w:t>
            </w:r>
          </w:p>
        </w:tc>
        <w:tc>
          <w:tcPr/>
          <w:p w:rsidR="00000000" w:rsidDel="00000000" w:rsidP="00000000" w:rsidRDefault="00000000" w:rsidRPr="00000000" w14:paraId="00000187">
            <w:pPr>
              <w:keepNext w:val="1"/>
              <w:rPr>
                <w:sz w:val="20"/>
                <w:szCs w:val="20"/>
              </w:rPr>
            </w:pPr>
            <w:r w:rsidDel="00000000" w:rsidR="00000000" w:rsidRPr="00000000">
              <w:rPr>
                <w:sz w:val="20"/>
                <w:szCs w:val="20"/>
                <w:rtl w:val="0"/>
              </w:rPr>
              <w:t xml:space="preserve">Features only look at invoices before the cutoff; the test deletes all later invoices and checks that no feature changes</w:t>
            </w:r>
          </w:p>
        </w:tc>
        <w:tc>
          <w:tcPr/>
          <w:p w:rsidR="00000000" w:rsidDel="00000000" w:rsidP="00000000" w:rsidRDefault="00000000" w:rsidRPr="00000000" w14:paraId="00000188">
            <w:pPr>
              <w:keepNext w:val="1"/>
              <w:rPr>
                <w:sz w:val="20"/>
                <w:szCs w:val="20"/>
              </w:rPr>
            </w:pPr>
            <w:r w:rsidDel="00000000" w:rsidR="00000000" w:rsidRPr="00000000">
              <w:rPr>
                <w:sz w:val="20"/>
                <w:szCs w:val="20"/>
                <w:rtl w:val="0"/>
              </w:rPr>
              <w:t xml:space="preserve">features use only the past</w:t>
            </w:r>
          </w:p>
        </w:tc>
      </w:tr>
      <w:tr>
        <w:trPr>
          <w:cantSplit w:val="1"/>
          <w:tblHeader w:val="0"/>
        </w:trPr>
        <w:tc>
          <w:tcPr/>
          <w:p w:rsidR="00000000" w:rsidDel="00000000" w:rsidP="00000000" w:rsidRDefault="00000000" w:rsidRPr="00000000" w14:paraId="00000189">
            <w:pPr>
              <w:keepNext w:val="1"/>
              <w:rPr>
                <w:sz w:val="20"/>
                <w:szCs w:val="20"/>
              </w:rPr>
            </w:pPr>
            <w:r w:rsidDel="00000000" w:rsidR="00000000" w:rsidRPr="00000000">
              <w:rPr>
                <w:sz w:val="20"/>
                <w:szCs w:val="20"/>
                <w:rtl w:val="0"/>
              </w:rPr>
              <w:t xml:space="preserve">Target built from the past (churn)</w:t>
            </w:r>
          </w:p>
        </w:tc>
        <w:tc>
          <w:tcPr/>
          <w:p w:rsidR="00000000" w:rsidDel="00000000" w:rsidP="00000000" w:rsidRDefault="00000000" w:rsidRPr="00000000" w14:paraId="0000018A">
            <w:pPr>
              <w:keepNext w:val="1"/>
              <w:rPr>
                <w:sz w:val="20"/>
                <w:szCs w:val="20"/>
              </w:rPr>
            </w:pPr>
            <w:r w:rsidDel="00000000" w:rsidR="00000000" w:rsidRPr="00000000">
              <w:rPr>
                <w:sz w:val="20"/>
                <w:szCs w:val="20"/>
                <w:rtl w:val="0"/>
              </w:rPr>
              <w:t xml:space="preserve">The target only looks at invoices after the cutoff</w:t>
            </w:r>
          </w:p>
        </w:tc>
        <w:tc>
          <w:tcPr/>
          <w:p w:rsidR="00000000" w:rsidDel="00000000" w:rsidP="00000000" w:rsidRDefault="00000000" w:rsidRPr="00000000" w14:paraId="0000018B">
            <w:pPr>
              <w:keepNext w:val="1"/>
              <w:rPr>
                <w:sz w:val="20"/>
                <w:szCs w:val="20"/>
              </w:rPr>
            </w:pPr>
            <w:r w:rsidDel="00000000" w:rsidR="00000000" w:rsidRPr="00000000">
              <w:rPr>
                <w:sz w:val="20"/>
                <w:szCs w:val="20"/>
                <w:rtl w:val="0"/>
              </w:rPr>
              <w:t xml:space="preserve">label comes from the future</w:t>
            </w:r>
          </w:p>
        </w:tc>
      </w:tr>
      <w:tr>
        <w:trPr>
          <w:cantSplit w:val="1"/>
          <w:tblHeader w:val="0"/>
        </w:trPr>
        <w:tc>
          <w:tcPr/>
          <w:p w:rsidR="00000000" w:rsidDel="00000000" w:rsidP="00000000" w:rsidRDefault="00000000" w:rsidRPr="00000000" w14:paraId="0000018C">
            <w:pPr>
              <w:keepNext w:val="1"/>
              <w:rPr>
                <w:sz w:val="20"/>
                <w:szCs w:val="20"/>
              </w:rPr>
            </w:pPr>
            <w:r w:rsidDel="00000000" w:rsidR="00000000" w:rsidRPr="00000000">
              <w:rPr>
                <w:sz w:val="20"/>
                <w:szCs w:val="20"/>
                <w:rtl w:val="0"/>
              </w:rPr>
              <w:t xml:space="preserve">Same customer on both sides</w:t>
            </w:r>
          </w:p>
        </w:tc>
        <w:tc>
          <w:tcPr/>
          <w:p w:rsidR="00000000" w:rsidDel="00000000" w:rsidP="00000000" w:rsidRDefault="00000000" w:rsidRPr="00000000" w14:paraId="0000018D">
            <w:pPr>
              <w:keepNext w:val="1"/>
              <w:rPr>
                <w:sz w:val="20"/>
                <w:szCs w:val="20"/>
              </w:rPr>
            </w:pPr>
            <w:r w:rsidDel="00000000" w:rsidR="00000000" w:rsidRPr="00000000">
              <w:rPr>
                <w:sz w:val="20"/>
                <w:szCs w:val="20"/>
                <w:rtl w:val="0"/>
              </w:rPr>
              <w:t xml:space="preserve">Customers are split before rows are built</w:t>
            </w:r>
          </w:p>
        </w:tc>
        <w:tc>
          <w:tcPr/>
          <w:p w:rsidR="00000000" w:rsidDel="00000000" w:rsidP="00000000" w:rsidRDefault="00000000" w:rsidRPr="00000000" w14:paraId="0000018E">
            <w:pPr>
              <w:keepNext w:val="1"/>
              <w:rPr>
                <w:sz w:val="20"/>
                <w:szCs w:val="20"/>
              </w:rPr>
            </w:pPr>
            <w:r w:rsidDel="00000000" w:rsidR="00000000" w:rsidRPr="00000000">
              <w:rPr>
                <w:sz w:val="20"/>
                <w:szCs w:val="20"/>
                <w:rtl w:val="0"/>
              </w:rPr>
              <w:t xml:space="preserve">test customers never appear in training</w:t>
            </w:r>
          </w:p>
        </w:tc>
      </w:tr>
      <w:tr>
        <w:trPr>
          <w:cantSplit w:val="1"/>
          <w:tblHeader w:val="0"/>
        </w:trPr>
        <w:tc>
          <w:tcPr/>
          <w:p w:rsidR="00000000" w:rsidDel="00000000" w:rsidP="00000000" w:rsidRDefault="00000000" w:rsidRPr="00000000" w14:paraId="0000018F">
            <w:pPr>
              <w:keepNext w:val="1"/>
              <w:rPr>
                <w:sz w:val="20"/>
                <w:szCs w:val="20"/>
              </w:rPr>
            </w:pPr>
            <w:r w:rsidDel="00000000" w:rsidR="00000000" w:rsidRPr="00000000">
              <w:rPr>
                <w:sz w:val="20"/>
                <w:szCs w:val="20"/>
                <w:rtl w:val="0"/>
              </w:rPr>
              <w:t xml:space="preserve">Overlapping windows</w:t>
            </w:r>
          </w:p>
        </w:tc>
        <w:tc>
          <w:tcPr/>
          <w:p w:rsidR="00000000" w:rsidDel="00000000" w:rsidP="00000000" w:rsidRDefault="00000000" w:rsidRPr="00000000" w14:paraId="00000190">
            <w:pPr>
              <w:keepNext w:val="1"/>
              <w:rPr>
                <w:sz w:val="20"/>
                <w:szCs w:val="20"/>
              </w:rPr>
            </w:pPr>
            <w:r w:rsidDel="00000000" w:rsidR="00000000" w:rsidRPr="00000000">
              <w:rPr>
                <w:sz w:val="20"/>
                <w:szCs w:val="20"/>
                <w:rtl w:val="0"/>
              </w:rPr>
              <w:t xml:space="preserve">The last training window ends before the test cutoff</w:t>
            </w:r>
          </w:p>
        </w:tc>
        <w:tc>
          <w:tcPr/>
          <w:p w:rsidR="00000000" w:rsidDel="00000000" w:rsidP="00000000" w:rsidRDefault="00000000" w:rsidRPr="00000000" w14:paraId="00000191">
            <w:pPr>
              <w:keepNext w:val="1"/>
              <w:rPr>
                <w:sz w:val="20"/>
                <w:szCs w:val="20"/>
              </w:rPr>
            </w:pPr>
            <w:r w:rsidDel="00000000" w:rsidR="00000000" w:rsidRPr="00000000">
              <w:rPr>
                <w:sz w:val="20"/>
                <w:szCs w:val="20"/>
                <w:rtl w:val="0"/>
              </w:rPr>
              <w:t xml:space="preserve">training cutoffs end before the test cutoff</w:t>
            </w:r>
          </w:p>
        </w:tc>
      </w:tr>
      <w:tr>
        <w:trPr>
          <w:cantSplit w:val="1"/>
          <w:tblHeader w:val="0"/>
        </w:trPr>
        <w:tc>
          <w:tcPr/>
          <w:p w:rsidR="00000000" w:rsidDel="00000000" w:rsidP="00000000" w:rsidRDefault="00000000" w:rsidRPr="00000000" w14:paraId="00000192">
            <w:pPr>
              <w:keepNext w:val="1"/>
              <w:rPr>
                <w:sz w:val="20"/>
                <w:szCs w:val="20"/>
              </w:rPr>
            </w:pPr>
            <w:r w:rsidDel="00000000" w:rsidR="00000000" w:rsidRPr="00000000">
              <w:rPr>
                <w:sz w:val="20"/>
                <w:szCs w:val="20"/>
                <w:rtl w:val="0"/>
              </w:rPr>
              <w:t xml:space="preserve">Answer hidden in the inputs (failure)</w:t>
            </w:r>
          </w:p>
        </w:tc>
        <w:tc>
          <w:tcPr/>
          <w:p w:rsidR="00000000" w:rsidDel="00000000" w:rsidP="00000000" w:rsidRDefault="00000000" w:rsidRPr="00000000" w14:paraId="00000193">
            <w:pPr>
              <w:keepNext w:val="1"/>
              <w:rPr>
                <w:sz w:val="20"/>
                <w:szCs w:val="20"/>
              </w:rPr>
            </w:pPr>
            <w:r w:rsidDel="00000000" w:rsidR="00000000" w:rsidRPr="00000000">
              <w:rPr>
                <w:sz w:val="20"/>
                <w:szCs w:val="20"/>
                <w:rtl w:val="0"/>
              </w:rPr>
              <w:t xml:space="preserve">The five failure-type columns are never inputs</w:t>
            </w:r>
          </w:p>
        </w:tc>
        <w:tc>
          <w:tcPr/>
          <w:p w:rsidR="00000000" w:rsidDel="00000000" w:rsidP="00000000" w:rsidRDefault="00000000" w:rsidRPr="00000000" w14:paraId="00000194">
            <w:pPr>
              <w:keepNext w:val="1"/>
              <w:rPr>
                <w:sz w:val="20"/>
                <w:szCs w:val="20"/>
              </w:rPr>
            </w:pPr>
            <w:r w:rsidDel="00000000" w:rsidR="00000000" w:rsidRPr="00000000">
              <w:rPr>
                <w:sz w:val="20"/>
                <w:szCs w:val="20"/>
                <w:rtl w:val="0"/>
              </w:rPr>
              <w:t xml:space="preserve">failure features</w:t>
            </w:r>
          </w:p>
        </w:tc>
      </w:tr>
      <w:tr>
        <w:trPr>
          <w:cantSplit w:val="1"/>
          <w:tblHeader w:val="0"/>
        </w:trPr>
        <w:tc>
          <w:tcPr/>
          <w:p w:rsidR="00000000" w:rsidDel="00000000" w:rsidP="00000000" w:rsidRDefault="00000000" w:rsidRPr="00000000" w14:paraId="00000195">
            <w:pPr>
              <w:keepNext w:val="1"/>
              <w:rPr>
                <w:sz w:val="20"/>
                <w:szCs w:val="20"/>
              </w:rPr>
            </w:pPr>
            <w:r w:rsidDel="00000000" w:rsidR="00000000" w:rsidRPr="00000000">
              <w:rPr>
                <w:sz w:val="20"/>
                <w:szCs w:val="20"/>
                <w:rtl w:val="0"/>
              </w:rPr>
              <w:t xml:space="preserve">Test statistics in the pipeline</w:t>
            </w:r>
          </w:p>
        </w:tc>
        <w:tc>
          <w:tcPr/>
          <w:p w:rsidR="00000000" w:rsidDel="00000000" w:rsidP="00000000" w:rsidRDefault="00000000" w:rsidRPr="00000000" w14:paraId="00000196">
            <w:pPr>
              <w:keepNext w:val="1"/>
              <w:rPr>
                <w:sz w:val="20"/>
                <w:szCs w:val="20"/>
              </w:rPr>
            </w:pPr>
            <w:r w:rsidDel="00000000" w:rsidR="00000000" w:rsidRPr="00000000">
              <w:rPr>
                <w:sz w:val="20"/>
                <w:szCs w:val="20"/>
                <w:rtl w:val="0"/>
              </w:rPr>
              <w:t xml:space="preserve">Imputing and scaling are inside the model pipeline</w:t>
            </w:r>
          </w:p>
        </w:tc>
        <w:tc>
          <w:tcPr/>
          <w:p w:rsidR="00000000" w:rsidDel="00000000" w:rsidP="00000000" w:rsidRDefault="00000000" w:rsidRPr="00000000" w14:paraId="00000197">
            <w:pPr>
              <w:keepNext w:val="1"/>
              <w:rPr>
                <w:sz w:val="20"/>
                <w:szCs w:val="20"/>
              </w:rPr>
            </w:pPr>
            <w:r w:rsidDel="00000000" w:rsidR="00000000" w:rsidRPr="00000000">
              <w:rPr>
                <w:sz w:val="20"/>
                <w:szCs w:val="20"/>
                <w:rtl w:val="0"/>
              </w:rPr>
              <w:t xml:space="preserve">by design</w:t>
            </w:r>
          </w:p>
        </w:tc>
      </w:tr>
      <w:tr>
        <w:trPr>
          <w:cantSplit w:val="1"/>
          <w:tblHeader w:val="0"/>
        </w:trPr>
        <w:tc>
          <w:tcPr/>
          <w:p w:rsidR="00000000" w:rsidDel="00000000" w:rsidP="00000000" w:rsidRDefault="00000000" w:rsidRPr="00000000" w14:paraId="00000198">
            <w:pPr>
              <w:rPr>
                <w:sz w:val="20"/>
                <w:szCs w:val="20"/>
              </w:rPr>
            </w:pPr>
            <w:r w:rsidDel="00000000" w:rsidR="00000000" w:rsidRPr="00000000">
              <w:rPr>
                <w:sz w:val="20"/>
                <w:szCs w:val="20"/>
                <w:rtl w:val="0"/>
              </w:rPr>
              <w:t xml:space="preserve">Choosing a threshold on test data</w:t>
            </w:r>
          </w:p>
        </w:tc>
        <w:tc>
          <w:tcPr/>
          <w:p w:rsidR="00000000" w:rsidDel="00000000" w:rsidP="00000000" w:rsidRDefault="00000000" w:rsidRPr="00000000" w14:paraId="00000199">
            <w:pPr>
              <w:rPr>
                <w:sz w:val="20"/>
                <w:szCs w:val="20"/>
              </w:rPr>
            </w:pPr>
            <w:r w:rsidDel="00000000" w:rsidR="00000000" w:rsidRPr="00000000">
              <w:rPr>
                <w:sz w:val="20"/>
                <w:szCs w:val="20"/>
                <w:rtl w:val="0"/>
              </w:rPr>
              <w:t xml:space="preserve">The alert threshold comes from out-of-fold training scores</w:t>
            </w:r>
          </w:p>
        </w:tc>
        <w:tc>
          <w:tcPr/>
          <w:p w:rsidR="00000000" w:rsidDel="00000000" w:rsidP="00000000" w:rsidRDefault="00000000" w:rsidRPr="00000000" w14:paraId="0000019A">
            <w:pPr>
              <w:rPr>
                <w:sz w:val="20"/>
                <w:szCs w:val="20"/>
              </w:rPr>
            </w:pPr>
            <w:r w:rsidDel="00000000" w:rsidR="00000000" w:rsidRPr="00000000">
              <w:rPr>
                <w:sz w:val="20"/>
                <w:szCs w:val="20"/>
                <w:rtl w:val="0"/>
              </w:rPr>
              <w:t xml:space="preserve">by design</w:t>
            </w:r>
          </w:p>
        </w:tc>
      </w:tr>
    </w:tbl>
    <w:bookmarkStart w:colFirst="0" w:colLast="0" w:name="bookmark=id.nbqwl6fyhq7y" w:id="35"/>
    <w:bookmarkEnd w:id="35"/>
    <w:p w:rsidR="00000000" w:rsidDel="00000000" w:rsidP="00000000" w:rsidRDefault="00000000" w:rsidRPr="00000000" w14:paraId="0000019B">
      <w:pPr>
        <w:spacing w:after="80" w:line="144" w:lineRule="auto"/>
        <w:rPr/>
      </w:pPr>
      <w:r w:rsidDel="00000000" w:rsidR="00000000" w:rsidRPr="00000000">
        <w:rPr>
          <w:rtl w:val="0"/>
        </w:rPr>
      </w:r>
    </w:p>
    <w:bookmarkStart w:colFirst="0" w:colLast="0" w:name="bookmark=id.m5ii1g7qa1rf" w:id="36"/>
    <w:bookmarkEnd w:id="36"/>
    <w:p w:rsidR="00000000" w:rsidDel="00000000" w:rsidP="00000000" w:rsidRDefault="00000000" w:rsidRPr="00000000" w14:paraId="0000019C">
      <w:pPr>
        <w:pStyle w:val="Heading1"/>
        <w:jc w:val="center"/>
        <w:rPr/>
      </w:pPr>
      <w:bookmarkStart w:colFirst="0" w:colLast="0" w:name="_heading=h.8h753fgzzker" w:id="37"/>
      <w:bookmarkEnd w:id="37"/>
      <w:r w:rsidDel="00000000" w:rsidR="00000000" w:rsidRPr="00000000">
        <w:rPr>
          <w:rtl w:val="0"/>
        </w:rPr>
        <w:t xml:space="preserve">Chapter 4</w:t>
        <w:br w:type="textWrapping"/>
        <w:t xml:space="preserve">Exploratory Data Analysis</w:t>
      </w:r>
    </w:p>
    <w:p w:rsidR="00000000" w:rsidDel="00000000" w:rsidP="00000000" w:rsidRDefault="00000000" w:rsidRPr="00000000" w14:paraId="0000019D">
      <w:pPr>
        <w:rPr/>
      </w:pPr>
      <w:r w:rsidDel="00000000" w:rsidR="00000000" w:rsidRPr="00000000">
        <w:rPr>
          <w:i w:val="1"/>
          <w:iCs w:val="1"/>
          <w:rtl w:val="0"/>
        </w:rPr>
        <w:t xml:space="preserve">Written by Dhruv Aggarwal (26911004).</w:t>
      </w:r>
      <w:r w:rsidDel="00000000" w:rsidR="00000000" w:rsidRPr="00000000">
        <w:rPr>
          <w:rtl w:val="0"/>
        </w:rPr>
      </w:r>
    </w:p>
    <w:p w:rsidR="00000000" w:rsidDel="00000000" w:rsidP="00000000" w:rsidRDefault="00000000" w:rsidRPr="00000000" w14:paraId="0000019E">
      <w:pPr>
        <w:pStyle w:val="Heading2"/>
        <w:rPr/>
      </w:pPr>
      <w:bookmarkStart w:colFirst="0" w:colLast="0" w:name="_heading=h.qznlwn6y6o4c" w:id="38"/>
      <w:bookmarkEnd w:id="38"/>
      <w:r w:rsidDel="00000000" w:rsidR="00000000" w:rsidRPr="00000000">
        <w:rPr>
          <w:rtl w:val="0"/>
        </w:rPr>
        <w:t xml:space="preserve">4.1 Pillar 1: what drives HVAC power</w:t>
      </w:r>
    </w:p>
    <w:p w:rsidR="00000000" w:rsidDel="00000000" w:rsidP="00000000" w:rsidRDefault="00000000" w:rsidRPr="00000000" w14:paraId="0000019F">
      <w:pPr>
        <w:pStyle w:val="Heading3"/>
        <w:rPr/>
      </w:pPr>
      <w:r w:rsidDel="00000000" w:rsidR="00000000" w:rsidRPr="00000000">
        <w:rPr>
          <w:rtl w:val="0"/>
        </w:rPr>
        <w:t xml:space="preserve">Power by hour and month</w:t>
      </w:r>
    </w:p>
    <w:p w:rsidR="00000000" w:rsidDel="00000000" w:rsidP="00000000" w:rsidRDefault="00000000" w:rsidRPr="00000000" w14:paraId="000001A0">
      <w:pPr>
        <w:rPr>
          <w:sz w:val="24"/>
          <w:szCs w:val="24"/>
        </w:rPr>
      </w:pPr>
      <w:r w:rsidDel="00000000" w:rsidR="00000000" w:rsidRPr="00000000">
        <w:rPr>
          <w:sz w:val="24"/>
          <w:szCs w:val="24"/>
          <w:rtl w:val="0"/>
        </w:rPr>
        <w:t xml:space="preserve">Figure 4.1 is a heat map of average power for each month (columns) and hour of the day (rows).</w:t>
      </w:r>
    </w:p>
    <w:p w:rsidR="00000000" w:rsidDel="00000000" w:rsidP="00000000" w:rsidRDefault="00000000" w:rsidRPr="00000000" w14:paraId="000001A1">
      <w:pPr>
        <w:keepNext w:val="1"/>
        <w:spacing w:after="40" w:before="120" w:lineRule="auto"/>
        <w:jc w:val="center"/>
        <w:rPr/>
      </w:pPr>
      <w:r w:rsidDel="00000000" w:rsidR="00000000" w:rsidRPr="00000000">
        <w:rPr/>
        <w:drawing>
          <wp:inline distB="0" distT="0" distL="0" distR="0">
            <wp:extent cx="4320540" cy="2451354"/>
            <wp:effectExtent b="0" l="0" r="0" t="0"/>
            <wp:docPr id="33564472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320540" cy="2451354"/>
                    </a:xfrm>
                    <a:prstGeom prst="rect"/>
                    <a:ln/>
                  </pic:spPr>
                </pic:pic>
              </a:graphicData>
            </a:graphic>
          </wp:inline>
        </w:drawing>
      </w:r>
      <w:r w:rsidDel="00000000" w:rsidR="00000000" w:rsidRPr="00000000">
        <w:rPr>
          <w:rtl w:val="0"/>
        </w:rPr>
      </w:r>
    </w:p>
    <w:bookmarkStart w:colFirst="0" w:colLast="0" w:name="bookmark=id.k58sdrybm2zq" w:id="39"/>
    <w:bookmarkEnd w:id="39"/>
    <w:p w:rsidR="00000000" w:rsidDel="00000000" w:rsidP="00000000" w:rsidRDefault="00000000" w:rsidRPr="00000000" w14:paraId="000001A2">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4.1. </w:t>
      </w:r>
      <w:r w:rsidDel="00000000" w:rsidR="00000000" w:rsidRPr="00000000">
        <w:rPr>
          <w:i w:val="1"/>
          <w:iCs w:val="1"/>
          <w:color w:val="000000"/>
          <w:sz w:val="20"/>
          <w:szCs w:val="20"/>
          <w:rtl w:val="0"/>
        </w:rPr>
        <w:t xml:space="preserve">Average HVAC power by hour and month</w:t>
      </w:r>
    </w:p>
    <w:p w:rsidR="00000000" w:rsidDel="00000000" w:rsidP="00000000" w:rsidRDefault="00000000" w:rsidRPr="00000000" w14:paraId="000001A3">
      <w:pPr>
        <w:jc w:val="both"/>
        <w:rPr>
          <w:sz w:val="24"/>
          <w:szCs w:val="24"/>
        </w:rPr>
      </w:pPr>
      <w:r w:rsidDel="00000000" w:rsidR="00000000" w:rsidRPr="00000000">
        <w:rPr>
          <w:sz w:val="24"/>
          <w:szCs w:val="24"/>
          <w:rtl w:val="0"/>
        </w:rPr>
        <w:t xml:space="preserve">Dark red cells are high power and pale yellow cells are close to zero. The map is dominated by the months: May to August are dark red all day, with a peak of 3.7 kW between 12:00 and 17:00 in June. January and December are medium, around 2 kW. February, March, October and November are mostly pale, which means the system sits in idle mode for most hours, with bursts of heating in the cold nights and mornings. Inside a month, the hour matters less than the month, because the daily range of temperature in this data is modest compared with the jump from one month to the next. This is a direct result of the monthly steps we saw in stage 2. It tells us that a month alone would explain a good part of the power, and that a model trained without some months has to take its knowledge from the temperature itself.</w:t>
      </w:r>
    </w:p>
    <w:p w:rsidR="00000000" w:rsidDel="00000000" w:rsidP="00000000" w:rsidRDefault="00000000" w:rsidRPr="00000000" w14:paraId="000001A4">
      <w:pPr>
        <w:pStyle w:val="Heading2"/>
        <w:rPr/>
      </w:pPr>
      <w:bookmarkStart w:colFirst="0" w:colLast="0" w:name="_heading=h.xihq37xdvvpf" w:id="40"/>
      <w:bookmarkEnd w:id="40"/>
      <w:r w:rsidDel="00000000" w:rsidR="00000000" w:rsidRPr="00000000">
        <w:rPr>
          <w:rtl w:val="0"/>
        </w:rPr>
        <w:t xml:space="preserve">4.2 Pillar 2: what separates failing machines</w:t>
      </w:r>
    </w:p>
    <w:p w:rsidR="00000000" w:rsidDel="00000000" w:rsidP="00000000" w:rsidRDefault="00000000" w:rsidRPr="00000000" w14:paraId="000001A5">
      <w:pPr>
        <w:pStyle w:val="Heading3"/>
        <w:rPr/>
      </w:pPr>
      <w:r w:rsidDel="00000000" w:rsidR="00000000" w:rsidRPr="00000000">
        <w:rPr>
          <w:rtl w:val="0"/>
        </w:rPr>
        <w:t xml:space="preserve">Sensor distributions</w:t>
      </w:r>
    </w:p>
    <w:p w:rsidR="00000000" w:rsidDel="00000000" w:rsidP="00000000" w:rsidRDefault="00000000" w:rsidRPr="00000000" w14:paraId="000001A6">
      <w:pPr>
        <w:jc w:val="both"/>
        <w:rPr>
          <w:sz w:val="24"/>
          <w:szCs w:val="24"/>
        </w:rPr>
      </w:pPr>
      <w:r w:rsidDel="00000000" w:rsidR="00000000" w:rsidRPr="00000000">
        <w:rPr>
          <w:sz w:val="24"/>
          <w:szCs w:val="24"/>
          <w:rtl w:val="0"/>
        </w:rPr>
        <w:t xml:space="preserve">Figure 4.2 compares every sensor reading for machines that failed (red) and machines that did not (blue).</w:t>
      </w:r>
    </w:p>
    <w:p w:rsidR="00000000" w:rsidDel="00000000" w:rsidP="00000000" w:rsidRDefault="00000000" w:rsidRPr="00000000" w14:paraId="000001A7">
      <w:pPr>
        <w:keepNext w:val="1"/>
        <w:spacing w:after="40" w:before="120" w:lineRule="auto"/>
        <w:jc w:val="center"/>
        <w:rPr/>
      </w:pPr>
      <w:r w:rsidDel="00000000" w:rsidR="00000000" w:rsidRPr="00000000">
        <w:rPr/>
        <w:drawing>
          <wp:inline distB="0" distT="0" distL="0" distR="0">
            <wp:extent cx="4320540" cy="2192931"/>
            <wp:effectExtent b="0" l="0" r="0" t="0"/>
            <wp:docPr id="335644732"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4320540" cy="2192931"/>
                    </a:xfrm>
                    <a:prstGeom prst="rect"/>
                    <a:ln/>
                  </pic:spPr>
                </pic:pic>
              </a:graphicData>
            </a:graphic>
          </wp:inline>
        </w:drawing>
      </w:r>
      <w:r w:rsidDel="00000000" w:rsidR="00000000" w:rsidRPr="00000000">
        <w:rPr>
          <w:rtl w:val="0"/>
        </w:rPr>
      </w:r>
    </w:p>
    <w:bookmarkStart w:colFirst="0" w:colLast="0" w:name="bookmark=id.t5h1ookfa5ui" w:id="41"/>
    <w:bookmarkEnd w:id="41"/>
    <w:p w:rsidR="00000000" w:rsidDel="00000000" w:rsidP="00000000" w:rsidRDefault="00000000" w:rsidRPr="00000000" w14:paraId="000001A8">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4.2. </w:t>
      </w:r>
      <w:r w:rsidDel="00000000" w:rsidR="00000000" w:rsidRPr="00000000">
        <w:rPr>
          <w:i w:val="1"/>
          <w:iCs w:val="1"/>
          <w:color w:val="000000"/>
          <w:sz w:val="20"/>
          <w:szCs w:val="20"/>
          <w:rtl w:val="0"/>
        </w:rPr>
        <w:t xml:space="preserve">Sensor readings of failing and healthy machines</w:t>
      </w:r>
    </w:p>
    <w:p w:rsidR="00000000" w:rsidDel="00000000" w:rsidP="00000000" w:rsidRDefault="00000000" w:rsidRPr="00000000" w14:paraId="000001A9">
      <w:pPr>
        <w:jc w:val="both"/>
        <w:rPr>
          <w:sz w:val="24"/>
          <w:szCs w:val="24"/>
        </w:rPr>
      </w:pPr>
      <w:r w:rsidDel="00000000" w:rsidR="00000000" w:rsidRPr="00000000">
        <w:rPr>
          <w:sz w:val="24"/>
          <w:szCs w:val="24"/>
          <w:rtl w:val="0"/>
        </w:rPr>
        <w:t xml:space="preserve">The panels are density histograms. Each colour is scaled so that its bars cover a total area of 1, so the height of a bar is the share of that group's machines in the bin divided by the bin width. Raw counts would hide the failures, since there are about 28 healthy machines for each failure; with densities the two shapes can be compared directly. Where the red bars sit apart from the blue ones, that reading carries information.</w:t>
      </w:r>
    </w:p>
    <w:p w:rsidR="00000000" w:rsidDel="00000000" w:rsidP="00000000" w:rsidRDefault="00000000" w:rsidRPr="00000000" w14:paraId="000001AA">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Torque: healthy machines centre around 40 Nm, while failures spread to both ends, with a cluster below 20 Nm and a large share above 50 Nm. Failure rates are 18.2% in the top decile of torque.</w:t>
      </w:r>
    </w:p>
    <w:p w:rsidR="00000000" w:rsidDel="00000000" w:rsidP="00000000" w:rsidRDefault="00000000" w:rsidRPr="00000000" w14:paraId="000001AB">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Rotational speed: failures concentrate at low speed, near 1,300 rpm, and there is a small second group above 2,600 rpm. The lowest speed decile has a 16.7% failure rate.</w:t>
      </w:r>
    </w:p>
    <w:p w:rsidR="00000000" w:rsidDel="00000000" w:rsidP="00000000" w:rsidRDefault="00000000" w:rsidRPr="00000000" w14:paraId="000001AC">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Tool wear: the two distributions look alike up to about 200 minutes, then failures pile up in the last stretch. The top decile has a 12.6% failure rate.</w:t>
      </w:r>
    </w:p>
    <w:p w:rsidR="00000000" w:rsidDel="00000000" w:rsidP="00000000" w:rsidRDefault="00000000" w:rsidRPr="00000000" w14:paraId="000001AD">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Mechanical power, torque times speed, which we added as a derived column: failures sit at both extremes, below 4,000 W and above 8,000 W. The top decile has a 16.9% failure rate.</w:t>
      </w:r>
    </w:p>
    <w:p w:rsidR="00000000" w:rsidDel="00000000" w:rsidP="00000000" w:rsidRDefault="00000000" w:rsidRPr="00000000" w14:paraId="000001AE">
      <w:pPr>
        <w:tabs>
          <w:tab w:val="left" w:leader="none" w:pos="510"/>
        </w:tabs>
        <w:spacing w:after="160" w:lineRule="auto"/>
        <w:ind w:left="510" w:hanging="340"/>
        <w:jc w:val="both"/>
        <w:rPr>
          <w:sz w:val="24"/>
          <w:szCs w:val="24"/>
        </w:rPr>
      </w:pPr>
      <w:r w:rsidDel="00000000" w:rsidR="00000000" w:rsidRPr="00000000">
        <w:rPr>
          <w:sz w:val="24"/>
          <w:szCs w:val="24"/>
          <w:rtl w:val="0"/>
        </w:rPr>
        <w:t xml:space="preserve">•</w:t>
        <w:tab/>
        <w:t xml:space="preserve">Air and process temperature: failures lean toward higher temperatures, and the overlap is large.</w:t>
      </w:r>
    </w:p>
    <w:p w:rsidR="00000000" w:rsidDel="00000000" w:rsidP="00000000" w:rsidRDefault="00000000" w:rsidRPr="00000000" w14:paraId="000001AF">
      <w:pPr>
        <w:jc w:val="both"/>
        <w:rPr>
          <w:sz w:val="24"/>
          <w:szCs w:val="24"/>
        </w:rPr>
      </w:pPr>
      <w:r w:rsidDel="00000000" w:rsidR="00000000" w:rsidRPr="00000000">
        <w:rPr>
          <w:sz w:val="24"/>
          <w:szCs w:val="24"/>
          <w:rtl w:val="0"/>
        </w:rPr>
        <w:t xml:space="preserve">The torque and power panels show a "U" shape: failure is more likely at both low and high values. A linear model draws one straight line, so it cannot capture a U. Tree models can. This foretells the large gap between logistic regression and the tree models that we see in stage 8.</w:t>
      </w:r>
    </w:p>
    <w:p w:rsidR="00000000" w:rsidDel="00000000" w:rsidP="00000000" w:rsidRDefault="00000000" w:rsidRPr="00000000" w14:paraId="000001B0">
      <w:pPr>
        <w:pStyle w:val="Heading2"/>
        <w:rPr/>
      </w:pPr>
      <w:bookmarkStart w:colFirst="0" w:colLast="0" w:name="_heading=h.8nbvf2jaw8kx" w:id="42"/>
      <w:bookmarkEnd w:id="42"/>
      <w:r w:rsidDel="00000000" w:rsidR="00000000" w:rsidRPr="00000000">
        <w:rPr>
          <w:rtl w:val="0"/>
        </w:rPr>
        <w:t xml:space="preserve">4.3 Pillar 3: how customers behave</w:t>
      </w:r>
    </w:p>
    <w:p w:rsidR="00000000" w:rsidDel="00000000" w:rsidP="00000000" w:rsidRDefault="00000000" w:rsidRPr="00000000" w14:paraId="000001B1">
      <w:pPr>
        <w:pStyle w:val="Heading3"/>
        <w:rPr/>
      </w:pPr>
      <w:r w:rsidDel="00000000" w:rsidR="00000000" w:rsidRPr="00000000">
        <w:rPr>
          <w:rtl w:val="0"/>
        </w:rPr>
        <w:t xml:space="preserve">Who lapses</w:t>
      </w:r>
    </w:p>
    <w:p w:rsidR="00000000" w:rsidDel="00000000" w:rsidP="00000000" w:rsidRDefault="00000000" w:rsidRPr="00000000" w14:paraId="000001B2">
      <w:pPr>
        <w:jc w:val="both"/>
        <w:rPr>
          <w:sz w:val="24"/>
          <w:szCs w:val="24"/>
        </w:rPr>
      </w:pPr>
      <w:r w:rsidDel="00000000" w:rsidR="00000000" w:rsidRPr="00000000">
        <w:rPr>
          <w:sz w:val="24"/>
          <w:szCs w:val="24"/>
          <w:rtl w:val="0"/>
        </w:rPr>
        <w:t xml:space="preserve">Figure 4.3 splits the lapse rate by three customer features, using all six snapshots together.</w:t>
      </w:r>
    </w:p>
    <w:p w:rsidR="00000000" w:rsidDel="00000000" w:rsidP="00000000" w:rsidRDefault="00000000" w:rsidRPr="00000000" w14:paraId="000001B3">
      <w:pPr>
        <w:keepNext w:val="1"/>
        <w:spacing w:after="40" w:before="120" w:lineRule="auto"/>
        <w:jc w:val="center"/>
        <w:rPr/>
      </w:pPr>
      <w:r w:rsidDel="00000000" w:rsidR="00000000" w:rsidRPr="00000000">
        <w:rPr/>
        <w:drawing>
          <wp:inline distB="0" distT="0" distL="0" distR="0">
            <wp:extent cx="4320540" cy="1328504"/>
            <wp:effectExtent b="0" l="0" r="0" t="0"/>
            <wp:docPr id="33564473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320540" cy="1328504"/>
                    </a:xfrm>
                    <a:prstGeom prst="rect"/>
                    <a:ln/>
                  </pic:spPr>
                </pic:pic>
              </a:graphicData>
            </a:graphic>
          </wp:inline>
        </w:drawing>
      </w:r>
      <w:r w:rsidDel="00000000" w:rsidR="00000000" w:rsidRPr="00000000">
        <w:rPr>
          <w:rtl w:val="0"/>
        </w:rPr>
      </w:r>
    </w:p>
    <w:bookmarkStart w:colFirst="0" w:colLast="0" w:name="bookmark=id.zbksz76649mn" w:id="43"/>
    <w:bookmarkEnd w:id="43"/>
    <w:p w:rsidR="00000000" w:rsidDel="00000000" w:rsidP="00000000" w:rsidRDefault="00000000" w:rsidRPr="00000000" w14:paraId="000001B4">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4.3. </w:t>
      </w:r>
      <w:r w:rsidDel="00000000" w:rsidR="00000000" w:rsidRPr="00000000">
        <w:rPr>
          <w:i w:val="1"/>
          <w:iCs w:val="1"/>
          <w:color w:val="000000"/>
          <w:sz w:val="20"/>
          <w:szCs w:val="20"/>
          <w:rtl w:val="0"/>
        </w:rPr>
        <w:t xml:space="preserve">Lapse rate by number of orders, recent orders and order rhythm</w:t>
      </w:r>
    </w:p>
    <w:p w:rsidR="00000000" w:rsidDel="00000000" w:rsidP="00000000" w:rsidRDefault="00000000" w:rsidRPr="00000000" w14:paraId="000001B5">
      <w:pPr>
        <w:jc w:val="both"/>
        <w:rPr>
          <w:sz w:val="24"/>
          <w:szCs w:val="24"/>
        </w:rPr>
      </w:pPr>
      <w:r w:rsidDel="00000000" w:rsidR="00000000" w:rsidRPr="00000000">
        <w:rPr>
          <w:sz w:val="24"/>
          <w:szCs w:val="24"/>
          <w:rtl w:val="0"/>
        </w:rPr>
        <w:t xml:space="preserve">The dashed line is the overall lapse rate of about 43%. The numbers inside the bars show how many customers fall in each group, and small groups are less reliable.</w:t>
      </w:r>
    </w:p>
    <w:p w:rsidR="00000000" w:rsidDel="00000000" w:rsidP="00000000" w:rsidRDefault="00000000" w:rsidRPr="00000000" w14:paraId="000001B6">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By number of orders so far (left): a customer with one order lapses 68% of the time, with two orders 59%, with three or four 48%, and those with 17 or more lapse 5% of the time. Loyalty builds with each order.</w:t>
      </w:r>
    </w:p>
    <w:p w:rsidR="00000000" w:rsidDel="00000000" w:rsidP="00000000" w:rsidRDefault="00000000" w:rsidRPr="00000000" w14:paraId="000001B7">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By orders in the last 90 days (middle): customers with no recent order (a boundary case of only 100 rows) or one order lapse 54% to 56%, those with two lapse 36%, three or four 21% and five or more 6%.</w:t>
      </w:r>
    </w:p>
    <w:p w:rsidR="00000000" w:rsidDel="00000000" w:rsidP="00000000" w:rsidRDefault="00000000" w:rsidRPr="00000000" w14:paraId="000001B8">
      <w:pPr>
        <w:tabs>
          <w:tab w:val="left" w:leader="none" w:pos="510"/>
        </w:tabs>
        <w:spacing w:after="160" w:lineRule="auto"/>
        <w:ind w:left="510" w:hanging="340"/>
        <w:jc w:val="both"/>
        <w:rPr>
          <w:sz w:val="24"/>
          <w:szCs w:val="24"/>
        </w:rPr>
      </w:pPr>
      <w:r w:rsidDel="00000000" w:rsidR="00000000" w:rsidRPr="00000000">
        <w:rPr>
          <w:sz w:val="24"/>
          <w:szCs w:val="24"/>
          <w:rtl w:val="0"/>
        </w:rPr>
        <w:t xml:space="preserve">•</w:t>
        <w:tab/>
        <w:t xml:space="preserve">By average days between orders (right): customers with one order only lapse 68%, those who reorder in under 20 days lapse 12%, and those who reorder every 120 days or more lapse 63%. A shorter rhythm predicts staying.</w:t>
      </w:r>
    </w:p>
    <w:p w:rsidR="00000000" w:rsidDel="00000000" w:rsidP="00000000" w:rsidRDefault="00000000" w:rsidRPr="00000000" w14:paraId="000001B9">
      <w:pPr>
        <w:jc w:val="both"/>
        <w:rPr>
          <w:sz w:val="24"/>
          <w:szCs w:val="24"/>
        </w:rPr>
      </w:pPr>
      <w:r w:rsidDel="00000000" w:rsidR="00000000" w:rsidRPr="00000000">
        <w:rPr>
          <w:sz w:val="24"/>
          <w:szCs w:val="24"/>
          <w:rtl w:val="0"/>
        </w:rPr>
        <w:t xml:space="preserve">The effect is large in each panel, so a model has useful signal to find. What the panels do not show is how these features interact, or whether the signal in one overlaps the others.</w:t>
      </w:r>
    </w:p>
    <w:p w:rsidR="00000000" w:rsidDel="00000000" w:rsidP="00000000" w:rsidRDefault="00000000" w:rsidRPr="00000000" w14:paraId="000001BA">
      <w:pPr>
        <w:pStyle w:val="Heading2"/>
        <w:rPr/>
      </w:pPr>
      <w:bookmarkStart w:colFirst="0" w:colLast="0" w:name="_heading=h.bf2vj7r0g8ow" w:id="44"/>
      <w:bookmarkEnd w:id="44"/>
      <w:r w:rsidDel="00000000" w:rsidR="00000000" w:rsidRPr="00000000">
        <w:rPr>
          <w:rtl w:val="0"/>
        </w:rPr>
        <w:t xml:space="preserve">4.4 Summary of findings</w:t>
      </w:r>
    </w:p>
    <w:tbl>
      <w:tblPr>
        <w:tblStyle w:val="Table9"/>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2742"/>
        <w:gridCol w:w="2742"/>
        <w:gridCol w:w="2742"/>
        <w:tblGridChange w:id="0">
          <w:tblGrid>
            <w:gridCol w:w="846"/>
            <w:gridCol w:w="2742"/>
            <w:gridCol w:w="2742"/>
            <w:gridCol w:w="2742"/>
          </w:tblGrid>
        </w:tblGridChange>
      </w:tblGrid>
      <w:tr>
        <w:trPr>
          <w:cantSplit w:val="1"/>
          <w:tblHeader w:val="1"/>
        </w:trPr>
        <w:tc>
          <w:tcPr>
            <w:shd w:fill="1f4e79" w:val="clear"/>
          </w:tcPr>
          <w:p w:rsidR="00000000" w:rsidDel="00000000" w:rsidP="00000000" w:rsidRDefault="00000000" w:rsidRPr="00000000" w14:paraId="000001BB">
            <w:pPr>
              <w:keepNext w:val="1"/>
              <w:rPr>
                <w:sz w:val="18"/>
                <w:szCs w:val="18"/>
              </w:rPr>
            </w:pPr>
            <w:r w:rsidDel="00000000" w:rsidR="00000000" w:rsidRPr="00000000">
              <w:rPr>
                <w:b w:val="1"/>
                <w:bCs w:val="1"/>
                <w:color w:val="ffffff"/>
                <w:sz w:val="18"/>
                <w:szCs w:val="18"/>
                <w:rtl w:val="0"/>
              </w:rPr>
              <w:t xml:space="preserve">Pillar</w:t>
            </w:r>
            <w:r w:rsidDel="00000000" w:rsidR="00000000" w:rsidRPr="00000000">
              <w:rPr>
                <w:rtl w:val="0"/>
              </w:rPr>
            </w:r>
          </w:p>
        </w:tc>
        <w:tc>
          <w:tcPr>
            <w:shd w:fill="1f4e79" w:val="clear"/>
          </w:tcPr>
          <w:p w:rsidR="00000000" w:rsidDel="00000000" w:rsidP="00000000" w:rsidRDefault="00000000" w:rsidRPr="00000000" w14:paraId="000001BC">
            <w:pPr>
              <w:keepNext w:val="1"/>
              <w:rPr>
                <w:sz w:val="18"/>
                <w:szCs w:val="18"/>
              </w:rPr>
            </w:pPr>
            <w:r w:rsidDel="00000000" w:rsidR="00000000" w:rsidRPr="00000000">
              <w:rPr>
                <w:b w:val="1"/>
                <w:bCs w:val="1"/>
                <w:color w:val="ffffff"/>
                <w:sz w:val="18"/>
                <w:szCs w:val="18"/>
                <w:rtl w:val="0"/>
              </w:rPr>
              <w:t xml:space="preserve">Main finding</w:t>
            </w:r>
            <w:r w:rsidDel="00000000" w:rsidR="00000000" w:rsidRPr="00000000">
              <w:rPr>
                <w:rtl w:val="0"/>
              </w:rPr>
            </w:r>
          </w:p>
        </w:tc>
        <w:tc>
          <w:tcPr>
            <w:shd w:fill="1f4e79" w:val="clear"/>
          </w:tcPr>
          <w:p w:rsidR="00000000" w:rsidDel="00000000" w:rsidP="00000000" w:rsidRDefault="00000000" w:rsidRPr="00000000" w14:paraId="000001BD">
            <w:pPr>
              <w:keepNext w:val="1"/>
              <w:rPr>
                <w:sz w:val="18"/>
                <w:szCs w:val="18"/>
              </w:rPr>
            </w:pPr>
            <w:r w:rsidDel="00000000" w:rsidR="00000000" w:rsidRPr="00000000">
              <w:rPr>
                <w:b w:val="1"/>
                <w:bCs w:val="1"/>
                <w:color w:val="ffffff"/>
                <w:sz w:val="18"/>
                <w:szCs w:val="18"/>
                <w:rtl w:val="0"/>
              </w:rPr>
              <w:t xml:space="preserve">Number</w:t>
            </w:r>
            <w:r w:rsidDel="00000000" w:rsidR="00000000" w:rsidRPr="00000000">
              <w:rPr>
                <w:rtl w:val="0"/>
              </w:rPr>
            </w:r>
          </w:p>
        </w:tc>
        <w:tc>
          <w:tcPr>
            <w:shd w:fill="1f4e79" w:val="clear"/>
          </w:tcPr>
          <w:p w:rsidR="00000000" w:rsidDel="00000000" w:rsidP="00000000" w:rsidRDefault="00000000" w:rsidRPr="00000000" w14:paraId="000001BE">
            <w:pPr>
              <w:keepNext w:val="1"/>
              <w:rPr>
                <w:sz w:val="18"/>
                <w:szCs w:val="18"/>
              </w:rPr>
            </w:pPr>
            <w:r w:rsidDel="00000000" w:rsidR="00000000" w:rsidRPr="00000000">
              <w:rPr>
                <w:b w:val="1"/>
                <w:bCs w:val="1"/>
                <w:color w:val="ffffff"/>
                <w:sz w:val="18"/>
                <w:szCs w:val="18"/>
                <w:rtl w:val="0"/>
              </w:rPr>
              <w:t xml:space="preserve">Consequence</w:t>
            </w:r>
            <w:r w:rsidDel="00000000" w:rsidR="00000000" w:rsidRPr="00000000">
              <w:rPr>
                <w:rtl w:val="0"/>
              </w:rPr>
            </w:r>
          </w:p>
        </w:tc>
      </w:tr>
      <w:tr>
        <w:trPr>
          <w:cantSplit w:val="1"/>
          <w:tblHeader w:val="0"/>
        </w:trPr>
        <w:tc>
          <w:tcPr/>
          <w:p w:rsidR="00000000" w:rsidDel="00000000" w:rsidP="00000000" w:rsidRDefault="00000000" w:rsidRPr="00000000" w14:paraId="000001BF">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C0">
            <w:pPr>
              <w:keepNext w:val="1"/>
              <w:rPr>
                <w:sz w:val="18"/>
                <w:szCs w:val="18"/>
              </w:rPr>
            </w:pPr>
            <w:r w:rsidDel="00000000" w:rsidR="00000000" w:rsidRPr="00000000">
              <w:rPr>
                <w:sz w:val="18"/>
                <w:szCs w:val="18"/>
                <w:rtl w:val="0"/>
              </w:rPr>
              <w:t xml:space="preserve">Power is driven by the gap between outdoor and indoor temperature</w:t>
            </w:r>
          </w:p>
        </w:tc>
        <w:tc>
          <w:tcPr/>
          <w:p w:rsidR="00000000" w:rsidDel="00000000" w:rsidP="00000000" w:rsidRDefault="00000000" w:rsidRPr="00000000" w14:paraId="000001C1">
            <w:pPr>
              <w:keepNext w:val="1"/>
              <w:rPr>
                <w:sz w:val="18"/>
                <w:szCs w:val="18"/>
              </w:rPr>
            </w:pPr>
            <w:r w:rsidDel="00000000" w:rsidR="00000000" w:rsidRPr="00000000">
              <w:rPr>
                <w:sz w:val="18"/>
                <w:szCs w:val="18"/>
                <w:rtl w:val="0"/>
              </w:rPr>
              <w:t xml:space="preserve">correlation 0.85</w:t>
            </w:r>
          </w:p>
        </w:tc>
        <w:tc>
          <w:tcPr/>
          <w:p w:rsidR="00000000" w:rsidDel="00000000" w:rsidP="00000000" w:rsidRDefault="00000000" w:rsidRPr="00000000" w14:paraId="000001C2">
            <w:pPr>
              <w:keepNext w:val="1"/>
              <w:rPr>
                <w:sz w:val="18"/>
                <w:szCs w:val="18"/>
              </w:rPr>
            </w:pPr>
            <w:r w:rsidDel="00000000" w:rsidR="00000000" w:rsidRPr="00000000">
              <w:rPr>
                <w:sz w:val="18"/>
                <w:szCs w:val="18"/>
                <w:rtl w:val="0"/>
              </w:rPr>
              <w:t xml:space="preserve">Add the absolute gap; a linear model on it can extrapolate</w:t>
            </w:r>
          </w:p>
        </w:tc>
      </w:tr>
      <w:tr>
        <w:trPr>
          <w:cantSplit w:val="1"/>
          <w:tblHeader w:val="0"/>
        </w:trPr>
        <w:tc>
          <w:tcPr/>
          <w:p w:rsidR="00000000" w:rsidDel="00000000" w:rsidP="00000000" w:rsidRDefault="00000000" w:rsidRPr="00000000" w14:paraId="000001C3">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C4">
            <w:pPr>
              <w:keepNext w:val="1"/>
              <w:rPr>
                <w:sz w:val="18"/>
                <w:szCs w:val="18"/>
              </w:rPr>
            </w:pPr>
            <w:r w:rsidDel="00000000" w:rsidR="00000000" w:rsidRPr="00000000">
              <w:rPr>
                <w:sz w:val="18"/>
                <w:szCs w:val="18"/>
                <w:rtl w:val="0"/>
              </w:rPr>
              <w:t xml:space="preserve">Idle hours draw 0.19 kW, cooling 2.73 kW</w:t>
            </w:r>
          </w:p>
        </w:tc>
        <w:tc>
          <w:tcPr/>
          <w:p w:rsidR="00000000" w:rsidDel="00000000" w:rsidP="00000000" w:rsidRDefault="00000000" w:rsidRPr="00000000" w14:paraId="000001C5">
            <w:pPr>
              <w:keepNext w:val="1"/>
              <w:rPr>
                <w:sz w:val="18"/>
                <w:szCs w:val="18"/>
              </w:rPr>
            </w:pPr>
            <w:r w:rsidDel="00000000" w:rsidR="00000000" w:rsidRPr="00000000">
              <w:rPr>
                <w:sz w:val="18"/>
                <w:szCs w:val="18"/>
                <w:rtl w:val="0"/>
              </w:rPr>
              <w:t xml:space="preserve">by mode</w:t>
            </w:r>
          </w:p>
        </w:tc>
        <w:tc>
          <w:tcPr/>
          <w:p w:rsidR="00000000" w:rsidDel="00000000" w:rsidP="00000000" w:rsidRDefault="00000000" w:rsidRPr="00000000" w14:paraId="000001C6">
            <w:pPr>
              <w:keepNext w:val="1"/>
              <w:rPr>
                <w:sz w:val="18"/>
                <w:szCs w:val="18"/>
              </w:rPr>
            </w:pPr>
            <w:r w:rsidDel="00000000" w:rsidR="00000000" w:rsidRPr="00000000">
              <w:rPr>
                <w:sz w:val="18"/>
                <w:szCs w:val="18"/>
                <w:rtl w:val="0"/>
              </w:rPr>
              <w:t xml:space="preserve">Keep mode as an input</w:t>
            </w:r>
          </w:p>
        </w:tc>
      </w:tr>
      <w:tr>
        <w:trPr>
          <w:cantSplit w:val="1"/>
          <w:tblHeader w:val="0"/>
        </w:trPr>
        <w:tc>
          <w:tcPr/>
          <w:p w:rsidR="00000000" w:rsidDel="00000000" w:rsidP="00000000" w:rsidRDefault="00000000" w:rsidRPr="00000000" w14:paraId="000001C7">
            <w:pPr>
              <w:keepNext w:val="1"/>
              <w:rPr>
                <w:sz w:val="18"/>
                <w:szCs w:val="18"/>
              </w:rPr>
            </w:pPr>
            <w:r w:rsidDel="00000000" w:rsidR="00000000" w:rsidRPr="00000000">
              <w:rPr>
                <w:sz w:val="18"/>
                <w:szCs w:val="18"/>
                <w:rtl w:val="0"/>
              </w:rPr>
              <w:t xml:space="preserve">1</w:t>
            </w:r>
          </w:p>
        </w:tc>
        <w:tc>
          <w:tcPr/>
          <w:p w:rsidR="00000000" w:rsidDel="00000000" w:rsidP="00000000" w:rsidRDefault="00000000" w:rsidRPr="00000000" w14:paraId="000001C8">
            <w:pPr>
              <w:keepNext w:val="1"/>
              <w:rPr>
                <w:sz w:val="18"/>
                <w:szCs w:val="18"/>
              </w:rPr>
            </w:pPr>
            <w:r w:rsidDel="00000000" w:rsidR="00000000" w:rsidRPr="00000000">
              <w:rPr>
                <w:sz w:val="18"/>
                <w:szCs w:val="18"/>
                <w:rtl w:val="0"/>
              </w:rPr>
              <w:t xml:space="preserve">824 hours reach 40 °C or more, all in cooling mode</w:t>
            </w:r>
          </w:p>
        </w:tc>
        <w:tc>
          <w:tcPr/>
          <w:p w:rsidR="00000000" w:rsidDel="00000000" w:rsidP="00000000" w:rsidRDefault="00000000" w:rsidRPr="00000000" w14:paraId="000001C9">
            <w:pPr>
              <w:keepNext w:val="1"/>
              <w:rPr>
                <w:sz w:val="18"/>
                <w:szCs w:val="18"/>
              </w:rPr>
            </w:pPr>
            <w:r w:rsidDel="00000000" w:rsidR="00000000" w:rsidRPr="00000000">
              <w:rPr>
                <w:sz w:val="18"/>
                <w:szCs w:val="18"/>
                <w:rtl w:val="0"/>
              </w:rPr>
              <w:t xml:space="preserve">9.4% of hours</w:t>
            </w:r>
          </w:p>
        </w:tc>
        <w:tc>
          <w:tcPr/>
          <w:p w:rsidR="00000000" w:rsidDel="00000000" w:rsidP="00000000" w:rsidRDefault="00000000" w:rsidRPr="00000000" w14:paraId="000001CA">
            <w:pPr>
              <w:keepNext w:val="1"/>
              <w:rPr>
                <w:sz w:val="18"/>
                <w:szCs w:val="18"/>
              </w:rPr>
            </w:pPr>
            <w:r w:rsidDel="00000000" w:rsidR="00000000" w:rsidRPr="00000000">
              <w:rPr>
                <w:sz w:val="18"/>
                <w:szCs w:val="18"/>
                <w:rtl w:val="0"/>
              </w:rPr>
              <w:t xml:space="preserve">Use them as the heatwave test</w:t>
            </w:r>
          </w:p>
        </w:tc>
      </w:tr>
      <w:tr>
        <w:trPr>
          <w:cantSplit w:val="1"/>
          <w:tblHeader w:val="0"/>
        </w:trPr>
        <w:tc>
          <w:tcPr/>
          <w:p w:rsidR="00000000" w:rsidDel="00000000" w:rsidP="00000000" w:rsidRDefault="00000000" w:rsidRPr="00000000" w14:paraId="000001CB">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CC">
            <w:pPr>
              <w:keepNext w:val="1"/>
              <w:rPr>
                <w:sz w:val="18"/>
                <w:szCs w:val="18"/>
              </w:rPr>
            </w:pPr>
            <w:r w:rsidDel="00000000" w:rsidR="00000000" w:rsidRPr="00000000">
              <w:rPr>
                <w:sz w:val="18"/>
                <w:szCs w:val="18"/>
                <w:rtl w:val="0"/>
              </w:rPr>
              <w:t xml:space="preserve">Failure is U-shaped in torque, speed and power</w:t>
            </w:r>
          </w:p>
        </w:tc>
        <w:tc>
          <w:tcPr/>
          <w:p w:rsidR="00000000" w:rsidDel="00000000" w:rsidP="00000000" w:rsidRDefault="00000000" w:rsidRPr="00000000" w14:paraId="000001CD">
            <w:pPr>
              <w:keepNext w:val="1"/>
              <w:rPr>
                <w:sz w:val="18"/>
                <w:szCs w:val="18"/>
              </w:rPr>
            </w:pPr>
            <w:r w:rsidDel="00000000" w:rsidR="00000000" w:rsidRPr="00000000">
              <w:rPr>
                <w:sz w:val="18"/>
                <w:szCs w:val="18"/>
                <w:rtl w:val="0"/>
              </w:rPr>
              <w:t xml:space="preserve">top-decile failure rate 17% to 18% against 3.4% overall</w:t>
            </w:r>
          </w:p>
        </w:tc>
        <w:tc>
          <w:tcPr/>
          <w:p w:rsidR="00000000" w:rsidDel="00000000" w:rsidP="00000000" w:rsidRDefault="00000000" w:rsidRPr="00000000" w14:paraId="000001CE">
            <w:pPr>
              <w:keepNext w:val="1"/>
              <w:rPr>
                <w:sz w:val="18"/>
                <w:szCs w:val="18"/>
              </w:rPr>
            </w:pPr>
            <w:r w:rsidDel="00000000" w:rsidR="00000000" w:rsidRPr="00000000">
              <w:rPr>
                <w:sz w:val="18"/>
                <w:szCs w:val="18"/>
                <w:rtl w:val="0"/>
              </w:rPr>
              <w:t xml:space="preserve">Trees should beat linear models</w:t>
            </w:r>
          </w:p>
        </w:tc>
      </w:tr>
      <w:tr>
        <w:trPr>
          <w:cantSplit w:val="1"/>
          <w:tblHeader w:val="0"/>
        </w:trPr>
        <w:tc>
          <w:tcPr/>
          <w:p w:rsidR="00000000" w:rsidDel="00000000" w:rsidP="00000000" w:rsidRDefault="00000000" w:rsidRPr="00000000" w14:paraId="000001CF">
            <w:pPr>
              <w:keepNext w:val="1"/>
              <w:rPr>
                <w:sz w:val="18"/>
                <w:szCs w:val="18"/>
              </w:rPr>
            </w:pPr>
            <w:r w:rsidDel="00000000" w:rsidR="00000000" w:rsidRPr="00000000">
              <w:rPr>
                <w:sz w:val="18"/>
                <w:szCs w:val="18"/>
                <w:rtl w:val="0"/>
              </w:rPr>
              <w:t xml:space="preserve">2</w:t>
            </w:r>
          </w:p>
        </w:tc>
        <w:tc>
          <w:tcPr/>
          <w:p w:rsidR="00000000" w:rsidDel="00000000" w:rsidP="00000000" w:rsidRDefault="00000000" w:rsidRPr="00000000" w14:paraId="000001D0">
            <w:pPr>
              <w:keepNext w:val="1"/>
              <w:rPr>
                <w:sz w:val="18"/>
                <w:szCs w:val="18"/>
              </w:rPr>
            </w:pPr>
            <w:r w:rsidDel="00000000" w:rsidR="00000000" w:rsidRPr="00000000">
              <w:rPr>
                <w:sz w:val="18"/>
                <w:szCs w:val="18"/>
                <w:rtl w:val="0"/>
              </w:rPr>
              <w:t xml:space="preserve">No single input has a high correlation with failure</w:t>
            </w:r>
          </w:p>
        </w:tc>
        <w:tc>
          <w:tcPr/>
          <w:p w:rsidR="00000000" w:rsidDel="00000000" w:rsidP="00000000" w:rsidRDefault="00000000" w:rsidRPr="00000000" w14:paraId="000001D1">
            <w:pPr>
              <w:keepNext w:val="1"/>
              <w:rPr>
                <w:sz w:val="18"/>
                <w:szCs w:val="18"/>
              </w:rPr>
            </w:pPr>
            <w:r w:rsidDel="00000000" w:rsidR="00000000" w:rsidRPr="00000000">
              <w:rPr>
                <w:sz w:val="18"/>
                <w:szCs w:val="18"/>
                <w:rtl w:val="0"/>
              </w:rPr>
              <w:t xml:space="preserve">at most 0.19</w:t>
            </w:r>
          </w:p>
        </w:tc>
        <w:tc>
          <w:tcPr/>
          <w:p w:rsidR="00000000" w:rsidDel="00000000" w:rsidP="00000000" w:rsidRDefault="00000000" w:rsidRPr="00000000" w14:paraId="000001D2">
            <w:pPr>
              <w:keepNext w:val="1"/>
              <w:rPr>
                <w:sz w:val="18"/>
                <w:szCs w:val="18"/>
              </w:rPr>
            </w:pPr>
            <w:r w:rsidDel="00000000" w:rsidR="00000000" w:rsidRPr="00000000">
              <w:rPr>
                <w:sz w:val="18"/>
                <w:szCs w:val="18"/>
                <w:rtl w:val="0"/>
              </w:rPr>
              <w:t xml:space="preserve">Combine inputs; use PR-AUC</w:t>
            </w:r>
          </w:p>
        </w:tc>
      </w:tr>
      <w:tr>
        <w:trPr>
          <w:cantSplit w:val="1"/>
          <w:tblHeader w:val="0"/>
        </w:trPr>
        <w:tc>
          <w:tcPr/>
          <w:p w:rsidR="00000000" w:rsidDel="00000000" w:rsidP="00000000" w:rsidRDefault="00000000" w:rsidRPr="00000000" w14:paraId="000001D3">
            <w:pPr>
              <w:keepNext w:val="1"/>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D4">
            <w:pPr>
              <w:keepNext w:val="1"/>
              <w:rPr>
                <w:sz w:val="18"/>
                <w:szCs w:val="18"/>
              </w:rPr>
            </w:pPr>
            <w:r w:rsidDel="00000000" w:rsidR="00000000" w:rsidRPr="00000000">
              <w:rPr>
                <w:sz w:val="18"/>
                <w:szCs w:val="18"/>
                <w:rtl w:val="0"/>
              </w:rPr>
              <w:t xml:space="preserve">Lapse falls from 68% to 5% as order count rises</w:t>
            </w:r>
          </w:p>
        </w:tc>
        <w:tc>
          <w:tcPr/>
          <w:p w:rsidR="00000000" w:rsidDel="00000000" w:rsidP="00000000" w:rsidRDefault="00000000" w:rsidRPr="00000000" w14:paraId="000001D5">
            <w:pPr>
              <w:keepNext w:val="1"/>
              <w:rPr>
                <w:sz w:val="18"/>
                <w:szCs w:val="18"/>
              </w:rPr>
            </w:pPr>
            <w:r w:rsidDel="00000000" w:rsidR="00000000" w:rsidRPr="00000000">
              <w:rPr>
                <w:sz w:val="18"/>
                <w:szCs w:val="18"/>
                <w:rtl w:val="0"/>
              </w:rPr>
              <w:t xml:space="preserve">frequency</w:t>
            </w:r>
          </w:p>
        </w:tc>
        <w:tc>
          <w:tcPr/>
          <w:p w:rsidR="00000000" w:rsidDel="00000000" w:rsidP="00000000" w:rsidRDefault="00000000" w:rsidRPr="00000000" w14:paraId="000001D6">
            <w:pPr>
              <w:keepNext w:val="1"/>
              <w:rPr>
                <w:sz w:val="18"/>
                <w:szCs w:val="18"/>
              </w:rPr>
            </w:pPr>
            <w:r w:rsidDel="00000000" w:rsidR="00000000" w:rsidRPr="00000000">
              <w:rPr>
                <w:sz w:val="18"/>
                <w:szCs w:val="18"/>
                <w:rtl w:val="0"/>
              </w:rPr>
              <w:t xml:space="preserve">The signal is in order history</w:t>
            </w:r>
          </w:p>
        </w:tc>
      </w:tr>
      <w:tr>
        <w:trPr>
          <w:cantSplit w:val="1"/>
          <w:tblHeader w:val="0"/>
        </w:trPr>
        <w:tc>
          <w:tcPr/>
          <w:p w:rsidR="00000000" w:rsidDel="00000000" w:rsidP="00000000" w:rsidRDefault="00000000" w:rsidRPr="00000000" w14:paraId="000001D7">
            <w:pPr>
              <w:keepNext w:val="1"/>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D8">
            <w:pPr>
              <w:keepNext w:val="1"/>
              <w:rPr>
                <w:sz w:val="18"/>
                <w:szCs w:val="18"/>
              </w:rPr>
            </w:pPr>
            <w:r w:rsidDel="00000000" w:rsidR="00000000" w:rsidRPr="00000000">
              <w:rPr>
                <w:sz w:val="18"/>
                <w:szCs w:val="18"/>
                <w:rtl w:val="0"/>
              </w:rPr>
              <w:t xml:space="preserve">Recency is the weakest of the main signals</w:t>
            </w:r>
          </w:p>
        </w:tc>
        <w:tc>
          <w:tcPr/>
          <w:p w:rsidR="00000000" w:rsidDel="00000000" w:rsidP="00000000" w:rsidRDefault="00000000" w:rsidRPr="00000000" w14:paraId="000001D9">
            <w:pPr>
              <w:keepNext w:val="1"/>
              <w:rPr>
                <w:sz w:val="18"/>
                <w:szCs w:val="18"/>
              </w:rPr>
            </w:pPr>
            <w:r w:rsidDel="00000000" w:rsidR="00000000" w:rsidRPr="00000000">
              <w:rPr>
                <w:sz w:val="18"/>
                <w:szCs w:val="18"/>
                <w:rtl w:val="0"/>
              </w:rPr>
              <w:t xml:space="preserve">correlation 0.16</w:t>
            </w:r>
          </w:p>
        </w:tc>
        <w:tc>
          <w:tcPr/>
          <w:p w:rsidR="00000000" w:rsidDel="00000000" w:rsidP="00000000" w:rsidRDefault="00000000" w:rsidRPr="00000000" w14:paraId="000001DA">
            <w:pPr>
              <w:keepNext w:val="1"/>
              <w:rPr>
                <w:sz w:val="18"/>
                <w:szCs w:val="18"/>
              </w:rPr>
            </w:pPr>
            <w:r w:rsidDel="00000000" w:rsidR="00000000" w:rsidRPr="00000000">
              <w:rPr>
                <w:sz w:val="18"/>
                <w:szCs w:val="18"/>
                <w:rtl w:val="0"/>
              </w:rPr>
              <w:t xml:space="preserve">The recency rule should be a weak baseline</w:t>
            </w:r>
          </w:p>
        </w:tc>
      </w:tr>
      <w:tr>
        <w:trPr>
          <w:cantSplit w:val="1"/>
          <w:tblHeader w:val="0"/>
        </w:trPr>
        <w:tc>
          <w:tcPr/>
          <w:p w:rsidR="00000000" w:rsidDel="00000000" w:rsidP="00000000" w:rsidRDefault="00000000" w:rsidRPr="00000000" w14:paraId="000001DB">
            <w:pPr>
              <w:rPr>
                <w:sz w:val="18"/>
                <w:szCs w:val="18"/>
              </w:rPr>
            </w:pPr>
            <w:r w:rsidDel="00000000" w:rsidR="00000000" w:rsidRPr="00000000">
              <w:rPr>
                <w:sz w:val="18"/>
                <w:szCs w:val="18"/>
                <w:rtl w:val="0"/>
              </w:rPr>
              <w:t xml:space="preserve">3</w:t>
            </w:r>
          </w:p>
        </w:tc>
        <w:tc>
          <w:tcPr/>
          <w:p w:rsidR="00000000" w:rsidDel="00000000" w:rsidP="00000000" w:rsidRDefault="00000000" w:rsidRPr="00000000" w14:paraId="000001DC">
            <w:pPr>
              <w:rPr>
                <w:sz w:val="18"/>
                <w:szCs w:val="18"/>
              </w:rPr>
            </w:pPr>
            <w:r w:rsidDel="00000000" w:rsidR="00000000" w:rsidRPr="00000000">
              <w:rPr>
                <w:sz w:val="18"/>
                <w:szCs w:val="18"/>
                <w:rtl w:val="0"/>
              </w:rPr>
              <w:t xml:space="preserve">Money columns are very skewed</w:t>
            </w:r>
          </w:p>
        </w:tc>
        <w:tc>
          <w:tcPr/>
          <w:p w:rsidR="00000000" w:rsidDel="00000000" w:rsidP="00000000" w:rsidRDefault="00000000" w:rsidRPr="00000000" w14:paraId="000001DD">
            <w:pPr>
              <w:rPr>
                <w:sz w:val="18"/>
                <w:szCs w:val="18"/>
              </w:rPr>
            </w:pPr>
            <w:r w:rsidDel="00000000" w:rsidR="00000000" w:rsidRPr="00000000">
              <w:rPr>
                <w:sz w:val="18"/>
                <w:szCs w:val="18"/>
                <w:rtl w:val="0"/>
              </w:rPr>
              <w:t xml:space="preserve">top 1% hold 32% of spend</w:t>
            </w:r>
          </w:p>
        </w:tc>
        <w:tc>
          <w:tcPr/>
          <w:p w:rsidR="00000000" w:rsidDel="00000000" w:rsidP="00000000" w:rsidRDefault="00000000" w:rsidRPr="00000000" w14:paraId="000001DE">
            <w:pPr>
              <w:rPr>
                <w:sz w:val="18"/>
                <w:szCs w:val="18"/>
              </w:rPr>
            </w:pPr>
            <w:r w:rsidDel="00000000" w:rsidR="00000000" w:rsidRPr="00000000">
              <w:rPr>
                <w:sz w:val="18"/>
                <w:szCs w:val="18"/>
                <w:rtl w:val="0"/>
              </w:rPr>
              <w:t xml:space="preserve">Use log versions</w:t>
            </w:r>
          </w:p>
        </w:tc>
      </w:tr>
    </w:tbl>
    <w:bookmarkStart w:colFirst="0" w:colLast="0" w:name="bookmark=id.xvrsi0ymmajg" w:id="45"/>
    <w:bookmarkEnd w:id="45"/>
    <w:bookmarkStart w:colFirst="0" w:colLast="0" w:name="bookmark=id.qdycskfuvl97" w:id="46"/>
    <w:bookmarkEnd w:id="46"/>
    <w:p w:rsidR="00000000" w:rsidDel="00000000" w:rsidP="00000000" w:rsidRDefault="00000000" w:rsidRPr="00000000" w14:paraId="000001DF">
      <w:pPr>
        <w:pStyle w:val="Heading1"/>
        <w:jc w:val="center"/>
        <w:rPr/>
      </w:pPr>
      <w:bookmarkStart w:colFirst="0" w:colLast="0" w:name="_heading=h.dsrj0zhdd725" w:id="47"/>
      <w:bookmarkEnd w:id="47"/>
      <w:r w:rsidDel="00000000" w:rsidR="00000000" w:rsidRPr="00000000">
        <w:rPr>
          <w:rtl w:val="0"/>
        </w:rPr>
        <w:t xml:space="preserve">Chapter 5</w:t>
        <w:br w:type="textWrapping"/>
        <w:t xml:space="preserve">Feature Engineering</w:t>
      </w:r>
    </w:p>
    <w:p w:rsidR="00000000" w:rsidDel="00000000" w:rsidP="00000000" w:rsidRDefault="00000000" w:rsidRPr="00000000" w14:paraId="000001E0">
      <w:pPr>
        <w:rPr/>
      </w:pPr>
      <w:r w:rsidDel="00000000" w:rsidR="00000000" w:rsidRPr="00000000">
        <w:rPr>
          <w:i w:val="1"/>
          <w:iCs w:val="1"/>
          <w:rtl w:val="0"/>
        </w:rPr>
        <w:t xml:space="preserve">Written by Ankit Kumar (26911002).</w:t>
      </w:r>
      <w:r w:rsidDel="00000000" w:rsidR="00000000" w:rsidRPr="00000000">
        <w:rPr>
          <w:rtl w:val="0"/>
        </w:rPr>
      </w:r>
    </w:p>
    <w:p w:rsidR="00000000" w:rsidDel="00000000" w:rsidP="00000000" w:rsidRDefault="00000000" w:rsidRPr="00000000" w14:paraId="000001E1">
      <w:pPr>
        <w:pStyle w:val="Heading2"/>
        <w:rPr/>
      </w:pPr>
      <w:bookmarkStart w:colFirst="0" w:colLast="0" w:name="_heading=h.e4mwb3egwrt7" w:id="48"/>
      <w:bookmarkEnd w:id="48"/>
      <w:r w:rsidDel="00000000" w:rsidR="00000000" w:rsidRPr="00000000">
        <w:rPr>
          <w:rtl w:val="0"/>
        </w:rPr>
        <w:t xml:space="preserve">5.1 Pillar 1: demand features</w:t>
      </w:r>
    </w:p>
    <w:p w:rsidR="00000000" w:rsidDel="00000000" w:rsidP="00000000" w:rsidRDefault="00000000" w:rsidRPr="00000000" w14:paraId="000001E2">
      <w:pPr>
        <w:pStyle w:val="Heading3"/>
        <w:rPr/>
      </w:pPr>
      <w:r w:rsidDel="00000000" w:rsidR="00000000" w:rsidRPr="00000000">
        <w:rPr>
          <w:rtl w:val="0"/>
        </w:rPr>
        <w:t xml:space="preserve">Basic inputs (10)</w:t>
      </w:r>
    </w:p>
    <w:tbl>
      <w:tblPr>
        <w:tblStyle w:val="Table1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2"/>
        <w:gridCol w:w="3077"/>
        <w:gridCol w:w="3103"/>
        <w:tblGridChange w:id="0">
          <w:tblGrid>
            <w:gridCol w:w="2892"/>
            <w:gridCol w:w="3077"/>
            <w:gridCol w:w="3103"/>
          </w:tblGrid>
        </w:tblGridChange>
      </w:tblGrid>
      <w:tr>
        <w:trPr>
          <w:cantSplit w:val="1"/>
          <w:tblHeader w:val="1"/>
        </w:trPr>
        <w:tc>
          <w:tcPr>
            <w:shd w:fill="1f4e79" w:val="clear"/>
          </w:tcPr>
          <w:p w:rsidR="00000000" w:rsidDel="00000000" w:rsidP="00000000" w:rsidRDefault="00000000" w:rsidRPr="00000000" w14:paraId="000001E3">
            <w:pPr>
              <w:keepNext w:val="1"/>
              <w:rPr>
                <w:sz w:val="16"/>
                <w:szCs w:val="16"/>
              </w:rPr>
            </w:pPr>
            <w:r w:rsidDel="00000000" w:rsidR="00000000" w:rsidRPr="00000000">
              <w:rPr>
                <w:b w:val="1"/>
                <w:bCs w:val="1"/>
                <w:color w:val="ffffff"/>
                <w:sz w:val="16"/>
                <w:szCs w:val="16"/>
                <w:rtl w:val="0"/>
              </w:rPr>
              <w:t xml:space="preserve">Input</w:t>
            </w:r>
            <w:r w:rsidDel="00000000" w:rsidR="00000000" w:rsidRPr="00000000">
              <w:rPr>
                <w:rtl w:val="0"/>
              </w:rPr>
            </w:r>
          </w:p>
        </w:tc>
        <w:tc>
          <w:tcPr>
            <w:shd w:fill="1f4e79" w:val="clear"/>
          </w:tcPr>
          <w:p w:rsidR="00000000" w:rsidDel="00000000" w:rsidP="00000000" w:rsidRDefault="00000000" w:rsidRPr="00000000" w14:paraId="000001E4">
            <w:pPr>
              <w:keepNext w:val="1"/>
              <w:rPr>
                <w:sz w:val="16"/>
                <w:szCs w:val="16"/>
              </w:rPr>
            </w:pPr>
            <w:r w:rsidDel="00000000" w:rsidR="00000000" w:rsidRPr="00000000">
              <w:rPr>
                <w:b w:val="1"/>
                <w:bCs w:val="1"/>
                <w:color w:val="ffffff"/>
                <w:sz w:val="16"/>
                <w:szCs w:val="16"/>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1E5">
            <w:pPr>
              <w:keepNext w:val="1"/>
              <w:rPr>
                <w:sz w:val="16"/>
                <w:szCs w:val="16"/>
              </w:rPr>
            </w:pPr>
            <w:r w:rsidDel="00000000" w:rsidR="00000000" w:rsidRPr="00000000">
              <w:rPr>
                <w:b w:val="1"/>
                <w:bCs w:val="1"/>
                <w:color w:val="ffffff"/>
                <w:sz w:val="16"/>
                <w:szCs w:val="16"/>
                <w:rtl w:val="0"/>
              </w:rPr>
              <w:t xml:space="preserve">Why</w:t>
            </w:r>
            <w:r w:rsidDel="00000000" w:rsidR="00000000" w:rsidRPr="00000000">
              <w:rPr>
                <w:rtl w:val="0"/>
              </w:rPr>
            </w:r>
          </w:p>
        </w:tc>
      </w:tr>
      <w:tr>
        <w:trPr>
          <w:cantSplit w:val="1"/>
          <w:tblHeader w:val="0"/>
        </w:trPr>
        <w:tc>
          <w:tcPr/>
          <w:p w:rsidR="00000000" w:rsidDel="00000000" w:rsidP="00000000" w:rsidRDefault="00000000" w:rsidRPr="00000000" w14:paraId="000001E6">
            <w:pPr>
              <w:keepNext w:val="1"/>
              <w:rPr>
                <w:sz w:val="16"/>
                <w:szCs w:val="16"/>
              </w:rPr>
            </w:pPr>
            <w:r w:rsidDel="00000000" w:rsidR="00000000" w:rsidRPr="00000000">
              <w:rPr>
                <w:sz w:val="16"/>
                <w:szCs w:val="16"/>
                <w:rtl w:val="0"/>
              </w:rPr>
              <w:t xml:space="preserve">Outdoor temperature</w:t>
            </w:r>
          </w:p>
        </w:tc>
        <w:tc>
          <w:tcPr/>
          <w:p w:rsidR="00000000" w:rsidDel="00000000" w:rsidP="00000000" w:rsidRDefault="00000000" w:rsidRPr="00000000" w14:paraId="000001E7">
            <w:pPr>
              <w:keepNext w:val="1"/>
              <w:rPr>
                <w:sz w:val="16"/>
                <w:szCs w:val="16"/>
              </w:rPr>
            </w:pPr>
            <w:r w:rsidDel="00000000" w:rsidR="00000000" w:rsidRPr="00000000">
              <w:rPr>
                <w:sz w:val="16"/>
                <w:szCs w:val="16"/>
                <w:rtl w:val="0"/>
              </w:rPr>
              <w:t xml:space="preserve">as is</w:t>
            </w:r>
          </w:p>
        </w:tc>
        <w:tc>
          <w:tcPr/>
          <w:p w:rsidR="00000000" w:rsidDel="00000000" w:rsidP="00000000" w:rsidRDefault="00000000" w:rsidRPr="00000000" w14:paraId="000001E8">
            <w:pPr>
              <w:keepNext w:val="1"/>
              <w:rPr>
                <w:sz w:val="16"/>
                <w:szCs w:val="16"/>
              </w:rPr>
            </w:pPr>
            <w:r w:rsidDel="00000000" w:rsidR="00000000" w:rsidRPr="00000000">
              <w:rPr>
                <w:sz w:val="16"/>
                <w:szCs w:val="16"/>
                <w:rtl w:val="0"/>
              </w:rPr>
              <w:t xml:space="preserve">the main driver of load</w:t>
            </w:r>
          </w:p>
        </w:tc>
      </w:tr>
      <w:tr>
        <w:trPr>
          <w:cantSplit w:val="1"/>
          <w:tblHeader w:val="0"/>
        </w:trPr>
        <w:tc>
          <w:tcPr/>
          <w:p w:rsidR="00000000" w:rsidDel="00000000" w:rsidP="00000000" w:rsidRDefault="00000000" w:rsidRPr="00000000" w14:paraId="000001E9">
            <w:pPr>
              <w:keepNext w:val="1"/>
              <w:rPr>
                <w:sz w:val="16"/>
                <w:szCs w:val="16"/>
              </w:rPr>
            </w:pPr>
            <w:r w:rsidDel="00000000" w:rsidR="00000000" w:rsidRPr="00000000">
              <w:rPr>
                <w:sz w:val="16"/>
                <w:szCs w:val="16"/>
                <w:rtl w:val="0"/>
              </w:rPr>
              <w:t xml:space="preserve">Indoor temperature</w:t>
            </w:r>
          </w:p>
        </w:tc>
        <w:tc>
          <w:tcPr/>
          <w:p w:rsidR="00000000" w:rsidDel="00000000" w:rsidP="00000000" w:rsidRDefault="00000000" w:rsidRPr="00000000" w14:paraId="000001EA">
            <w:pPr>
              <w:keepNext w:val="1"/>
              <w:rPr>
                <w:sz w:val="16"/>
                <w:szCs w:val="16"/>
              </w:rPr>
            </w:pPr>
            <w:r w:rsidDel="00000000" w:rsidR="00000000" w:rsidRPr="00000000">
              <w:rPr>
                <w:sz w:val="16"/>
                <w:szCs w:val="16"/>
                <w:rtl w:val="0"/>
              </w:rPr>
              <w:t xml:space="preserve">as is</w:t>
            </w:r>
          </w:p>
        </w:tc>
        <w:tc>
          <w:tcPr/>
          <w:p w:rsidR="00000000" w:rsidDel="00000000" w:rsidP="00000000" w:rsidRDefault="00000000" w:rsidRPr="00000000" w14:paraId="000001EB">
            <w:pPr>
              <w:keepNext w:val="1"/>
              <w:rPr>
                <w:sz w:val="16"/>
                <w:szCs w:val="16"/>
              </w:rPr>
            </w:pPr>
            <w:r w:rsidDel="00000000" w:rsidR="00000000" w:rsidRPr="00000000">
              <w:rPr>
                <w:sz w:val="16"/>
                <w:szCs w:val="16"/>
                <w:rtl w:val="0"/>
              </w:rPr>
              <w:t xml:space="preserve">the setpoint the system works toward</w:t>
            </w:r>
          </w:p>
        </w:tc>
      </w:tr>
      <w:tr>
        <w:trPr>
          <w:cantSplit w:val="1"/>
          <w:tblHeader w:val="0"/>
        </w:trPr>
        <w:tc>
          <w:tcPr/>
          <w:p w:rsidR="00000000" w:rsidDel="00000000" w:rsidP="00000000" w:rsidRDefault="00000000" w:rsidRPr="00000000" w14:paraId="000001EC">
            <w:pPr>
              <w:keepNext w:val="1"/>
              <w:rPr>
                <w:sz w:val="16"/>
                <w:szCs w:val="16"/>
              </w:rPr>
            </w:pPr>
            <w:r w:rsidDel="00000000" w:rsidR="00000000" w:rsidRPr="00000000">
              <w:rPr>
                <w:sz w:val="16"/>
                <w:szCs w:val="16"/>
                <w:rtl w:val="0"/>
              </w:rPr>
              <w:t xml:space="preserve">Humidity</w:t>
            </w:r>
          </w:p>
        </w:tc>
        <w:tc>
          <w:tcPr/>
          <w:p w:rsidR="00000000" w:rsidDel="00000000" w:rsidP="00000000" w:rsidRDefault="00000000" w:rsidRPr="00000000" w14:paraId="000001ED">
            <w:pPr>
              <w:keepNext w:val="1"/>
              <w:rPr>
                <w:sz w:val="16"/>
                <w:szCs w:val="16"/>
              </w:rPr>
            </w:pPr>
            <w:r w:rsidDel="00000000" w:rsidR="00000000" w:rsidRPr="00000000">
              <w:rPr>
                <w:sz w:val="16"/>
                <w:szCs w:val="16"/>
                <w:rtl w:val="0"/>
              </w:rPr>
              <w:t xml:space="preserve">as is</w:t>
            </w:r>
          </w:p>
        </w:tc>
        <w:tc>
          <w:tcPr/>
          <w:p w:rsidR="00000000" w:rsidDel="00000000" w:rsidP="00000000" w:rsidRDefault="00000000" w:rsidRPr="00000000" w14:paraId="000001EE">
            <w:pPr>
              <w:keepNext w:val="1"/>
              <w:rPr>
                <w:sz w:val="16"/>
                <w:szCs w:val="16"/>
              </w:rPr>
            </w:pPr>
            <w:r w:rsidDel="00000000" w:rsidR="00000000" w:rsidRPr="00000000">
              <w:rPr>
                <w:sz w:val="16"/>
                <w:szCs w:val="16"/>
                <w:rtl w:val="0"/>
              </w:rPr>
              <w:t xml:space="preserve">affects cooling effort</w:t>
            </w:r>
          </w:p>
        </w:tc>
      </w:tr>
      <w:tr>
        <w:trPr>
          <w:cantSplit w:val="1"/>
          <w:tblHeader w:val="0"/>
        </w:trPr>
        <w:tc>
          <w:tcPr/>
          <w:p w:rsidR="00000000" w:rsidDel="00000000" w:rsidP="00000000" w:rsidRDefault="00000000" w:rsidRPr="00000000" w14:paraId="000001EF">
            <w:pPr>
              <w:keepNext w:val="1"/>
              <w:rPr>
                <w:sz w:val="16"/>
                <w:szCs w:val="16"/>
              </w:rPr>
            </w:pPr>
            <w:r w:rsidDel="00000000" w:rsidR="00000000" w:rsidRPr="00000000">
              <w:rPr>
                <w:sz w:val="16"/>
                <w:szCs w:val="16"/>
                <w:rtl w:val="0"/>
              </w:rPr>
              <w:t xml:space="preserve">Hour, as sine and cosine</w:t>
            </w:r>
          </w:p>
        </w:tc>
        <w:tc>
          <w:tcPr/>
          <w:p w:rsidR="00000000" w:rsidDel="00000000" w:rsidP="00000000" w:rsidRDefault="00000000" w:rsidRPr="00000000" w14:paraId="000001F0">
            <w:pPr>
              <w:keepNext w:val="1"/>
              <w:rPr>
                <w:sz w:val="16"/>
                <w:szCs w:val="16"/>
              </w:rPr>
            </w:pPr>
            <w:r w:rsidDel="00000000" w:rsidR="00000000" w:rsidRPr="00000000">
              <w:rPr>
                <w:sz w:val="16"/>
                <w:szCs w:val="16"/>
                <w:rtl w:val="0"/>
              </w:rPr>
              <w:t xml:space="preserve">sin and cos of 2 x pi x hour / 24</w:t>
            </w:r>
          </w:p>
        </w:tc>
        <w:tc>
          <w:tcPr/>
          <w:p w:rsidR="00000000" w:rsidDel="00000000" w:rsidP="00000000" w:rsidRDefault="00000000" w:rsidRPr="00000000" w14:paraId="000001F1">
            <w:pPr>
              <w:keepNext w:val="1"/>
              <w:rPr>
                <w:sz w:val="16"/>
                <w:szCs w:val="16"/>
              </w:rPr>
            </w:pPr>
            <w:r w:rsidDel="00000000" w:rsidR="00000000" w:rsidRPr="00000000">
              <w:rPr>
                <w:sz w:val="16"/>
                <w:szCs w:val="16"/>
                <w:rtl w:val="0"/>
              </w:rPr>
              <w:t xml:space="preserve">so that 23:00 sits next to 00:00</w:t>
            </w:r>
          </w:p>
        </w:tc>
      </w:tr>
      <w:tr>
        <w:trPr>
          <w:cantSplit w:val="1"/>
          <w:tblHeader w:val="0"/>
        </w:trPr>
        <w:tc>
          <w:tcPr/>
          <w:p w:rsidR="00000000" w:rsidDel="00000000" w:rsidP="00000000" w:rsidRDefault="00000000" w:rsidRPr="00000000" w14:paraId="000001F2">
            <w:pPr>
              <w:keepNext w:val="1"/>
              <w:rPr>
                <w:sz w:val="16"/>
                <w:szCs w:val="16"/>
              </w:rPr>
            </w:pPr>
            <w:r w:rsidDel="00000000" w:rsidR="00000000" w:rsidRPr="00000000">
              <w:rPr>
                <w:sz w:val="16"/>
                <w:szCs w:val="16"/>
                <w:rtl w:val="0"/>
              </w:rPr>
              <w:t xml:space="preserve">Month, as sine and cosine</w:t>
            </w:r>
          </w:p>
        </w:tc>
        <w:tc>
          <w:tcPr/>
          <w:p w:rsidR="00000000" w:rsidDel="00000000" w:rsidP="00000000" w:rsidRDefault="00000000" w:rsidRPr="00000000" w14:paraId="000001F3">
            <w:pPr>
              <w:keepNext w:val="1"/>
              <w:rPr>
                <w:sz w:val="16"/>
                <w:szCs w:val="16"/>
              </w:rPr>
            </w:pPr>
            <w:r w:rsidDel="00000000" w:rsidR="00000000" w:rsidRPr="00000000">
              <w:rPr>
                <w:sz w:val="16"/>
                <w:szCs w:val="16"/>
                <w:rtl w:val="0"/>
              </w:rPr>
              <w:t xml:space="preserve">sin and cos of 2 x pi x (month - 1) / 12</w:t>
            </w:r>
          </w:p>
        </w:tc>
        <w:tc>
          <w:tcPr/>
          <w:p w:rsidR="00000000" w:rsidDel="00000000" w:rsidP="00000000" w:rsidRDefault="00000000" w:rsidRPr="00000000" w14:paraId="000001F4">
            <w:pPr>
              <w:keepNext w:val="1"/>
              <w:rPr>
                <w:sz w:val="16"/>
                <w:szCs w:val="16"/>
              </w:rPr>
            </w:pPr>
            <w:r w:rsidDel="00000000" w:rsidR="00000000" w:rsidRPr="00000000">
              <w:rPr>
                <w:sz w:val="16"/>
                <w:szCs w:val="16"/>
                <w:rtl w:val="0"/>
              </w:rPr>
              <w:t xml:space="preserve">so that December sits next to January</w:t>
            </w:r>
          </w:p>
        </w:tc>
      </w:tr>
      <w:tr>
        <w:trPr>
          <w:cantSplit w:val="1"/>
          <w:tblHeader w:val="0"/>
        </w:trPr>
        <w:tc>
          <w:tcPr/>
          <w:p w:rsidR="00000000" w:rsidDel="00000000" w:rsidP="00000000" w:rsidRDefault="00000000" w:rsidRPr="00000000" w14:paraId="000001F5">
            <w:pPr>
              <w:rPr>
                <w:sz w:val="16"/>
                <w:szCs w:val="16"/>
              </w:rPr>
            </w:pPr>
            <w:r w:rsidDel="00000000" w:rsidR="00000000" w:rsidRPr="00000000">
              <w:rPr>
                <w:sz w:val="16"/>
                <w:szCs w:val="16"/>
                <w:rtl w:val="0"/>
              </w:rPr>
              <w:t xml:space="preserve">Mode (cooling, heating, idle)</w:t>
            </w:r>
          </w:p>
        </w:tc>
        <w:tc>
          <w:tcPr/>
          <w:p w:rsidR="00000000" w:rsidDel="00000000" w:rsidP="00000000" w:rsidRDefault="00000000" w:rsidRPr="00000000" w14:paraId="000001F6">
            <w:pPr>
              <w:rPr>
                <w:sz w:val="16"/>
                <w:szCs w:val="16"/>
              </w:rPr>
            </w:pPr>
            <w:r w:rsidDel="00000000" w:rsidR="00000000" w:rsidRPr="00000000">
              <w:rPr>
                <w:sz w:val="16"/>
                <w:szCs w:val="16"/>
                <w:rtl w:val="0"/>
              </w:rPr>
              <w:t xml:space="preserve">three 0 or 1 columns</w:t>
            </w:r>
          </w:p>
        </w:tc>
        <w:tc>
          <w:tcPr/>
          <w:p w:rsidR="00000000" w:rsidDel="00000000" w:rsidP="00000000" w:rsidRDefault="00000000" w:rsidRPr="00000000" w14:paraId="000001F7">
            <w:pPr>
              <w:rPr>
                <w:sz w:val="16"/>
                <w:szCs w:val="16"/>
              </w:rPr>
            </w:pPr>
            <w:r w:rsidDel="00000000" w:rsidR="00000000" w:rsidRPr="00000000">
              <w:rPr>
                <w:sz w:val="16"/>
                <w:szCs w:val="16"/>
                <w:rtl w:val="0"/>
              </w:rPr>
              <w:t xml:space="preserve">the system is in one of three states</w:t>
            </w:r>
          </w:p>
        </w:tc>
      </w:tr>
    </w:tbl>
    <w:p w:rsidR="00000000" w:rsidDel="00000000" w:rsidP="00000000" w:rsidRDefault="00000000" w:rsidRPr="00000000" w14:paraId="000001F8">
      <w:pPr>
        <w:spacing w:after="80" w:line="144" w:lineRule="auto"/>
        <w:rPr/>
      </w:pPr>
      <w:r w:rsidDel="00000000" w:rsidR="00000000" w:rsidRPr="00000000">
        <w:rPr>
          <w:rtl w:val="0"/>
        </w:rPr>
      </w:r>
    </w:p>
    <w:p w:rsidR="00000000" w:rsidDel="00000000" w:rsidP="00000000" w:rsidRDefault="00000000" w:rsidRPr="00000000" w14:paraId="000001F9">
      <w:pPr>
        <w:pStyle w:val="Heading3"/>
        <w:rPr/>
      </w:pPr>
      <w:r w:rsidDel="00000000" w:rsidR="00000000" w:rsidRPr="00000000">
        <w:rPr>
          <w:rtl w:val="0"/>
        </w:rPr>
        <w:t xml:space="preserve">Engineered inputs (3 more, 13 in all)</w:t>
      </w:r>
    </w:p>
    <w:tbl>
      <w:tblPr>
        <w:tblStyle w:val="Table1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3"/>
        <w:gridCol w:w="3544"/>
        <w:gridCol w:w="3544"/>
        <w:tblGridChange w:id="0">
          <w:tblGrid>
            <w:gridCol w:w="1983"/>
            <w:gridCol w:w="3544"/>
            <w:gridCol w:w="3544"/>
          </w:tblGrid>
        </w:tblGridChange>
      </w:tblGrid>
      <w:tr>
        <w:trPr>
          <w:cantSplit w:val="1"/>
          <w:tblHeader w:val="1"/>
        </w:trPr>
        <w:tc>
          <w:tcPr>
            <w:shd w:fill="1f4e79" w:val="clear"/>
          </w:tcPr>
          <w:p w:rsidR="00000000" w:rsidDel="00000000" w:rsidP="00000000" w:rsidRDefault="00000000" w:rsidRPr="00000000" w14:paraId="000001FA">
            <w:pPr>
              <w:keepNext w:val="1"/>
              <w:rPr>
                <w:sz w:val="16"/>
                <w:szCs w:val="16"/>
              </w:rPr>
            </w:pPr>
            <w:r w:rsidDel="00000000" w:rsidR="00000000" w:rsidRPr="00000000">
              <w:rPr>
                <w:b w:val="1"/>
                <w:bCs w:val="1"/>
                <w:color w:val="ffffff"/>
                <w:sz w:val="16"/>
                <w:szCs w:val="16"/>
                <w:rtl w:val="0"/>
              </w:rPr>
              <w:t xml:space="preserve">Input</w:t>
            </w:r>
            <w:r w:rsidDel="00000000" w:rsidR="00000000" w:rsidRPr="00000000">
              <w:rPr>
                <w:rtl w:val="0"/>
              </w:rPr>
            </w:r>
          </w:p>
        </w:tc>
        <w:tc>
          <w:tcPr>
            <w:shd w:fill="1f4e79" w:val="clear"/>
          </w:tcPr>
          <w:p w:rsidR="00000000" w:rsidDel="00000000" w:rsidP="00000000" w:rsidRDefault="00000000" w:rsidRPr="00000000" w14:paraId="000001FB">
            <w:pPr>
              <w:keepNext w:val="1"/>
              <w:rPr>
                <w:sz w:val="16"/>
                <w:szCs w:val="16"/>
              </w:rPr>
            </w:pPr>
            <w:r w:rsidDel="00000000" w:rsidR="00000000" w:rsidRPr="00000000">
              <w:rPr>
                <w:b w:val="1"/>
                <w:bCs w:val="1"/>
                <w:color w:val="ffffff"/>
                <w:sz w:val="16"/>
                <w:szCs w:val="16"/>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1FC">
            <w:pPr>
              <w:keepNext w:val="1"/>
              <w:rPr>
                <w:sz w:val="16"/>
                <w:szCs w:val="16"/>
              </w:rPr>
            </w:pPr>
            <w:r w:rsidDel="00000000" w:rsidR="00000000" w:rsidRPr="00000000">
              <w:rPr>
                <w:b w:val="1"/>
                <w:bCs w:val="1"/>
                <w:color w:val="ffffff"/>
                <w:sz w:val="16"/>
                <w:szCs w:val="16"/>
                <w:rtl w:val="0"/>
              </w:rPr>
              <w:t xml:space="preserve">Why</w:t>
            </w:r>
            <w:r w:rsidDel="00000000" w:rsidR="00000000" w:rsidRPr="00000000">
              <w:rPr>
                <w:rtl w:val="0"/>
              </w:rPr>
            </w:r>
          </w:p>
        </w:tc>
      </w:tr>
      <w:tr>
        <w:trPr>
          <w:cantSplit w:val="1"/>
          <w:tblHeader w:val="0"/>
        </w:trPr>
        <w:tc>
          <w:tcPr/>
          <w:p w:rsidR="00000000" w:rsidDel="00000000" w:rsidP="00000000" w:rsidRDefault="00000000" w:rsidRPr="00000000" w14:paraId="000001FD">
            <w:pPr>
              <w:keepNext w:val="1"/>
              <w:rPr>
                <w:sz w:val="16"/>
                <w:szCs w:val="16"/>
              </w:rPr>
            </w:pPr>
            <w:r w:rsidDel="00000000" w:rsidR="00000000" w:rsidRPr="00000000">
              <w:rPr>
                <w:sz w:val="16"/>
                <w:szCs w:val="16"/>
                <w:rtl w:val="0"/>
              </w:rPr>
              <w:t xml:space="preserve">Absolute gap</w:t>
            </w:r>
          </w:p>
        </w:tc>
        <w:tc>
          <w:tcPr/>
          <w:p w:rsidR="00000000" w:rsidDel="00000000" w:rsidP="00000000" w:rsidRDefault="00000000" w:rsidRPr="00000000" w14:paraId="000001FE">
            <w:pPr>
              <w:keepNext w:val="1"/>
              <w:rPr>
                <w:sz w:val="16"/>
                <w:szCs w:val="16"/>
              </w:rPr>
            </w:pPr>
            <w:r w:rsidDel="00000000" w:rsidR="00000000" w:rsidRPr="00000000">
              <w:rPr>
                <w:sz w:val="16"/>
                <w:szCs w:val="16"/>
                <w:rtl w:val="0"/>
              </w:rPr>
              <w:t xml:space="preserve">the absolute value of outdoor minus indoor temperature</w:t>
            </w:r>
          </w:p>
        </w:tc>
        <w:tc>
          <w:tcPr/>
          <w:p w:rsidR="00000000" w:rsidDel="00000000" w:rsidP="00000000" w:rsidRDefault="00000000" w:rsidRPr="00000000" w14:paraId="000001FF">
            <w:pPr>
              <w:keepNext w:val="1"/>
              <w:rPr>
                <w:sz w:val="16"/>
                <w:szCs w:val="16"/>
              </w:rPr>
            </w:pPr>
            <w:r w:rsidDel="00000000" w:rsidR="00000000" w:rsidRPr="00000000">
              <w:rPr>
                <w:sz w:val="16"/>
                <w:szCs w:val="16"/>
                <w:rtl w:val="0"/>
              </w:rPr>
              <w:t xml:space="preserve">the exploration in stage 4 showed a correlation of 0.85 with power</w:t>
            </w:r>
          </w:p>
        </w:tc>
      </w:tr>
      <w:tr>
        <w:trPr>
          <w:cantSplit w:val="1"/>
          <w:tblHeader w:val="0"/>
        </w:trPr>
        <w:tc>
          <w:tcPr/>
          <w:p w:rsidR="00000000" w:rsidDel="00000000" w:rsidP="00000000" w:rsidRDefault="00000000" w:rsidRPr="00000000" w14:paraId="00000200">
            <w:pPr>
              <w:keepNext w:val="1"/>
              <w:rPr>
                <w:sz w:val="16"/>
                <w:szCs w:val="16"/>
              </w:rPr>
            </w:pPr>
            <w:r w:rsidDel="00000000" w:rsidR="00000000" w:rsidRPr="00000000">
              <w:rPr>
                <w:sz w:val="16"/>
                <w:szCs w:val="16"/>
                <w:rtl w:val="0"/>
              </w:rPr>
              <w:t xml:space="preserve">Gap while cooling</w:t>
            </w:r>
          </w:p>
        </w:tc>
        <w:tc>
          <w:tcPr/>
          <w:p w:rsidR="00000000" w:rsidDel="00000000" w:rsidP="00000000" w:rsidRDefault="00000000" w:rsidRPr="00000000" w14:paraId="00000201">
            <w:pPr>
              <w:keepNext w:val="1"/>
              <w:rPr>
                <w:sz w:val="16"/>
                <w:szCs w:val="16"/>
              </w:rPr>
            </w:pPr>
            <w:r w:rsidDel="00000000" w:rsidR="00000000" w:rsidRPr="00000000">
              <w:rPr>
                <w:sz w:val="16"/>
                <w:szCs w:val="16"/>
                <w:rtl w:val="0"/>
              </w:rPr>
              <w:t xml:space="preserve">absolute gap times the cooling indicator</w:t>
            </w:r>
          </w:p>
        </w:tc>
        <w:tc>
          <w:tcPr/>
          <w:p w:rsidR="00000000" w:rsidDel="00000000" w:rsidP="00000000" w:rsidRDefault="00000000" w:rsidRPr="00000000" w14:paraId="00000202">
            <w:pPr>
              <w:keepNext w:val="1"/>
              <w:rPr>
                <w:sz w:val="16"/>
                <w:szCs w:val="16"/>
              </w:rPr>
            </w:pPr>
            <w:r w:rsidDel="00000000" w:rsidR="00000000" w:rsidRPr="00000000">
              <w:rPr>
                <w:sz w:val="16"/>
                <w:szCs w:val="16"/>
                <w:rtl w:val="0"/>
              </w:rPr>
              <w:t xml:space="preserve">the cost per degree of gap differs between cooling and heating</w:t>
            </w:r>
          </w:p>
        </w:tc>
      </w:tr>
      <w:tr>
        <w:trPr>
          <w:cantSplit w:val="1"/>
          <w:tblHeader w:val="0"/>
        </w:trPr>
        <w:tc>
          <w:tcPr/>
          <w:p w:rsidR="00000000" w:rsidDel="00000000" w:rsidP="00000000" w:rsidRDefault="00000000" w:rsidRPr="00000000" w14:paraId="00000203">
            <w:pPr>
              <w:rPr>
                <w:sz w:val="16"/>
                <w:szCs w:val="16"/>
              </w:rPr>
            </w:pPr>
            <w:r w:rsidDel="00000000" w:rsidR="00000000" w:rsidRPr="00000000">
              <w:rPr>
                <w:sz w:val="16"/>
                <w:szCs w:val="16"/>
                <w:rtl w:val="0"/>
              </w:rPr>
              <w:t xml:space="preserve">Gap while heating</w:t>
            </w:r>
          </w:p>
        </w:tc>
        <w:tc>
          <w:tcPr/>
          <w:p w:rsidR="00000000" w:rsidDel="00000000" w:rsidP="00000000" w:rsidRDefault="00000000" w:rsidRPr="00000000" w14:paraId="00000204">
            <w:pPr>
              <w:rPr>
                <w:sz w:val="16"/>
                <w:szCs w:val="16"/>
              </w:rPr>
            </w:pPr>
            <w:r w:rsidDel="00000000" w:rsidR="00000000" w:rsidRPr="00000000">
              <w:rPr>
                <w:sz w:val="16"/>
                <w:szCs w:val="16"/>
                <w:rtl w:val="0"/>
              </w:rPr>
              <w:t xml:space="preserve">absolute gap times the heating indicator</w:t>
            </w:r>
          </w:p>
        </w:tc>
        <w:tc>
          <w:tcPr/>
          <w:p w:rsidR="00000000" w:rsidDel="00000000" w:rsidP="00000000" w:rsidRDefault="00000000" w:rsidRPr="00000000" w14:paraId="00000205">
            <w:pPr>
              <w:rPr>
                <w:sz w:val="16"/>
                <w:szCs w:val="16"/>
              </w:rPr>
            </w:pPr>
            <w:r w:rsidDel="00000000" w:rsidR="00000000" w:rsidRPr="00000000">
              <w:rPr>
                <w:sz w:val="16"/>
                <w:szCs w:val="16"/>
                <w:rtl w:val="0"/>
              </w:rPr>
              <w:t xml:space="preserve">same reason</w:t>
            </w:r>
          </w:p>
        </w:tc>
      </w:tr>
    </w:tbl>
    <w:p w:rsidR="00000000" w:rsidDel="00000000" w:rsidP="00000000" w:rsidRDefault="00000000" w:rsidRPr="00000000" w14:paraId="00000206">
      <w:pPr>
        <w:spacing w:after="80" w:line="144" w:lineRule="auto"/>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Figure 5.1 shows why the absolute gap is useful.</w:t>
      </w:r>
    </w:p>
    <w:p w:rsidR="00000000" w:rsidDel="00000000" w:rsidP="00000000" w:rsidRDefault="00000000" w:rsidRPr="00000000" w14:paraId="00000208">
      <w:pPr>
        <w:keepNext w:val="1"/>
        <w:spacing w:after="40" w:before="120" w:lineRule="auto"/>
        <w:jc w:val="center"/>
        <w:rPr/>
      </w:pPr>
      <w:r w:rsidDel="00000000" w:rsidR="00000000" w:rsidRPr="00000000">
        <w:rPr/>
        <w:drawing>
          <wp:inline distB="0" distT="0" distL="0" distR="0">
            <wp:extent cx="4320540" cy="1328504"/>
            <wp:effectExtent b="0" l="0" r="0" t="0"/>
            <wp:docPr id="33564473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4320540" cy="1328504"/>
                    </a:xfrm>
                    <a:prstGeom prst="rect"/>
                    <a:ln/>
                  </pic:spPr>
                </pic:pic>
              </a:graphicData>
            </a:graphic>
          </wp:inline>
        </w:drawing>
      </w:r>
      <w:r w:rsidDel="00000000" w:rsidR="00000000" w:rsidRPr="00000000">
        <w:rPr>
          <w:rtl w:val="0"/>
        </w:rPr>
      </w:r>
    </w:p>
    <w:bookmarkStart w:colFirst="0" w:colLast="0" w:name="bookmark=id.809ju5l55auj" w:id="49"/>
    <w:bookmarkEnd w:id="49"/>
    <w:p w:rsidR="00000000" w:rsidDel="00000000" w:rsidP="00000000" w:rsidRDefault="00000000" w:rsidRPr="00000000" w14:paraId="00000209">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5.1. </w:t>
      </w:r>
      <w:r w:rsidDel="00000000" w:rsidR="00000000" w:rsidRPr="00000000">
        <w:rPr>
          <w:i w:val="1"/>
          <w:iCs w:val="1"/>
          <w:color w:val="000000"/>
          <w:sz w:val="20"/>
          <w:szCs w:val="20"/>
          <w:rtl w:val="0"/>
        </w:rPr>
        <w:t xml:space="preserve">Power against temperature, and against the absolute gap</w:t>
      </w:r>
    </w:p>
    <w:p w:rsidR="00000000" w:rsidDel="00000000" w:rsidP="00000000" w:rsidRDefault="00000000" w:rsidRPr="00000000" w14:paraId="0000020A">
      <w:pPr>
        <w:jc w:val="both"/>
        <w:rPr>
          <w:sz w:val="24"/>
          <w:szCs w:val="24"/>
        </w:rPr>
      </w:pPr>
      <w:r w:rsidDel="00000000" w:rsidR="00000000" w:rsidRPr="00000000">
        <w:rPr>
          <w:sz w:val="24"/>
          <w:szCs w:val="24"/>
          <w:rtl w:val="0"/>
        </w:rPr>
        <w:t xml:space="preserve">The left panel plots power against outdoor temperature. The points form a V: power is high when it is very cold, drops to near zero in the comfortable middle, and climbs again when it is hot. A straight line fitted to such a V is a poor description, because it would have to slope one way for the cold half and the other way for the hot half. The right panel plots power against the absolute gap. The V has folded into a single rising band, which a straight line follows well. The cooling and heating features then let the line have a different slope on each side. We did not add the mode thresholds (19 and 27 °C) as separate features, because the mode column already carries them.</w:t>
      </w:r>
    </w:p>
    <w:p w:rsidR="00000000" w:rsidDel="00000000" w:rsidP="00000000" w:rsidRDefault="00000000" w:rsidRPr="00000000" w14:paraId="0000020B">
      <w:pPr>
        <w:pStyle w:val="Heading2"/>
        <w:rPr/>
      </w:pPr>
      <w:bookmarkStart w:colFirst="0" w:colLast="0" w:name="_heading=h.t7quwt2sww18" w:id="50"/>
      <w:bookmarkEnd w:id="50"/>
      <w:r w:rsidDel="00000000" w:rsidR="00000000" w:rsidRPr="00000000">
        <w:rPr>
          <w:rtl w:val="0"/>
        </w:rPr>
        <w:t xml:space="preserve">5.2 Pillar 2: failure features</w:t>
      </w:r>
    </w:p>
    <w:p w:rsidR="00000000" w:rsidDel="00000000" w:rsidP="00000000" w:rsidRDefault="00000000" w:rsidRPr="00000000" w14:paraId="0000020C">
      <w:pPr>
        <w:pStyle w:val="Heading3"/>
        <w:rPr/>
      </w:pPr>
      <w:r w:rsidDel="00000000" w:rsidR="00000000" w:rsidRPr="00000000">
        <w:rPr>
          <w:rtl w:val="0"/>
        </w:rPr>
        <w:t xml:space="preserve">Basic inputs (8)</w:t>
      </w:r>
    </w:p>
    <w:p w:rsidR="00000000" w:rsidDel="00000000" w:rsidP="00000000" w:rsidRDefault="00000000" w:rsidRPr="00000000" w14:paraId="0000020D">
      <w:pPr>
        <w:jc w:val="both"/>
        <w:rPr>
          <w:sz w:val="24"/>
          <w:szCs w:val="24"/>
        </w:rPr>
      </w:pPr>
      <w:r w:rsidDel="00000000" w:rsidR="00000000" w:rsidRPr="00000000">
        <w:rPr>
          <w:sz w:val="24"/>
          <w:szCs w:val="24"/>
          <w:rtl w:val="0"/>
        </w:rPr>
        <w:t xml:space="preserve">The five sensor readings (air temperature, process temperature, rotational speed, torque and tool wear) and the machine type as three 0 or 1 columns.</w:t>
      </w:r>
    </w:p>
    <w:p w:rsidR="00000000" w:rsidDel="00000000" w:rsidP="00000000" w:rsidRDefault="00000000" w:rsidRPr="00000000" w14:paraId="0000020E">
      <w:pPr>
        <w:pStyle w:val="Heading3"/>
        <w:rPr/>
      </w:pPr>
      <w:r w:rsidDel="00000000" w:rsidR="00000000" w:rsidRPr="00000000">
        <w:rPr>
          <w:rtl w:val="0"/>
        </w:rPr>
        <w:t xml:space="preserve">Engineered inputs (3 more, 11 in all)</w:t>
      </w:r>
    </w:p>
    <w:tbl>
      <w:tblPr>
        <w:tblStyle w:val="Table12"/>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7"/>
        <w:gridCol w:w="3532"/>
        <w:gridCol w:w="3532"/>
        <w:tblGridChange w:id="0">
          <w:tblGrid>
            <w:gridCol w:w="2007"/>
            <w:gridCol w:w="3532"/>
            <w:gridCol w:w="3532"/>
          </w:tblGrid>
        </w:tblGridChange>
      </w:tblGrid>
      <w:tr>
        <w:trPr>
          <w:cantSplit w:val="1"/>
          <w:tblHeader w:val="1"/>
        </w:trPr>
        <w:tc>
          <w:tcPr>
            <w:shd w:fill="1f4e79" w:val="clear"/>
          </w:tcPr>
          <w:p w:rsidR="00000000" w:rsidDel="00000000" w:rsidP="00000000" w:rsidRDefault="00000000" w:rsidRPr="00000000" w14:paraId="0000020F">
            <w:pPr>
              <w:keepNext w:val="1"/>
              <w:rPr>
                <w:sz w:val="20"/>
                <w:szCs w:val="20"/>
              </w:rPr>
            </w:pPr>
            <w:r w:rsidDel="00000000" w:rsidR="00000000" w:rsidRPr="00000000">
              <w:rPr>
                <w:b w:val="1"/>
                <w:bCs w:val="1"/>
                <w:color w:val="ffffff"/>
                <w:sz w:val="20"/>
                <w:szCs w:val="20"/>
                <w:rtl w:val="0"/>
              </w:rPr>
              <w:t xml:space="preserve">Input</w:t>
            </w:r>
            <w:r w:rsidDel="00000000" w:rsidR="00000000" w:rsidRPr="00000000">
              <w:rPr>
                <w:rtl w:val="0"/>
              </w:rPr>
            </w:r>
          </w:p>
        </w:tc>
        <w:tc>
          <w:tcPr>
            <w:shd w:fill="1f4e79" w:val="clear"/>
          </w:tcPr>
          <w:p w:rsidR="00000000" w:rsidDel="00000000" w:rsidP="00000000" w:rsidRDefault="00000000" w:rsidRPr="00000000" w14:paraId="00000210">
            <w:pPr>
              <w:keepNext w:val="1"/>
              <w:rPr>
                <w:sz w:val="20"/>
                <w:szCs w:val="20"/>
              </w:rPr>
            </w:pPr>
            <w:r w:rsidDel="00000000" w:rsidR="00000000" w:rsidRPr="00000000">
              <w:rPr>
                <w:b w:val="1"/>
                <w:bCs w:val="1"/>
                <w:color w:val="ffffff"/>
                <w:sz w:val="20"/>
                <w:szCs w:val="20"/>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211">
            <w:pPr>
              <w:keepNext w:val="1"/>
              <w:rPr>
                <w:sz w:val="20"/>
                <w:szCs w:val="20"/>
              </w:rPr>
            </w:pPr>
            <w:r w:rsidDel="00000000" w:rsidR="00000000" w:rsidRPr="00000000">
              <w:rPr>
                <w:b w:val="1"/>
                <w:bCs w:val="1"/>
                <w:color w:val="ffffff"/>
                <w:sz w:val="20"/>
                <w:szCs w:val="20"/>
                <w:rtl w:val="0"/>
              </w:rPr>
              <w:t xml:space="preserve">Physical meaning</w:t>
            </w:r>
            <w:r w:rsidDel="00000000" w:rsidR="00000000" w:rsidRPr="00000000">
              <w:rPr>
                <w:rtl w:val="0"/>
              </w:rPr>
            </w:r>
          </w:p>
        </w:tc>
      </w:tr>
      <w:tr>
        <w:trPr>
          <w:cantSplit w:val="1"/>
          <w:tblHeader w:val="0"/>
        </w:trPr>
        <w:tc>
          <w:tcPr/>
          <w:p w:rsidR="00000000" w:rsidDel="00000000" w:rsidP="00000000" w:rsidRDefault="00000000" w:rsidRPr="00000000" w14:paraId="00000212">
            <w:pPr>
              <w:keepNext w:val="1"/>
              <w:rPr>
                <w:sz w:val="20"/>
                <w:szCs w:val="20"/>
              </w:rPr>
            </w:pPr>
            <w:r w:rsidDel="00000000" w:rsidR="00000000" w:rsidRPr="00000000">
              <w:rPr>
                <w:sz w:val="20"/>
                <w:szCs w:val="20"/>
                <w:rtl w:val="0"/>
              </w:rPr>
              <w:t xml:space="preserve">Temperature gap</w:t>
            </w:r>
          </w:p>
        </w:tc>
        <w:tc>
          <w:tcPr/>
          <w:p w:rsidR="00000000" w:rsidDel="00000000" w:rsidP="00000000" w:rsidRDefault="00000000" w:rsidRPr="00000000" w14:paraId="00000213">
            <w:pPr>
              <w:keepNext w:val="1"/>
              <w:rPr>
                <w:sz w:val="20"/>
                <w:szCs w:val="20"/>
              </w:rPr>
            </w:pPr>
            <w:r w:rsidDel="00000000" w:rsidR="00000000" w:rsidRPr="00000000">
              <w:rPr>
                <w:sz w:val="20"/>
                <w:szCs w:val="20"/>
                <w:rtl w:val="0"/>
              </w:rPr>
              <w:t xml:space="preserve">process temperature minus air temperature</w:t>
            </w:r>
          </w:p>
        </w:tc>
        <w:tc>
          <w:tcPr/>
          <w:p w:rsidR="00000000" w:rsidDel="00000000" w:rsidP="00000000" w:rsidRDefault="00000000" w:rsidRPr="00000000" w14:paraId="00000214">
            <w:pPr>
              <w:keepNext w:val="1"/>
              <w:rPr>
                <w:sz w:val="20"/>
                <w:szCs w:val="20"/>
              </w:rPr>
            </w:pPr>
            <w:r w:rsidDel="00000000" w:rsidR="00000000" w:rsidRPr="00000000">
              <w:rPr>
                <w:sz w:val="20"/>
                <w:szCs w:val="20"/>
                <w:rtl w:val="0"/>
              </w:rPr>
              <w:t xml:space="preserve">how much heat the process produces; a small gap means heat is not leaving</w:t>
            </w:r>
          </w:p>
        </w:tc>
      </w:tr>
      <w:tr>
        <w:trPr>
          <w:cantSplit w:val="1"/>
          <w:tblHeader w:val="0"/>
        </w:trPr>
        <w:tc>
          <w:tcPr/>
          <w:p w:rsidR="00000000" w:rsidDel="00000000" w:rsidP="00000000" w:rsidRDefault="00000000" w:rsidRPr="00000000" w14:paraId="00000215">
            <w:pPr>
              <w:keepNext w:val="1"/>
              <w:rPr>
                <w:sz w:val="20"/>
                <w:szCs w:val="20"/>
              </w:rPr>
            </w:pPr>
            <w:r w:rsidDel="00000000" w:rsidR="00000000" w:rsidRPr="00000000">
              <w:rPr>
                <w:sz w:val="20"/>
                <w:szCs w:val="20"/>
                <w:rtl w:val="0"/>
              </w:rPr>
              <w:t xml:space="preserve">Mechanical power</w:t>
            </w:r>
          </w:p>
        </w:tc>
        <w:tc>
          <w:tcPr/>
          <w:p w:rsidR="00000000" w:rsidDel="00000000" w:rsidP="00000000" w:rsidRDefault="00000000" w:rsidRPr="00000000" w14:paraId="00000216">
            <w:pPr>
              <w:keepNext w:val="1"/>
              <w:rPr>
                <w:sz w:val="20"/>
                <w:szCs w:val="20"/>
              </w:rPr>
            </w:pPr>
            <w:r w:rsidDel="00000000" w:rsidR="00000000" w:rsidRPr="00000000">
              <w:rPr>
                <w:sz w:val="20"/>
                <w:szCs w:val="20"/>
                <w:rtl w:val="0"/>
              </w:rPr>
              <w:t xml:space="preserve">torque times rotational speed times 2 pi / 60, in watts</w:t>
            </w:r>
          </w:p>
        </w:tc>
        <w:tc>
          <w:tcPr/>
          <w:p w:rsidR="00000000" w:rsidDel="00000000" w:rsidP="00000000" w:rsidRDefault="00000000" w:rsidRPr="00000000" w14:paraId="00000217">
            <w:pPr>
              <w:keepNext w:val="1"/>
              <w:rPr>
                <w:sz w:val="20"/>
                <w:szCs w:val="20"/>
              </w:rPr>
            </w:pPr>
            <w:r w:rsidDel="00000000" w:rsidR="00000000" w:rsidRPr="00000000">
              <w:rPr>
                <w:sz w:val="20"/>
                <w:szCs w:val="20"/>
                <w:rtl w:val="0"/>
              </w:rPr>
              <w:t xml:space="preserve">the work done; very low and very high power both strain the machine</w:t>
            </w:r>
          </w:p>
        </w:tc>
      </w:tr>
      <w:tr>
        <w:trPr>
          <w:cantSplit w:val="1"/>
          <w:tblHeader w:val="0"/>
        </w:trPr>
        <w:tc>
          <w:tcPr/>
          <w:p w:rsidR="00000000" w:rsidDel="00000000" w:rsidP="00000000" w:rsidRDefault="00000000" w:rsidRPr="00000000" w14:paraId="00000218">
            <w:pPr>
              <w:rPr>
                <w:sz w:val="20"/>
                <w:szCs w:val="20"/>
              </w:rPr>
            </w:pPr>
            <w:r w:rsidDel="00000000" w:rsidR="00000000" w:rsidRPr="00000000">
              <w:rPr>
                <w:sz w:val="20"/>
                <w:szCs w:val="20"/>
                <w:rtl w:val="0"/>
              </w:rPr>
              <w:t xml:space="preserve">Wear times torque</w:t>
            </w:r>
          </w:p>
        </w:tc>
        <w:tc>
          <w:tcPr/>
          <w:p w:rsidR="00000000" w:rsidDel="00000000" w:rsidP="00000000" w:rsidRDefault="00000000" w:rsidRPr="00000000" w14:paraId="00000219">
            <w:pPr>
              <w:rPr>
                <w:sz w:val="20"/>
                <w:szCs w:val="20"/>
              </w:rPr>
            </w:pPr>
            <w:r w:rsidDel="00000000" w:rsidR="00000000" w:rsidRPr="00000000">
              <w:rPr>
                <w:sz w:val="20"/>
                <w:szCs w:val="20"/>
                <w:rtl w:val="0"/>
              </w:rPr>
              <w:t xml:space="preserve">tool wear in minutes times torque</w:t>
            </w:r>
          </w:p>
        </w:tc>
        <w:tc>
          <w:tcPr/>
          <w:p w:rsidR="00000000" w:rsidDel="00000000" w:rsidP="00000000" w:rsidRDefault="00000000" w:rsidRPr="00000000" w14:paraId="0000021A">
            <w:pPr>
              <w:rPr>
                <w:sz w:val="20"/>
                <w:szCs w:val="20"/>
              </w:rPr>
            </w:pPr>
            <w:r w:rsidDel="00000000" w:rsidR="00000000" w:rsidRPr="00000000">
              <w:rPr>
                <w:sz w:val="20"/>
                <w:szCs w:val="20"/>
                <w:rtl w:val="0"/>
              </w:rPr>
              <w:t xml:space="preserve">overstrain: a worn tool under heavy load</w:t>
            </w:r>
          </w:p>
        </w:tc>
      </w:tr>
    </w:tbl>
    <w:p w:rsidR="00000000" w:rsidDel="00000000" w:rsidP="00000000" w:rsidRDefault="00000000" w:rsidRPr="00000000" w14:paraId="0000021B">
      <w:pPr>
        <w:spacing w:after="80" w:line="144" w:lineRule="auto"/>
        <w:rPr/>
      </w:pPr>
      <w:r w:rsidDel="00000000" w:rsidR="00000000" w:rsidRPr="00000000">
        <w:rPr>
          <w:rtl w:val="0"/>
        </w:rPr>
      </w:r>
    </w:p>
    <w:p w:rsidR="00000000" w:rsidDel="00000000" w:rsidP="00000000" w:rsidRDefault="00000000" w:rsidRPr="00000000" w14:paraId="0000021C">
      <w:pPr>
        <w:jc w:val="both"/>
        <w:rPr>
          <w:sz w:val="24"/>
          <w:szCs w:val="24"/>
        </w:rPr>
      </w:pPr>
      <w:r w:rsidDel="00000000" w:rsidR="00000000" w:rsidRPr="00000000">
        <w:rPr>
          <w:sz w:val="24"/>
          <w:szCs w:val="24"/>
          <w:rtl w:val="0"/>
        </w:rPr>
        <w:t xml:space="preserve">We chose these because they are the physical quantities named in the dataset's own description of the failure modes (heat dissipation, power failure, overstrain). We did not add the failure thresholds themselves, because that would put the generator's rules directly into the table and make the problem trivial. Figure 5.2 shows how the failure rate changes across the range of each new feature.</w:t>
      </w:r>
    </w:p>
    <w:p w:rsidR="00000000" w:rsidDel="00000000" w:rsidP="00000000" w:rsidRDefault="00000000" w:rsidRPr="00000000" w14:paraId="0000021D">
      <w:pPr>
        <w:keepNext w:val="1"/>
        <w:spacing w:after="40" w:before="120" w:lineRule="auto"/>
        <w:jc w:val="center"/>
        <w:rPr/>
      </w:pPr>
      <w:r w:rsidDel="00000000" w:rsidR="00000000" w:rsidRPr="00000000">
        <w:rPr/>
        <w:drawing>
          <wp:inline distB="0" distT="0" distL="0" distR="0">
            <wp:extent cx="4320540" cy="1295146"/>
            <wp:effectExtent b="0" l="0" r="0" t="0"/>
            <wp:docPr id="33564473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320540" cy="1295146"/>
                    </a:xfrm>
                    <a:prstGeom prst="rect"/>
                    <a:ln/>
                  </pic:spPr>
                </pic:pic>
              </a:graphicData>
            </a:graphic>
          </wp:inline>
        </w:drawing>
      </w:r>
      <w:r w:rsidDel="00000000" w:rsidR="00000000" w:rsidRPr="00000000">
        <w:rPr>
          <w:rtl w:val="0"/>
        </w:rPr>
      </w:r>
    </w:p>
    <w:bookmarkStart w:colFirst="0" w:colLast="0" w:name="bookmark=id.g4jrpmpkq6lu" w:id="51"/>
    <w:bookmarkEnd w:id="51"/>
    <w:p w:rsidR="00000000" w:rsidDel="00000000" w:rsidP="00000000" w:rsidRDefault="00000000" w:rsidRPr="00000000" w14:paraId="0000021E">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5.2. </w:t>
      </w:r>
      <w:r w:rsidDel="00000000" w:rsidR="00000000" w:rsidRPr="00000000">
        <w:rPr>
          <w:i w:val="1"/>
          <w:iCs w:val="1"/>
          <w:color w:val="000000"/>
          <w:sz w:val="20"/>
          <w:szCs w:val="20"/>
          <w:rtl w:val="0"/>
        </w:rPr>
        <w:t xml:space="preserve">Failure rate by decile of each engineered feature</w:t>
      </w:r>
    </w:p>
    <w:p w:rsidR="00000000" w:rsidDel="00000000" w:rsidP="00000000" w:rsidRDefault="00000000" w:rsidRPr="00000000" w14:paraId="0000021F">
      <w:pPr>
        <w:rPr>
          <w:sz w:val="24"/>
          <w:szCs w:val="24"/>
        </w:rPr>
      </w:pPr>
      <w:r w:rsidDel="00000000" w:rsidR="00000000" w:rsidRPr="00000000">
        <w:rPr>
          <w:sz w:val="24"/>
          <w:szCs w:val="24"/>
          <w:rtl w:val="0"/>
        </w:rPr>
        <w:t xml:space="preserve">Each bar is one tenth of the machines, ordered from the lowest value to the highest, and its height is the share of those machines that failed. The overall rate is 3.4%. For the temperature gap, the lowest tenth (gaps near 8.2 K) has a failure rate of about 12%, more than three times the average, while the other nine tenths sit near 2%. For mechanical power, the failure rate is under 1% in the middle of the range, about 4% in the lowest tenth and about 17% in the highest, which is the U shape we saw in stage 4. For wear times torque, the rate stays between 1% and 3% for nine tenths of the machines and then jumps to about 15% in the highest tenth. These are the effects we hoped to expose. They are threshold-shaped or U-shaped, so a tree can use them more easily than a straight line, and a straight line gets only part of the benefit.</w:t>
      </w:r>
    </w:p>
    <w:p w:rsidR="00000000" w:rsidDel="00000000" w:rsidP="00000000" w:rsidRDefault="00000000" w:rsidRPr="00000000" w14:paraId="00000220">
      <w:pPr>
        <w:pStyle w:val="Heading2"/>
        <w:rPr/>
      </w:pPr>
      <w:bookmarkStart w:colFirst="0" w:colLast="0" w:name="_heading=h.5nt9q45htbj4" w:id="52"/>
      <w:bookmarkEnd w:id="52"/>
      <w:r w:rsidDel="00000000" w:rsidR="00000000" w:rsidRPr="00000000">
        <w:rPr>
          <w:rtl w:val="0"/>
        </w:rPr>
        <w:t xml:space="preserve">5.3 Pillar 3: customer features</w:t>
      </w:r>
    </w:p>
    <w:p w:rsidR="00000000" w:rsidDel="00000000" w:rsidP="00000000" w:rsidRDefault="00000000" w:rsidRPr="00000000" w14:paraId="00000221">
      <w:pPr>
        <w:pStyle w:val="Heading3"/>
        <w:rPr/>
      </w:pPr>
      <w:r w:rsidDel="00000000" w:rsidR="00000000" w:rsidRPr="00000000">
        <w:rPr>
          <w:rtl w:val="0"/>
        </w:rPr>
        <w:t xml:space="preserve">Basic inputs (3)</w:t>
      </w:r>
    </w:p>
    <w:p w:rsidR="00000000" w:rsidDel="00000000" w:rsidP="00000000" w:rsidRDefault="00000000" w:rsidRPr="00000000" w14:paraId="00000222">
      <w:pPr>
        <w:rPr>
          <w:sz w:val="24"/>
          <w:szCs w:val="24"/>
        </w:rPr>
      </w:pPr>
      <w:r w:rsidDel="00000000" w:rsidR="00000000" w:rsidRPr="00000000">
        <w:rPr>
          <w:sz w:val="24"/>
          <w:szCs w:val="24"/>
          <w:rtl w:val="0"/>
        </w:rPr>
        <w:t xml:space="preserve">The classic customer summary: recency (days since the last purchase), frequency (number of purchase invoices before the cutoff) and monetary value (total spend).</w:t>
      </w:r>
    </w:p>
    <w:p w:rsidR="00000000" w:rsidDel="00000000" w:rsidP="00000000" w:rsidRDefault="00000000" w:rsidRPr="00000000" w14:paraId="00000223">
      <w:pPr>
        <w:pStyle w:val="Heading3"/>
        <w:rPr/>
      </w:pPr>
      <w:r w:rsidDel="00000000" w:rsidR="00000000" w:rsidRPr="00000000">
        <w:rPr>
          <w:rtl w:val="0"/>
        </w:rPr>
        <w:t xml:space="preserve">Engineered inputs (13 more, 16 in all)</w:t>
      </w:r>
    </w:p>
    <w:tbl>
      <w:tblPr>
        <w:tblStyle w:val="Table13"/>
        <w:tblW w:w="90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91"/>
        <w:gridCol w:w="2991"/>
        <w:gridCol w:w="3091"/>
        <w:tblGridChange w:id="0">
          <w:tblGrid>
            <w:gridCol w:w="2991"/>
            <w:gridCol w:w="2991"/>
            <w:gridCol w:w="3091"/>
          </w:tblGrid>
        </w:tblGridChange>
      </w:tblGrid>
      <w:tr>
        <w:trPr>
          <w:cantSplit w:val="1"/>
          <w:tblHeader w:val="1"/>
        </w:trPr>
        <w:tc>
          <w:tcPr>
            <w:shd w:fill="1f4e79" w:val="clear"/>
          </w:tcPr>
          <w:p w:rsidR="00000000" w:rsidDel="00000000" w:rsidP="00000000" w:rsidRDefault="00000000" w:rsidRPr="00000000" w14:paraId="00000224">
            <w:pPr>
              <w:rPr>
                <w:sz w:val="20"/>
                <w:szCs w:val="20"/>
              </w:rPr>
            </w:pPr>
            <w:r w:rsidDel="00000000" w:rsidR="00000000" w:rsidRPr="00000000">
              <w:rPr>
                <w:b w:val="1"/>
                <w:bCs w:val="1"/>
                <w:color w:val="ffffff"/>
                <w:sz w:val="20"/>
                <w:szCs w:val="20"/>
                <w:rtl w:val="0"/>
              </w:rPr>
              <w:t xml:space="preserve">Input</w:t>
            </w:r>
            <w:r w:rsidDel="00000000" w:rsidR="00000000" w:rsidRPr="00000000">
              <w:rPr>
                <w:rtl w:val="0"/>
              </w:rPr>
            </w:r>
          </w:p>
        </w:tc>
        <w:tc>
          <w:tcPr>
            <w:shd w:fill="1f4e79" w:val="clear"/>
          </w:tcPr>
          <w:p w:rsidR="00000000" w:rsidDel="00000000" w:rsidP="00000000" w:rsidRDefault="00000000" w:rsidRPr="00000000" w14:paraId="00000225">
            <w:pPr>
              <w:rPr>
                <w:sz w:val="20"/>
                <w:szCs w:val="20"/>
              </w:rPr>
            </w:pPr>
            <w:r w:rsidDel="00000000" w:rsidR="00000000" w:rsidRPr="00000000">
              <w:rPr>
                <w:b w:val="1"/>
                <w:bCs w:val="1"/>
                <w:color w:val="ffffff"/>
                <w:sz w:val="20"/>
                <w:szCs w:val="20"/>
                <w:rtl w:val="0"/>
              </w:rPr>
              <w:t xml:space="preserve">How it is built</w:t>
            </w:r>
            <w:r w:rsidDel="00000000" w:rsidR="00000000" w:rsidRPr="00000000">
              <w:rPr>
                <w:rtl w:val="0"/>
              </w:rPr>
            </w:r>
          </w:p>
        </w:tc>
        <w:tc>
          <w:tcPr>
            <w:shd w:fill="1f4e79" w:val="clear"/>
          </w:tcPr>
          <w:p w:rsidR="00000000" w:rsidDel="00000000" w:rsidP="00000000" w:rsidRDefault="00000000" w:rsidRPr="00000000" w14:paraId="00000226">
            <w:pPr>
              <w:rPr>
                <w:sz w:val="20"/>
                <w:szCs w:val="20"/>
              </w:rPr>
            </w:pPr>
            <w:r w:rsidDel="00000000" w:rsidR="00000000" w:rsidRPr="00000000">
              <w:rPr>
                <w:b w:val="1"/>
                <w:bCs w:val="1"/>
                <w:color w:val="ffffff"/>
                <w:sz w:val="20"/>
                <w:szCs w:val="20"/>
                <w:rtl w:val="0"/>
              </w:rPr>
              <w:t xml:space="preserve">Why</w:t>
            </w:r>
            <w:r w:rsidDel="00000000" w:rsidR="00000000" w:rsidRPr="00000000">
              <w:rPr>
                <w:rtl w:val="0"/>
              </w:rPr>
            </w:r>
          </w:p>
        </w:tc>
      </w:tr>
      <w:tr>
        <w:trPr>
          <w:cantSplit w:val="1"/>
          <w:tblHeader w:val="0"/>
        </w:trPr>
        <w:tc>
          <w:tcPr/>
          <w:p w:rsidR="00000000" w:rsidDel="00000000" w:rsidP="00000000" w:rsidRDefault="00000000" w:rsidRPr="00000000" w14:paraId="00000227">
            <w:pPr>
              <w:rPr>
                <w:sz w:val="20"/>
                <w:szCs w:val="20"/>
              </w:rPr>
            </w:pPr>
            <w:r w:rsidDel="00000000" w:rsidR="00000000" w:rsidRPr="00000000">
              <w:rPr>
                <w:sz w:val="20"/>
                <w:szCs w:val="20"/>
                <w:rtl w:val="0"/>
              </w:rPr>
              <w:t xml:space="preserve">Tenure</w:t>
            </w:r>
          </w:p>
        </w:tc>
        <w:tc>
          <w:tcPr/>
          <w:p w:rsidR="00000000" w:rsidDel="00000000" w:rsidP="00000000" w:rsidRDefault="00000000" w:rsidRPr="00000000" w14:paraId="00000228">
            <w:pPr>
              <w:rPr>
                <w:sz w:val="20"/>
                <w:szCs w:val="20"/>
              </w:rPr>
            </w:pPr>
            <w:r w:rsidDel="00000000" w:rsidR="00000000" w:rsidRPr="00000000">
              <w:rPr>
                <w:sz w:val="20"/>
                <w:szCs w:val="20"/>
                <w:rtl w:val="0"/>
              </w:rPr>
              <w:t xml:space="preserve">days from first purchase to the cutoff</w:t>
            </w:r>
          </w:p>
        </w:tc>
        <w:tc>
          <w:tcPr/>
          <w:p w:rsidR="00000000" w:rsidDel="00000000" w:rsidP="00000000" w:rsidRDefault="00000000" w:rsidRPr="00000000" w14:paraId="00000229">
            <w:pPr>
              <w:rPr>
                <w:sz w:val="20"/>
                <w:szCs w:val="20"/>
              </w:rPr>
            </w:pPr>
            <w:r w:rsidDel="00000000" w:rsidR="00000000" w:rsidRPr="00000000">
              <w:rPr>
                <w:sz w:val="20"/>
                <w:szCs w:val="20"/>
                <w:rtl w:val="0"/>
              </w:rPr>
              <w:t xml:space="preserve">long-standing customers are steadier</w:t>
            </w:r>
          </w:p>
        </w:tc>
      </w:tr>
      <w:tr>
        <w:trPr>
          <w:cantSplit w:val="1"/>
          <w:tblHeader w:val="0"/>
        </w:trPr>
        <w:tc>
          <w:tcPr/>
          <w:p w:rsidR="00000000" w:rsidDel="00000000" w:rsidP="00000000" w:rsidRDefault="00000000" w:rsidRPr="00000000" w14:paraId="0000022A">
            <w:pPr>
              <w:rPr>
                <w:sz w:val="20"/>
                <w:szCs w:val="20"/>
              </w:rPr>
            </w:pPr>
            <w:r w:rsidDel="00000000" w:rsidR="00000000" w:rsidRPr="00000000">
              <w:rPr>
                <w:sz w:val="20"/>
                <w:szCs w:val="20"/>
                <w:rtl w:val="0"/>
              </w:rPr>
              <w:t xml:space="preserve">Average order value</w:t>
            </w:r>
          </w:p>
        </w:tc>
        <w:tc>
          <w:tcPr/>
          <w:p w:rsidR="00000000" w:rsidDel="00000000" w:rsidP="00000000" w:rsidRDefault="00000000" w:rsidRPr="00000000" w14:paraId="0000022B">
            <w:pPr>
              <w:rPr>
                <w:sz w:val="20"/>
                <w:szCs w:val="20"/>
              </w:rPr>
            </w:pPr>
            <w:r w:rsidDel="00000000" w:rsidR="00000000" w:rsidRPr="00000000">
              <w:rPr>
                <w:sz w:val="20"/>
                <w:szCs w:val="20"/>
                <w:rtl w:val="0"/>
              </w:rPr>
              <w:t xml:space="preserve">total spend divided by number of invoices</w:t>
            </w:r>
          </w:p>
        </w:tc>
        <w:tc>
          <w:tcPr/>
          <w:p w:rsidR="00000000" w:rsidDel="00000000" w:rsidP="00000000" w:rsidRDefault="00000000" w:rsidRPr="00000000" w14:paraId="0000022C">
            <w:pPr>
              <w:rPr>
                <w:sz w:val="20"/>
                <w:szCs w:val="20"/>
              </w:rPr>
            </w:pPr>
            <w:r w:rsidDel="00000000" w:rsidR="00000000" w:rsidRPr="00000000">
              <w:rPr>
                <w:sz w:val="20"/>
                <w:szCs w:val="20"/>
                <w:rtl w:val="0"/>
              </w:rPr>
              <w:t xml:space="preserve">size of the typical order</w:t>
            </w:r>
          </w:p>
        </w:tc>
      </w:tr>
      <w:tr>
        <w:trPr>
          <w:cantSplit w:val="1"/>
          <w:tblHeader w:val="0"/>
        </w:trPr>
        <w:tc>
          <w:tcPr/>
          <w:p w:rsidR="00000000" w:rsidDel="00000000" w:rsidP="00000000" w:rsidRDefault="00000000" w:rsidRPr="00000000" w14:paraId="0000022D">
            <w:pPr>
              <w:rPr>
                <w:sz w:val="20"/>
                <w:szCs w:val="20"/>
              </w:rPr>
            </w:pPr>
            <w:r w:rsidDel="00000000" w:rsidR="00000000" w:rsidRPr="00000000">
              <w:rPr>
                <w:sz w:val="20"/>
                <w:szCs w:val="20"/>
                <w:rtl w:val="0"/>
              </w:rPr>
              <w:t xml:space="preserve">Average gap between orders</w:t>
            </w:r>
          </w:p>
        </w:tc>
        <w:tc>
          <w:tcPr/>
          <w:p w:rsidR="00000000" w:rsidDel="00000000" w:rsidP="00000000" w:rsidRDefault="00000000" w:rsidRPr="00000000" w14:paraId="0000022E">
            <w:pPr>
              <w:rPr>
                <w:sz w:val="20"/>
                <w:szCs w:val="20"/>
              </w:rPr>
            </w:pPr>
            <w:r w:rsidDel="00000000" w:rsidR="00000000" w:rsidRPr="00000000">
              <w:rPr>
                <w:sz w:val="20"/>
                <w:szCs w:val="20"/>
                <w:rtl w:val="0"/>
              </w:rPr>
              <w:t xml:space="preserve">tenure divided by (invoices - 1); empty for one-time buyers</w:t>
            </w:r>
          </w:p>
        </w:tc>
        <w:tc>
          <w:tcPr/>
          <w:p w:rsidR="00000000" w:rsidDel="00000000" w:rsidP="00000000" w:rsidRDefault="00000000" w:rsidRPr="00000000" w14:paraId="0000022F">
            <w:pPr>
              <w:rPr>
                <w:sz w:val="20"/>
                <w:szCs w:val="20"/>
              </w:rPr>
            </w:pPr>
            <w:r w:rsidDel="00000000" w:rsidR="00000000" w:rsidRPr="00000000">
              <w:rPr>
                <w:sz w:val="20"/>
                <w:szCs w:val="20"/>
                <w:rtl w:val="0"/>
              </w:rPr>
              <w:t xml:space="preserve">the customer's own rhythm; the strongest correlation with lapsing (0.33)</w:t>
            </w:r>
          </w:p>
        </w:tc>
      </w:tr>
      <w:tr>
        <w:trPr>
          <w:cantSplit w:val="1"/>
          <w:tblHeader w:val="0"/>
        </w:trPr>
        <w:tc>
          <w:tcPr/>
          <w:p w:rsidR="00000000" w:rsidDel="00000000" w:rsidP="00000000" w:rsidRDefault="00000000" w:rsidRPr="00000000" w14:paraId="00000230">
            <w:pPr>
              <w:rPr>
                <w:sz w:val="20"/>
                <w:szCs w:val="20"/>
              </w:rPr>
            </w:pPr>
            <w:r w:rsidDel="00000000" w:rsidR="00000000" w:rsidRPr="00000000">
              <w:rPr>
                <w:sz w:val="20"/>
                <w:szCs w:val="20"/>
                <w:rtl w:val="0"/>
              </w:rPr>
              <w:t xml:space="preserve">Average items and average products per invoice</w:t>
            </w:r>
          </w:p>
        </w:tc>
        <w:tc>
          <w:tcPr/>
          <w:p w:rsidR="00000000" w:rsidDel="00000000" w:rsidP="00000000" w:rsidRDefault="00000000" w:rsidRPr="00000000" w14:paraId="00000231">
            <w:pPr>
              <w:rPr>
                <w:sz w:val="20"/>
                <w:szCs w:val="20"/>
              </w:rPr>
            </w:pPr>
            <w:r w:rsidDel="00000000" w:rsidR="00000000" w:rsidRPr="00000000">
              <w:rPr>
                <w:sz w:val="20"/>
                <w:szCs w:val="20"/>
                <w:rtl w:val="0"/>
              </w:rPr>
              <w:t xml:space="preserve">means over invoices</w:t>
            </w:r>
          </w:p>
        </w:tc>
        <w:tc>
          <w:tcPr/>
          <w:p w:rsidR="00000000" w:rsidDel="00000000" w:rsidP="00000000" w:rsidRDefault="00000000" w:rsidRPr="00000000" w14:paraId="00000232">
            <w:pPr>
              <w:rPr>
                <w:sz w:val="20"/>
                <w:szCs w:val="20"/>
              </w:rPr>
            </w:pPr>
            <w:r w:rsidDel="00000000" w:rsidR="00000000" w:rsidRPr="00000000">
              <w:rPr>
                <w:sz w:val="20"/>
                <w:szCs w:val="20"/>
                <w:rtl w:val="0"/>
              </w:rPr>
              <w:t xml:space="preserve">how big and varied the baskets are</w:t>
            </w:r>
          </w:p>
        </w:tc>
      </w:tr>
      <w:tr>
        <w:trPr>
          <w:cantSplit w:val="1"/>
          <w:tblHeader w:val="0"/>
        </w:trPr>
        <w:tc>
          <w:tcPr/>
          <w:p w:rsidR="00000000" w:rsidDel="00000000" w:rsidP="00000000" w:rsidRDefault="00000000" w:rsidRPr="00000000" w14:paraId="00000233">
            <w:pPr>
              <w:rPr>
                <w:sz w:val="20"/>
                <w:szCs w:val="20"/>
              </w:rPr>
            </w:pPr>
            <w:r w:rsidDel="00000000" w:rsidR="00000000" w:rsidRPr="00000000">
              <w:rPr>
                <w:sz w:val="20"/>
                <w:szCs w:val="20"/>
                <w:rtl w:val="0"/>
              </w:rPr>
              <w:t xml:space="preserve">Orders in the last 90 days</w:t>
            </w:r>
          </w:p>
        </w:tc>
        <w:tc>
          <w:tcPr/>
          <w:p w:rsidR="00000000" w:rsidDel="00000000" w:rsidP="00000000" w:rsidRDefault="00000000" w:rsidRPr="00000000" w14:paraId="00000234">
            <w:pPr>
              <w:rPr>
                <w:sz w:val="20"/>
                <w:szCs w:val="20"/>
              </w:rPr>
            </w:pPr>
            <w:r w:rsidDel="00000000" w:rsidR="00000000" w:rsidRPr="00000000">
              <w:rPr>
                <w:sz w:val="20"/>
                <w:szCs w:val="20"/>
                <w:rtl w:val="0"/>
              </w:rPr>
              <w:t xml:space="preserve">count of invoices in the 90 days before the cutoff</w:t>
            </w:r>
          </w:p>
        </w:tc>
        <w:tc>
          <w:tcPr/>
          <w:p w:rsidR="00000000" w:rsidDel="00000000" w:rsidP="00000000" w:rsidRDefault="00000000" w:rsidRPr="00000000" w14:paraId="00000235">
            <w:pPr>
              <w:rPr>
                <w:sz w:val="20"/>
                <w:szCs w:val="20"/>
              </w:rPr>
            </w:pPr>
            <w:r w:rsidDel="00000000" w:rsidR="00000000" w:rsidRPr="00000000">
              <w:rPr>
                <w:sz w:val="20"/>
                <w:szCs w:val="20"/>
                <w:rtl w:val="0"/>
              </w:rPr>
              <w:t xml:space="preserve">recent activity</w:t>
            </w:r>
          </w:p>
        </w:tc>
      </w:tr>
      <w:tr>
        <w:trPr>
          <w:cantSplit w:val="1"/>
          <w:tblHeader w:val="0"/>
        </w:trPr>
        <w:tc>
          <w:tcPr/>
          <w:p w:rsidR="00000000" w:rsidDel="00000000" w:rsidP="00000000" w:rsidRDefault="00000000" w:rsidRPr="00000000" w14:paraId="00000236">
            <w:pPr>
              <w:rPr>
                <w:sz w:val="20"/>
                <w:szCs w:val="20"/>
              </w:rPr>
            </w:pPr>
            <w:r w:rsidDel="00000000" w:rsidR="00000000" w:rsidRPr="00000000">
              <w:rPr>
                <w:sz w:val="20"/>
                <w:szCs w:val="20"/>
                <w:rtl w:val="0"/>
              </w:rPr>
              <w:t xml:space="preserve">Orders in the 90 days before that</w:t>
            </w:r>
          </w:p>
        </w:tc>
        <w:tc>
          <w:tcPr/>
          <w:p w:rsidR="00000000" w:rsidDel="00000000" w:rsidP="00000000" w:rsidRDefault="00000000" w:rsidRPr="00000000" w14:paraId="00000237">
            <w:pPr>
              <w:rPr>
                <w:sz w:val="20"/>
                <w:szCs w:val="20"/>
              </w:rPr>
            </w:pPr>
            <w:r w:rsidDel="00000000" w:rsidR="00000000" w:rsidRPr="00000000">
              <w:rPr>
                <w:sz w:val="20"/>
                <w:szCs w:val="20"/>
                <w:rtl w:val="0"/>
              </w:rPr>
              <w:t xml:space="preserve">count in the window 90 to 180 days before</w:t>
            </w:r>
          </w:p>
        </w:tc>
        <w:tc>
          <w:tcPr/>
          <w:p w:rsidR="00000000" w:rsidDel="00000000" w:rsidP="00000000" w:rsidRDefault="00000000" w:rsidRPr="00000000" w14:paraId="00000238">
            <w:pPr>
              <w:rPr>
                <w:sz w:val="20"/>
                <w:szCs w:val="20"/>
              </w:rPr>
            </w:pPr>
            <w:r w:rsidDel="00000000" w:rsidR="00000000" w:rsidRPr="00000000">
              <w:rPr>
                <w:sz w:val="20"/>
                <w:szCs w:val="20"/>
                <w:rtl w:val="0"/>
              </w:rPr>
              <w:t xml:space="preserve">earlier activity to compare with</w:t>
            </w:r>
          </w:p>
        </w:tc>
      </w:tr>
      <w:tr>
        <w:trPr>
          <w:cantSplit w:val="1"/>
          <w:tblHeader w:val="0"/>
        </w:trPr>
        <w:tc>
          <w:tcPr/>
          <w:p w:rsidR="00000000" w:rsidDel="00000000" w:rsidP="00000000" w:rsidRDefault="00000000" w:rsidRPr="00000000" w14:paraId="00000239">
            <w:pPr>
              <w:rPr>
                <w:sz w:val="20"/>
                <w:szCs w:val="20"/>
              </w:rPr>
            </w:pPr>
            <w:r w:rsidDel="00000000" w:rsidR="00000000" w:rsidRPr="00000000">
              <w:rPr>
                <w:sz w:val="20"/>
                <w:szCs w:val="20"/>
                <w:rtl w:val="0"/>
              </w:rPr>
              <w:t xml:space="preserve">Order trend</w:t>
            </w:r>
          </w:p>
        </w:tc>
        <w:tc>
          <w:tcPr/>
          <w:p w:rsidR="00000000" w:rsidDel="00000000" w:rsidP="00000000" w:rsidRDefault="00000000" w:rsidRPr="00000000" w14:paraId="0000023A">
            <w:pPr>
              <w:rPr>
                <w:sz w:val="20"/>
                <w:szCs w:val="20"/>
              </w:rPr>
            </w:pPr>
            <w:r w:rsidDel="00000000" w:rsidR="00000000" w:rsidRPr="00000000">
              <w:rPr>
                <w:sz w:val="20"/>
                <w:szCs w:val="20"/>
                <w:rtl w:val="0"/>
              </w:rPr>
              <w:t xml:space="preserve">last 90 days minus previous 90 days</w:t>
            </w:r>
          </w:p>
        </w:tc>
        <w:tc>
          <w:tcPr/>
          <w:p w:rsidR="00000000" w:rsidDel="00000000" w:rsidP="00000000" w:rsidRDefault="00000000" w:rsidRPr="00000000" w14:paraId="0000023B">
            <w:pPr>
              <w:rPr>
                <w:sz w:val="20"/>
                <w:szCs w:val="20"/>
              </w:rPr>
            </w:pPr>
            <w:r w:rsidDel="00000000" w:rsidR="00000000" w:rsidRPr="00000000">
              <w:rPr>
                <w:sz w:val="20"/>
                <w:szCs w:val="20"/>
                <w:rtl w:val="0"/>
              </w:rPr>
              <w:t xml:space="preserve">whether activity is rising or falling</w:t>
            </w:r>
          </w:p>
        </w:tc>
      </w:tr>
      <w:tr>
        <w:trPr>
          <w:cantSplit w:val="1"/>
          <w:tblHeader w:val="0"/>
        </w:trPr>
        <w:tc>
          <w:tcPr/>
          <w:p w:rsidR="00000000" w:rsidDel="00000000" w:rsidP="00000000" w:rsidRDefault="00000000" w:rsidRPr="00000000" w14:paraId="0000023C">
            <w:pPr>
              <w:rPr>
                <w:sz w:val="20"/>
                <w:szCs w:val="20"/>
              </w:rPr>
            </w:pPr>
            <w:r w:rsidDel="00000000" w:rsidR="00000000" w:rsidRPr="00000000">
              <w:rPr>
                <w:sz w:val="20"/>
                <w:szCs w:val="20"/>
                <w:rtl w:val="0"/>
              </w:rPr>
              <w:t xml:space="preserve">Return share</w:t>
            </w:r>
          </w:p>
        </w:tc>
        <w:tc>
          <w:tcPr/>
          <w:p w:rsidR="00000000" w:rsidDel="00000000" w:rsidP="00000000" w:rsidRDefault="00000000" w:rsidRPr="00000000" w14:paraId="0000023D">
            <w:pPr>
              <w:rPr>
                <w:sz w:val="20"/>
                <w:szCs w:val="20"/>
              </w:rPr>
            </w:pPr>
            <w:r w:rsidDel="00000000" w:rsidR="00000000" w:rsidRPr="00000000">
              <w:rPr>
                <w:sz w:val="20"/>
                <w:szCs w:val="20"/>
                <w:rtl w:val="0"/>
              </w:rPr>
              <w:t xml:space="preserve">returns divided by (returns + purchases)</w:t>
            </w:r>
          </w:p>
        </w:tc>
        <w:tc>
          <w:tcPr/>
          <w:p w:rsidR="00000000" w:rsidDel="00000000" w:rsidP="00000000" w:rsidRDefault="00000000" w:rsidRPr="00000000" w14:paraId="0000023E">
            <w:pPr>
              <w:rPr>
                <w:sz w:val="20"/>
                <w:szCs w:val="20"/>
              </w:rPr>
            </w:pPr>
            <w:r w:rsidDel="00000000" w:rsidR="00000000" w:rsidRPr="00000000">
              <w:rPr>
                <w:sz w:val="20"/>
                <w:szCs w:val="20"/>
                <w:rtl w:val="0"/>
              </w:rPr>
              <w:t xml:space="preserve">how often the customer sends goods back</w:t>
            </w:r>
          </w:p>
        </w:tc>
      </w:tr>
      <w:tr>
        <w:trPr>
          <w:cantSplit w:val="1"/>
          <w:tblHeader w:val="0"/>
        </w:trPr>
        <w:tc>
          <w:tcPr/>
          <w:p w:rsidR="00000000" w:rsidDel="00000000" w:rsidP="00000000" w:rsidRDefault="00000000" w:rsidRPr="00000000" w14:paraId="0000023F">
            <w:pPr>
              <w:rPr>
                <w:sz w:val="20"/>
                <w:szCs w:val="20"/>
              </w:rPr>
            </w:pPr>
            <w:r w:rsidDel="00000000" w:rsidR="00000000" w:rsidRPr="00000000">
              <w:rPr>
                <w:sz w:val="20"/>
                <w:szCs w:val="20"/>
                <w:rtl w:val="0"/>
              </w:rPr>
              <w:t xml:space="preserve">UK flag</w:t>
            </w:r>
          </w:p>
        </w:tc>
        <w:tc>
          <w:tcPr/>
          <w:p w:rsidR="00000000" w:rsidDel="00000000" w:rsidP="00000000" w:rsidRDefault="00000000" w:rsidRPr="00000000" w14:paraId="00000240">
            <w:pPr>
              <w:rPr>
                <w:sz w:val="20"/>
                <w:szCs w:val="20"/>
              </w:rPr>
            </w:pPr>
            <w:r w:rsidDel="00000000" w:rsidR="00000000" w:rsidRPr="00000000">
              <w:rPr>
                <w:sz w:val="20"/>
                <w:szCs w:val="20"/>
                <w:rtl w:val="0"/>
              </w:rPr>
              <w:t xml:space="preserve">1 if the customer is in the United Kingdom</w:t>
            </w:r>
          </w:p>
        </w:tc>
        <w:tc>
          <w:tcPr/>
          <w:p w:rsidR="00000000" w:rsidDel="00000000" w:rsidP="00000000" w:rsidRDefault="00000000" w:rsidRPr="00000000" w14:paraId="00000241">
            <w:pPr>
              <w:rPr>
                <w:sz w:val="20"/>
                <w:szCs w:val="20"/>
              </w:rPr>
            </w:pPr>
            <w:r w:rsidDel="00000000" w:rsidR="00000000" w:rsidRPr="00000000">
              <w:rPr>
                <w:sz w:val="20"/>
                <w:szCs w:val="20"/>
                <w:rtl w:val="0"/>
              </w:rPr>
              <w:t xml:space="preserve">the shop sells mostly to the UK</w:t>
            </w:r>
          </w:p>
        </w:tc>
      </w:tr>
      <w:tr>
        <w:trPr>
          <w:cantSplit w:val="1"/>
          <w:tblHeader w:val="0"/>
        </w:trPr>
        <w:tc>
          <w:tcPr/>
          <w:p w:rsidR="00000000" w:rsidDel="00000000" w:rsidP="00000000" w:rsidRDefault="00000000" w:rsidRPr="00000000" w14:paraId="00000242">
            <w:pPr>
              <w:rPr>
                <w:sz w:val="20"/>
                <w:szCs w:val="20"/>
              </w:rPr>
            </w:pPr>
            <w:r w:rsidDel="00000000" w:rsidR="00000000" w:rsidRPr="00000000">
              <w:rPr>
                <w:sz w:val="20"/>
                <w:szCs w:val="20"/>
                <w:rtl w:val="0"/>
              </w:rPr>
              <w:t xml:space="preserve">Log spend, log frequency, log order value</w:t>
            </w:r>
          </w:p>
        </w:tc>
        <w:tc>
          <w:tcPr/>
          <w:p w:rsidR="00000000" w:rsidDel="00000000" w:rsidP="00000000" w:rsidRDefault="00000000" w:rsidRPr="00000000" w14:paraId="00000243">
            <w:pPr>
              <w:rPr>
                <w:sz w:val="20"/>
                <w:szCs w:val="20"/>
              </w:rPr>
            </w:pPr>
            <w:r w:rsidDel="00000000" w:rsidR="00000000" w:rsidRPr="00000000">
              <w:rPr>
                <w:sz w:val="20"/>
                <w:szCs w:val="20"/>
                <w:rtl w:val="0"/>
              </w:rPr>
              <w:t xml:space="preserve">natural log of one plus the value</w:t>
            </w:r>
          </w:p>
        </w:tc>
        <w:tc>
          <w:tcPr/>
          <w:p w:rsidR="00000000" w:rsidDel="00000000" w:rsidP="00000000" w:rsidRDefault="00000000" w:rsidRPr="00000000" w14:paraId="00000244">
            <w:pPr>
              <w:rPr>
                <w:sz w:val="20"/>
                <w:szCs w:val="20"/>
              </w:rPr>
            </w:pPr>
            <w:r w:rsidDel="00000000" w:rsidR="00000000" w:rsidRPr="00000000">
              <w:rPr>
                <w:sz w:val="20"/>
                <w:szCs w:val="20"/>
                <w:rtl w:val="0"/>
              </w:rPr>
              <w:t xml:space="preserve">spend is very skewed (stage 3)</w:t>
            </w:r>
          </w:p>
        </w:tc>
      </w:tr>
    </w:tbl>
    <w:p w:rsidR="00000000" w:rsidDel="00000000" w:rsidP="00000000" w:rsidRDefault="00000000" w:rsidRPr="00000000" w14:paraId="00000245">
      <w:pPr>
        <w:spacing w:after="80" w:line="144" w:lineRule="auto"/>
        <w:rPr/>
      </w:pPr>
      <w:r w:rsidDel="00000000" w:rsidR="00000000" w:rsidRPr="00000000">
        <w:rPr>
          <w:rtl w:val="0"/>
        </w:rPr>
      </w:r>
    </w:p>
    <w:p w:rsidR="00000000" w:rsidDel="00000000" w:rsidP="00000000" w:rsidRDefault="00000000" w:rsidRPr="00000000" w14:paraId="00000246">
      <w:pPr>
        <w:rPr>
          <w:sz w:val="24"/>
          <w:szCs w:val="24"/>
        </w:rPr>
      </w:pPr>
      <w:r w:rsidDel="00000000" w:rsidR="00000000" w:rsidRPr="00000000">
        <w:rPr>
          <w:sz w:val="24"/>
          <w:szCs w:val="24"/>
          <w:rtl w:val="0"/>
        </w:rPr>
        <w:t xml:space="preserve">All of these use only invoices dated before the cutoff, and a unit test deletes every invoice after the cutoff and checks that no feature changes.</w:t>
      </w:r>
    </w:p>
    <w:p w:rsidR="00000000" w:rsidDel="00000000" w:rsidP="00000000" w:rsidRDefault="00000000" w:rsidRPr="00000000" w14:paraId="00000247">
      <w:pPr>
        <w:pStyle w:val="Heading2"/>
        <w:rPr/>
      </w:pPr>
      <w:bookmarkStart w:colFirst="0" w:colLast="0" w:name="_heading=h.v4iz5nrs5pr4" w:id="53"/>
      <w:bookmarkEnd w:id="53"/>
      <w:r w:rsidDel="00000000" w:rsidR="00000000" w:rsidRPr="00000000">
        <w:rPr>
          <w:rtl w:val="0"/>
        </w:rPr>
        <w:t xml:space="preserve">5.4 Does feature engineering help?</w:t>
      </w:r>
    </w:p>
    <w:p w:rsidR="00000000" w:rsidDel="00000000" w:rsidP="00000000" w:rsidRDefault="00000000" w:rsidRPr="00000000" w14:paraId="00000248">
      <w:pPr>
        <w:jc w:val="both"/>
        <w:rPr>
          <w:sz w:val="24"/>
          <w:szCs w:val="24"/>
        </w:rPr>
      </w:pPr>
      <w:r w:rsidDel="00000000" w:rsidR="00000000" w:rsidRPr="00000000">
        <w:rPr>
          <w:sz w:val="24"/>
          <w:szCs w:val="24"/>
          <w:rtl w:val="0"/>
        </w:rPr>
        <w:t xml:space="preserve">For every pillar and model we ran the same test with basic and with engineered inputs. Figure 5.3 compares the two.</w:t>
      </w:r>
    </w:p>
    <w:p w:rsidR="00000000" w:rsidDel="00000000" w:rsidP="00000000" w:rsidRDefault="00000000" w:rsidRPr="00000000" w14:paraId="00000249">
      <w:pPr>
        <w:keepNext w:val="1"/>
        <w:spacing w:after="40" w:before="120" w:lineRule="auto"/>
        <w:jc w:val="center"/>
        <w:rPr/>
      </w:pPr>
      <w:r w:rsidDel="00000000" w:rsidR="00000000" w:rsidRPr="00000000">
        <w:rPr/>
        <w:drawing>
          <wp:inline distB="0" distT="0" distL="0" distR="0">
            <wp:extent cx="4320540" cy="1292246"/>
            <wp:effectExtent b="0" l="0" r="0" t="0"/>
            <wp:docPr id="33564473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320540" cy="1292246"/>
                    </a:xfrm>
                    <a:prstGeom prst="rect"/>
                    <a:ln/>
                  </pic:spPr>
                </pic:pic>
              </a:graphicData>
            </a:graphic>
          </wp:inline>
        </w:drawing>
      </w:r>
      <w:r w:rsidDel="00000000" w:rsidR="00000000" w:rsidRPr="00000000">
        <w:rPr>
          <w:rtl w:val="0"/>
        </w:rPr>
      </w:r>
    </w:p>
    <w:bookmarkStart w:colFirst="0" w:colLast="0" w:name="bookmark=id.45s53efn4n73" w:id="54"/>
    <w:bookmarkEnd w:id="54"/>
    <w:p w:rsidR="00000000" w:rsidDel="00000000" w:rsidP="00000000" w:rsidRDefault="00000000" w:rsidRPr="00000000" w14:paraId="0000024A">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5.3. </w:t>
      </w:r>
      <w:r w:rsidDel="00000000" w:rsidR="00000000" w:rsidRPr="00000000">
        <w:rPr>
          <w:i w:val="1"/>
          <w:iCs w:val="1"/>
          <w:color w:val="000000"/>
          <w:sz w:val="20"/>
          <w:szCs w:val="20"/>
          <w:rtl w:val="0"/>
        </w:rPr>
        <w:t xml:space="preserve">Test score with basic and with engineered inputs</w:t>
      </w:r>
    </w:p>
    <w:p w:rsidR="00000000" w:rsidDel="00000000" w:rsidP="00000000" w:rsidRDefault="00000000" w:rsidRPr="00000000" w14:paraId="0000024B">
      <w:pPr>
        <w:jc w:val="both"/>
        <w:rPr>
          <w:sz w:val="24"/>
          <w:szCs w:val="24"/>
        </w:rPr>
      </w:pPr>
      <w:r w:rsidDel="00000000" w:rsidR="00000000" w:rsidRPr="00000000">
        <w:rPr>
          <w:sz w:val="24"/>
          <w:szCs w:val="24"/>
          <w:rtl w:val="0"/>
        </w:rPr>
        <w:t xml:space="preserve">The clearest result is the first group of bars. For demand, Ridge regression with basic inputs misses by 0.18 to 0.24 kW on the first three tests, and engineered inputs cut that error to 0.10 to 0.12 kW, about half. In the heatwave test the error falls from 0.47 to 0.08 kW. A linear model cannot build the absolute gap from its parts, so it needs it handed over. XGBoost gains almost nothing for demand, with 0.065 kW on the random test whether or not the gap is included, because trees can build such a shape themselves by splitting. For failure, the PR-AUC rises from 0.45 to 0.49 for Ridge and from 0.79 to 0.89 for XGBoost. For churn the ROC-AUC rises from 0.75 to 0.78 for both models.</w:t>
      </w:r>
    </w:p>
    <w:p w:rsidR="00000000" w:rsidDel="00000000" w:rsidP="00000000" w:rsidRDefault="00000000" w:rsidRPr="00000000" w14:paraId="0000024C">
      <w:pPr>
        <w:spacing w:after="80" w:line="144" w:lineRule="auto"/>
        <w:rPr/>
      </w:pPr>
      <w:r w:rsidDel="00000000" w:rsidR="00000000" w:rsidRPr="00000000">
        <w:rPr>
          <w:rtl w:val="0"/>
        </w:rPr>
      </w:r>
    </w:p>
    <w:p w:rsidR="00000000" w:rsidDel="00000000" w:rsidP="00000000" w:rsidRDefault="00000000" w:rsidRPr="00000000" w14:paraId="0000024D">
      <w:pPr>
        <w:pStyle w:val="Heading2"/>
        <w:rPr/>
      </w:pPr>
      <w:bookmarkStart w:colFirst="0" w:colLast="0" w:name="_heading=h.q542l1kgatas" w:id="55"/>
      <w:bookmarkEnd w:id="55"/>
      <w:r w:rsidDel="00000000" w:rsidR="00000000" w:rsidRPr="00000000">
        <w:rPr>
          <w:rtl w:val="0"/>
        </w:rPr>
        <w:t xml:space="preserve">5.5 Which features the models rely on</w:t>
      </w:r>
    </w:p>
    <w:p w:rsidR="00000000" w:rsidDel="00000000" w:rsidP="00000000" w:rsidRDefault="00000000" w:rsidRPr="00000000" w14:paraId="0000024E">
      <w:pPr>
        <w:rPr/>
      </w:pPr>
      <w:r w:rsidDel="00000000" w:rsidR="00000000" w:rsidRPr="00000000">
        <w:rPr>
          <w:rtl w:val="0"/>
        </w:rPr>
        <w:t xml:space="preserve">After training, we looked at which inputs each model uses most. Figure 5.4 shows this for Pillar 2 and Figure 5.5 for Pillar 3.</w:t>
      </w:r>
    </w:p>
    <w:p w:rsidR="00000000" w:rsidDel="00000000" w:rsidP="00000000" w:rsidRDefault="00000000" w:rsidRPr="00000000" w14:paraId="0000024F">
      <w:pPr>
        <w:keepNext w:val="1"/>
        <w:spacing w:after="40" w:before="120" w:lineRule="auto"/>
        <w:jc w:val="center"/>
        <w:rPr/>
      </w:pPr>
      <w:r w:rsidDel="00000000" w:rsidR="00000000" w:rsidRPr="00000000">
        <w:rPr/>
        <w:drawing>
          <wp:inline distB="0" distT="0" distL="0" distR="0">
            <wp:extent cx="4320540" cy="1367626"/>
            <wp:effectExtent b="0" l="0" r="0" t="0"/>
            <wp:docPr id="33564473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320540" cy="1367626"/>
                    </a:xfrm>
                    <a:prstGeom prst="rect"/>
                    <a:ln/>
                  </pic:spPr>
                </pic:pic>
              </a:graphicData>
            </a:graphic>
          </wp:inline>
        </w:drawing>
      </w:r>
      <w:r w:rsidDel="00000000" w:rsidR="00000000" w:rsidRPr="00000000">
        <w:rPr>
          <w:rtl w:val="0"/>
        </w:rPr>
      </w:r>
    </w:p>
    <w:bookmarkStart w:colFirst="0" w:colLast="0" w:name="bookmark=id.2uaxqj5ae9pc" w:id="56"/>
    <w:bookmarkEnd w:id="56"/>
    <w:p w:rsidR="00000000" w:rsidDel="00000000" w:rsidP="00000000" w:rsidRDefault="00000000" w:rsidRPr="00000000" w14:paraId="00000250">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5.4. </w:t>
      </w:r>
      <w:r w:rsidDel="00000000" w:rsidR="00000000" w:rsidRPr="00000000">
        <w:rPr>
          <w:i w:val="1"/>
          <w:iCs w:val="1"/>
          <w:color w:val="000000"/>
          <w:sz w:val="20"/>
          <w:szCs w:val="20"/>
          <w:rtl w:val="0"/>
        </w:rPr>
        <w:t xml:space="preserve">Feature importance for failure (XGBoost on the left, Ridge on the right)</w:t>
      </w:r>
    </w:p>
    <w:p w:rsidR="00000000" w:rsidDel="00000000" w:rsidP="00000000" w:rsidRDefault="00000000" w:rsidRPr="00000000" w14:paraId="00000251">
      <w:pPr>
        <w:jc w:val="both"/>
        <w:rPr>
          <w:sz w:val="24"/>
          <w:szCs w:val="24"/>
        </w:rPr>
      </w:pPr>
      <w:r w:rsidDel="00000000" w:rsidR="00000000" w:rsidRPr="00000000">
        <w:rPr>
          <w:sz w:val="24"/>
          <w:szCs w:val="24"/>
          <w:rtl w:val="0"/>
        </w:rPr>
        <w:t xml:space="preserve">For failure, XGBoost spreads its reliance over the temperature gap, rotational speed, wear times torque and mechanical power, three of which are our engineered features. Ridge puts the largest weights on torque and speed and little on the others. The orange bars measure the share of the total improvement in the fit that each input provides, and the blue bars show the size of the standardised coefficient.</w:t>
      </w:r>
    </w:p>
    <w:p w:rsidR="00000000" w:rsidDel="00000000" w:rsidP="00000000" w:rsidRDefault="00000000" w:rsidRPr="00000000" w14:paraId="00000252">
      <w:pPr>
        <w:keepNext w:val="1"/>
        <w:spacing w:after="40" w:before="120" w:lineRule="auto"/>
        <w:jc w:val="center"/>
        <w:rPr/>
      </w:pPr>
      <w:r w:rsidDel="00000000" w:rsidR="00000000" w:rsidRPr="00000000">
        <w:rPr/>
        <w:drawing>
          <wp:inline distB="0" distT="0" distL="0" distR="0">
            <wp:extent cx="4320540" cy="1834328"/>
            <wp:effectExtent b="0" l="0" r="0" t="0"/>
            <wp:docPr id="33564473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320540" cy="1834328"/>
                    </a:xfrm>
                    <a:prstGeom prst="rect"/>
                    <a:ln/>
                  </pic:spPr>
                </pic:pic>
              </a:graphicData>
            </a:graphic>
          </wp:inline>
        </w:drawing>
      </w:r>
      <w:r w:rsidDel="00000000" w:rsidR="00000000" w:rsidRPr="00000000">
        <w:rPr>
          <w:rtl w:val="0"/>
        </w:rPr>
      </w:r>
    </w:p>
    <w:bookmarkStart w:colFirst="0" w:colLast="0" w:name="bookmark=id.i2uoajh7rii0" w:id="57"/>
    <w:bookmarkEnd w:id="57"/>
    <w:p w:rsidR="00000000" w:rsidDel="00000000" w:rsidP="00000000" w:rsidRDefault="00000000" w:rsidRPr="00000000" w14:paraId="00000253">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5.5. </w:t>
      </w:r>
      <w:r w:rsidDel="00000000" w:rsidR="00000000" w:rsidRPr="00000000">
        <w:rPr>
          <w:i w:val="1"/>
          <w:iCs w:val="1"/>
          <w:color w:val="000000"/>
          <w:sz w:val="20"/>
          <w:szCs w:val="20"/>
          <w:rtl w:val="0"/>
        </w:rPr>
        <w:t xml:space="preserve">Feature importance for churn</w:t>
      </w:r>
    </w:p>
    <w:bookmarkStart w:colFirst="0" w:colLast="0" w:name="bookmark=id.mnqr7f5yso39" w:id="58"/>
    <w:bookmarkEnd w:id="58"/>
    <w:p w:rsidR="00000000" w:rsidDel="00000000" w:rsidP="00000000" w:rsidRDefault="00000000" w:rsidRPr="00000000" w14:paraId="00000254">
      <w:pPr>
        <w:jc w:val="both"/>
        <w:rPr>
          <w:sz w:val="24"/>
          <w:szCs w:val="24"/>
        </w:rPr>
      </w:pPr>
      <w:r w:rsidDel="00000000" w:rsidR="00000000" w:rsidRPr="00000000">
        <w:rPr>
          <w:sz w:val="24"/>
          <w:szCs w:val="24"/>
          <w:rtl w:val="0"/>
        </w:rPr>
        <w:t xml:space="preserve">For churn, both models rely most on how often the customer has ordered (frequency or its log) and, for XGBoost, the average gap between orders. Recency, the basis of the usual rule of thumb, ranks only tenth for XGBoost and eleventh for Ridge.</w:t>
      </w:r>
    </w:p>
    <w:bookmarkStart w:colFirst="0" w:colLast="0" w:name="bookmark=id.60la5lu7x1lh" w:id="59"/>
    <w:bookmarkEnd w:id="59"/>
    <w:p w:rsidR="00000000" w:rsidDel="00000000" w:rsidP="00000000" w:rsidRDefault="00000000" w:rsidRPr="00000000" w14:paraId="00000255">
      <w:pPr>
        <w:pStyle w:val="Heading1"/>
        <w:jc w:val="center"/>
        <w:rPr/>
      </w:pPr>
      <w:bookmarkStart w:colFirst="0" w:colLast="0" w:name="_heading=h.x56ekdc75meq" w:id="60"/>
      <w:bookmarkEnd w:id="60"/>
      <w:r w:rsidDel="00000000" w:rsidR="00000000" w:rsidRPr="00000000">
        <w:rPr>
          <w:rtl w:val="0"/>
        </w:rPr>
        <w:t xml:space="preserve">Chapter 6</w:t>
        <w:br w:type="textWrapping"/>
        <w:t xml:space="preserve">Model Selection</w:t>
      </w:r>
    </w:p>
    <w:p w:rsidR="00000000" w:rsidDel="00000000" w:rsidP="00000000" w:rsidRDefault="00000000" w:rsidRPr="00000000" w14:paraId="00000256">
      <w:pPr>
        <w:rPr/>
      </w:pPr>
      <w:r w:rsidDel="00000000" w:rsidR="00000000" w:rsidRPr="00000000">
        <w:rPr>
          <w:i w:val="1"/>
          <w:iCs w:val="1"/>
          <w:rtl w:val="0"/>
        </w:rPr>
        <w:t xml:space="preserve">Written by Ankit Kumar (26911002).</w:t>
      </w:r>
      <w:r w:rsidDel="00000000" w:rsidR="00000000" w:rsidRPr="00000000">
        <w:rPr>
          <w:rtl w:val="0"/>
        </w:rPr>
      </w:r>
    </w:p>
    <w:p w:rsidR="00000000" w:rsidDel="00000000" w:rsidP="00000000" w:rsidRDefault="00000000" w:rsidRPr="00000000" w14:paraId="00000257">
      <w:pPr>
        <w:pStyle w:val="Heading2"/>
        <w:rPr/>
      </w:pPr>
      <w:bookmarkStart w:colFirst="0" w:colLast="0" w:name="_heading=h.f2n6w3tz96nz" w:id="61"/>
      <w:bookmarkEnd w:id="61"/>
      <w:r w:rsidDel="00000000" w:rsidR="00000000" w:rsidRPr="00000000">
        <w:rPr>
          <w:rtl w:val="0"/>
        </w:rPr>
        <w:t xml:space="preserve">6.1 The candidates</w:t>
      </w:r>
    </w:p>
    <w:p w:rsidR="00000000" w:rsidDel="00000000" w:rsidP="00000000" w:rsidRDefault="00000000" w:rsidRPr="00000000" w14:paraId="00000258">
      <w:pPr>
        <w:jc w:val="both"/>
        <w:rPr>
          <w:sz w:val="24"/>
          <w:szCs w:val="24"/>
        </w:rPr>
      </w:pPr>
      <w:r w:rsidDel="00000000" w:rsidR="00000000" w:rsidRPr="00000000">
        <w:rPr>
          <w:sz w:val="24"/>
          <w:szCs w:val="24"/>
          <w:rtl w:val="0"/>
        </w:rPr>
        <w:t xml:space="preserve">We use five kinds of predictors for each pillar. Table 6.1 sums up their roles.</w:t>
      </w:r>
    </w:p>
    <w:p w:rsidR="00000000" w:rsidDel="00000000" w:rsidP="00000000" w:rsidRDefault="00000000" w:rsidRPr="00000000" w14:paraId="00000259">
      <w:pPr>
        <w:keepNext w:val="1"/>
        <w:spacing w:after="40"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keepNext w:val="1"/>
        <w:pBdr>
          <w:top w:space="0" w:sz="0" w:val="nil"/>
          <w:left w:space="0" w:sz="0" w:val="nil"/>
          <w:bottom w:space="0" w:sz="0" w:val="nil"/>
          <w:right w:space="0" w:sz="0" w:val="nil"/>
          <w:between w:space="0" w:sz="0" w:val="nil"/>
        </w:pBdr>
        <w:spacing w:after="60" w:before="160" w:line="240" w:lineRule="auto"/>
        <w:rPr>
          <w:i w:val="1"/>
          <w:iCs w:val="1"/>
          <w:color w:val="000000"/>
          <w:sz w:val="20"/>
          <w:szCs w:val="20"/>
        </w:rPr>
      </w:pPr>
      <w:r w:rsidDel="00000000" w:rsidR="00000000" w:rsidRPr="00000000">
        <w:rPr>
          <w:b w:val="1"/>
          <w:bCs w:val="1"/>
          <w:i w:val="1"/>
          <w:iCs w:val="1"/>
          <w:color w:val="000000"/>
          <w:sz w:val="20"/>
          <w:szCs w:val="20"/>
          <w:rtl w:val="0"/>
        </w:rPr>
        <w:t xml:space="preserve">Table 6.1. </w:t>
      </w:r>
      <w:r w:rsidDel="00000000" w:rsidR="00000000" w:rsidRPr="00000000">
        <w:rPr>
          <w:i w:val="1"/>
          <w:iCs w:val="1"/>
          <w:color w:val="000000"/>
          <w:sz w:val="20"/>
          <w:szCs w:val="20"/>
          <w:rtl w:val="0"/>
        </w:rPr>
        <w:t xml:space="preserve">The model families we compare</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229"/>
        <w:gridCol w:w="2810"/>
        <w:gridCol w:w="1809"/>
        <w:gridCol w:w="1862"/>
        <w:tblGridChange w:id="0">
          <w:tblGrid>
            <w:gridCol w:w="1650"/>
            <w:gridCol w:w="1229"/>
            <w:gridCol w:w="2810"/>
            <w:gridCol w:w="1809"/>
            <w:gridCol w:w="1862"/>
          </w:tblGrid>
        </w:tblGridChange>
      </w:tblGrid>
      <w:tr>
        <w:trPr>
          <w:cantSplit w:val="0"/>
          <w:trHeight w:val="1137" w:hRule="atLeast"/>
          <w:tblHeader w:val="0"/>
        </w:trPr>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B">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Model</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C">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Role in this project</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D">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How it fits</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E">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Beyond the training range?</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25F">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8"/>
                <w:szCs w:val="18"/>
                <w:rtl w:val="0"/>
              </w:rPr>
              <w:t xml:space="preserve">Main point</w:t>
            </w:r>
            <w:r w:rsidDel="00000000" w:rsidR="00000000" w:rsidRPr="00000000">
              <w:rPr>
                <w:rtl w:val="0"/>
              </w:rPr>
            </w:r>
          </w:p>
        </w:tc>
      </w:tr>
      <w:tr>
        <w:trPr>
          <w:cantSplit w:val="0"/>
          <w:trHeight w:val="755"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0">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 of thumb</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1">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learning</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2">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average by hour; most worn tool first; longest since last purchase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3">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4">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a company does today</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5">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 logistic regression</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6">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statistical baseline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7">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weight per input, no penalty</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8">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(straight line)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9">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explainable; cannot bend</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A">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Ridge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B">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model 1</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C">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 with an L2 penalty chosen by cross-validation</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D">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yes (straight line)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E">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stable with many inputs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6F">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0">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classic ML baseline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1">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 trees on random subsets; averaged</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2">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(flat beyond training range)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3">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few settings; handles thresholds</w:t>
            </w:r>
          </w:p>
        </w:tc>
      </w:tr>
      <w:tr>
        <w:trPr>
          <w:cantSplit w:val="0"/>
          <w:trHeight w:val="755"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4">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5">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our model 2</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6">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400 or 300 small trees, each fixing the errors of the previous ones</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7">
            <w:pPr>
              <w:keepNext w:val="1"/>
              <w:spacing w:after="4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(flat beyond training range)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278">
            <w:pPr>
              <w:keepNext w:val="1"/>
              <w:spacing w:after="40" w:before="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most accurate on tables</w:t>
            </w:r>
          </w:p>
        </w:tc>
      </w:tr>
    </w:tbl>
    <w:p w:rsidR="00000000" w:rsidDel="00000000" w:rsidP="00000000" w:rsidRDefault="00000000" w:rsidRPr="00000000" w14:paraId="00000279">
      <w:pPr>
        <w:keepNext w:val="1"/>
        <w:spacing w:after="40" w:before="120" w:lineRule="auto"/>
        <w:rPr/>
      </w:pPr>
      <w:r w:rsidDel="00000000" w:rsidR="00000000" w:rsidRPr="00000000">
        <w:rPr>
          <w:rtl w:val="0"/>
        </w:rPr>
      </w:r>
    </w:p>
    <w:bookmarkStart w:colFirst="0" w:colLast="0" w:name="bookmark=id.yvv0x5bx423n" w:id="62"/>
    <w:bookmarkEnd w:id="62"/>
    <w:p w:rsidR="00000000" w:rsidDel="00000000" w:rsidP="00000000" w:rsidRDefault="00000000" w:rsidRPr="00000000" w14:paraId="0000027A">
      <w:pPr>
        <w:jc w:val="both"/>
        <w:rPr>
          <w:sz w:val="24"/>
          <w:szCs w:val="24"/>
        </w:rPr>
      </w:pPr>
      <w:r w:rsidDel="00000000" w:rsidR="00000000" w:rsidRPr="00000000">
        <w:rPr>
          <w:sz w:val="24"/>
          <w:szCs w:val="24"/>
          <w:rtl w:val="0"/>
        </w:rPr>
        <w:t xml:space="preserve">The table in Table 6.1 lists the rule of thumb, linear and logistic regression, Ridge, Random Forest and XGBoost. For each it gives its role in this project, how it fits, whether it can predict beyond the range of values it saw in training, and the main point to remember. The column about the training range turns out to matter a great deal for the heatwave test (section 6.2).</w:t>
      </w:r>
    </w:p>
    <w:p w:rsidR="00000000" w:rsidDel="00000000" w:rsidP="00000000" w:rsidRDefault="00000000" w:rsidRPr="00000000" w14:paraId="0000027B">
      <w:pPr>
        <w:spacing w:after="80" w:line="144" w:lineRule="auto"/>
        <w:rPr/>
      </w:pPr>
      <w:r w:rsidDel="00000000" w:rsidR="00000000" w:rsidRPr="00000000">
        <w:rPr>
          <w:rtl w:val="0"/>
        </w:rPr>
      </w:r>
    </w:p>
    <w:p w:rsidR="00000000" w:rsidDel="00000000" w:rsidP="00000000" w:rsidRDefault="00000000" w:rsidRPr="00000000" w14:paraId="0000027C">
      <w:pPr>
        <w:pStyle w:val="Heading2"/>
        <w:rPr/>
      </w:pPr>
      <w:bookmarkStart w:colFirst="0" w:colLast="0" w:name="_heading=h.c1b3dfn7hux" w:id="63"/>
      <w:bookmarkEnd w:id="63"/>
      <w:r w:rsidDel="00000000" w:rsidR="00000000" w:rsidRPr="00000000">
        <w:rPr>
          <w:rtl w:val="0"/>
        </w:rPr>
        <w:t xml:space="preserve">6.2 The trees-and-extrapolation problem</w:t>
      </w:r>
    </w:p>
    <w:p w:rsidR="00000000" w:rsidDel="00000000" w:rsidP="00000000" w:rsidRDefault="00000000" w:rsidRPr="00000000" w14:paraId="0000027D">
      <w:pPr>
        <w:jc w:val="both"/>
        <w:rPr>
          <w:sz w:val="24"/>
          <w:szCs w:val="24"/>
        </w:rPr>
      </w:pPr>
      <w:r w:rsidDel="00000000" w:rsidR="00000000" w:rsidRPr="00000000">
        <w:rPr>
          <w:sz w:val="24"/>
          <w:szCs w:val="24"/>
          <w:rtl w:val="0"/>
        </w:rPr>
        <w:t xml:space="preserve">One property of tree models decides the outcome of the heatwave test. Figure 6.2 shows a toy example that has nothing to do with HVAC.</w:t>
      </w:r>
    </w:p>
    <w:p w:rsidR="00000000" w:rsidDel="00000000" w:rsidP="00000000" w:rsidRDefault="00000000" w:rsidRPr="00000000" w14:paraId="0000027E">
      <w:pPr>
        <w:keepNext w:val="1"/>
        <w:spacing w:after="40" w:before="120" w:lineRule="auto"/>
        <w:jc w:val="center"/>
        <w:rPr/>
      </w:pPr>
      <w:r w:rsidDel="00000000" w:rsidR="00000000" w:rsidRPr="00000000">
        <w:rPr/>
        <w:drawing>
          <wp:inline distB="0" distT="0" distL="0" distR="0">
            <wp:extent cx="4320540" cy="2237097"/>
            <wp:effectExtent b="0" l="0" r="0" t="0"/>
            <wp:docPr id="335644738"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4320540" cy="2237097"/>
                    </a:xfrm>
                    <a:prstGeom prst="rect"/>
                    <a:ln/>
                  </pic:spPr>
                </pic:pic>
              </a:graphicData>
            </a:graphic>
          </wp:inline>
        </w:drawing>
      </w:r>
      <w:r w:rsidDel="00000000" w:rsidR="00000000" w:rsidRPr="00000000">
        <w:rPr>
          <w:rtl w:val="0"/>
        </w:rPr>
      </w:r>
    </w:p>
    <w:bookmarkStart w:colFirst="0" w:colLast="0" w:name="bookmark=id.s77wjb2tld2v" w:id="64"/>
    <w:bookmarkEnd w:id="64"/>
    <w:p w:rsidR="00000000" w:rsidDel="00000000" w:rsidP="00000000" w:rsidRDefault="00000000" w:rsidRPr="00000000" w14:paraId="0000027F">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6.2. </w:t>
      </w:r>
      <w:r w:rsidDel="00000000" w:rsidR="00000000" w:rsidRPr="00000000">
        <w:rPr>
          <w:i w:val="1"/>
          <w:iCs w:val="1"/>
          <w:color w:val="000000"/>
          <w:sz w:val="20"/>
          <w:szCs w:val="20"/>
          <w:rtl w:val="0"/>
        </w:rPr>
        <w:t xml:space="preserve">Why trees stop rising outside the training range</w:t>
      </w:r>
    </w:p>
    <w:p w:rsidR="00000000" w:rsidDel="00000000" w:rsidP="00000000" w:rsidRDefault="00000000" w:rsidRPr="00000000" w14:paraId="00000280">
      <w:pPr>
        <w:jc w:val="both"/>
        <w:rPr>
          <w:sz w:val="24"/>
          <w:szCs w:val="24"/>
        </w:rPr>
      </w:pPr>
      <w:r w:rsidDel="00000000" w:rsidR="00000000" w:rsidRPr="00000000">
        <w:rPr>
          <w:sz w:val="24"/>
          <w:szCs w:val="24"/>
          <w:rtl w:val="0"/>
        </w:rPr>
        <w:t xml:space="preserve">The grey dots are training points between 0 and 10, from a relationship that rises in a straight line. The dotted black line is the true relationship, which continues past 10. All three models fit the training range well. Beyond 10, in the shaded area, the linear model (blue) continues along the straight line and stays close to the truth. The Random Forest (purple) and XGBoost (orange) stay flat at the last value they saw. A tree can only output averages of training values, so it cannot predict anything higher than the highest values it was trained on. In our data, power grows in proportion to the gap between outdoor and indoor temperature, and the heatwave hours have larger gaps than any hour in training. We therefore expected linear models to win the heatwave test and trees to lose it, and chose to make the heatwave test a part of the contest.</w:t>
      </w:r>
    </w:p>
    <w:p w:rsidR="00000000" w:rsidDel="00000000" w:rsidP="00000000" w:rsidRDefault="00000000" w:rsidRPr="00000000" w14:paraId="00000281">
      <w:pPr>
        <w:pStyle w:val="Heading2"/>
        <w:rPr/>
      </w:pPr>
      <w:bookmarkStart w:colFirst="0" w:colLast="0" w:name="_heading=h.x8u3qyp0egmz" w:id="65"/>
      <w:bookmarkEnd w:id="65"/>
      <w:r w:rsidDel="00000000" w:rsidR="00000000" w:rsidRPr="00000000">
        <w:rPr>
          <w:rtl w:val="0"/>
        </w:rPr>
        <w:t xml:space="preserve">6.3 The selection rule</w:t>
      </w:r>
    </w:p>
    <w:p w:rsidR="00000000" w:rsidDel="00000000" w:rsidP="00000000" w:rsidRDefault="00000000" w:rsidRPr="00000000" w14:paraId="00000282">
      <w:pPr>
        <w:jc w:val="both"/>
        <w:rPr>
          <w:sz w:val="24"/>
          <w:szCs w:val="24"/>
        </w:rPr>
      </w:pPr>
      <w:r w:rsidDel="00000000" w:rsidR="00000000" w:rsidRPr="00000000">
        <w:rPr>
          <w:sz w:val="24"/>
          <w:szCs w:val="24"/>
          <w:rtl w:val="0"/>
        </w:rPr>
        <w:t xml:space="preserve">We wrote the rule before running the contest.</w:t>
      </w:r>
    </w:p>
    <w:p w:rsidR="00000000" w:rsidDel="00000000" w:rsidP="00000000" w:rsidRDefault="00000000" w:rsidRPr="00000000" w14:paraId="00000283">
      <w:pPr>
        <w:tabs>
          <w:tab w:val="left" w:leader="none" w:pos="510"/>
        </w:tabs>
        <w:spacing w:after="60" w:lineRule="auto"/>
        <w:ind w:left="510" w:hanging="340"/>
        <w:jc w:val="both"/>
        <w:rPr>
          <w:sz w:val="24"/>
          <w:szCs w:val="24"/>
        </w:rPr>
      </w:pPr>
      <w:r w:rsidDel="00000000" w:rsidR="00000000" w:rsidRPr="00000000">
        <w:rPr>
          <w:sz w:val="24"/>
          <w:szCs w:val="24"/>
          <w:rtl w:val="0"/>
        </w:rPr>
        <w:t xml:space="preserve">1.</w:t>
        <w:tab/>
        <w:t xml:space="preserve">Run every candidate on every test, five times, with seeds 42 to 46.</w:t>
      </w:r>
    </w:p>
    <w:p w:rsidR="00000000" w:rsidDel="00000000" w:rsidP="00000000" w:rsidRDefault="00000000" w:rsidRPr="00000000" w14:paraId="00000284">
      <w:pPr>
        <w:tabs>
          <w:tab w:val="left" w:leader="none" w:pos="510"/>
        </w:tabs>
        <w:spacing w:after="60" w:lineRule="auto"/>
        <w:ind w:left="510" w:hanging="340"/>
        <w:jc w:val="both"/>
        <w:rPr>
          <w:sz w:val="24"/>
          <w:szCs w:val="24"/>
        </w:rPr>
      </w:pPr>
      <w:r w:rsidDel="00000000" w:rsidR="00000000" w:rsidRPr="00000000">
        <w:rPr>
          <w:sz w:val="24"/>
          <w:szCs w:val="24"/>
          <w:rtl w:val="0"/>
        </w:rPr>
        <w:t xml:space="preserve">2.</w:t>
        <w:tab/>
        <w:t xml:space="preserve">For each test, take the mean score of each model over the five seeds. The model with the best mean is the leader.</w:t>
      </w:r>
    </w:p>
    <w:p w:rsidR="00000000" w:rsidDel="00000000" w:rsidP="00000000" w:rsidRDefault="00000000" w:rsidRPr="00000000" w14:paraId="00000285">
      <w:pPr>
        <w:tabs>
          <w:tab w:val="left" w:leader="none" w:pos="510"/>
        </w:tabs>
        <w:spacing w:after="60" w:lineRule="auto"/>
        <w:ind w:left="510" w:hanging="340"/>
        <w:jc w:val="both"/>
        <w:rPr>
          <w:sz w:val="24"/>
          <w:szCs w:val="24"/>
        </w:rPr>
      </w:pPr>
      <w:r w:rsidDel="00000000" w:rsidR="00000000" w:rsidRPr="00000000">
        <w:rPr>
          <w:sz w:val="24"/>
          <w:szCs w:val="24"/>
          <w:rtl w:val="0"/>
        </w:rPr>
        <w:t xml:space="preserve">3.</w:t>
        <w:tab/>
        <w:t xml:space="preserve">Every model whose mean lies within one standard deviation of the leader is declared tied with it. The standard deviation is the leader's spread over the five seeds.</w:t>
      </w:r>
    </w:p>
    <w:p w:rsidR="00000000" w:rsidDel="00000000" w:rsidP="00000000" w:rsidRDefault="00000000" w:rsidRPr="00000000" w14:paraId="00000286">
      <w:pPr>
        <w:tabs>
          <w:tab w:val="left" w:leader="none" w:pos="510"/>
        </w:tabs>
        <w:spacing w:after="160" w:lineRule="auto"/>
        <w:ind w:left="510" w:hanging="340"/>
        <w:jc w:val="both"/>
        <w:rPr>
          <w:sz w:val="24"/>
          <w:szCs w:val="24"/>
        </w:rPr>
      </w:pPr>
      <w:r w:rsidDel="00000000" w:rsidR="00000000" w:rsidRPr="00000000">
        <w:rPr>
          <w:sz w:val="24"/>
          <w:szCs w:val="24"/>
          <w:rtl w:val="0"/>
        </w:rPr>
        <w:t xml:space="preserve">4.</w:t>
        <w:tab/>
        <w:t xml:space="preserve">Among tied models, the simplest one wins. Simplest first: linear or logistic regression, Ridge, Random Forest, XGBoost.</w:t>
      </w:r>
    </w:p>
    <w:p w:rsidR="00000000" w:rsidDel="00000000" w:rsidP="00000000" w:rsidRDefault="00000000" w:rsidRPr="00000000" w14:paraId="00000287">
      <w:pPr>
        <w:jc w:val="both"/>
        <w:rPr>
          <w:sz w:val="24"/>
          <w:szCs w:val="24"/>
        </w:rPr>
      </w:pPr>
      <w:r w:rsidDel="00000000" w:rsidR="00000000" w:rsidRPr="00000000">
        <w:rPr>
          <w:sz w:val="24"/>
          <w:szCs w:val="24"/>
          <w:rtl w:val="0"/>
        </w:rPr>
        <w:t xml:space="preserve">The idea is to avoid choosing a complicated model for a difference that is just noise. Figure 6.3 shows the rule in action for the two classification pillars.</w:t>
      </w:r>
    </w:p>
    <w:p w:rsidR="00000000" w:rsidDel="00000000" w:rsidP="00000000" w:rsidRDefault="00000000" w:rsidRPr="00000000" w14:paraId="00000288">
      <w:pPr>
        <w:keepNext w:val="1"/>
        <w:spacing w:after="40" w:before="120" w:lineRule="auto"/>
        <w:jc w:val="center"/>
        <w:rPr/>
      </w:pPr>
      <w:r w:rsidDel="00000000" w:rsidR="00000000" w:rsidRPr="00000000">
        <w:rPr/>
        <w:drawing>
          <wp:inline distB="0" distT="0" distL="0" distR="0">
            <wp:extent cx="5585619" cy="1919288"/>
            <wp:effectExtent b="0" l="0" r="0" t="0"/>
            <wp:docPr id="33564473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585619" cy="1919288"/>
                    </a:xfrm>
                    <a:prstGeom prst="rect"/>
                    <a:ln/>
                  </pic:spPr>
                </pic:pic>
              </a:graphicData>
            </a:graphic>
          </wp:inline>
        </w:drawing>
      </w:r>
      <w:r w:rsidDel="00000000" w:rsidR="00000000" w:rsidRPr="00000000">
        <w:rPr>
          <w:rtl w:val="0"/>
        </w:rPr>
      </w:r>
    </w:p>
    <w:bookmarkStart w:colFirst="0" w:colLast="0" w:name="bookmark=id.o054n68fqyiv" w:id="66"/>
    <w:bookmarkEnd w:id="66"/>
    <w:p w:rsidR="00000000" w:rsidDel="00000000" w:rsidP="00000000" w:rsidRDefault="00000000" w:rsidRPr="00000000" w14:paraId="00000289">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6.3. </w:t>
      </w:r>
      <w:r w:rsidDel="00000000" w:rsidR="00000000" w:rsidRPr="00000000">
        <w:rPr>
          <w:i w:val="1"/>
          <w:iCs w:val="1"/>
          <w:color w:val="000000"/>
          <w:sz w:val="20"/>
          <w:szCs w:val="20"/>
          <w:rtl w:val="0"/>
        </w:rPr>
        <w:t xml:space="preserve">How the tie rule picks a model for failure and churn</w:t>
      </w:r>
    </w:p>
    <w:p w:rsidR="00000000" w:rsidDel="00000000" w:rsidP="00000000" w:rsidRDefault="00000000" w:rsidRPr="00000000" w14:paraId="0000028A">
      <w:pPr>
        <w:jc w:val="both"/>
        <w:rPr>
          <w:sz w:val="24"/>
          <w:szCs w:val="24"/>
        </w:rPr>
      </w:pPr>
      <w:r w:rsidDel="00000000" w:rsidR="00000000" w:rsidRPr="00000000">
        <w:rPr>
          <w:sz w:val="24"/>
          <w:szCs w:val="24"/>
          <w:rtl w:val="0"/>
        </w:rPr>
        <w:t xml:space="preserve">Each dot is the mean over five seeds with a bar of one standard deviation. The green band is the leader's mean minus one standard deviation, up to the top. In the failure panel (left), the leader is Random Forest at 0.912 PR-AUC, and only XGBoost (0.893) falls inside the band, so the two are tied and Random Forest is the simpler. Logistic regression and Ridge sit at about 0.49 and are far outside the band. In the churn panel (right), the leader is XGBoost with a PR-AUC of 0.580, but five models fall in the band, from logistic regression at 0.575 to Ridge with basic inputs at 0.547. The simplest is logistic regression, so it wins. The spread is wide because the churn test set has only about 360 customers.</w:t>
      </w:r>
    </w:p>
    <w:p w:rsidR="00000000" w:rsidDel="00000000" w:rsidP="00000000" w:rsidRDefault="00000000" w:rsidRPr="00000000" w14:paraId="0000028B">
      <w:pPr>
        <w:pStyle w:val="Heading2"/>
        <w:rPr/>
      </w:pPr>
      <w:bookmarkStart w:colFirst="0" w:colLast="0" w:name="_heading=h.q8kg1cdm2kh" w:id="67"/>
      <w:bookmarkEnd w:id="67"/>
      <w:r w:rsidDel="00000000" w:rsidR="00000000" w:rsidRPr="00000000">
        <w:rPr>
          <w:rtl w:val="0"/>
        </w:rPr>
        <w:t xml:space="preserve">6.4 What the rule selects</w:t>
      </w:r>
    </w:p>
    <w:tbl>
      <w:tblPr>
        <w:tblStyle w:val="Table15"/>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2165"/>
        <w:gridCol w:w="1828"/>
        <w:gridCol w:w="2165"/>
        <w:gridCol w:w="1426"/>
        <w:tblGridChange w:id="0">
          <w:tblGrid>
            <w:gridCol w:w="1487"/>
            <w:gridCol w:w="2165"/>
            <w:gridCol w:w="1828"/>
            <w:gridCol w:w="2165"/>
            <w:gridCol w:w="1426"/>
          </w:tblGrid>
        </w:tblGridChange>
      </w:tblGrid>
      <w:tr>
        <w:trPr>
          <w:cantSplit w:val="1"/>
          <w:tblHeader w:val="1"/>
        </w:trPr>
        <w:tc>
          <w:tcPr>
            <w:shd w:fill="1f4e79" w:val="clear"/>
          </w:tcPr>
          <w:p w:rsidR="00000000" w:rsidDel="00000000" w:rsidP="00000000" w:rsidRDefault="00000000" w:rsidRPr="00000000" w14:paraId="0000028C">
            <w:pPr>
              <w:keepNext w:val="1"/>
              <w:rPr>
                <w:sz w:val="16"/>
                <w:szCs w:val="16"/>
              </w:rPr>
            </w:pPr>
            <w:r w:rsidDel="00000000" w:rsidR="00000000" w:rsidRPr="00000000">
              <w:rPr>
                <w:b w:val="1"/>
                <w:bCs w:val="1"/>
                <w:color w:val="ffffff"/>
                <w:sz w:val="16"/>
                <w:szCs w:val="16"/>
                <w:rtl w:val="0"/>
              </w:rPr>
              <w:t xml:space="preserve">Test</w:t>
            </w:r>
            <w:r w:rsidDel="00000000" w:rsidR="00000000" w:rsidRPr="00000000">
              <w:rPr>
                <w:rtl w:val="0"/>
              </w:rPr>
            </w:r>
          </w:p>
        </w:tc>
        <w:tc>
          <w:tcPr>
            <w:shd w:fill="1f4e79" w:val="clear"/>
          </w:tcPr>
          <w:p w:rsidR="00000000" w:rsidDel="00000000" w:rsidP="00000000" w:rsidRDefault="00000000" w:rsidRPr="00000000" w14:paraId="0000028D">
            <w:pPr>
              <w:keepNext w:val="1"/>
              <w:rPr>
                <w:sz w:val="16"/>
                <w:szCs w:val="16"/>
              </w:rPr>
            </w:pPr>
            <w:r w:rsidDel="00000000" w:rsidR="00000000" w:rsidRPr="00000000">
              <w:rPr>
                <w:b w:val="1"/>
                <w:bCs w:val="1"/>
                <w:color w:val="ffffff"/>
                <w:sz w:val="16"/>
                <w:szCs w:val="16"/>
                <w:rtl w:val="0"/>
              </w:rPr>
              <w:t xml:space="preserve">Leader (mean)</w:t>
            </w:r>
            <w:r w:rsidDel="00000000" w:rsidR="00000000" w:rsidRPr="00000000">
              <w:rPr>
                <w:rtl w:val="0"/>
              </w:rPr>
            </w:r>
          </w:p>
        </w:tc>
        <w:tc>
          <w:tcPr>
            <w:shd w:fill="1f4e79" w:val="clear"/>
          </w:tcPr>
          <w:p w:rsidR="00000000" w:rsidDel="00000000" w:rsidP="00000000" w:rsidRDefault="00000000" w:rsidRPr="00000000" w14:paraId="0000028E">
            <w:pPr>
              <w:keepNext w:val="1"/>
              <w:rPr>
                <w:sz w:val="16"/>
                <w:szCs w:val="16"/>
              </w:rPr>
            </w:pPr>
            <w:r w:rsidDel="00000000" w:rsidR="00000000" w:rsidRPr="00000000">
              <w:rPr>
                <w:b w:val="1"/>
                <w:bCs w:val="1"/>
                <w:color w:val="ffffff"/>
                <w:sz w:val="16"/>
                <w:szCs w:val="16"/>
                <w:rtl w:val="0"/>
              </w:rPr>
              <w:t xml:space="preserve">Models tied with the leader</w:t>
            </w:r>
            <w:r w:rsidDel="00000000" w:rsidR="00000000" w:rsidRPr="00000000">
              <w:rPr>
                <w:rtl w:val="0"/>
              </w:rPr>
            </w:r>
          </w:p>
        </w:tc>
        <w:tc>
          <w:tcPr>
            <w:shd w:fill="1f4e79" w:val="clear"/>
          </w:tcPr>
          <w:p w:rsidR="00000000" w:rsidDel="00000000" w:rsidP="00000000" w:rsidRDefault="00000000" w:rsidRPr="00000000" w14:paraId="0000028F">
            <w:pPr>
              <w:keepNext w:val="1"/>
              <w:rPr>
                <w:sz w:val="16"/>
                <w:szCs w:val="16"/>
              </w:rPr>
            </w:pPr>
            <w:r w:rsidDel="00000000" w:rsidR="00000000" w:rsidRPr="00000000">
              <w:rPr>
                <w:b w:val="1"/>
                <w:bCs w:val="1"/>
                <w:color w:val="ffffff"/>
                <w:sz w:val="16"/>
                <w:szCs w:val="16"/>
                <w:rtl w:val="0"/>
              </w:rPr>
              <w:t xml:space="preserve">Pick by the rule</w:t>
            </w:r>
            <w:r w:rsidDel="00000000" w:rsidR="00000000" w:rsidRPr="00000000">
              <w:rPr>
                <w:rtl w:val="0"/>
              </w:rPr>
            </w:r>
          </w:p>
        </w:tc>
        <w:tc>
          <w:tcPr>
            <w:shd w:fill="1f4e79" w:val="clear"/>
          </w:tcPr>
          <w:p w:rsidR="00000000" w:rsidDel="00000000" w:rsidP="00000000" w:rsidRDefault="00000000" w:rsidRPr="00000000" w14:paraId="00000290">
            <w:pPr>
              <w:keepNext w:val="1"/>
              <w:rPr>
                <w:sz w:val="16"/>
                <w:szCs w:val="16"/>
              </w:rPr>
            </w:pPr>
            <w:r w:rsidDel="00000000" w:rsidR="00000000" w:rsidRPr="00000000">
              <w:rPr>
                <w:b w:val="1"/>
                <w:bCs w:val="1"/>
                <w:color w:val="ffffff"/>
                <w:sz w:val="16"/>
                <w:szCs w:val="16"/>
                <w:rtl w:val="0"/>
              </w:rPr>
              <w:t xml:space="preserve">What the product uses</w:t>
            </w:r>
            <w:r w:rsidDel="00000000" w:rsidR="00000000" w:rsidRPr="00000000">
              <w:rPr>
                <w:rtl w:val="0"/>
              </w:rPr>
            </w:r>
          </w:p>
        </w:tc>
      </w:tr>
      <w:tr>
        <w:trPr>
          <w:cantSplit w:val="1"/>
          <w:tblHeader w:val="0"/>
        </w:trPr>
        <w:tc>
          <w:tcPr/>
          <w:p w:rsidR="00000000" w:rsidDel="00000000" w:rsidP="00000000" w:rsidRDefault="00000000" w:rsidRPr="00000000" w14:paraId="00000291">
            <w:pPr>
              <w:keepNext w:val="1"/>
              <w:rPr>
                <w:sz w:val="16"/>
                <w:szCs w:val="16"/>
              </w:rPr>
            </w:pPr>
            <w:r w:rsidDel="00000000" w:rsidR="00000000" w:rsidRPr="00000000">
              <w:rPr>
                <w:sz w:val="16"/>
                <w:szCs w:val="16"/>
                <w:rtl w:val="0"/>
              </w:rPr>
              <w:t xml:space="preserve">Demand, random split</w:t>
            </w:r>
          </w:p>
        </w:tc>
        <w:tc>
          <w:tcPr/>
          <w:p w:rsidR="00000000" w:rsidDel="00000000" w:rsidP="00000000" w:rsidRDefault="00000000" w:rsidRPr="00000000" w14:paraId="00000292">
            <w:pPr>
              <w:keepNext w:val="1"/>
              <w:rPr>
                <w:sz w:val="16"/>
                <w:szCs w:val="16"/>
              </w:rPr>
            </w:pPr>
            <w:r w:rsidDel="00000000" w:rsidR="00000000" w:rsidRPr="00000000">
              <w:rPr>
                <w:sz w:val="16"/>
                <w:szCs w:val="16"/>
                <w:rtl w:val="0"/>
              </w:rPr>
              <w:t xml:space="preserve">XGBoost, basic inputs (0.065 kW)</w:t>
            </w:r>
          </w:p>
        </w:tc>
        <w:tc>
          <w:tcPr/>
          <w:p w:rsidR="00000000" w:rsidDel="00000000" w:rsidP="00000000" w:rsidRDefault="00000000" w:rsidRPr="00000000" w14:paraId="00000293">
            <w:pPr>
              <w:keepNext w:val="1"/>
              <w:rPr>
                <w:sz w:val="16"/>
                <w:szCs w:val="16"/>
              </w:rPr>
            </w:pPr>
            <w:r w:rsidDel="00000000" w:rsidR="00000000" w:rsidRPr="00000000">
              <w:rPr>
                <w:sz w:val="16"/>
                <w:szCs w:val="16"/>
                <w:rtl w:val="0"/>
              </w:rPr>
              <w:t xml:space="preserve">XGBoost, engineered inputs</w:t>
            </w:r>
          </w:p>
        </w:tc>
        <w:tc>
          <w:tcPr/>
          <w:p w:rsidR="00000000" w:rsidDel="00000000" w:rsidP="00000000" w:rsidRDefault="00000000" w:rsidRPr="00000000" w14:paraId="00000294">
            <w:pPr>
              <w:keepNext w:val="1"/>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295">
            <w:pPr>
              <w:keepNext w:val="1"/>
              <w:rPr>
                <w:sz w:val="16"/>
                <w:szCs w:val="16"/>
              </w:rPr>
            </w:pPr>
            <w:r w:rsidDel="00000000" w:rsidR="00000000" w:rsidRPr="00000000">
              <w:rPr>
                <w:sz w:val="16"/>
                <w:szCs w:val="16"/>
                <w:rtl w:val="0"/>
              </w:rPr>
              <w:t xml:space="preserve">XGBoost</w:t>
            </w:r>
          </w:p>
        </w:tc>
      </w:tr>
      <w:tr>
        <w:trPr>
          <w:cantSplit w:val="1"/>
          <w:tblHeader w:val="0"/>
        </w:trPr>
        <w:tc>
          <w:tcPr/>
          <w:p w:rsidR="00000000" w:rsidDel="00000000" w:rsidP="00000000" w:rsidRDefault="00000000" w:rsidRPr="00000000" w14:paraId="00000296">
            <w:pPr>
              <w:keepNext w:val="1"/>
              <w:rPr>
                <w:sz w:val="16"/>
                <w:szCs w:val="16"/>
              </w:rPr>
            </w:pPr>
            <w:r w:rsidDel="00000000" w:rsidR="00000000" w:rsidRPr="00000000">
              <w:rPr>
                <w:sz w:val="16"/>
                <w:szCs w:val="16"/>
                <w:rtl w:val="0"/>
              </w:rPr>
              <w:t xml:space="preserve">Demand, unseen months</w:t>
            </w:r>
          </w:p>
        </w:tc>
        <w:tc>
          <w:tcPr/>
          <w:p w:rsidR="00000000" w:rsidDel="00000000" w:rsidP="00000000" w:rsidRDefault="00000000" w:rsidRPr="00000000" w14:paraId="00000297">
            <w:pPr>
              <w:keepNext w:val="1"/>
              <w:rPr>
                <w:sz w:val="16"/>
                <w:szCs w:val="16"/>
              </w:rPr>
            </w:pPr>
            <w:r w:rsidDel="00000000" w:rsidR="00000000" w:rsidRPr="00000000">
              <w:rPr>
                <w:sz w:val="16"/>
                <w:szCs w:val="16"/>
                <w:rtl w:val="0"/>
              </w:rPr>
              <w:t xml:space="preserve">XGBoost, basic inputs (0.070 kW)</w:t>
            </w:r>
          </w:p>
        </w:tc>
        <w:tc>
          <w:tcPr/>
          <w:p w:rsidR="00000000" w:rsidDel="00000000" w:rsidP="00000000" w:rsidRDefault="00000000" w:rsidRPr="00000000" w14:paraId="00000298">
            <w:pPr>
              <w:keepNext w:val="1"/>
              <w:rPr>
                <w:sz w:val="16"/>
                <w:szCs w:val="16"/>
              </w:rPr>
            </w:pPr>
            <w:r w:rsidDel="00000000" w:rsidR="00000000" w:rsidRPr="00000000">
              <w:rPr>
                <w:sz w:val="16"/>
                <w:szCs w:val="16"/>
                <w:rtl w:val="0"/>
              </w:rPr>
              <w:t xml:space="preserve">none</w:t>
            </w:r>
          </w:p>
        </w:tc>
        <w:tc>
          <w:tcPr/>
          <w:p w:rsidR="00000000" w:rsidDel="00000000" w:rsidP="00000000" w:rsidRDefault="00000000" w:rsidRPr="00000000" w14:paraId="00000299">
            <w:pPr>
              <w:keepNext w:val="1"/>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29A">
            <w:pPr>
              <w:keepNext w:val="1"/>
              <w:rPr>
                <w:sz w:val="16"/>
                <w:szCs w:val="16"/>
              </w:rPr>
            </w:pPr>
            <w:r w:rsidDel="00000000" w:rsidR="00000000" w:rsidRPr="00000000">
              <w:rPr>
                <w:sz w:val="16"/>
                <w:szCs w:val="16"/>
                <w:rtl w:val="0"/>
              </w:rPr>
              <w:t xml:space="preserve">XGBoost</w:t>
            </w:r>
          </w:p>
        </w:tc>
      </w:tr>
      <w:tr>
        <w:trPr>
          <w:cantSplit w:val="1"/>
          <w:tblHeader w:val="0"/>
        </w:trPr>
        <w:tc>
          <w:tcPr/>
          <w:p w:rsidR="00000000" w:rsidDel="00000000" w:rsidP="00000000" w:rsidRDefault="00000000" w:rsidRPr="00000000" w14:paraId="0000029B">
            <w:pPr>
              <w:keepNext w:val="1"/>
              <w:rPr>
                <w:sz w:val="16"/>
                <w:szCs w:val="16"/>
              </w:rPr>
            </w:pPr>
            <w:r w:rsidDel="00000000" w:rsidR="00000000" w:rsidRPr="00000000">
              <w:rPr>
                <w:sz w:val="16"/>
                <w:szCs w:val="16"/>
                <w:rtl w:val="0"/>
              </w:rPr>
              <w:t xml:space="preserve">Demand, forecast</w:t>
            </w:r>
          </w:p>
        </w:tc>
        <w:tc>
          <w:tcPr/>
          <w:p w:rsidR="00000000" w:rsidDel="00000000" w:rsidP="00000000" w:rsidRDefault="00000000" w:rsidRPr="00000000" w14:paraId="0000029C">
            <w:pPr>
              <w:keepNext w:val="1"/>
              <w:rPr>
                <w:sz w:val="16"/>
                <w:szCs w:val="16"/>
              </w:rPr>
            </w:pPr>
            <w:r w:rsidDel="00000000" w:rsidR="00000000" w:rsidRPr="00000000">
              <w:rPr>
                <w:sz w:val="16"/>
                <w:szCs w:val="16"/>
                <w:rtl w:val="0"/>
              </w:rPr>
              <w:t xml:space="preserve">XGBoost, engineered inputs (0.076 kW)</w:t>
            </w:r>
          </w:p>
        </w:tc>
        <w:tc>
          <w:tcPr/>
          <w:p w:rsidR="00000000" w:rsidDel="00000000" w:rsidP="00000000" w:rsidRDefault="00000000" w:rsidRPr="00000000" w14:paraId="0000029D">
            <w:pPr>
              <w:keepNext w:val="1"/>
              <w:rPr>
                <w:sz w:val="16"/>
                <w:szCs w:val="16"/>
              </w:rPr>
            </w:pPr>
            <w:r w:rsidDel="00000000" w:rsidR="00000000" w:rsidRPr="00000000">
              <w:rPr>
                <w:sz w:val="16"/>
                <w:szCs w:val="16"/>
                <w:rtl w:val="0"/>
              </w:rPr>
              <w:t xml:space="preserve">none</w:t>
            </w:r>
          </w:p>
        </w:tc>
        <w:tc>
          <w:tcPr/>
          <w:p w:rsidR="00000000" w:rsidDel="00000000" w:rsidP="00000000" w:rsidRDefault="00000000" w:rsidRPr="00000000" w14:paraId="0000029E">
            <w:pPr>
              <w:keepNext w:val="1"/>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29F">
            <w:pPr>
              <w:keepNext w:val="1"/>
              <w:rPr>
                <w:sz w:val="16"/>
                <w:szCs w:val="16"/>
              </w:rPr>
            </w:pPr>
            <w:r w:rsidDel="00000000" w:rsidR="00000000" w:rsidRPr="00000000">
              <w:rPr>
                <w:sz w:val="16"/>
                <w:szCs w:val="16"/>
                <w:rtl w:val="0"/>
              </w:rPr>
              <w:t xml:space="preserve">XGBoost</w:t>
            </w:r>
          </w:p>
        </w:tc>
      </w:tr>
      <w:tr>
        <w:trPr>
          <w:cantSplit w:val="1"/>
          <w:tblHeader w:val="0"/>
        </w:trPr>
        <w:tc>
          <w:tcPr/>
          <w:p w:rsidR="00000000" w:rsidDel="00000000" w:rsidP="00000000" w:rsidRDefault="00000000" w:rsidRPr="00000000" w14:paraId="000002A0">
            <w:pPr>
              <w:keepNext w:val="1"/>
              <w:rPr>
                <w:sz w:val="16"/>
                <w:szCs w:val="16"/>
              </w:rPr>
            </w:pPr>
            <w:r w:rsidDel="00000000" w:rsidR="00000000" w:rsidRPr="00000000">
              <w:rPr>
                <w:sz w:val="16"/>
                <w:szCs w:val="16"/>
                <w:rtl w:val="0"/>
              </w:rPr>
              <w:t xml:space="preserve">Demand, heatwave</w:t>
            </w:r>
          </w:p>
        </w:tc>
        <w:tc>
          <w:tcPr/>
          <w:p w:rsidR="00000000" w:rsidDel="00000000" w:rsidP="00000000" w:rsidRDefault="00000000" w:rsidRPr="00000000" w14:paraId="000002A1">
            <w:pPr>
              <w:keepNext w:val="1"/>
              <w:rPr>
                <w:sz w:val="16"/>
                <w:szCs w:val="16"/>
              </w:rPr>
            </w:pPr>
            <w:r w:rsidDel="00000000" w:rsidR="00000000" w:rsidRPr="00000000">
              <w:rPr>
                <w:sz w:val="16"/>
                <w:szCs w:val="16"/>
                <w:rtl w:val="0"/>
              </w:rPr>
              <w:t xml:space="preserve">Linear regression and Ridge (0.077 kW)</w:t>
            </w:r>
          </w:p>
        </w:tc>
        <w:tc>
          <w:tcPr/>
          <w:p w:rsidR="00000000" w:rsidDel="00000000" w:rsidP="00000000" w:rsidRDefault="00000000" w:rsidRPr="00000000" w14:paraId="000002A2">
            <w:pPr>
              <w:keepNext w:val="1"/>
              <w:rPr>
                <w:sz w:val="16"/>
                <w:szCs w:val="16"/>
              </w:rPr>
            </w:pPr>
            <w:r w:rsidDel="00000000" w:rsidR="00000000" w:rsidRPr="00000000">
              <w:rPr>
                <w:sz w:val="16"/>
                <w:szCs w:val="16"/>
                <w:rtl w:val="0"/>
              </w:rPr>
              <w:t xml:space="preserve">none</w:t>
            </w:r>
          </w:p>
        </w:tc>
        <w:tc>
          <w:tcPr/>
          <w:p w:rsidR="00000000" w:rsidDel="00000000" w:rsidP="00000000" w:rsidRDefault="00000000" w:rsidRPr="00000000" w14:paraId="000002A3">
            <w:pPr>
              <w:keepNext w:val="1"/>
              <w:rPr>
                <w:sz w:val="16"/>
                <w:szCs w:val="16"/>
              </w:rPr>
            </w:pPr>
            <w:r w:rsidDel="00000000" w:rsidR="00000000" w:rsidRPr="00000000">
              <w:rPr>
                <w:sz w:val="16"/>
                <w:szCs w:val="16"/>
                <w:rtl w:val="0"/>
              </w:rPr>
              <w:t xml:space="preserve">Linear regression (Ridge gives the same score)</w:t>
            </w:r>
          </w:p>
        </w:tc>
        <w:tc>
          <w:tcPr/>
          <w:p w:rsidR="00000000" w:rsidDel="00000000" w:rsidP="00000000" w:rsidRDefault="00000000" w:rsidRPr="00000000" w14:paraId="000002A4">
            <w:pPr>
              <w:keepNext w:val="1"/>
              <w:rPr>
                <w:sz w:val="16"/>
                <w:szCs w:val="16"/>
              </w:rPr>
            </w:pPr>
            <w:r w:rsidDel="00000000" w:rsidR="00000000" w:rsidRPr="00000000">
              <w:rPr>
                <w:sz w:val="16"/>
                <w:szCs w:val="16"/>
                <w:rtl w:val="0"/>
              </w:rPr>
              <w:t xml:space="preserve">Ridge</w:t>
            </w:r>
          </w:p>
        </w:tc>
      </w:tr>
      <w:tr>
        <w:trPr>
          <w:cantSplit w:val="1"/>
          <w:tblHeader w:val="0"/>
        </w:trPr>
        <w:tc>
          <w:tcPr/>
          <w:p w:rsidR="00000000" w:rsidDel="00000000" w:rsidP="00000000" w:rsidRDefault="00000000" w:rsidRPr="00000000" w14:paraId="000002A5">
            <w:pPr>
              <w:keepNext w:val="1"/>
              <w:rPr>
                <w:sz w:val="16"/>
                <w:szCs w:val="16"/>
              </w:rPr>
            </w:pPr>
            <w:r w:rsidDel="00000000" w:rsidR="00000000" w:rsidRPr="00000000">
              <w:rPr>
                <w:sz w:val="16"/>
                <w:szCs w:val="16"/>
                <w:rtl w:val="0"/>
              </w:rPr>
              <w:t xml:space="preserve">Failure</w:t>
            </w:r>
          </w:p>
        </w:tc>
        <w:tc>
          <w:tcPr/>
          <w:p w:rsidR="00000000" w:rsidDel="00000000" w:rsidP="00000000" w:rsidRDefault="00000000" w:rsidRPr="00000000" w14:paraId="000002A6">
            <w:pPr>
              <w:keepNext w:val="1"/>
              <w:rPr>
                <w:sz w:val="16"/>
                <w:szCs w:val="16"/>
              </w:rPr>
            </w:pPr>
            <w:r w:rsidDel="00000000" w:rsidR="00000000" w:rsidRPr="00000000">
              <w:rPr>
                <w:sz w:val="16"/>
                <w:szCs w:val="16"/>
                <w:rtl w:val="0"/>
              </w:rPr>
              <w:t xml:space="preserve">Random Forest (0.912 PR-AUC)</w:t>
            </w:r>
          </w:p>
        </w:tc>
        <w:tc>
          <w:tcPr/>
          <w:p w:rsidR="00000000" w:rsidDel="00000000" w:rsidP="00000000" w:rsidRDefault="00000000" w:rsidRPr="00000000" w14:paraId="000002A7">
            <w:pPr>
              <w:keepNext w:val="1"/>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2A8">
            <w:pPr>
              <w:keepNext w:val="1"/>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2A9">
            <w:pPr>
              <w:keepNext w:val="1"/>
              <w:rPr>
                <w:sz w:val="16"/>
                <w:szCs w:val="16"/>
              </w:rPr>
            </w:pPr>
            <w:r w:rsidDel="00000000" w:rsidR="00000000" w:rsidRPr="00000000">
              <w:rPr>
                <w:sz w:val="16"/>
                <w:szCs w:val="16"/>
                <w:rtl w:val="0"/>
              </w:rPr>
              <w:t xml:space="preserve">XGBoost</w:t>
            </w:r>
          </w:p>
        </w:tc>
      </w:tr>
      <w:tr>
        <w:trPr>
          <w:cantSplit w:val="1"/>
          <w:tblHeader w:val="0"/>
        </w:trPr>
        <w:tc>
          <w:tcPr/>
          <w:p w:rsidR="00000000" w:rsidDel="00000000" w:rsidP="00000000" w:rsidRDefault="00000000" w:rsidRPr="00000000" w14:paraId="000002AA">
            <w:pPr>
              <w:rPr>
                <w:sz w:val="16"/>
                <w:szCs w:val="16"/>
              </w:rPr>
            </w:pPr>
            <w:r w:rsidDel="00000000" w:rsidR="00000000" w:rsidRPr="00000000">
              <w:rPr>
                <w:sz w:val="16"/>
                <w:szCs w:val="16"/>
                <w:rtl w:val="0"/>
              </w:rPr>
              <w:t xml:space="preserve">Churn</w:t>
            </w:r>
          </w:p>
        </w:tc>
        <w:tc>
          <w:tcPr/>
          <w:p w:rsidR="00000000" w:rsidDel="00000000" w:rsidP="00000000" w:rsidRDefault="00000000" w:rsidRPr="00000000" w14:paraId="000002AB">
            <w:pPr>
              <w:rPr>
                <w:sz w:val="16"/>
                <w:szCs w:val="16"/>
              </w:rPr>
            </w:pPr>
            <w:r w:rsidDel="00000000" w:rsidR="00000000" w:rsidRPr="00000000">
              <w:rPr>
                <w:sz w:val="16"/>
                <w:szCs w:val="16"/>
                <w:rtl w:val="0"/>
              </w:rPr>
              <w:t xml:space="preserve">XGBoost (0.580 PR-AUC)</w:t>
            </w:r>
          </w:p>
        </w:tc>
        <w:tc>
          <w:tcPr/>
          <w:p w:rsidR="00000000" w:rsidDel="00000000" w:rsidP="00000000" w:rsidRDefault="00000000" w:rsidRPr="00000000" w14:paraId="000002AC">
            <w:pPr>
              <w:rPr>
                <w:sz w:val="16"/>
                <w:szCs w:val="16"/>
              </w:rPr>
            </w:pPr>
            <w:r w:rsidDel="00000000" w:rsidR="00000000" w:rsidRPr="00000000">
              <w:rPr>
                <w:sz w:val="16"/>
                <w:szCs w:val="16"/>
                <w:rtl w:val="0"/>
              </w:rPr>
              <w:t xml:space="preserve">four more, see Figure 3</w:t>
            </w:r>
          </w:p>
        </w:tc>
        <w:tc>
          <w:tcPr/>
          <w:p w:rsidR="00000000" w:rsidDel="00000000" w:rsidP="00000000" w:rsidRDefault="00000000" w:rsidRPr="00000000" w14:paraId="000002AD">
            <w:pPr>
              <w:rPr>
                <w:sz w:val="16"/>
                <w:szCs w:val="16"/>
              </w:rPr>
            </w:pPr>
            <w:r w:rsidDel="00000000" w:rsidR="00000000" w:rsidRPr="00000000">
              <w:rPr>
                <w:sz w:val="16"/>
                <w:szCs w:val="16"/>
                <w:rtl w:val="0"/>
              </w:rPr>
              <w:t xml:space="preserve">Logistic regression</w:t>
            </w:r>
          </w:p>
        </w:tc>
        <w:tc>
          <w:tcPr/>
          <w:p w:rsidR="00000000" w:rsidDel="00000000" w:rsidP="00000000" w:rsidRDefault="00000000" w:rsidRPr="00000000" w14:paraId="000002AE">
            <w:pPr>
              <w:rPr>
                <w:sz w:val="16"/>
                <w:szCs w:val="16"/>
              </w:rPr>
            </w:pPr>
            <w:r w:rsidDel="00000000" w:rsidR="00000000" w:rsidRPr="00000000">
              <w:rPr>
                <w:sz w:val="16"/>
                <w:szCs w:val="16"/>
                <w:rtl w:val="0"/>
              </w:rPr>
              <w:t xml:space="preserve">Ridge</w:t>
            </w:r>
          </w:p>
        </w:tc>
      </w:tr>
    </w:tbl>
    <w:p w:rsidR="00000000" w:rsidDel="00000000" w:rsidP="00000000" w:rsidRDefault="00000000" w:rsidRPr="00000000" w14:paraId="000002AF">
      <w:pPr>
        <w:spacing w:after="80" w:line="144" w:lineRule="auto"/>
        <w:rPr/>
      </w:pPr>
      <w:r w:rsidDel="00000000" w:rsidR="00000000" w:rsidRPr="00000000">
        <w:rPr>
          <w:rtl w:val="0"/>
        </w:rPr>
      </w:r>
    </w:p>
    <w:p w:rsidR="00000000" w:rsidDel="00000000" w:rsidP="00000000" w:rsidRDefault="00000000" w:rsidRPr="00000000" w14:paraId="000002B0">
      <w:pPr>
        <w:jc w:val="both"/>
        <w:rPr>
          <w:sz w:val="24"/>
          <w:szCs w:val="24"/>
        </w:rPr>
      </w:pPr>
      <w:r w:rsidDel="00000000" w:rsidR="00000000" w:rsidRPr="00000000">
        <w:rPr>
          <w:sz w:val="24"/>
          <w:szCs w:val="24"/>
          <w:rtl w:val="0"/>
        </w:rPr>
        <w:t xml:space="preserve">For demand the answer is a pair: XGBoost for ordinary weather and Ridge for heat beyond 40 °C or outside the temperature range of the training data. We call this the heatwave safeguard, and stage 9 describes how it works in the dashboard.</w:t>
      </w:r>
    </w:p>
    <w:p w:rsidR="00000000" w:rsidDel="00000000" w:rsidP="00000000" w:rsidRDefault="00000000" w:rsidRPr="00000000" w14:paraId="000002B1">
      <w:pPr>
        <w:jc w:val="both"/>
        <w:rPr>
          <w:sz w:val="24"/>
          <w:szCs w:val="24"/>
        </w:rPr>
      </w:pPr>
      <w:r w:rsidDel="00000000" w:rsidR="00000000" w:rsidRPr="00000000">
        <w:rPr>
          <w:sz w:val="24"/>
          <w:szCs w:val="24"/>
          <w:rtl w:val="0"/>
        </w:rPr>
        <w:t xml:space="preserve">For failure, the rule alone picks Random Forest. The product uses XGBoost, which finished inside the same band (0.893 against 0.912), because it is one of the two models the group set out to compare and the gap is smaller than one standard deviation. Either would be a sound choice. A reader who prefers the strict rule would add Random Forest to the saved models, which is a small change because every model has the same interface.</w:t>
      </w:r>
    </w:p>
    <w:bookmarkStart w:colFirst="0" w:colLast="0" w:name="bookmark=id.gsu3fo4sg2h2" w:id="68"/>
    <w:bookmarkEnd w:id="68"/>
    <w:p w:rsidR="00000000" w:rsidDel="00000000" w:rsidP="00000000" w:rsidRDefault="00000000" w:rsidRPr="00000000" w14:paraId="000002B2">
      <w:pPr>
        <w:jc w:val="both"/>
        <w:rPr>
          <w:sz w:val="24"/>
          <w:szCs w:val="24"/>
        </w:rPr>
      </w:pPr>
      <w:r w:rsidDel="00000000" w:rsidR="00000000" w:rsidRPr="00000000">
        <w:rPr>
          <w:sz w:val="24"/>
          <w:szCs w:val="24"/>
          <w:rtl w:val="0"/>
        </w:rPr>
        <w:t xml:space="preserve">For churn, the rule picks logistic regression. The dashboard uses the Ridge version of it, which scores 0.777 ROC-AUC against 0.775 for plain logistic regression. The two are the same method with a different penalty, and we kept Ridge because it is slightly more stable when the inputs are strongly correlated.</w:t>
      </w:r>
    </w:p>
    <w:bookmarkStart w:colFirst="0" w:colLast="0" w:name="bookmark=id.3zni39tmcch0" w:id="69"/>
    <w:bookmarkEnd w:id="69"/>
    <w:p w:rsidR="00000000" w:rsidDel="00000000" w:rsidP="00000000" w:rsidRDefault="00000000" w:rsidRPr="00000000" w14:paraId="000002B3">
      <w:pPr>
        <w:pStyle w:val="Heading1"/>
        <w:jc w:val="center"/>
        <w:rPr/>
      </w:pPr>
      <w:bookmarkStart w:colFirst="0" w:colLast="0" w:name="_heading=h.x9v44f75rh9" w:id="70"/>
      <w:bookmarkEnd w:id="70"/>
      <w:r w:rsidDel="00000000" w:rsidR="00000000" w:rsidRPr="00000000">
        <w:rPr>
          <w:rtl w:val="0"/>
        </w:rPr>
        <w:t xml:space="preserve">Chapter 7 </w:t>
        <w:br w:type="textWrapping"/>
        <w:t xml:space="preserve">Model Training</w:t>
      </w:r>
    </w:p>
    <w:p w:rsidR="00000000" w:rsidDel="00000000" w:rsidP="00000000" w:rsidRDefault="00000000" w:rsidRPr="00000000" w14:paraId="000002B4">
      <w:pPr>
        <w:rPr/>
      </w:pPr>
      <w:r w:rsidDel="00000000" w:rsidR="00000000" w:rsidRPr="00000000">
        <w:rPr>
          <w:i w:val="1"/>
          <w:iCs w:val="1"/>
          <w:rtl w:val="0"/>
        </w:rPr>
        <w:t xml:space="preserve">Written by Animesh Basak (26911001).</w:t>
      </w:r>
      <w:r w:rsidDel="00000000" w:rsidR="00000000" w:rsidRPr="00000000">
        <w:rPr>
          <w:rtl w:val="0"/>
        </w:rPr>
      </w:r>
    </w:p>
    <w:p w:rsidR="00000000" w:rsidDel="00000000" w:rsidP="00000000" w:rsidRDefault="00000000" w:rsidRPr="00000000" w14:paraId="000002B5">
      <w:pPr>
        <w:pStyle w:val="Heading2"/>
        <w:rPr/>
      </w:pPr>
      <w:bookmarkStart w:colFirst="0" w:colLast="0" w:name="_heading=h.kfyylyqv0vht" w:id="71"/>
      <w:bookmarkEnd w:id="71"/>
      <w:r w:rsidDel="00000000" w:rsidR="00000000" w:rsidRPr="00000000">
        <w:rPr>
          <w:rtl w:val="0"/>
        </w:rPr>
        <w:t xml:space="preserve">7.1 The training protocol</w:t>
      </w:r>
    </w:p>
    <w:p w:rsidR="00000000" w:rsidDel="00000000" w:rsidP="00000000" w:rsidRDefault="00000000" w:rsidRPr="00000000" w14:paraId="000002B6">
      <w:pPr>
        <w:jc w:val="both"/>
        <w:rPr>
          <w:sz w:val="24"/>
          <w:szCs w:val="24"/>
        </w:rPr>
      </w:pPr>
      <w:r w:rsidDel="00000000" w:rsidR="00000000" w:rsidRPr="00000000">
        <w:rPr>
          <w:sz w:val="24"/>
          <w:szCs w:val="24"/>
          <w:rtl w:val="0"/>
        </w:rPr>
        <w:t xml:space="preserve">Every experiment follows the same six steps, shown in Figure 7.1.</w:t>
      </w:r>
    </w:p>
    <w:p w:rsidR="00000000" w:rsidDel="00000000" w:rsidP="00000000" w:rsidRDefault="00000000" w:rsidRPr="00000000" w14:paraId="000002B7">
      <w:pPr>
        <w:keepNext w:val="1"/>
        <w:spacing w:after="40" w:before="120" w:lineRule="auto"/>
        <w:jc w:val="center"/>
        <w:rPr/>
      </w:pPr>
      <w:r w:rsidDel="00000000" w:rsidR="00000000" w:rsidRPr="00000000">
        <w:rPr/>
        <mc:AlternateContent>
          <mc:Choice Requires="wpg">
            <w:drawing>
              <wp:inline distB="0" distT="0" distL="0" distR="0">
                <wp:extent cx="5943600" cy="2194560"/>
                <wp:effectExtent b="0" l="0" r="0" t="0"/>
                <wp:docPr descr="What happens in one run of the experiment" id="335644718" name=""/>
                <a:graphic>
                  <a:graphicData uri="http://schemas.microsoft.com/office/word/2010/wordprocessingGroup">
                    <wpg:wgp>
                      <wpg:cNvGrpSpPr/>
                      <wpg:grpSpPr>
                        <a:xfrm>
                          <a:off x="2374150" y="2682700"/>
                          <a:ext cx="5943600" cy="2194560"/>
                          <a:chOff x="2374150" y="2682700"/>
                          <a:chExt cx="5943700" cy="2194600"/>
                        </a:xfrm>
                      </wpg:grpSpPr>
                      <wpg:grpSp>
                        <wpg:cNvGrpSpPr/>
                        <wpg:grpSpPr>
                          <a:xfrm>
                            <a:off x="2374200" y="2682720"/>
                            <a:ext cx="5943600" cy="2194560"/>
                            <a:chOff x="2364675" y="2682700"/>
                            <a:chExt cx="5962650" cy="2194575"/>
                          </a:xfrm>
                        </wpg:grpSpPr>
                        <wps:wsp>
                          <wps:cNvSpPr/>
                          <wps:cNvPr id="3" name="Shape 3"/>
                          <wps:spPr>
                            <a:xfrm>
                              <a:off x="2364675" y="2682700"/>
                              <a:ext cx="5962650" cy="2194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2682720"/>
                              <a:ext cx="5943600" cy="2194550"/>
                              <a:chOff x="0" y="0"/>
                              <a:chExt cx="5943600" cy="2194550"/>
                            </a:xfrm>
                          </wpg:grpSpPr>
                          <wps:wsp>
                            <wps:cNvSpPr/>
                            <wps:cNvPr id="104" name="Shape 104"/>
                            <wps:spPr>
                              <a:xfrm>
                                <a:off x="0" y="0"/>
                                <a:ext cx="5943600" cy="219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0" y="0"/>
                                <a:ext cx="594360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What happens in one run of the experiment (repeated for seeds 42 to 46)</w:t>
                                  </w:r>
                                </w:p>
                              </w:txbxContent>
                            </wps:txbx>
                            <wps:bodyPr anchorCtr="0" anchor="ctr" bIns="18275" lIns="18275" spcFirstLastPara="1" rIns="18275" wrap="square" tIns="18275">
                              <a:noAutofit/>
                            </wps:bodyPr>
                          </wps:wsp>
                          <wps:wsp>
                            <wps:cNvSpPr/>
                            <wps:cNvPr id="106" name="Shape 106"/>
                            <wps:spPr>
                              <a:xfrm>
                                <a:off x="0" y="347472"/>
                                <a:ext cx="850392" cy="274320"/>
                              </a:xfrm>
                              <a:prstGeom prst="round2SameRect">
                                <a:avLst>
                                  <a:gd fmla="val 16667" name="adj1"/>
                                  <a:gd fmla="val 0" name="adj2"/>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1. Split</w:t>
                                  </w:r>
                                </w:p>
                              </w:txbxContent>
                            </wps:txbx>
                            <wps:bodyPr anchorCtr="0" anchor="ctr" bIns="36575" lIns="36575" spcFirstLastPara="1" rIns="36575" wrap="square" tIns="36575">
                              <a:noAutofit/>
                            </wps:bodyPr>
                          </wps:wsp>
                          <wps:wsp>
                            <wps:cNvSpPr/>
                            <wps:cNvPr id="107" name="Shape 107"/>
                            <wps:spPr>
                              <a:xfrm>
                                <a:off x="0" y="621792"/>
                                <a:ext cx="850392" cy="960120"/>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hold out the test data (by month, temperature, machine or customer)</w:t>
                                  </w:r>
                                </w:p>
                              </w:txbxContent>
                            </wps:txbx>
                            <wps:bodyPr anchorCtr="0" anchor="t" bIns="45700" lIns="45700" spcFirstLastPara="1" rIns="45700" wrap="square" tIns="45700">
                              <a:noAutofit/>
                            </wps:bodyPr>
                          </wps:wsp>
                          <wps:wsp>
                            <wps:cNvSpPr/>
                            <wps:cNvPr id="108" name="Shape 108"/>
                            <wps:spPr>
                              <a:xfrm>
                                <a:off x="1018642" y="347472"/>
                                <a:ext cx="850392" cy="274320"/>
                              </a:xfrm>
                              <a:prstGeom prst="round2SameRect">
                                <a:avLst>
                                  <a:gd fmla="val 16667" name="adj1"/>
                                  <a:gd fmla="val 0" name="adj2"/>
                                </a:avLst>
                              </a:prstGeom>
                              <a:solidFill>
                                <a:srgbClr val="2E86AB"/>
                              </a:solidFill>
                              <a:ln cap="flat" cmpd="sng" w="1587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2. Features</w:t>
                                  </w:r>
                                </w:p>
                              </w:txbxContent>
                            </wps:txbx>
                            <wps:bodyPr anchorCtr="0" anchor="ctr" bIns="36575" lIns="36575" spcFirstLastPara="1" rIns="36575" wrap="square" tIns="36575">
                              <a:noAutofit/>
                            </wps:bodyPr>
                          </wps:wsp>
                          <wps:wsp>
                            <wps:cNvSpPr/>
                            <wps:cNvPr id="109" name="Shape 109"/>
                            <wps:spPr>
                              <a:xfrm>
                                <a:off x="1018642" y="621792"/>
                                <a:ext cx="850392" cy="960120"/>
                              </a:xfrm>
                              <a:prstGeom prst="rect">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build the basic and engineered inputs from the training rows</w:t>
                                  </w:r>
                                </w:p>
                              </w:txbxContent>
                            </wps:txbx>
                            <wps:bodyPr anchorCtr="0" anchor="t" bIns="45700" lIns="45700" spcFirstLastPara="1" rIns="45700" wrap="square" tIns="45700">
                              <a:noAutofit/>
                            </wps:bodyPr>
                          </wps:wsp>
                          <wps:wsp>
                            <wps:cNvSpPr/>
                            <wps:cNvPr id="110" name="Shape 110"/>
                            <wps:spPr>
                              <a:xfrm>
                                <a:off x="2037283" y="347472"/>
                                <a:ext cx="850392" cy="274320"/>
                              </a:xfrm>
                              <a:prstGeom prst="round2SameRect">
                                <a:avLst>
                                  <a:gd fmla="val 16667" name="adj1"/>
                                  <a:gd fmla="val 0" name="adj2"/>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3. Tune penalty</w:t>
                                  </w:r>
                                </w:p>
                              </w:txbxContent>
                            </wps:txbx>
                            <wps:bodyPr anchorCtr="0" anchor="ctr" bIns="36575" lIns="36575" spcFirstLastPara="1" rIns="36575" wrap="square" tIns="36575">
                              <a:noAutofit/>
                            </wps:bodyPr>
                          </wps:wsp>
                          <wps:wsp>
                            <wps:cNvSpPr/>
                            <wps:cNvPr id="111" name="Shape 111"/>
                            <wps:spPr>
                              <a:xfrm>
                                <a:off x="2037283" y="621792"/>
                                <a:ext cx="850392" cy="960120"/>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Ridge alpha or logistic C chosen by 5-fold cross-validation on training data only</w:t>
                                  </w:r>
                                </w:p>
                              </w:txbxContent>
                            </wps:txbx>
                            <wps:bodyPr anchorCtr="0" anchor="t" bIns="45700" lIns="45700" spcFirstLastPara="1" rIns="45700" wrap="square" tIns="45700">
                              <a:noAutofit/>
                            </wps:bodyPr>
                          </wps:wsp>
                          <wps:wsp>
                            <wps:cNvSpPr/>
                            <wps:cNvPr id="112" name="Shape 112"/>
                            <wps:spPr>
                              <a:xfrm>
                                <a:off x="3055925" y="347472"/>
                                <a:ext cx="850392" cy="274320"/>
                              </a:xfrm>
                              <a:prstGeom prst="round2SameRect">
                                <a:avLst>
                                  <a:gd fmla="val 16667" name="adj1"/>
                                  <a:gd fmla="val 0" name="adj2"/>
                                </a:avLst>
                              </a:prstGeom>
                              <a:solidFill>
                                <a:srgbClr val="3A9D5D"/>
                              </a:solidFill>
                              <a:ln cap="flat" cmpd="sng" w="1587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4. Fit</w:t>
                                  </w:r>
                                </w:p>
                              </w:txbxContent>
                            </wps:txbx>
                            <wps:bodyPr anchorCtr="0" anchor="ctr" bIns="36575" lIns="36575" spcFirstLastPara="1" rIns="36575" wrap="square" tIns="36575">
                              <a:noAutofit/>
                            </wps:bodyPr>
                          </wps:wsp>
                          <wps:wsp>
                            <wps:cNvSpPr/>
                            <wps:cNvPr id="113" name="Shape 113"/>
                            <wps:spPr>
                              <a:xfrm>
                                <a:off x="3055925" y="621792"/>
                                <a:ext cx="850392" cy="960120"/>
                              </a:xfrm>
                              <a:prstGeom prst="rect">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fit each model once on all training rows (settings fixed in config.py)</w:t>
                                  </w:r>
                                </w:p>
                              </w:txbxContent>
                            </wps:txbx>
                            <wps:bodyPr anchorCtr="0" anchor="t" bIns="45700" lIns="45700" spcFirstLastPara="1" rIns="45700" wrap="square" tIns="45700">
                              <a:noAutofit/>
                            </wps:bodyPr>
                          </wps:wsp>
                          <wps:wsp>
                            <wps:cNvSpPr/>
                            <wps:cNvPr id="114" name="Shape 114"/>
                            <wps:spPr>
                              <a:xfrm>
                                <a:off x="4074566" y="347472"/>
                                <a:ext cx="850392" cy="274320"/>
                              </a:xfrm>
                              <a:prstGeom prst="round2SameRect">
                                <a:avLst>
                                  <a:gd fmla="val 16667" name="adj1"/>
                                  <a:gd fmla="val 0" name="adj2"/>
                                </a:avLst>
                              </a:prstGeom>
                              <a:solidFill>
                                <a:srgbClr val="E07A1F"/>
                              </a:solidFill>
                              <a:ln cap="flat" cmpd="sng" w="1587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5. Threshold</w:t>
                                  </w:r>
                                </w:p>
                              </w:txbxContent>
                            </wps:txbx>
                            <wps:bodyPr anchorCtr="0" anchor="ctr" bIns="36575" lIns="36575" spcFirstLastPara="1" rIns="36575" wrap="square" tIns="36575">
                              <a:noAutofit/>
                            </wps:bodyPr>
                          </wps:wsp>
                          <wps:wsp>
                            <wps:cNvSpPr/>
                            <wps:cNvPr id="115" name="Shape 115"/>
                            <wps:spPr>
                              <a:xfrm>
                                <a:off x="4074566" y="621792"/>
                                <a:ext cx="850392" cy="960120"/>
                              </a:xfrm>
                              <a:prstGeom prst="rect">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F1-best alert threshold from out-of-fold training scores (yes/no tasks)</w:t>
                                  </w:r>
                                </w:p>
                              </w:txbxContent>
                            </wps:txbx>
                            <wps:bodyPr anchorCtr="0" anchor="t" bIns="45700" lIns="45700" spcFirstLastPara="1" rIns="45700" wrap="square" tIns="45700">
                              <a:noAutofit/>
                            </wps:bodyPr>
                          </wps:wsp>
                          <wps:wsp>
                            <wps:cNvSpPr/>
                            <wps:cNvPr id="116" name="Shape 116"/>
                            <wps:spPr>
                              <a:xfrm>
                                <a:off x="5093208" y="347472"/>
                                <a:ext cx="850392" cy="274320"/>
                              </a:xfrm>
                              <a:prstGeom prst="round2SameRect">
                                <a:avLst>
                                  <a:gd fmla="val 16667" name="adj1"/>
                                  <a:gd fmla="val 0" name="adj2"/>
                                </a:avLst>
                              </a:prstGeom>
                              <a:solidFill>
                                <a:srgbClr val="C0392B"/>
                              </a:solidFill>
                              <a:ln cap="flat" cmpd="sng" w="1587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ffffff"/>
                                      <w:sz w:val="17"/>
                                      <w:vertAlign w:val="baseline"/>
                                    </w:rPr>
                                    <w:t xml:space="preserve">6. Test</w:t>
                                  </w:r>
                                </w:p>
                              </w:txbxContent>
                            </wps:txbx>
                            <wps:bodyPr anchorCtr="0" anchor="ctr" bIns="36575" lIns="36575" spcFirstLastPara="1" rIns="36575" wrap="square" tIns="36575">
                              <a:noAutofit/>
                            </wps:bodyPr>
                          </wps:wsp>
                          <wps:wsp>
                            <wps:cNvSpPr/>
                            <wps:cNvPr id="117" name="Shape 117"/>
                            <wps:spPr>
                              <a:xfrm>
                                <a:off x="5093208" y="621792"/>
                                <a:ext cx="850392" cy="960120"/>
                              </a:xfrm>
                              <a:prstGeom prst="rect">
                                <a:avLst/>
                              </a:prstGeom>
                              <a:solidFill>
                                <a:srgbClr val="FFFFFF"/>
                              </a:solidFill>
                              <a:ln cap="flat" cmpd="sng" w="19050">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222222"/>
                                      <w:sz w:val="16"/>
                                      <w:vertAlign w:val="baseline"/>
                                    </w:rPr>
                                    <w:t xml:space="preserve">one pass over the test rows: MAE, PR-AUC, ROC-AUC, top 10%</w:t>
                                  </w:r>
                                </w:p>
                              </w:txbxContent>
                            </wps:txbx>
                            <wps:bodyPr anchorCtr="0" anchor="t" bIns="45700" lIns="45700" spcFirstLastPara="1" rIns="45700" wrap="square" tIns="45700">
                              <a:noAutofit/>
                            </wps:bodyPr>
                          </wps:wsp>
                          <wps:wsp>
                            <wps:cNvCnPr/>
                            <wps:spPr>
                              <a:xfrm>
                                <a:off x="850392"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1869034"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887675"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3906317"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924958" y="484632"/>
                                <a:ext cx="16825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123" name="Shape 123"/>
                            <wps:spPr>
                              <a:xfrm>
                                <a:off x="0" y="1691640"/>
                                <a:ext cx="5943600"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1f4e79"/>
                                      <w:sz w:val="17"/>
                                      <w:vertAlign w:val="baseline"/>
                                    </w:rPr>
                                    <w:t xml:space="preserve">After the six steps the seed is changed and everything is repeated. We report the mean and the standard deviation over the five seeds.</w:t>
                                  </w:r>
                                </w:p>
                              </w:txbxContent>
                            </wps:txbx>
                            <wps:bodyPr anchorCtr="0" anchor="ctr" bIns="18275" lIns="18275" spcFirstLastPara="1" rIns="18275" wrap="square" tIns="18275">
                              <a:noAutofit/>
                            </wps:bodyPr>
                          </wps:wsp>
                          <wps:wsp>
                            <wps:cNvSpPr/>
                            <wps:cNvPr id="124" name="Shape 124"/>
                            <wps:spPr>
                              <a:xfrm>
                                <a:off x="0" y="1938528"/>
                                <a:ext cx="5943600" cy="20116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333333"/>
                                      <w:sz w:val="17"/>
                                      <w:vertAlign w:val="baseline"/>
                                    </w:rPr>
                                    <w:t xml:space="preserve">The test rows are used once, at step 6. Nothing is tuned on them.</w:t>
                                  </w:r>
                                </w:p>
                              </w:txbxContent>
                            </wps:txbx>
                            <wps:bodyPr anchorCtr="0" anchor="ctr" bIns="18275" lIns="18275" spcFirstLastPara="1" rIns="18275" wrap="square" tIns="18275">
                              <a:noAutofit/>
                            </wps:bodyPr>
                          </wps:wsp>
                        </wpg:grpSp>
                      </wpg:grpSp>
                    </wpg:wgp>
                  </a:graphicData>
                </a:graphic>
              </wp:inline>
            </w:drawing>
          </mc:Choice>
          <mc:Fallback>
            <w:drawing>
              <wp:inline distB="0" distT="0" distL="0" distR="0">
                <wp:extent cx="5943600" cy="2194560"/>
                <wp:effectExtent b="0" l="0" r="0" t="0"/>
                <wp:docPr descr="What happens in one run of the experiment" id="335644718" name="image27.png"/>
                <a:graphic>
                  <a:graphicData uri="http://schemas.openxmlformats.org/drawingml/2006/picture">
                    <pic:pic>
                      <pic:nvPicPr>
                        <pic:cNvPr descr="What happens in one run of the experiment" id="0" name="image27.png"/>
                        <pic:cNvPicPr preferRelativeResize="0"/>
                      </pic:nvPicPr>
                      <pic:blipFill>
                        <a:blip r:embed="rId8"/>
                        <a:srcRect/>
                        <a:stretch>
                          <a:fillRect/>
                        </a:stretch>
                      </pic:blipFill>
                      <pic:spPr>
                        <a:xfrm>
                          <a:off x="0" y="0"/>
                          <a:ext cx="5943600" cy="2194560"/>
                        </a:xfrm>
                        <a:prstGeom prst="rect"/>
                        <a:ln/>
                      </pic:spPr>
                    </pic:pic>
                  </a:graphicData>
                </a:graphic>
              </wp:inline>
            </w:drawing>
          </mc:Fallback>
        </mc:AlternateContent>
      </w:r>
      <w:r w:rsidDel="00000000" w:rsidR="00000000" w:rsidRPr="00000000">
        <w:rPr>
          <w:rtl w:val="0"/>
        </w:rPr>
      </w:r>
    </w:p>
    <w:bookmarkStart w:colFirst="0" w:colLast="0" w:name="bookmark=id.spgsahe22bp" w:id="72"/>
    <w:bookmarkEnd w:id="72"/>
    <w:p w:rsidR="00000000" w:rsidDel="00000000" w:rsidP="00000000" w:rsidRDefault="00000000" w:rsidRPr="00000000" w14:paraId="000002B8">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7.1. </w:t>
      </w:r>
      <w:r w:rsidDel="00000000" w:rsidR="00000000" w:rsidRPr="00000000">
        <w:rPr>
          <w:i w:val="1"/>
          <w:iCs w:val="1"/>
          <w:color w:val="000000"/>
          <w:sz w:val="20"/>
          <w:szCs w:val="20"/>
          <w:rtl w:val="0"/>
        </w:rPr>
        <w:t xml:space="preserve">What happens in one run of the experiment</w:t>
      </w:r>
    </w:p>
    <w:p w:rsidR="00000000" w:rsidDel="00000000" w:rsidP="00000000" w:rsidRDefault="00000000" w:rsidRPr="00000000" w14:paraId="000002B9">
      <w:pPr>
        <w:jc w:val="both"/>
        <w:rPr>
          <w:sz w:val="24"/>
          <w:szCs w:val="24"/>
        </w:rPr>
      </w:pPr>
      <w:r w:rsidDel="00000000" w:rsidR="00000000" w:rsidRPr="00000000">
        <w:rPr>
          <w:sz w:val="24"/>
          <w:szCs w:val="24"/>
          <w:rtl w:val="0"/>
        </w:rPr>
        <w:t xml:space="preserve">The six boxes read from left to right.</w:t>
      </w:r>
    </w:p>
    <w:p w:rsidR="00000000" w:rsidDel="00000000" w:rsidP="00000000" w:rsidRDefault="00000000" w:rsidRPr="00000000" w14:paraId="000002BA">
      <w:pPr>
        <w:tabs>
          <w:tab w:val="left" w:leader="none" w:pos="510"/>
        </w:tabs>
        <w:spacing w:after="60" w:lineRule="auto"/>
        <w:ind w:left="510" w:hanging="340"/>
        <w:jc w:val="both"/>
        <w:rPr>
          <w:sz w:val="24"/>
          <w:szCs w:val="24"/>
        </w:rPr>
      </w:pPr>
      <w:r w:rsidDel="00000000" w:rsidR="00000000" w:rsidRPr="00000000">
        <w:rPr>
          <w:sz w:val="24"/>
          <w:szCs w:val="24"/>
          <w:rtl w:val="0"/>
        </w:rPr>
        <w:t xml:space="preserve">1.</w:t>
        <w:tab/>
        <w:t xml:space="preserve">Split. The test data is set aside first (by month, by temperature, or by machine and customer), as described in stage 3.</w:t>
      </w:r>
    </w:p>
    <w:p w:rsidR="00000000" w:rsidDel="00000000" w:rsidP="00000000" w:rsidRDefault="00000000" w:rsidRPr="00000000" w14:paraId="000002BB">
      <w:pPr>
        <w:tabs>
          <w:tab w:val="left" w:leader="none" w:pos="510"/>
        </w:tabs>
        <w:spacing w:after="60" w:lineRule="auto"/>
        <w:ind w:left="510" w:hanging="340"/>
        <w:jc w:val="both"/>
        <w:rPr>
          <w:sz w:val="24"/>
          <w:szCs w:val="24"/>
        </w:rPr>
      </w:pPr>
      <w:r w:rsidDel="00000000" w:rsidR="00000000" w:rsidRPr="00000000">
        <w:rPr>
          <w:sz w:val="24"/>
          <w:szCs w:val="24"/>
          <w:rtl w:val="0"/>
        </w:rPr>
        <w:t xml:space="preserve">2.</w:t>
        <w:tab/>
        <w:t xml:space="preserve">Features. The basic and engineered inputs are built from the training rows.</w:t>
      </w:r>
    </w:p>
    <w:p w:rsidR="00000000" w:rsidDel="00000000" w:rsidP="00000000" w:rsidRDefault="00000000" w:rsidRPr="00000000" w14:paraId="000002BC">
      <w:pPr>
        <w:tabs>
          <w:tab w:val="left" w:leader="none" w:pos="510"/>
        </w:tabs>
        <w:spacing w:after="60" w:lineRule="auto"/>
        <w:ind w:left="510" w:hanging="340"/>
        <w:jc w:val="both"/>
        <w:rPr>
          <w:sz w:val="24"/>
          <w:szCs w:val="24"/>
        </w:rPr>
      </w:pPr>
      <w:r w:rsidDel="00000000" w:rsidR="00000000" w:rsidRPr="00000000">
        <w:rPr>
          <w:sz w:val="24"/>
          <w:szCs w:val="24"/>
          <w:rtl w:val="0"/>
        </w:rPr>
        <w:t xml:space="preserve">3.</w:t>
        <w:tab/>
        <w:t xml:space="preserve">Tune the penalty. Ridge picks its penalty (alpha for numbers, C for yes or no) by five-fold cross-validation on the training rows. That means the training rows are split into five parts, the model is fitted on four and scored on the fifth, and this is repeated five times. No test row is involved.</w:t>
      </w:r>
    </w:p>
    <w:p w:rsidR="00000000" w:rsidDel="00000000" w:rsidP="00000000" w:rsidRDefault="00000000" w:rsidRPr="00000000" w14:paraId="000002BD">
      <w:pPr>
        <w:tabs>
          <w:tab w:val="left" w:leader="none" w:pos="510"/>
        </w:tabs>
        <w:spacing w:after="60" w:lineRule="auto"/>
        <w:ind w:left="510" w:hanging="340"/>
        <w:jc w:val="both"/>
        <w:rPr>
          <w:sz w:val="24"/>
          <w:szCs w:val="24"/>
        </w:rPr>
      </w:pPr>
      <w:r w:rsidDel="00000000" w:rsidR="00000000" w:rsidRPr="00000000">
        <w:rPr>
          <w:sz w:val="24"/>
          <w:szCs w:val="24"/>
          <w:rtl w:val="0"/>
        </w:rPr>
        <w:t xml:space="preserve">4.</w:t>
        <w:tab/>
        <w:t xml:space="preserve">Fit. Each model is fitted once on all training rows. The tree settings are fixed in one configuration file and are not tuned.</w:t>
      </w:r>
    </w:p>
    <w:p w:rsidR="00000000" w:rsidDel="00000000" w:rsidP="00000000" w:rsidRDefault="00000000" w:rsidRPr="00000000" w14:paraId="000002BE">
      <w:pPr>
        <w:tabs>
          <w:tab w:val="left" w:leader="none" w:pos="510"/>
        </w:tabs>
        <w:spacing w:after="60" w:lineRule="auto"/>
        <w:ind w:left="510" w:hanging="340"/>
        <w:jc w:val="both"/>
        <w:rPr>
          <w:sz w:val="24"/>
          <w:szCs w:val="24"/>
        </w:rPr>
      </w:pPr>
      <w:r w:rsidDel="00000000" w:rsidR="00000000" w:rsidRPr="00000000">
        <w:rPr>
          <w:sz w:val="24"/>
          <w:szCs w:val="24"/>
          <w:rtl w:val="0"/>
        </w:rPr>
        <w:t xml:space="preserve">5.</w:t>
        <w:tab/>
        <w:t xml:space="preserve">Threshold. For the yes or no tasks, a model returns a risk score from 0 to 1. To raise an alert we need a cut-off. We choose the cut-off that gives the best F1 score on out-of-fold training scores, meaning scores that the model produced for rows it had not been trained on within the cross-validation. This keeps the test rows out of the choice.</w:t>
      </w:r>
    </w:p>
    <w:p w:rsidR="00000000" w:rsidDel="00000000" w:rsidP="00000000" w:rsidRDefault="00000000" w:rsidRPr="00000000" w14:paraId="000002BF">
      <w:pPr>
        <w:tabs>
          <w:tab w:val="left" w:leader="none" w:pos="510"/>
        </w:tabs>
        <w:spacing w:after="160" w:lineRule="auto"/>
        <w:ind w:left="510" w:hanging="340"/>
        <w:jc w:val="both"/>
        <w:rPr>
          <w:sz w:val="24"/>
          <w:szCs w:val="24"/>
        </w:rPr>
      </w:pPr>
      <w:r w:rsidDel="00000000" w:rsidR="00000000" w:rsidRPr="00000000">
        <w:rPr>
          <w:sz w:val="24"/>
          <w:szCs w:val="24"/>
          <w:rtl w:val="0"/>
        </w:rPr>
        <w:t xml:space="preserve">6.</w:t>
        <w:tab/>
        <w:t xml:space="preserve">Test. The fitted model scores the test rows once. We record the error for demand, and PR-AUC, ROC-AUC, F1, precision, recall and the top-10% capture for failure and churn.</w:t>
      </w:r>
    </w:p>
    <w:p w:rsidR="00000000" w:rsidDel="00000000" w:rsidP="00000000" w:rsidRDefault="00000000" w:rsidRPr="00000000" w14:paraId="000002C0">
      <w:pPr>
        <w:jc w:val="both"/>
        <w:rPr>
          <w:sz w:val="24"/>
          <w:szCs w:val="24"/>
        </w:rPr>
      </w:pPr>
      <w:r w:rsidDel="00000000" w:rsidR="00000000" w:rsidRPr="00000000">
        <w:rPr>
          <w:sz w:val="24"/>
          <w:szCs w:val="24"/>
          <w:rtl w:val="0"/>
        </w:rPr>
        <w:t xml:space="preserve">After the six steps, the seed is changed and everything is repeated. We use five seeds, 42 to 46, and report the mean and the standard deviation. A seed changes the random 20% of hours, the stratified split of machines, the 20% of customers set aside, and the random choices inside the tree models. The tests by month and by temperature do not depend on the seed, so only the model's own randomness varies there, and Ridge gives the same answer every time (a standard deviation of zero).</w:t>
      </w:r>
    </w:p>
    <w:p w:rsidR="00000000" w:rsidDel="00000000" w:rsidP="00000000" w:rsidRDefault="00000000" w:rsidRPr="00000000" w14:paraId="000002C1">
      <w:pPr>
        <w:pStyle w:val="Heading2"/>
        <w:rPr/>
      </w:pPr>
      <w:bookmarkStart w:colFirst="0" w:colLast="0" w:name="_heading=h.a3fk6vg5xep" w:id="73"/>
      <w:bookmarkEnd w:id="73"/>
      <w:r w:rsidDel="00000000" w:rsidR="00000000" w:rsidRPr="00000000">
        <w:rPr>
          <w:rtl w:val="0"/>
        </w:rPr>
        <w:t xml:space="preserve">7.2 Settings</w:t>
      </w:r>
    </w:p>
    <w:tbl>
      <w:tblPr>
        <w:tblStyle w:val="Table16"/>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1"/>
        <w:gridCol w:w="2963"/>
        <w:gridCol w:w="3228"/>
        <w:tblGridChange w:id="0">
          <w:tblGrid>
            <w:gridCol w:w="2881"/>
            <w:gridCol w:w="2963"/>
            <w:gridCol w:w="3228"/>
          </w:tblGrid>
        </w:tblGridChange>
      </w:tblGrid>
      <w:tr>
        <w:trPr>
          <w:cantSplit w:val="1"/>
          <w:tblHeader w:val="1"/>
        </w:trPr>
        <w:tc>
          <w:tcPr>
            <w:shd w:fill="1f4e79" w:val="clear"/>
          </w:tcPr>
          <w:p w:rsidR="00000000" w:rsidDel="00000000" w:rsidP="00000000" w:rsidRDefault="00000000" w:rsidRPr="00000000" w14:paraId="000002C2">
            <w:pPr>
              <w:rPr>
                <w:sz w:val="16"/>
                <w:szCs w:val="16"/>
              </w:rPr>
            </w:pPr>
            <w:r w:rsidDel="00000000" w:rsidR="00000000" w:rsidRPr="00000000">
              <w:rPr>
                <w:b w:val="1"/>
                <w:bCs w:val="1"/>
                <w:color w:val="ffffff"/>
                <w:sz w:val="16"/>
                <w:szCs w:val="16"/>
                <w:rtl w:val="0"/>
              </w:rPr>
              <w:t xml:space="preserve">Setting</w:t>
            </w:r>
            <w:r w:rsidDel="00000000" w:rsidR="00000000" w:rsidRPr="00000000">
              <w:rPr>
                <w:rtl w:val="0"/>
              </w:rPr>
            </w:r>
          </w:p>
        </w:tc>
        <w:tc>
          <w:tcPr>
            <w:shd w:fill="1f4e79" w:val="clear"/>
          </w:tcPr>
          <w:p w:rsidR="00000000" w:rsidDel="00000000" w:rsidP="00000000" w:rsidRDefault="00000000" w:rsidRPr="00000000" w14:paraId="000002C3">
            <w:pPr>
              <w:rPr>
                <w:sz w:val="16"/>
                <w:szCs w:val="16"/>
              </w:rPr>
            </w:pPr>
            <w:r w:rsidDel="00000000" w:rsidR="00000000" w:rsidRPr="00000000">
              <w:rPr>
                <w:b w:val="1"/>
                <w:bCs w:val="1"/>
                <w:color w:val="ffffff"/>
                <w:sz w:val="16"/>
                <w:szCs w:val="16"/>
                <w:rtl w:val="0"/>
              </w:rPr>
              <w:t xml:space="preserve">Value</w:t>
            </w:r>
            <w:r w:rsidDel="00000000" w:rsidR="00000000" w:rsidRPr="00000000">
              <w:rPr>
                <w:rtl w:val="0"/>
              </w:rPr>
            </w:r>
          </w:p>
        </w:tc>
        <w:tc>
          <w:tcPr>
            <w:shd w:fill="1f4e79" w:val="clear"/>
          </w:tcPr>
          <w:p w:rsidR="00000000" w:rsidDel="00000000" w:rsidP="00000000" w:rsidRDefault="00000000" w:rsidRPr="00000000" w14:paraId="000002C4">
            <w:pPr>
              <w:rPr>
                <w:sz w:val="16"/>
                <w:szCs w:val="16"/>
              </w:rPr>
            </w:pPr>
            <w:r w:rsidDel="00000000" w:rsidR="00000000" w:rsidRPr="00000000">
              <w:rPr>
                <w:b w:val="1"/>
                <w:bCs w:val="1"/>
                <w:color w:val="ffffff"/>
                <w:sz w:val="16"/>
                <w:szCs w:val="16"/>
                <w:rtl w:val="0"/>
              </w:rPr>
              <w:t xml:space="preserve">Where it applies</w:t>
            </w:r>
            <w:r w:rsidDel="00000000" w:rsidR="00000000" w:rsidRPr="00000000">
              <w:rPr>
                <w:rtl w:val="0"/>
              </w:rPr>
            </w:r>
          </w:p>
        </w:tc>
      </w:tr>
      <w:tr>
        <w:trPr>
          <w:cantSplit w:val="1"/>
          <w:tblHeader w:val="0"/>
        </w:trPr>
        <w:tc>
          <w:tcPr/>
          <w:p w:rsidR="00000000" w:rsidDel="00000000" w:rsidP="00000000" w:rsidRDefault="00000000" w:rsidRPr="00000000" w14:paraId="000002C5">
            <w:pPr>
              <w:rPr>
                <w:sz w:val="16"/>
                <w:szCs w:val="16"/>
              </w:rPr>
            </w:pPr>
            <w:r w:rsidDel="00000000" w:rsidR="00000000" w:rsidRPr="00000000">
              <w:rPr>
                <w:sz w:val="16"/>
                <w:szCs w:val="16"/>
                <w:rtl w:val="0"/>
              </w:rPr>
              <w:t xml:space="preserve">Seeds</w:t>
            </w:r>
          </w:p>
        </w:tc>
        <w:tc>
          <w:tcPr/>
          <w:p w:rsidR="00000000" w:rsidDel="00000000" w:rsidP="00000000" w:rsidRDefault="00000000" w:rsidRPr="00000000" w14:paraId="000002C6">
            <w:pPr>
              <w:rPr>
                <w:sz w:val="16"/>
                <w:szCs w:val="16"/>
              </w:rPr>
            </w:pPr>
            <w:r w:rsidDel="00000000" w:rsidR="00000000" w:rsidRPr="00000000">
              <w:rPr>
                <w:sz w:val="16"/>
                <w:szCs w:val="16"/>
                <w:rtl w:val="0"/>
              </w:rPr>
              <w:t xml:space="preserve">42, 43, 44, 45, 46</w:t>
            </w:r>
          </w:p>
        </w:tc>
        <w:tc>
          <w:tcPr/>
          <w:p w:rsidR="00000000" w:rsidDel="00000000" w:rsidP="00000000" w:rsidRDefault="00000000" w:rsidRPr="00000000" w14:paraId="000002C7">
            <w:pPr>
              <w:rPr>
                <w:sz w:val="16"/>
                <w:szCs w:val="16"/>
              </w:rPr>
            </w:pPr>
            <w:r w:rsidDel="00000000" w:rsidR="00000000" w:rsidRPr="00000000">
              <w:rPr>
                <w:sz w:val="16"/>
                <w:szCs w:val="16"/>
                <w:rtl w:val="0"/>
              </w:rPr>
              <w:t xml:space="preserve">all experiments</w:t>
            </w:r>
          </w:p>
        </w:tc>
      </w:tr>
      <w:tr>
        <w:trPr>
          <w:cantSplit w:val="1"/>
          <w:tblHeader w:val="0"/>
        </w:trPr>
        <w:tc>
          <w:tcPr/>
          <w:p w:rsidR="00000000" w:rsidDel="00000000" w:rsidP="00000000" w:rsidRDefault="00000000" w:rsidRPr="00000000" w14:paraId="000002C8">
            <w:pPr>
              <w:rPr>
                <w:sz w:val="16"/>
                <w:szCs w:val="16"/>
              </w:rPr>
            </w:pPr>
            <w:r w:rsidDel="00000000" w:rsidR="00000000" w:rsidRPr="00000000">
              <w:rPr>
                <w:sz w:val="16"/>
                <w:szCs w:val="16"/>
                <w:rtl w:val="0"/>
              </w:rPr>
              <w:t xml:space="preserve">Share of data held out</w:t>
            </w:r>
          </w:p>
        </w:tc>
        <w:tc>
          <w:tcPr/>
          <w:p w:rsidR="00000000" w:rsidDel="00000000" w:rsidP="00000000" w:rsidRDefault="00000000" w:rsidRPr="00000000" w14:paraId="000002C9">
            <w:pPr>
              <w:rPr>
                <w:sz w:val="16"/>
                <w:szCs w:val="16"/>
              </w:rPr>
            </w:pPr>
            <w:r w:rsidDel="00000000" w:rsidR="00000000" w:rsidRPr="00000000">
              <w:rPr>
                <w:sz w:val="16"/>
                <w:szCs w:val="16"/>
                <w:rtl w:val="0"/>
              </w:rPr>
              <w:t xml:space="preserve">20% (rows for AI4I, customers for retail, hours for the random demand split)</w:t>
            </w:r>
          </w:p>
        </w:tc>
        <w:tc>
          <w:tcPr/>
          <w:p w:rsidR="00000000" w:rsidDel="00000000" w:rsidP="00000000" w:rsidRDefault="00000000" w:rsidRPr="00000000" w14:paraId="000002CA">
            <w:pPr>
              <w:rPr>
                <w:sz w:val="16"/>
                <w:szCs w:val="16"/>
              </w:rPr>
            </w:pPr>
            <w:r w:rsidDel="00000000" w:rsidR="00000000" w:rsidRPr="00000000">
              <w:rPr>
                <w:sz w:val="16"/>
                <w:szCs w:val="16"/>
                <w:rtl w:val="0"/>
              </w:rPr>
              <w:t xml:space="preserve">all pillars</w:t>
            </w:r>
          </w:p>
        </w:tc>
      </w:tr>
      <w:tr>
        <w:trPr>
          <w:cantSplit w:val="1"/>
          <w:tblHeader w:val="0"/>
        </w:trPr>
        <w:tc>
          <w:tcPr/>
          <w:p w:rsidR="00000000" w:rsidDel="00000000" w:rsidP="00000000" w:rsidRDefault="00000000" w:rsidRPr="00000000" w14:paraId="000002CB">
            <w:pPr>
              <w:rPr>
                <w:sz w:val="16"/>
                <w:szCs w:val="16"/>
              </w:rPr>
            </w:pPr>
            <w:r w:rsidDel="00000000" w:rsidR="00000000" w:rsidRPr="00000000">
              <w:rPr>
                <w:sz w:val="16"/>
                <w:szCs w:val="16"/>
                <w:rtl w:val="0"/>
              </w:rPr>
              <w:t xml:space="preserve">Held-out months</w:t>
            </w:r>
          </w:p>
        </w:tc>
        <w:tc>
          <w:tcPr/>
          <w:p w:rsidR="00000000" w:rsidDel="00000000" w:rsidP="00000000" w:rsidRDefault="00000000" w:rsidRPr="00000000" w14:paraId="000002CC">
            <w:pPr>
              <w:rPr>
                <w:sz w:val="16"/>
                <w:szCs w:val="16"/>
              </w:rPr>
            </w:pPr>
            <w:r w:rsidDel="00000000" w:rsidR="00000000" w:rsidRPr="00000000">
              <w:rPr>
                <w:sz w:val="16"/>
                <w:szCs w:val="16"/>
                <w:rtl w:val="0"/>
              </w:rPr>
              <w:t xml:space="preserve">3, 6, 9, 12</w:t>
            </w:r>
          </w:p>
        </w:tc>
        <w:tc>
          <w:tcPr/>
          <w:p w:rsidR="00000000" w:rsidDel="00000000" w:rsidP="00000000" w:rsidRDefault="00000000" w:rsidRPr="00000000" w14:paraId="000002CD">
            <w:pPr>
              <w:rPr>
                <w:sz w:val="16"/>
                <w:szCs w:val="16"/>
              </w:rPr>
            </w:pPr>
            <w:r w:rsidDel="00000000" w:rsidR="00000000" w:rsidRPr="00000000">
              <w:rPr>
                <w:sz w:val="16"/>
                <w:szCs w:val="16"/>
                <w:rtl w:val="0"/>
              </w:rPr>
              <w:t xml:space="preserve">demand, unseen months</w:t>
            </w:r>
          </w:p>
        </w:tc>
      </w:tr>
      <w:tr>
        <w:trPr>
          <w:cantSplit w:val="1"/>
          <w:tblHeader w:val="0"/>
        </w:trPr>
        <w:tc>
          <w:tcPr/>
          <w:p w:rsidR="00000000" w:rsidDel="00000000" w:rsidP="00000000" w:rsidRDefault="00000000" w:rsidRPr="00000000" w14:paraId="000002CE">
            <w:pPr>
              <w:rPr>
                <w:sz w:val="16"/>
                <w:szCs w:val="16"/>
              </w:rPr>
            </w:pPr>
            <w:r w:rsidDel="00000000" w:rsidR="00000000" w:rsidRPr="00000000">
              <w:rPr>
                <w:sz w:val="16"/>
                <w:szCs w:val="16"/>
                <w:rtl w:val="0"/>
              </w:rPr>
              <w:t xml:space="preserve">Forecast months</w:t>
            </w:r>
          </w:p>
        </w:tc>
        <w:tc>
          <w:tcPr/>
          <w:p w:rsidR="00000000" w:rsidDel="00000000" w:rsidP="00000000" w:rsidRDefault="00000000" w:rsidRPr="00000000" w14:paraId="000002CF">
            <w:pPr>
              <w:rPr>
                <w:sz w:val="16"/>
                <w:szCs w:val="16"/>
              </w:rPr>
            </w:pPr>
            <w:r w:rsidDel="00000000" w:rsidR="00000000" w:rsidRPr="00000000">
              <w:rPr>
                <w:sz w:val="16"/>
                <w:szCs w:val="16"/>
                <w:rtl w:val="0"/>
              </w:rPr>
              <w:t xml:space="preserve">10, 11, 12 (train on 1 to 9)</w:t>
            </w:r>
          </w:p>
        </w:tc>
        <w:tc>
          <w:tcPr/>
          <w:p w:rsidR="00000000" w:rsidDel="00000000" w:rsidP="00000000" w:rsidRDefault="00000000" w:rsidRPr="00000000" w14:paraId="000002D0">
            <w:pPr>
              <w:rPr>
                <w:sz w:val="16"/>
                <w:szCs w:val="16"/>
              </w:rPr>
            </w:pPr>
            <w:r w:rsidDel="00000000" w:rsidR="00000000" w:rsidRPr="00000000">
              <w:rPr>
                <w:sz w:val="16"/>
                <w:szCs w:val="16"/>
                <w:rtl w:val="0"/>
              </w:rPr>
              <w:t xml:space="preserve">demand, forecast</w:t>
            </w:r>
          </w:p>
        </w:tc>
      </w:tr>
      <w:tr>
        <w:trPr>
          <w:cantSplit w:val="1"/>
          <w:tblHeader w:val="0"/>
        </w:trPr>
        <w:tc>
          <w:tcPr/>
          <w:p w:rsidR="00000000" w:rsidDel="00000000" w:rsidP="00000000" w:rsidRDefault="00000000" w:rsidRPr="00000000" w14:paraId="000002D1">
            <w:pPr>
              <w:rPr>
                <w:sz w:val="16"/>
                <w:szCs w:val="16"/>
              </w:rPr>
            </w:pPr>
            <w:r w:rsidDel="00000000" w:rsidR="00000000" w:rsidRPr="00000000">
              <w:rPr>
                <w:sz w:val="16"/>
                <w:szCs w:val="16"/>
                <w:rtl w:val="0"/>
              </w:rPr>
              <w:t xml:space="preserve">Heatwave threshold</w:t>
            </w:r>
          </w:p>
        </w:tc>
        <w:tc>
          <w:tcPr/>
          <w:p w:rsidR="00000000" w:rsidDel="00000000" w:rsidP="00000000" w:rsidRDefault="00000000" w:rsidRPr="00000000" w14:paraId="000002D2">
            <w:pPr>
              <w:rPr>
                <w:sz w:val="16"/>
                <w:szCs w:val="16"/>
              </w:rPr>
            </w:pPr>
            <w:r w:rsidDel="00000000" w:rsidR="00000000" w:rsidRPr="00000000">
              <w:rPr>
                <w:sz w:val="16"/>
                <w:szCs w:val="16"/>
                <w:rtl w:val="0"/>
              </w:rPr>
              <w:t xml:space="preserve">40 °C</w:t>
            </w:r>
          </w:p>
        </w:tc>
        <w:tc>
          <w:tcPr/>
          <w:p w:rsidR="00000000" w:rsidDel="00000000" w:rsidP="00000000" w:rsidRDefault="00000000" w:rsidRPr="00000000" w14:paraId="000002D3">
            <w:pPr>
              <w:rPr>
                <w:sz w:val="16"/>
                <w:szCs w:val="16"/>
              </w:rPr>
            </w:pPr>
            <w:r w:rsidDel="00000000" w:rsidR="00000000" w:rsidRPr="00000000">
              <w:rPr>
                <w:sz w:val="16"/>
                <w:szCs w:val="16"/>
                <w:rtl w:val="0"/>
              </w:rPr>
              <w:t xml:space="preserve">demand, heatwave</w:t>
            </w:r>
          </w:p>
        </w:tc>
      </w:tr>
      <w:tr>
        <w:trPr>
          <w:cantSplit w:val="1"/>
          <w:tblHeader w:val="0"/>
        </w:trPr>
        <w:tc>
          <w:tcPr/>
          <w:p w:rsidR="00000000" w:rsidDel="00000000" w:rsidP="00000000" w:rsidRDefault="00000000" w:rsidRPr="00000000" w14:paraId="000002D4">
            <w:pPr>
              <w:rPr>
                <w:sz w:val="16"/>
                <w:szCs w:val="16"/>
              </w:rPr>
            </w:pPr>
            <w:r w:rsidDel="00000000" w:rsidR="00000000" w:rsidRPr="00000000">
              <w:rPr>
                <w:sz w:val="16"/>
                <w:szCs w:val="16"/>
                <w:rtl w:val="0"/>
              </w:rPr>
              <w:t xml:space="preserve">Training cutoffs</w:t>
            </w:r>
          </w:p>
        </w:tc>
        <w:tc>
          <w:tcPr/>
          <w:p w:rsidR="00000000" w:rsidDel="00000000" w:rsidP="00000000" w:rsidRDefault="00000000" w:rsidRPr="00000000" w14:paraId="000002D5">
            <w:pPr>
              <w:rPr>
                <w:sz w:val="16"/>
                <w:szCs w:val="16"/>
              </w:rPr>
            </w:pPr>
            <w:r w:rsidDel="00000000" w:rsidR="00000000" w:rsidRPr="00000000">
              <w:rPr>
                <w:sz w:val="16"/>
                <w:szCs w:val="16"/>
                <w:rtl w:val="0"/>
              </w:rPr>
              <w:t xml:space="preserve">1 Jun, 1 Sep, 1 Dec 2010; 1 Mar, 1 Jun 2011</w:t>
            </w:r>
          </w:p>
        </w:tc>
        <w:tc>
          <w:tcPr/>
          <w:p w:rsidR="00000000" w:rsidDel="00000000" w:rsidP="00000000" w:rsidRDefault="00000000" w:rsidRPr="00000000" w14:paraId="000002D6">
            <w:pPr>
              <w:rPr>
                <w:sz w:val="16"/>
                <w:szCs w:val="16"/>
              </w:rPr>
            </w:pPr>
            <w:r w:rsidDel="00000000" w:rsidR="00000000" w:rsidRPr="00000000">
              <w:rPr>
                <w:sz w:val="16"/>
                <w:szCs w:val="16"/>
                <w:rtl w:val="0"/>
              </w:rPr>
              <w:t xml:space="preserve">churn</w:t>
            </w:r>
          </w:p>
        </w:tc>
      </w:tr>
      <w:tr>
        <w:trPr>
          <w:cantSplit w:val="1"/>
          <w:tblHeader w:val="0"/>
        </w:trPr>
        <w:tc>
          <w:tcPr/>
          <w:p w:rsidR="00000000" w:rsidDel="00000000" w:rsidP="00000000" w:rsidRDefault="00000000" w:rsidRPr="00000000" w14:paraId="000002D7">
            <w:pPr>
              <w:rPr>
                <w:sz w:val="16"/>
                <w:szCs w:val="16"/>
              </w:rPr>
            </w:pPr>
            <w:r w:rsidDel="00000000" w:rsidR="00000000" w:rsidRPr="00000000">
              <w:rPr>
                <w:sz w:val="16"/>
                <w:szCs w:val="16"/>
                <w:rtl w:val="0"/>
              </w:rPr>
              <w:t xml:space="preserve">Test cutoff</w:t>
            </w:r>
          </w:p>
        </w:tc>
        <w:tc>
          <w:tcPr/>
          <w:p w:rsidR="00000000" w:rsidDel="00000000" w:rsidP="00000000" w:rsidRDefault="00000000" w:rsidRPr="00000000" w14:paraId="000002D8">
            <w:pPr>
              <w:rPr>
                <w:sz w:val="16"/>
                <w:szCs w:val="16"/>
              </w:rPr>
            </w:pPr>
            <w:r w:rsidDel="00000000" w:rsidR="00000000" w:rsidRPr="00000000">
              <w:rPr>
                <w:sz w:val="16"/>
                <w:szCs w:val="16"/>
                <w:rtl w:val="0"/>
              </w:rPr>
              <w:t xml:space="preserve">9 Sep 2011</w:t>
            </w:r>
          </w:p>
        </w:tc>
        <w:tc>
          <w:tcPr/>
          <w:p w:rsidR="00000000" w:rsidDel="00000000" w:rsidP="00000000" w:rsidRDefault="00000000" w:rsidRPr="00000000" w14:paraId="000002D9">
            <w:pPr>
              <w:rPr>
                <w:sz w:val="16"/>
                <w:szCs w:val="16"/>
              </w:rPr>
            </w:pPr>
            <w:r w:rsidDel="00000000" w:rsidR="00000000" w:rsidRPr="00000000">
              <w:rPr>
                <w:sz w:val="16"/>
                <w:szCs w:val="16"/>
                <w:rtl w:val="0"/>
              </w:rPr>
              <w:t xml:space="preserve">churn</w:t>
            </w:r>
          </w:p>
        </w:tc>
      </w:tr>
      <w:tr>
        <w:trPr>
          <w:cantSplit w:val="1"/>
          <w:tblHeader w:val="0"/>
        </w:trPr>
        <w:tc>
          <w:tcPr/>
          <w:p w:rsidR="00000000" w:rsidDel="00000000" w:rsidP="00000000" w:rsidRDefault="00000000" w:rsidRPr="00000000" w14:paraId="000002DA">
            <w:pPr>
              <w:rPr>
                <w:sz w:val="16"/>
                <w:szCs w:val="16"/>
              </w:rPr>
            </w:pPr>
            <w:r w:rsidDel="00000000" w:rsidR="00000000" w:rsidRPr="00000000">
              <w:rPr>
                <w:sz w:val="16"/>
                <w:szCs w:val="16"/>
                <w:rtl w:val="0"/>
              </w:rPr>
              <w:t xml:space="preserve">Prediction window</w:t>
            </w:r>
          </w:p>
        </w:tc>
        <w:tc>
          <w:tcPr/>
          <w:p w:rsidR="00000000" w:rsidDel="00000000" w:rsidP="00000000" w:rsidRDefault="00000000" w:rsidRPr="00000000" w14:paraId="000002DB">
            <w:pPr>
              <w:rPr>
                <w:sz w:val="16"/>
                <w:szCs w:val="16"/>
              </w:rPr>
            </w:pPr>
            <w:r w:rsidDel="00000000" w:rsidR="00000000" w:rsidRPr="00000000">
              <w:rPr>
                <w:sz w:val="16"/>
                <w:szCs w:val="16"/>
                <w:rtl w:val="0"/>
              </w:rPr>
              <w:t xml:space="preserve">90 days</w:t>
            </w:r>
          </w:p>
        </w:tc>
        <w:tc>
          <w:tcPr/>
          <w:p w:rsidR="00000000" w:rsidDel="00000000" w:rsidP="00000000" w:rsidRDefault="00000000" w:rsidRPr="00000000" w14:paraId="000002DC">
            <w:pPr>
              <w:rPr>
                <w:sz w:val="16"/>
                <w:szCs w:val="16"/>
              </w:rPr>
            </w:pPr>
            <w:r w:rsidDel="00000000" w:rsidR="00000000" w:rsidRPr="00000000">
              <w:rPr>
                <w:sz w:val="16"/>
                <w:szCs w:val="16"/>
                <w:rtl w:val="0"/>
              </w:rPr>
              <w:t xml:space="preserve">churn</w:t>
            </w:r>
          </w:p>
        </w:tc>
      </w:tr>
      <w:tr>
        <w:trPr>
          <w:cantSplit w:val="1"/>
          <w:tblHeader w:val="0"/>
        </w:trPr>
        <w:tc>
          <w:tcPr/>
          <w:p w:rsidR="00000000" w:rsidDel="00000000" w:rsidP="00000000" w:rsidRDefault="00000000" w:rsidRPr="00000000" w14:paraId="000002DD">
            <w:pPr>
              <w:rPr>
                <w:sz w:val="16"/>
                <w:szCs w:val="16"/>
              </w:rPr>
            </w:pPr>
            <w:r w:rsidDel="00000000" w:rsidR="00000000" w:rsidRPr="00000000">
              <w:rPr>
                <w:sz w:val="16"/>
                <w:szCs w:val="16"/>
                <w:rtl w:val="0"/>
              </w:rPr>
              <w:t xml:space="preserve">Ridge penalty candidates</w:t>
            </w:r>
          </w:p>
        </w:tc>
        <w:tc>
          <w:tcPr/>
          <w:p w:rsidR="00000000" w:rsidDel="00000000" w:rsidP="00000000" w:rsidRDefault="00000000" w:rsidRPr="00000000" w14:paraId="000002DE">
            <w:pPr>
              <w:rPr>
                <w:sz w:val="16"/>
                <w:szCs w:val="16"/>
              </w:rPr>
            </w:pPr>
            <w:r w:rsidDel="00000000" w:rsidR="00000000" w:rsidRPr="00000000">
              <w:rPr>
                <w:sz w:val="16"/>
                <w:szCs w:val="16"/>
                <w:rtl w:val="0"/>
              </w:rPr>
              <w:t xml:space="preserve">0.001, 0.01, 0.1, 1, 10, 100, 1000</w:t>
            </w:r>
          </w:p>
        </w:tc>
        <w:tc>
          <w:tcPr/>
          <w:p w:rsidR="00000000" w:rsidDel="00000000" w:rsidP="00000000" w:rsidRDefault="00000000" w:rsidRPr="00000000" w14:paraId="000002DF">
            <w:pPr>
              <w:rPr>
                <w:sz w:val="16"/>
                <w:szCs w:val="16"/>
              </w:rPr>
            </w:pPr>
            <w:r w:rsidDel="00000000" w:rsidR="00000000" w:rsidRPr="00000000">
              <w:rPr>
                <w:sz w:val="16"/>
                <w:szCs w:val="16"/>
                <w:rtl w:val="0"/>
              </w:rPr>
              <w:t xml:space="preserve">demand, 5-fold cross-validation</w:t>
            </w:r>
          </w:p>
        </w:tc>
      </w:tr>
      <w:tr>
        <w:trPr>
          <w:cantSplit w:val="1"/>
          <w:tblHeader w:val="0"/>
        </w:trPr>
        <w:tc>
          <w:tcPr/>
          <w:p w:rsidR="00000000" w:rsidDel="00000000" w:rsidP="00000000" w:rsidRDefault="00000000" w:rsidRPr="00000000" w14:paraId="000002E0">
            <w:pPr>
              <w:rPr>
                <w:sz w:val="16"/>
                <w:szCs w:val="16"/>
              </w:rPr>
            </w:pPr>
            <w:r w:rsidDel="00000000" w:rsidR="00000000" w:rsidRPr="00000000">
              <w:rPr>
                <w:sz w:val="16"/>
                <w:szCs w:val="16"/>
                <w:rtl w:val="0"/>
              </w:rPr>
              <w:t xml:space="preserve">Logistic penalty candidates (C)</w:t>
            </w:r>
          </w:p>
        </w:tc>
        <w:tc>
          <w:tcPr/>
          <w:p w:rsidR="00000000" w:rsidDel="00000000" w:rsidP="00000000" w:rsidRDefault="00000000" w:rsidRPr="00000000" w14:paraId="000002E1">
            <w:pPr>
              <w:rPr>
                <w:sz w:val="16"/>
                <w:szCs w:val="16"/>
              </w:rPr>
            </w:pPr>
            <w:r w:rsidDel="00000000" w:rsidR="00000000" w:rsidRPr="00000000">
              <w:rPr>
                <w:sz w:val="16"/>
                <w:szCs w:val="16"/>
                <w:rtl w:val="0"/>
              </w:rPr>
              <w:t xml:space="preserve">0.01, 0.1, 1, 10, 100</w:t>
            </w:r>
          </w:p>
        </w:tc>
        <w:tc>
          <w:tcPr/>
          <w:p w:rsidR="00000000" w:rsidDel="00000000" w:rsidP="00000000" w:rsidRDefault="00000000" w:rsidRPr="00000000" w14:paraId="000002E2">
            <w:pPr>
              <w:rPr>
                <w:sz w:val="16"/>
                <w:szCs w:val="16"/>
              </w:rPr>
            </w:pPr>
            <w:r w:rsidDel="00000000" w:rsidR="00000000" w:rsidRPr="00000000">
              <w:rPr>
                <w:sz w:val="16"/>
                <w:szCs w:val="16"/>
                <w:rtl w:val="0"/>
              </w:rPr>
              <w:t xml:space="preserve">failure and churn, 5-fold cross-validation, scored by average precision</w:t>
            </w:r>
          </w:p>
        </w:tc>
      </w:tr>
      <w:tr>
        <w:trPr>
          <w:cantSplit w:val="1"/>
          <w:tblHeader w:val="0"/>
        </w:trPr>
        <w:tc>
          <w:tcPr/>
          <w:p w:rsidR="00000000" w:rsidDel="00000000" w:rsidP="00000000" w:rsidRDefault="00000000" w:rsidRPr="00000000" w14:paraId="000002E3">
            <w:pPr>
              <w:rPr>
                <w:sz w:val="16"/>
                <w:szCs w:val="16"/>
              </w:rPr>
            </w:pPr>
            <w:r w:rsidDel="00000000" w:rsidR="00000000" w:rsidRPr="00000000">
              <w:rPr>
                <w:sz w:val="16"/>
                <w:szCs w:val="16"/>
                <w:rtl w:val="0"/>
              </w:rPr>
              <w:t xml:space="preserve">XGBoost for demand</w:t>
            </w:r>
          </w:p>
        </w:tc>
        <w:tc>
          <w:tcPr/>
          <w:p w:rsidR="00000000" w:rsidDel="00000000" w:rsidP="00000000" w:rsidRDefault="00000000" w:rsidRPr="00000000" w14:paraId="000002E4">
            <w:pPr>
              <w:rPr>
                <w:sz w:val="16"/>
                <w:szCs w:val="16"/>
              </w:rPr>
            </w:pPr>
            <w:r w:rsidDel="00000000" w:rsidR="00000000" w:rsidRPr="00000000">
              <w:rPr>
                <w:sz w:val="16"/>
                <w:szCs w:val="16"/>
                <w:rtl w:val="0"/>
              </w:rPr>
              <w:t xml:space="preserve">400 trees, depth 4, learning rate 0.05, 80% of rows and of columns per tree</w:t>
            </w:r>
          </w:p>
        </w:tc>
        <w:tc>
          <w:tcPr/>
          <w:p w:rsidR="00000000" w:rsidDel="00000000" w:rsidP="00000000" w:rsidRDefault="00000000" w:rsidRPr="00000000" w14:paraId="000002E5">
            <w:pPr>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2E6">
            <w:pPr>
              <w:rPr>
                <w:sz w:val="16"/>
                <w:szCs w:val="16"/>
              </w:rPr>
            </w:pPr>
            <w:r w:rsidDel="00000000" w:rsidR="00000000" w:rsidRPr="00000000">
              <w:rPr>
                <w:sz w:val="16"/>
                <w:szCs w:val="16"/>
                <w:rtl w:val="0"/>
              </w:rPr>
              <w:t xml:space="preserve">XGBoost for failure and churn</w:t>
            </w:r>
          </w:p>
        </w:tc>
        <w:tc>
          <w:tcPr/>
          <w:p w:rsidR="00000000" w:rsidDel="00000000" w:rsidP="00000000" w:rsidRDefault="00000000" w:rsidRPr="00000000" w14:paraId="000002E7">
            <w:pPr>
              <w:rPr>
                <w:sz w:val="16"/>
                <w:szCs w:val="16"/>
              </w:rPr>
            </w:pPr>
            <w:r w:rsidDel="00000000" w:rsidR="00000000" w:rsidRPr="00000000">
              <w:rPr>
                <w:sz w:val="16"/>
                <w:szCs w:val="16"/>
                <w:rtl w:val="0"/>
              </w:rPr>
              <w:t xml:space="preserve">300 trees, depth 3, learning rate 0.05, 80% of rows and of columns per tree</w:t>
            </w:r>
          </w:p>
        </w:tc>
        <w:tc>
          <w:tcPr/>
          <w:p w:rsidR="00000000" w:rsidDel="00000000" w:rsidP="00000000" w:rsidRDefault="00000000" w:rsidRPr="00000000" w14:paraId="000002E8">
            <w:pPr>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2E9">
            <w:pPr>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2EA">
            <w:pPr>
              <w:rPr>
                <w:sz w:val="16"/>
                <w:szCs w:val="16"/>
              </w:rPr>
            </w:pPr>
            <w:r w:rsidDel="00000000" w:rsidR="00000000" w:rsidRPr="00000000">
              <w:rPr>
                <w:sz w:val="16"/>
                <w:szCs w:val="16"/>
                <w:rtl w:val="0"/>
              </w:rPr>
              <w:t xml:space="preserve">300 trees, at least 5 rows per leaf</w:t>
            </w:r>
          </w:p>
        </w:tc>
        <w:tc>
          <w:tcPr/>
          <w:p w:rsidR="00000000" w:rsidDel="00000000" w:rsidP="00000000" w:rsidRDefault="00000000" w:rsidRPr="00000000" w14:paraId="000002EB">
            <w:pPr>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2EC">
            <w:pPr>
              <w:rPr>
                <w:sz w:val="16"/>
                <w:szCs w:val="16"/>
              </w:rPr>
            </w:pPr>
            <w:r w:rsidDel="00000000" w:rsidR="00000000" w:rsidRPr="00000000">
              <w:rPr>
                <w:sz w:val="16"/>
                <w:szCs w:val="16"/>
                <w:rtl w:val="0"/>
              </w:rPr>
              <w:t xml:space="preserve">Linear and logistic regression</w:t>
            </w:r>
          </w:p>
        </w:tc>
        <w:tc>
          <w:tcPr/>
          <w:p w:rsidR="00000000" w:rsidDel="00000000" w:rsidP="00000000" w:rsidRDefault="00000000" w:rsidRPr="00000000" w14:paraId="000002ED">
            <w:pPr>
              <w:rPr>
                <w:sz w:val="16"/>
                <w:szCs w:val="16"/>
              </w:rPr>
            </w:pPr>
            <w:r w:rsidDel="00000000" w:rsidR="00000000" w:rsidRPr="00000000">
              <w:rPr>
                <w:sz w:val="16"/>
                <w:szCs w:val="16"/>
                <w:rtl w:val="0"/>
              </w:rPr>
              <w:t xml:space="preserve">no penalty (C = 1,000,000 for logistic)</w:t>
            </w:r>
          </w:p>
        </w:tc>
        <w:tc>
          <w:tcPr/>
          <w:p w:rsidR="00000000" w:rsidDel="00000000" w:rsidP="00000000" w:rsidRDefault="00000000" w:rsidRPr="00000000" w14:paraId="000002EE">
            <w:pPr>
              <w:rPr>
                <w:sz w:val="16"/>
                <w:szCs w:val="16"/>
              </w:rPr>
            </w:pPr>
            <w:r w:rsidDel="00000000" w:rsidR="00000000" w:rsidRPr="00000000">
              <w:rPr>
                <w:sz w:val="16"/>
                <w:szCs w:val="16"/>
                <w:rtl w:val="0"/>
              </w:rPr>
              <w:t xml:space="preserve">statistical baseline</w:t>
            </w:r>
          </w:p>
        </w:tc>
      </w:tr>
    </w:tbl>
    <w:p w:rsidR="00000000" w:rsidDel="00000000" w:rsidP="00000000" w:rsidRDefault="00000000" w:rsidRPr="00000000" w14:paraId="000002EF">
      <w:pPr>
        <w:spacing w:after="80" w:line="144" w:lineRule="auto"/>
        <w:rPr/>
      </w:pPr>
      <w:r w:rsidDel="00000000" w:rsidR="00000000" w:rsidRPr="00000000">
        <w:rPr>
          <w:rtl w:val="0"/>
        </w:rPr>
      </w:r>
    </w:p>
    <w:p w:rsidR="00000000" w:rsidDel="00000000" w:rsidP="00000000" w:rsidRDefault="00000000" w:rsidRPr="00000000" w14:paraId="000002F0">
      <w:pPr>
        <w:jc w:val="both"/>
        <w:rPr>
          <w:sz w:val="24"/>
          <w:szCs w:val="24"/>
        </w:rPr>
      </w:pPr>
      <w:r w:rsidDel="00000000" w:rsidR="00000000" w:rsidRPr="00000000">
        <w:rPr>
          <w:sz w:val="24"/>
          <w:szCs w:val="24"/>
          <w:rtl w:val="0"/>
        </w:rPr>
        <w:t xml:space="preserve">For the final models in the dashboard, cross-validation chose an alpha of 0.1 for the demand Ridge and a C of 0.1 for the failure and churn Ridge. The alert thresholds learned on training data are 0.44 for XGBoost on failure (0.26 for Ridge) and 0.34 for XGBoost on churn (0.35 for Ridge).</w:t>
      </w:r>
    </w:p>
    <w:p w:rsidR="00000000" w:rsidDel="00000000" w:rsidP="00000000" w:rsidRDefault="00000000" w:rsidRPr="00000000" w14:paraId="000002F1">
      <w:pPr>
        <w:pStyle w:val="Heading2"/>
        <w:rPr/>
      </w:pPr>
      <w:bookmarkStart w:colFirst="0" w:colLast="0" w:name="_heading=h.oddc8smmt6iu" w:id="74"/>
      <w:bookmarkEnd w:id="74"/>
      <w:r w:rsidDel="00000000" w:rsidR="00000000" w:rsidRPr="00000000">
        <w:rPr>
          <w:rtl w:val="0"/>
        </w:rPr>
        <w:t xml:space="preserve">7.3 How much data does each model need?</w:t>
      </w:r>
    </w:p>
    <w:p w:rsidR="00000000" w:rsidDel="00000000" w:rsidP="00000000" w:rsidRDefault="00000000" w:rsidRPr="00000000" w14:paraId="000002F2">
      <w:pPr>
        <w:jc w:val="both"/>
        <w:rPr>
          <w:sz w:val="24"/>
          <w:szCs w:val="24"/>
        </w:rPr>
      </w:pPr>
      <w:r w:rsidDel="00000000" w:rsidR="00000000" w:rsidRPr="00000000">
        <w:rPr>
          <w:sz w:val="24"/>
          <w:szCs w:val="24"/>
          <w:rtl w:val="0"/>
        </w:rPr>
        <w:t xml:space="preserve">A learning curve shows the test score as the training set grows. If the curve is still rising at the right-hand end, more data would help. If it is flat, the model has learned what it can. Figure 7.2 shows the curves for the three pillars.</w:t>
      </w:r>
    </w:p>
    <w:p w:rsidR="00000000" w:rsidDel="00000000" w:rsidP="00000000" w:rsidRDefault="00000000" w:rsidRPr="00000000" w14:paraId="000002F3">
      <w:pPr>
        <w:keepNext w:val="1"/>
        <w:spacing w:after="40" w:before="120" w:lineRule="auto"/>
        <w:jc w:val="center"/>
        <w:rPr/>
      </w:pPr>
      <w:r w:rsidDel="00000000" w:rsidR="00000000" w:rsidRPr="00000000">
        <w:rPr/>
        <w:drawing>
          <wp:inline distB="0" distT="0" distL="0" distR="0">
            <wp:extent cx="5943600" cy="1825575"/>
            <wp:effectExtent b="0" l="0" r="0" t="0"/>
            <wp:docPr id="335644740"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1825575"/>
                    </a:xfrm>
                    <a:prstGeom prst="rect"/>
                    <a:ln/>
                  </pic:spPr>
                </pic:pic>
              </a:graphicData>
            </a:graphic>
          </wp:inline>
        </w:drawing>
      </w:r>
      <w:r w:rsidDel="00000000" w:rsidR="00000000" w:rsidRPr="00000000">
        <w:rPr>
          <w:rtl w:val="0"/>
        </w:rPr>
      </w:r>
    </w:p>
    <w:bookmarkStart w:colFirst="0" w:colLast="0" w:name="bookmark=id.vftmf4as79kn" w:id="75"/>
    <w:bookmarkEnd w:id="75"/>
    <w:p w:rsidR="00000000" w:rsidDel="00000000" w:rsidP="00000000" w:rsidRDefault="00000000" w:rsidRPr="00000000" w14:paraId="000002F4">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7.2. </w:t>
      </w:r>
      <w:r w:rsidDel="00000000" w:rsidR="00000000" w:rsidRPr="00000000">
        <w:rPr>
          <w:i w:val="1"/>
          <w:iCs w:val="1"/>
          <w:color w:val="000000"/>
          <w:sz w:val="20"/>
          <w:szCs w:val="20"/>
          <w:rtl w:val="0"/>
        </w:rPr>
        <w:t xml:space="preserve">Learning curves: test score against the amount of training data</w:t>
      </w:r>
    </w:p>
    <w:p w:rsidR="00000000" w:rsidDel="00000000" w:rsidP="00000000" w:rsidRDefault="00000000" w:rsidRPr="00000000" w14:paraId="000002F5">
      <w:pPr>
        <w:jc w:val="both"/>
        <w:rPr>
          <w:sz w:val="24"/>
          <w:szCs w:val="24"/>
        </w:rPr>
      </w:pPr>
      <w:r w:rsidDel="00000000" w:rsidR="00000000" w:rsidRPr="00000000">
        <w:rPr>
          <w:sz w:val="24"/>
          <w:szCs w:val="24"/>
          <w:rtl w:val="0"/>
        </w:rPr>
        <w:t xml:space="preserve">Each point is the mean of three random draws of the training rows, and the shaded band is one standard deviation. The axis for the training size is logarithmic, and each tick is labelled with its value; for demand the tick also gives the training period in days (24 hours = 1 day).</w:t>
      </w:r>
    </w:p>
    <w:p w:rsidR="00000000" w:rsidDel="00000000" w:rsidP="00000000" w:rsidRDefault="00000000" w:rsidRPr="00000000" w14:paraId="000002F6">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Demand, forecast months (left): the error of Ridge stays near 0.10 kW from about 400 hours (17 days) up, so it has learned its straight line early. XGBoost starts at 0.09 kW with 200 hours (8 days), gets down to about 0.077 kW with all 6,552 hours (273 days), and keeps improving slowly. It is ahead of Ridge at every size.</w:t>
      </w:r>
    </w:p>
    <w:p w:rsidR="00000000" w:rsidDel="00000000" w:rsidP="00000000" w:rsidRDefault="00000000" w:rsidRPr="00000000" w14:paraId="000002F7">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Failure (middle): Ridge gains little, from 0.40 to 0.46 PR-AUC, because its limit is the straight-line form and not the data. XGBoost climbs from 0.50 with 400 machines to 0.89 with 8,000. The curve flattens at the right but has not fully levelled, so more machines would probably help a little.</w:t>
      </w:r>
    </w:p>
    <w:p w:rsidR="00000000" w:rsidDel="00000000" w:rsidP="00000000" w:rsidRDefault="00000000" w:rsidRPr="00000000" w14:paraId="000002F8">
      <w:pPr>
        <w:tabs>
          <w:tab w:val="left" w:leader="none" w:pos="510"/>
        </w:tabs>
        <w:spacing w:after="160" w:lineRule="auto"/>
        <w:ind w:left="510" w:hanging="340"/>
        <w:jc w:val="both"/>
        <w:rPr>
          <w:sz w:val="24"/>
          <w:szCs w:val="24"/>
        </w:rPr>
      </w:pPr>
      <w:r w:rsidDel="00000000" w:rsidR="00000000" w:rsidRPr="00000000">
        <w:rPr>
          <w:sz w:val="24"/>
          <w:szCs w:val="24"/>
          <w:rtl w:val="0"/>
        </w:rPr>
        <w:t xml:space="preserve">•</w:t>
        <w:tab/>
        <w:t xml:space="preserve">Churn (right): Ridge is flat near 0.74 ROC-AUC from about 800 rows. XGBoost starts at 0.68 and reaches the same 0.74 only with about 6,000 rows or more. It never clearly passes Ridge.</w:t>
      </w:r>
    </w:p>
    <w:p w:rsidR="00000000" w:rsidDel="00000000" w:rsidP="00000000" w:rsidRDefault="00000000" w:rsidRPr="00000000" w14:paraId="000002F9">
      <w:pPr>
        <w:jc w:val="both"/>
        <w:rPr>
          <w:sz w:val="24"/>
          <w:szCs w:val="24"/>
        </w:rPr>
      </w:pPr>
      <w:r w:rsidDel="00000000" w:rsidR="00000000" w:rsidRPr="00000000">
        <w:rPr>
          <w:sz w:val="24"/>
          <w:szCs w:val="24"/>
          <w:rtl w:val="0"/>
        </w:rPr>
        <w:t xml:space="preserve">The learning curves explain much of what we see in stage 8. The tree models need data to build their splits, and they have enough for failure, where the signal is strong and shaped like thresholds. For churn there is no extra signal beyond what a straight line captures.</w:t>
      </w:r>
    </w:p>
    <w:p w:rsidR="00000000" w:rsidDel="00000000" w:rsidP="00000000" w:rsidRDefault="00000000" w:rsidRPr="00000000" w14:paraId="000002FA">
      <w:pPr>
        <w:pStyle w:val="Heading2"/>
        <w:rPr/>
      </w:pPr>
      <w:bookmarkStart w:colFirst="0" w:colLast="0" w:name="_heading=h.d1okw7z4egxt" w:id="76"/>
      <w:bookmarkEnd w:id="76"/>
      <w:r w:rsidDel="00000000" w:rsidR="00000000" w:rsidRPr="00000000">
        <w:rPr>
          <w:rtl w:val="0"/>
        </w:rPr>
        <w:t xml:space="preserve">7.4 Training the final models</w:t>
      </w:r>
    </w:p>
    <w:bookmarkStart w:colFirst="0" w:colLast="0" w:name="bookmark=id.lud45obkiqns" w:id="77"/>
    <w:bookmarkEnd w:id="77"/>
    <w:p w:rsidR="00000000" w:rsidDel="00000000" w:rsidP="00000000" w:rsidRDefault="00000000" w:rsidRPr="00000000" w14:paraId="000002FB">
      <w:pPr>
        <w:jc w:val="both"/>
        <w:rPr/>
      </w:pPr>
      <w:r w:rsidDel="00000000" w:rsidR="00000000" w:rsidRPr="00000000">
        <w:rPr>
          <w:rtl w:val="0"/>
        </w:rPr>
        <w:t xml:space="preserve">The experiments above fit models on training rows and score them on test rows. The dashboard needs models that have seen all the data, so after the experiments we refit the Ridge and XGBoost models for each pillar on every row and save them in one file. The thresholds for the alerts are taken from the training scores. These models are only used for demonstration in the dashboard. Their scores come from the experiments. Scoring the final refit would be unfair because the model has seen the rows (the retention table in stage 9 says so).</w:t>
      </w:r>
    </w:p>
    <w:bookmarkStart w:colFirst="0" w:colLast="0" w:name="bookmark=id.aeov5vlwjq7t" w:id="78"/>
    <w:bookmarkEnd w:id="78"/>
    <w:p w:rsidR="00000000" w:rsidDel="00000000" w:rsidP="00000000" w:rsidRDefault="00000000" w:rsidRPr="00000000" w14:paraId="000002FC">
      <w:pPr>
        <w:pStyle w:val="Heading1"/>
        <w:jc w:val="center"/>
        <w:rPr/>
      </w:pPr>
      <w:bookmarkStart w:colFirst="0" w:colLast="0" w:name="_heading=h.gwunmx9hlesx" w:id="79"/>
      <w:bookmarkEnd w:id="79"/>
      <w:r w:rsidDel="00000000" w:rsidR="00000000" w:rsidRPr="00000000">
        <w:rPr>
          <w:rtl w:val="0"/>
        </w:rPr>
        <w:t xml:space="preserve">Chapter 8</w:t>
        <w:br w:type="textWrapping"/>
        <w:t xml:space="preserve">Model Evaluation and Tuning</w:t>
      </w:r>
    </w:p>
    <w:p w:rsidR="00000000" w:rsidDel="00000000" w:rsidP="00000000" w:rsidRDefault="00000000" w:rsidRPr="00000000" w14:paraId="000002FD">
      <w:pPr>
        <w:rPr/>
      </w:pPr>
      <w:r w:rsidDel="00000000" w:rsidR="00000000" w:rsidRPr="00000000">
        <w:rPr>
          <w:i w:val="1"/>
          <w:iCs w:val="1"/>
          <w:rtl w:val="0"/>
        </w:rPr>
        <w:t xml:space="preserve">Written by Animesh Basak (26911001).</w:t>
      </w:r>
      <w:r w:rsidDel="00000000" w:rsidR="00000000" w:rsidRPr="00000000">
        <w:rPr>
          <w:rtl w:val="0"/>
        </w:rPr>
      </w:r>
    </w:p>
    <w:p w:rsidR="00000000" w:rsidDel="00000000" w:rsidP="00000000" w:rsidRDefault="00000000" w:rsidRPr="00000000" w14:paraId="000002FE">
      <w:pPr>
        <w:pStyle w:val="Heading2"/>
        <w:rPr/>
      </w:pPr>
      <w:bookmarkStart w:colFirst="0" w:colLast="0" w:name="_heading=h.ll3gl3ahj5u" w:id="80"/>
      <w:bookmarkEnd w:id="80"/>
      <w:r w:rsidDel="00000000" w:rsidR="00000000" w:rsidRPr="00000000">
        <w:rPr>
          <w:rtl w:val="0"/>
        </w:rPr>
        <w:t xml:space="preserve">8.1 How we evaluate</w:t>
      </w:r>
    </w:p>
    <w:p w:rsidR="00000000" w:rsidDel="00000000" w:rsidP="00000000" w:rsidRDefault="00000000" w:rsidRPr="00000000" w14:paraId="000002FF">
      <w:pPr>
        <w:jc w:val="both"/>
        <w:rPr>
          <w:sz w:val="24"/>
          <w:szCs w:val="24"/>
        </w:rPr>
      </w:pPr>
      <w:r w:rsidDel="00000000" w:rsidR="00000000" w:rsidRPr="00000000">
        <w:rPr>
          <w:sz w:val="24"/>
          <w:szCs w:val="24"/>
          <w:rtl w:val="0"/>
        </w:rPr>
        <w:t xml:space="preserve">Every score in this document comes from data the model did not see during training, and every score is the mean over five seeds with its standard deviation. We do not tune anything on the test data. The tests are described in stage 3 and the training protocol in stage 7. Here we explain the metrics, report the results pillar by pillar, look at the errors, and say what the results mean for the product.</w:t>
      </w:r>
    </w:p>
    <w:p w:rsidR="00000000" w:rsidDel="00000000" w:rsidP="00000000" w:rsidRDefault="00000000" w:rsidRPr="00000000" w14:paraId="00000300">
      <w:pPr>
        <w:pStyle w:val="Heading2"/>
        <w:rPr/>
      </w:pPr>
      <w:bookmarkStart w:colFirst="0" w:colLast="0" w:name="_heading=h.tox9o4jy0fqx" w:id="81"/>
      <w:bookmarkEnd w:id="81"/>
      <w:r w:rsidDel="00000000" w:rsidR="00000000" w:rsidRPr="00000000">
        <w:rPr>
          <w:rtl w:val="0"/>
        </w:rPr>
        <w:t xml:space="preserve">8.2 Pillar 1: demand</w:t>
      </w:r>
    </w:p>
    <w:p w:rsidR="00000000" w:rsidDel="00000000" w:rsidP="00000000" w:rsidRDefault="00000000" w:rsidRPr="00000000" w14:paraId="00000301">
      <w:pPr>
        <w:jc w:val="both"/>
        <w:rPr>
          <w:sz w:val="24"/>
          <w:szCs w:val="24"/>
        </w:rPr>
      </w:pPr>
      <w:r w:rsidDel="00000000" w:rsidR="00000000" w:rsidRPr="00000000">
        <w:rPr>
          <w:sz w:val="24"/>
          <w:szCs w:val="24"/>
          <w:rtl w:val="0"/>
        </w:rPr>
        <w:t xml:space="preserve">Table 8.1 gives the mean absolute error in kW for every model on every test. The reference rules never see the weather, and the other models use the engineered inputs unless noted.</w:t>
      </w:r>
    </w:p>
    <w:p w:rsidR="00000000" w:rsidDel="00000000" w:rsidP="00000000" w:rsidRDefault="00000000" w:rsidRPr="00000000" w14:paraId="00000302">
      <w:pPr>
        <w:keepNext w:val="1"/>
        <w:pBdr>
          <w:top w:space="0" w:sz="0" w:val="nil"/>
          <w:left w:space="0" w:sz="0" w:val="nil"/>
          <w:bottom w:space="0" w:sz="0" w:val="nil"/>
          <w:right w:space="0" w:sz="0" w:val="nil"/>
          <w:between w:space="0" w:sz="0" w:val="nil"/>
        </w:pBdr>
        <w:spacing w:after="60" w:before="160" w:line="240" w:lineRule="auto"/>
        <w:rPr>
          <w:i w:val="1"/>
          <w:iCs w:val="1"/>
          <w:color w:val="000000"/>
          <w:sz w:val="20"/>
          <w:szCs w:val="20"/>
        </w:rPr>
      </w:pPr>
      <w:r w:rsidDel="00000000" w:rsidR="00000000" w:rsidRPr="00000000">
        <w:rPr>
          <w:b w:val="1"/>
          <w:bCs w:val="1"/>
          <w:i w:val="1"/>
          <w:iCs w:val="1"/>
          <w:color w:val="000000"/>
          <w:sz w:val="20"/>
          <w:szCs w:val="20"/>
          <w:rtl w:val="0"/>
        </w:rPr>
        <w:t xml:space="preserve">Table 8.1. </w:t>
      </w:r>
      <w:r w:rsidDel="00000000" w:rsidR="00000000" w:rsidRPr="00000000">
        <w:rPr>
          <w:i w:val="1"/>
          <w:iCs w:val="1"/>
          <w:color w:val="000000"/>
          <w:sz w:val="20"/>
          <w:szCs w:val="20"/>
          <w:rtl w:val="0"/>
        </w:rPr>
        <w:t xml:space="preserve">Mean absolute error (kW) of every demand model on every test</w:t>
      </w:r>
    </w:p>
    <w:tbl>
      <w:tblPr>
        <w:tblStyle w:val="Table17"/>
        <w:tblW w:w="9072.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3"/>
        <w:gridCol w:w="1166"/>
        <w:gridCol w:w="1157"/>
        <w:gridCol w:w="1208"/>
        <w:gridCol w:w="860"/>
        <w:gridCol w:w="635"/>
        <w:gridCol w:w="884"/>
        <w:gridCol w:w="1022"/>
        <w:gridCol w:w="797"/>
        <w:tblGridChange w:id="0">
          <w:tblGrid>
            <w:gridCol w:w="1343"/>
            <w:gridCol w:w="1166"/>
            <w:gridCol w:w="1157"/>
            <w:gridCol w:w="1208"/>
            <w:gridCol w:w="860"/>
            <w:gridCol w:w="635"/>
            <w:gridCol w:w="884"/>
            <w:gridCol w:w="1022"/>
            <w:gridCol w:w="797"/>
          </w:tblGrid>
        </w:tblGridChange>
      </w:tblGrid>
      <w:tr>
        <w:trPr>
          <w:cantSplit w:val="1"/>
          <w:tblHeader w:val="1"/>
        </w:trPr>
        <w:tc>
          <w:tcPr>
            <w:shd w:fill="1f4e79" w:val="clear"/>
          </w:tcPr>
          <w:p w:rsidR="00000000" w:rsidDel="00000000" w:rsidP="00000000" w:rsidRDefault="00000000" w:rsidRPr="00000000" w14:paraId="00000303">
            <w:pPr>
              <w:keepNext w:val="1"/>
              <w:rPr>
                <w:sz w:val="16"/>
                <w:szCs w:val="16"/>
              </w:rPr>
            </w:pPr>
            <w:r w:rsidDel="00000000" w:rsidR="00000000" w:rsidRPr="00000000">
              <w:rPr>
                <w:b w:val="1"/>
                <w:bCs w:val="1"/>
                <w:color w:val="ffffff"/>
                <w:sz w:val="16"/>
                <w:szCs w:val="16"/>
                <w:rtl w:val="0"/>
              </w:rPr>
              <w:t xml:space="preserve">Test</w:t>
            </w:r>
            <w:r w:rsidDel="00000000" w:rsidR="00000000" w:rsidRPr="00000000">
              <w:rPr>
                <w:rtl w:val="0"/>
              </w:rPr>
            </w:r>
          </w:p>
        </w:tc>
        <w:tc>
          <w:tcPr>
            <w:shd w:fill="1f4e79" w:val="clear"/>
          </w:tcPr>
          <w:p w:rsidR="00000000" w:rsidDel="00000000" w:rsidP="00000000" w:rsidRDefault="00000000" w:rsidRPr="00000000" w14:paraId="00000304">
            <w:pPr>
              <w:keepNext w:val="1"/>
              <w:rPr>
                <w:sz w:val="16"/>
                <w:szCs w:val="16"/>
              </w:rPr>
            </w:pPr>
            <w:r w:rsidDel="00000000" w:rsidR="00000000" w:rsidRPr="00000000">
              <w:rPr>
                <w:b w:val="1"/>
                <w:bCs w:val="1"/>
                <w:color w:val="ffffff"/>
                <w:sz w:val="16"/>
                <w:szCs w:val="16"/>
                <w:rtl w:val="0"/>
              </w:rPr>
              <w:t xml:space="preserve">Training mean (rule)</w:t>
            </w:r>
            <w:r w:rsidDel="00000000" w:rsidR="00000000" w:rsidRPr="00000000">
              <w:rPr>
                <w:rtl w:val="0"/>
              </w:rPr>
            </w:r>
          </w:p>
        </w:tc>
        <w:tc>
          <w:tcPr>
            <w:shd w:fill="1f4e79" w:val="clear"/>
          </w:tcPr>
          <w:p w:rsidR="00000000" w:rsidDel="00000000" w:rsidP="00000000" w:rsidRDefault="00000000" w:rsidRPr="00000000" w14:paraId="00000305">
            <w:pPr>
              <w:keepNext w:val="1"/>
              <w:rPr>
                <w:sz w:val="16"/>
                <w:szCs w:val="16"/>
              </w:rPr>
            </w:pPr>
            <w:r w:rsidDel="00000000" w:rsidR="00000000" w:rsidRPr="00000000">
              <w:rPr>
                <w:b w:val="1"/>
                <w:bCs w:val="1"/>
                <w:color w:val="ffffff"/>
                <w:sz w:val="16"/>
                <w:szCs w:val="16"/>
                <w:rtl w:val="0"/>
              </w:rPr>
              <w:t xml:space="preserve">Average by hour (rule)</w:t>
            </w:r>
            <w:r w:rsidDel="00000000" w:rsidR="00000000" w:rsidRPr="00000000">
              <w:rPr>
                <w:rtl w:val="0"/>
              </w:rPr>
            </w:r>
          </w:p>
        </w:tc>
        <w:tc>
          <w:tcPr>
            <w:shd w:fill="1f4e79" w:val="clear"/>
          </w:tcPr>
          <w:p w:rsidR="00000000" w:rsidDel="00000000" w:rsidP="00000000" w:rsidRDefault="00000000" w:rsidRPr="00000000" w14:paraId="00000306">
            <w:pPr>
              <w:keepNext w:val="1"/>
              <w:rPr>
                <w:sz w:val="16"/>
                <w:szCs w:val="16"/>
              </w:rPr>
            </w:pPr>
            <w:r w:rsidDel="00000000" w:rsidR="00000000" w:rsidRPr="00000000">
              <w:rPr>
                <w:b w:val="1"/>
                <w:bCs w:val="1"/>
                <w:color w:val="ffffff"/>
                <w:sz w:val="16"/>
                <w:szCs w:val="16"/>
                <w:rtl w:val="0"/>
              </w:rPr>
              <w:t xml:space="preserve">Linear regression</w:t>
            </w:r>
            <w:r w:rsidDel="00000000" w:rsidR="00000000" w:rsidRPr="00000000">
              <w:rPr>
                <w:rtl w:val="0"/>
              </w:rPr>
            </w:r>
          </w:p>
        </w:tc>
        <w:tc>
          <w:tcPr>
            <w:shd w:fill="1f4e79" w:val="clear"/>
          </w:tcPr>
          <w:p w:rsidR="00000000" w:rsidDel="00000000" w:rsidP="00000000" w:rsidRDefault="00000000" w:rsidRPr="00000000" w14:paraId="00000307">
            <w:pPr>
              <w:keepNext w:val="1"/>
              <w:rPr>
                <w:sz w:val="16"/>
                <w:szCs w:val="16"/>
              </w:rPr>
            </w:pPr>
            <w:r w:rsidDel="00000000" w:rsidR="00000000" w:rsidRPr="00000000">
              <w:rPr>
                <w:b w:val="1"/>
                <w:bCs w:val="1"/>
                <w:color w:val="ffffff"/>
                <w:sz w:val="16"/>
                <w:szCs w:val="16"/>
                <w:rtl w:val="0"/>
              </w:rPr>
              <w:t xml:space="preserve">Ridge, basic</w:t>
            </w:r>
            <w:r w:rsidDel="00000000" w:rsidR="00000000" w:rsidRPr="00000000">
              <w:rPr>
                <w:rtl w:val="0"/>
              </w:rPr>
            </w:r>
          </w:p>
        </w:tc>
        <w:tc>
          <w:tcPr>
            <w:shd w:fill="1f4e79" w:val="clear"/>
          </w:tcPr>
          <w:p w:rsidR="00000000" w:rsidDel="00000000" w:rsidP="00000000" w:rsidRDefault="00000000" w:rsidRPr="00000000" w14:paraId="00000308">
            <w:pPr>
              <w:keepNext w:val="1"/>
              <w:rPr>
                <w:sz w:val="16"/>
                <w:szCs w:val="16"/>
              </w:rPr>
            </w:pPr>
            <w:r w:rsidDel="00000000" w:rsidR="00000000" w:rsidRPr="00000000">
              <w:rPr>
                <w:b w:val="1"/>
                <w:bCs w:val="1"/>
                <w:color w:val="ffffff"/>
                <w:sz w:val="16"/>
                <w:szCs w:val="16"/>
                <w:rtl w:val="0"/>
              </w:rPr>
              <w:t xml:space="preserve">Ridge</w:t>
            </w:r>
            <w:r w:rsidDel="00000000" w:rsidR="00000000" w:rsidRPr="00000000">
              <w:rPr>
                <w:rtl w:val="0"/>
              </w:rPr>
            </w:r>
          </w:p>
        </w:tc>
        <w:tc>
          <w:tcPr>
            <w:shd w:fill="1f4e79" w:val="clear"/>
          </w:tcPr>
          <w:p w:rsidR="00000000" w:rsidDel="00000000" w:rsidP="00000000" w:rsidRDefault="00000000" w:rsidRPr="00000000" w14:paraId="00000309">
            <w:pPr>
              <w:keepNext w:val="1"/>
              <w:rPr>
                <w:sz w:val="16"/>
                <w:szCs w:val="16"/>
              </w:rPr>
            </w:pPr>
            <w:r w:rsidDel="00000000" w:rsidR="00000000" w:rsidRPr="00000000">
              <w:rPr>
                <w:b w:val="1"/>
                <w:bCs w:val="1"/>
                <w:color w:val="ffffff"/>
                <w:sz w:val="16"/>
                <w:szCs w:val="16"/>
                <w:rtl w:val="0"/>
              </w:rPr>
              <w:t xml:space="preserve">Random Forest</w:t>
            </w:r>
            <w:r w:rsidDel="00000000" w:rsidR="00000000" w:rsidRPr="00000000">
              <w:rPr>
                <w:rtl w:val="0"/>
              </w:rPr>
            </w:r>
          </w:p>
        </w:tc>
        <w:tc>
          <w:tcPr>
            <w:shd w:fill="1f4e79" w:val="clear"/>
          </w:tcPr>
          <w:p w:rsidR="00000000" w:rsidDel="00000000" w:rsidP="00000000" w:rsidRDefault="00000000" w:rsidRPr="00000000" w14:paraId="0000030A">
            <w:pPr>
              <w:keepNext w:val="1"/>
              <w:rPr>
                <w:sz w:val="16"/>
                <w:szCs w:val="16"/>
              </w:rPr>
            </w:pPr>
            <w:r w:rsidDel="00000000" w:rsidR="00000000" w:rsidRPr="00000000">
              <w:rPr>
                <w:b w:val="1"/>
                <w:bCs w:val="1"/>
                <w:color w:val="ffffff"/>
                <w:sz w:val="16"/>
                <w:szCs w:val="16"/>
                <w:rtl w:val="0"/>
              </w:rPr>
              <w:t xml:space="preserve">XGBoost, basic</w:t>
            </w:r>
            <w:r w:rsidDel="00000000" w:rsidR="00000000" w:rsidRPr="00000000">
              <w:rPr>
                <w:rtl w:val="0"/>
              </w:rPr>
            </w:r>
          </w:p>
        </w:tc>
        <w:tc>
          <w:tcPr>
            <w:shd w:fill="1f4e79" w:val="clear"/>
          </w:tcPr>
          <w:p w:rsidR="00000000" w:rsidDel="00000000" w:rsidP="00000000" w:rsidRDefault="00000000" w:rsidRPr="00000000" w14:paraId="0000030B">
            <w:pPr>
              <w:keepNext w:val="1"/>
              <w:rPr>
                <w:sz w:val="16"/>
                <w:szCs w:val="16"/>
              </w:rPr>
            </w:pPr>
            <w:r w:rsidDel="00000000" w:rsidR="00000000" w:rsidRPr="00000000">
              <w:rPr>
                <w:b w:val="1"/>
                <w:bCs w:val="1"/>
                <w:color w:val="ffffff"/>
                <w:sz w:val="16"/>
                <w:szCs w:val="16"/>
                <w:rtl w:val="0"/>
              </w:rPr>
              <w:t xml:space="preserve">XGBoost</w:t>
            </w:r>
            <w:r w:rsidDel="00000000" w:rsidR="00000000" w:rsidRPr="00000000">
              <w:rPr>
                <w:rtl w:val="0"/>
              </w:rPr>
            </w:r>
          </w:p>
        </w:tc>
      </w:tr>
      <w:tr>
        <w:trPr>
          <w:cantSplit w:val="1"/>
          <w:tblHeader w:val="0"/>
        </w:trPr>
        <w:tc>
          <w:tcPr/>
          <w:p w:rsidR="00000000" w:rsidDel="00000000" w:rsidP="00000000" w:rsidRDefault="00000000" w:rsidRPr="00000000" w14:paraId="0000030C">
            <w:pPr>
              <w:keepNext w:val="1"/>
              <w:rPr>
                <w:sz w:val="16"/>
                <w:szCs w:val="16"/>
              </w:rPr>
            </w:pPr>
            <w:r w:rsidDel="00000000" w:rsidR="00000000" w:rsidRPr="00000000">
              <w:rPr>
                <w:sz w:val="16"/>
                <w:szCs w:val="16"/>
                <w:rtl w:val="0"/>
              </w:rPr>
              <w:t xml:space="preserve">Random 20% of hours</w:t>
            </w:r>
          </w:p>
        </w:tc>
        <w:tc>
          <w:tcPr/>
          <w:p w:rsidR="00000000" w:rsidDel="00000000" w:rsidP="00000000" w:rsidRDefault="00000000" w:rsidRPr="00000000" w14:paraId="0000030D">
            <w:pPr>
              <w:keepNext w:val="1"/>
              <w:jc w:val="center"/>
              <w:rPr>
                <w:sz w:val="16"/>
                <w:szCs w:val="16"/>
              </w:rPr>
            </w:pPr>
            <w:r w:rsidDel="00000000" w:rsidR="00000000" w:rsidRPr="00000000">
              <w:rPr>
                <w:sz w:val="16"/>
                <w:szCs w:val="16"/>
                <w:rtl w:val="0"/>
              </w:rPr>
              <w:t xml:space="preserve">0.942</w:t>
            </w:r>
          </w:p>
        </w:tc>
        <w:tc>
          <w:tcPr/>
          <w:p w:rsidR="00000000" w:rsidDel="00000000" w:rsidP="00000000" w:rsidRDefault="00000000" w:rsidRPr="00000000" w14:paraId="0000030E">
            <w:pPr>
              <w:keepNext w:val="1"/>
              <w:jc w:val="center"/>
              <w:rPr>
                <w:sz w:val="16"/>
                <w:szCs w:val="16"/>
              </w:rPr>
            </w:pPr>
            <w:r w:rsidDel="00000000" w:rsidR="00000000" w:rsidRPr="00000000">
              <w:rPr>
                <w:sz w:val="16"/>
                <w:szCs w:val="16"/>
                <w:rtl w:val="0"/>
              </w:rPr>
              <w:t xml:space="preserve">0.934</w:t>
            </w:r>
          </w:p>
        </w:tc>
        <w:tc>
          <w:tcPr/>
          <w:p w:rsidR="00000000" w:rsidDel="00000000" w:rsidP="00000000" w:rsidRDefault="00000000" w:rsidRPr="00000000" w14:paraId="0000030F">
            <w:pPr>
              <w:keepNext w:val="1"/>
              <w:jc w:val="center"/>
              <w:rPr>
                <w:sz w:val="16"/>
                <w:szCs w:val="16"/>
              </w:rPr>
            </w:pPr>
            <w:r w:rsidDel="00000000" w:rsidR="00000000" w:rsidRPr="00000000">
              <w:rPr>
                <w:sz w:val="16"/>
                <w:szCs w:val="16"/>
                <w:rtl w:val="0"/>
              </w:rPr>
              <w:t xml:space="preserve">0.096</w:t>
            </w:r>
          </w:p>
        </w:tc>
        <w:tc>
          <w:tcPr/>
          <w:p w:rsidR="00000000" w:rsidDel="00000000" w:rsidP="00000000" w:rsidRDefault="00000000" w:rsidRPr="00000000" w14:paraId="00000310">
            <w:pPr>
              <w:keepNext w:val="1"/>
              <w:jc w:val="center"/>
              <w:rPr>
                <w:sz w:val="16"/>
                <w:szCs w:val="16"/>
              </w:rPr>
            </w:pPr>
            <w:r w:rsidDel="00000000" w:rsidR="00000000" w:rsidRPr="00000000">
              <w:rPr>
                <w:sz w:val="16"/>
                <w:szCs w:val="16"/>
                <w:rtl w:val="0"/>
              </w:rPr>
              <w:t xml:space="preserve">0.182</w:t>
            </w:r>
          </w:p>
        </w:tc>
        <w:tc>
          <w:tcPr/>
          <w:p w:rsidR="00000000" w:rsidDel="00000000" w:rsidP="00000000" w:rsidRDefault="00000000" w:rsidRPr="00000000" w14:paraId="00000311">
            <w:pPr>
              <w:keepNext w:val="1"/>
              <w:jc w:val="center"/>
              <w:rPr>
                <w:sz w:val="16"/>
                <w:szCs w:val="16"/>
              </w:rPr>
            </w:pPr>
            <w:r w:rsidDel="00000000" w:rsidR="00000000" w:rsidRPr="00000000">
              <w:rPr>
                <w:sz w:val="16"/>
                <w:szCs w:val="16"/>
                <w:rtl w:val="0"/>
              </w:rPr>
              <w:t xml:space="preserve">0.096</w:t>
            </w:r>
          </w:p>
        </w:tc>
        <w:tc>
          <w:tcPr/>
          <w:p w:rsidR="00000000" w:rsidDel="00000000" w:rsidP="00000000" w:rsidRDefault="00000000" w:rsidRPr="00000000" w14:paraId="00000312">
            <w:pPr>
              <w:keepNext w:val="1"/>
              <w:jc w:val="center"/>
              <w:rPr>
                <w:sz w:val="16"/>
                <w:szCs w:val="16"/>
              </w:rPr>
            </w:pPr>
            <w:r w:rsidDel="00000000" w:rsidR="00000000" w:rsidRPr="00000000">
              <w:rPr>
                <w:b w:val="1"/>
                <w:bCs w:val="1"/>
                <w:i w:val="1"/>
                <w:iCs w:val="1"/>
                <w:sz w:val="16"/>
                <w:szCs w:val="16"/>
                <w:rtl w:val="0"/>
              </w:rPr>
              <w:t xml:space="preserve">0.066</w:t>
            </w:r>
            <w:r w:rsidDel="00000000" w:rsidR="00000000" w:rsidRPr="00000000">
              <w:rPr>
                <w:rtl w:val="0"/>
              </w:rPr>
            </w:r>
          </w:p>
        </w:tc>
        <w:tc>
          <w:tcPr/>
          <w:p w:rsidR="00000000" w:rsidDel="00000000" w:rsidP="00000000" w:rsidRDefault="00000000" w:rsidRPr="00000000" w14:paraId="00000313">
            <w:pPr>
              <w:keepNext w:val="1"/>
              <w:jc w:val="center"/>
              <w:rPr>
                <w:sz w:val="16"/>
                <w:szCs w:val="16"/>
              </w:rPr>
            </w:pPr>
            <w:r w:rsidDel="00000000" w:rsidR="00000000" w:rsidRPr="00000000">
              <w:rPr>
                <w:b w:val="1"/>
                <w:bCs w:val="1"/>
                <w:i w:val="1"/>
                <w:iCs w:val="1"/>
                <w:sz w:val="16"/>
                <w:szCs w:val="16"/>
                <w:rtl w:val="0"/>
              </w:rPr>
              <w:t xml:space="preserve">0.065</w:t>
            </w:r>
            <w:r w:rsidDel="00000000" w:rsidR="00000000" w:rsidRPr="00000000">
              <w:rPr>
                <w:rtl w:val="0"/>
              </w:rPr>
            </w:r>
          </w:p>
        </w:tc>
        <w:tc>
          <w:tcPr/>
          <w:p w:rsidR="00000000" w:rsidDel="00000000" w:rsidP="00000000" w:rsidRDefault="00000000" w:rsidRPr="00000000" w14:paraId="00000314">
            <w:pPr>
              <w:keepNext w:val="1"/>
              <w:jc w:val="center"/>
              <w:rPr>
                <w:sz w:val="16"/>
                <w:szCs w:val="16"/>
              </w:rPr>
            </w:pPr>
            <w:r w:rsidDel="00000000" w:rsidR="00000000" w:rsidRPr="00000000">
              <w:rPr>
                <w:b w:val="1"/>
                <w:bCs w:val="1"/>
                <w:i w:val="1"/>
                <w:iCs w:val="1"/>
                <w:sz w:val="16"/>
                <w:szCs w:val="16"/>
                <w:rtl w:val="0"/>
              </w:rPr>
              <w:t xml:space="preserve">0.065</w:t>
            </w:r>
            <w:r w:rsidDel="00000000" w:rsidR="00000000" w:rsidRPr="00000000">
              <w:rPr>
                <w:rtl w:val="0"/>
              </w:rPr>
            </w:r>
          </w:p>
        </w:tc>
      </w:tr>
      <w:tr>
        <w:trPr>
          <w:cantSplit w:val="1"/>
          <w:tblHeader w:val="0"/>
        </w:trPr>
        <w:tc>
          <w:tcPr/>
          <w:p w:rsidR="00000000" w:rsidDel="00000000" w:rsidP="00000000" w:rsidRDefault="00000000" w:rsidRPr="00000000" w14:paraId="00000315">
            <w:pPr>
              <w:keepNext w:val="1"/>
              <w:rPr>
                <w:sz w:val="16"/>
                <w:szCs w:val="16"/>
              </w:rPr>
            </w:pPr>
            <w:r w:rsidDel="00000000" w:rsidR="00000000" w:rsidRPr="00000000">
              <w:rPr>
                <w:sz w:val="16"/>
                <w:szCs w:val="16"/>
                <w:rtl w:val="0"/>
              </w:rPr>
              <w:t xml:space="preserve">Unseen months 3, 6, 9, 12</w:t>
            </w:r>
          </w:p>
        </w:tc>
        <w:tc>
          <w:tcPr/>
          <w:p w:rsidR="00000000" w:rsidDel="00000000" w:rsidP="00000000" w:rsidRDefault="00000000" w:rsidRPr="00000000" w14:paraId="00000316">
            <w:pPr>
              <w:keepNext w:val="1"/>
              <w:jc w:val="center"/>
              <w:rPr>
                <w:sz w:val="16"/>
                <w:szCs w:val="16"/>
              </w:rPr>
            </w:pPr>
            <w:r w:rsidDel="00000000" w:rsidR="00000000" w:rsidRPr="00000000">
              <w:rPr>
                <w:sz w:val="16"/>
                <w:szCs w:val="16"/>
                <w:rtl w:val="0"/>
              </w:rPr>
              <w:t xml:space="preserve">1.017</w:t>
            </w:r>
          </w:p>
        </w:tc>
        <w:tc>
          <w:tcPr/>
          <w:p w:rsidR="00000000" w:rsidDel="00000000" w:rsidP="00000000" w:rsidRDefault="00000000" w:rsidRPr="00000000" w14:paraId="00000317">
            <w:pPr>
              <w:keepNext w:val="1"/>
              <w:jc w:val="center"/>
              <w:rPr>
                <w:sz w:val="16"/>
                <w:szCs w:val="16"/>
              </w:rPr>
            </w:pPr>
            <w:r w:rsidDel="00000000" w:rsidR="00000000" w:rsidRPr="00000000">
              <w:rPr>
                <w:sz w:val="16"/>
                <w:szCs w:val="16"/>
                <w:rtl w:val="0"/>
              </w:rPr>
              <w:t xml:space="preserve">0.995</w:t>
            </w:r>
          </w:p>
        </w:tc>
        <w:tc>
          <w:tcPr/>
          <w:p w:rsidR="00000000" w:rsidDel="00000000" w:rsidP="00000000" w:rsidRDefault="00000000" w:rsidRPr="00000000" w14:paraId="00000318">
            <w:pPr>
              <w:keepNext w:val="1"/>
              <w:jc w:val="center"/>
              <w:rPr>
                <w:sz w:val="16"/>
                <w:szCs w:val="16"/>
              </w:rPr>
            </w:pPr>
            <w:r w:rsidDel="00000000" w:rsidR="00000000" w:rsidRPr="00000000">
              <w:rPr>
                <w:sz w:val="16"/>
                <w:szCs w:val="16"/>
                <w:rtl w:val="0"/>
              </w:rPr>
              <w:t xml:space="preserve">0.118</w:t>
            </w:r>
          </w:p>
        </w:tc>
        <w:tc>
          <w:tcPr/>
          <w:p w:rsidR="00000000" w:rsidDel="00000000" w:rsidP="00000000" w:rsidRDefault="00000000" w:rsidRPr="00000000" w14:paraId="00000319">
            <w:pPr>
              <w:keepNext w:val="1"/>
              <w:jc w:val="center"/>
              <w:rPr>
                <w:sz w:val="16"/>
                <w:szCs w:val="16"/>
              </w:rPr>
            </w:pPr>
            <w:r w:rsidDel="00000000" w:rsidR="00000000" w:rsidRPr="00000000">
              <w:rPr>
                <w:sz w:val="16"/>
                <w:szCs w:val="16"/>
                <w:rtl w:val="0"/>
              </w:rPr>
              <w:t xml:space="preserve">0.224</w:t>
            </w:r>
          </w:p>
        </w:tc>
        <w:tc>
          <w:tcPr/>
          <w:p w:rsidR="00000000" w:rsidDel="00000000" w:rsidP="00000000" w:rsidRDefault="00000000" w:rsidRPr="00000000" w14:paraId="0000031A">
            <w:pPr>
              <w:keepNext w:val="1"/>
              <w:jc w:val="center"/>
              <w:rPr>
                <w:sz w:val="16"/>
                <w:szCs w:val="16"/>
              </w:rPr>
            </w:pPr>
            <w:r w:rsidDel="00000000" w:rsidR="00000000" w:rsidRPr="00000000">
              <w:rPr>
                <w:sz w:val="16"/>
                <w:szCs w:val="16"/>
                <w:rtl w:val="0"/>
              </w:rPr>
              <w:t xml:space="preserve">0.118</w:t>
            </w:r>
          </w:p>
        </w:tc>
        <w:tc>
          <w:tcPr/>
          <w:p w:rsidR="00000000" w:rsidDel="00000000" w:rsidP="00000000" w:rsidRDefault="00000000" w:rsidRPr="00000000" w14:paraId="0000031B">
            <w:pPr>
              <w:keepNext w:val="1"/>
              <w:jc w:val="center"/>
              <w:rPr>
                <w:sz w:val="16"/>
                <w:szCs w:val="16"/>
              </w:rPr>
            </w:pPr>
            <w:r w:rsidDel="00000000" w:rsidR="00000000" w:rsidRPr="00000000">
              <w:rPr>
                <w:sz w:val="16"/>
                <w:szCs w:val="16"/>
                <w:rtl w:val="0"/>
              </w:rPr>
              <w:t xml:space="preserve">0.077</w:t>
            </w:r>
          </w:p>
        </w:tc>
        <w:tc>
          <w:tcPr/>
          <w:p w:rsidR="00000000" w:rsidDel="00000000" w:rsidP="00000000" w:rsidRDefault="00000000" w:rsidRPr="00000000" w14:paraId="0000031C">
            <w:pPr>
              <w:keepNext w:val="1"/>
              <w:jc w:val="center"/>
              <w:rPr>
                <w:sz w:val="16"/>
                <w:szCs w:val="16"/>
              </w:rPr>
            </w:pPr>
            <w:r w:rsidDel="00000000" w:rsidR="00000000" w:rsidRPr="00000000">
              <w:rPr>
                <w:b w:val="1"/>
                <w:bCs w:val="1"/>
                <w:i w:val="1"/>
                <w:iCs w:val="1"/>
                <w:sz w:val="16"/>
                <w:szCs w:val="16"/>
                <w:rtl w:val="0"/>
              </w:rPr>
              <w:t xml:space="preserve">0.070</w:t>
            </w:r>
            <w:r w:rsidDel="00000000" w:rsidR="00000000" w:rsidRPr="00000000">
              <w:rPr>
                <w:rtl w:val="0"/>
              </w:rPr>
            </w:r>
          </w:p>
        </w:tc>
        <w:tc>
          <w:tcPr/>
          <w:p w:rsidR="00000000" w:rsidDel="00000000" w:rsidP="00000000" w:rsidRDefault="00000000" w:rsidRPr="00000000" w14:paraId="0000031D">
            <w:pPr>
              <w:keepNext w:val="1"/>
              <w:jc w:val="center"/>
              <w:rPr>
                <w:sz w:val="16"/>
                <w:szCs w:val="16"/>
              </w:rPr>
            </w:pPr>
            <w:r w:rsidDel="00000000" w:rsidR="00000000" w:rsidRPr="00000000">
              <w:rPr>
                <w:b w:val="1"/>
                <w:bCs w:val="1"/>
                <w:i w:val="1"/>
                <w:iCs w:val="1"/>
                <w:sz w:val="16"/>
                <w:szCs w:val="16"/>
                <w:rtl w:val="0"/>
              </w:rPr>
              <w:t xml:space="preserve">0.072</w:t>
            </w:r>
            <w:r w:rsidDel="00000000" w:rsidR="00000000" w:rsidRPr="00000000">
              <w:rPr>
                <w:rtl w:val="0"/>
              </w:rPr>
            </w:r>
          </w:p>
        </w:tc>
      </w:tr>
      <w:tr>
        <w:trPr>
          <w:cantSplit w:val="1"/>
          <w:tblHeader w:val="0"/>
        </w:trPr>
        <w:tc>
          <w:tcPr/>
          <w:p w:rsidR="00000000" w:rsidDel="00000000" w:rsidP="00000000" w:rsidRDefault="00000000" w:rsidRPr="00000000" w14:paraId="0000031E">
            <w:pPr>
              <w:keepNext w:val="1"/>
              <w:rPr>
                <w:sz w:val="16"/>
                <w:szCs w:val="16"/>
              </w:rPr>
            </w:pPr>
            <w:r w:rsidDel="00000000" w:rsidR="00000000" w:rsidRPr="00000000">
              <w:rPr>
                <w:sz w:val="16"/>
                <w:szCs w:val="16"/>
                <w:rtl w:val="0"/>
              </w:rPr>
              <w:t xml:space="preserve">Forecast, months 10 to 12</w:t>
            </w:r>
          </w:p>
        </w:tc>
        <w:tc>
          <w:tcPr/>
          <w:p w:rsidR="00000000" w:rsidDel="00000000" w:rsidP="00000000" w:rsidRDefault="00000000" w:rsidRPr="00000000" w14:paraId="0000031F">
            <w:pPr>
              <w:keepNext w:val="1"/>
              <w:jc w:val="center"/>
              <w:rPr>
                <w:sz w:val="16"/>
                <w:szCs w:val="16"/>
              </w:rPr>
            </w:pPr>
            <w:r w:rsidDel="00000000" w:rsidR="00000000" w:rsidRPr="00000000">
              <w:rPr>
                <w:sz w:val="16"/>
                <w:szCs w:val="16"/>
                <w:rtl w:val="0"/>
              </w:rPr>
              <w:t xml:space="preserve">1.012</w:t>
            </w:r>
          </w:p>
        </w:tc>
        <w:tc>
          <w:tcPr/>
          <w:p w:rsidR="00000000" w:rsidDel="00000000" w:rsidP="00000000" w:rsidRDefault="00000000" w:rsidRPr="00000000" w14:paraId="00000320">
            <w:pPr>
              <w:keepNext w:val="1"/>
              <w:jc w:val="center"/>
              <w:rPr>
                <w:sz w:val="16"/>
                <w:szCs w:val="16"/>
              </w:rPr>
            </w:pPr>
            <w:r w:rsidDel="00000000" w:rsidR="00000000" w:rsidRPr="00000000">
              <w:rPr>
                <w:sz w:val="16"/>
                <w:szCs w:val="16"/>
                <w:rtl w:val="0"/>
              </w:rPr>
              <w:t xml:space="preserve">1.024</w:t>
            </w:r>
          </w:p>
        </w:tc>
        <w:tc>
          <w:tcPr/>
          <w:p w:rsidR="00000000" w:rsidDel="00000000" w:rsidP="00000000" w:rsidRDefault="00000000" w:rsidRPr="00000000" w14:paraId="00000321">
            <w:pPr>
              <w:keepNext w:val="1"/>
              <w:jc w:val="center"/>
              <w:rPr>
                <w:sz w:val="16"/>
                <w:szCs w:val="16"/>
              </w:rPr>
            </w:pPr>
            <w:r w:rsidDel="00000000" w:rsidR="00000000" w:rsidRPr="00000000">
              <w:rPr>
                <w:sz w:val="16"/>
                <w:szCs w:val="16"/>
                <w:rtl w:val="0"/>
              </w:rPr>
              <w:t xml:space="preserve">0.101</w:t>
            </w:r>
          </w:p>
        </w:tc>
        <w:tc>
          <w:tcPr/>
          <w:p w:rsidR="00000000" w:rsidDel="00000000" w:rsidP="00000000" w:rsidRDefault="00000000" w:rsidRPr="00000000" w14:paraId="00000322">
            <w:pPr>
              <w:keepNext w:val="1"/>
              <w:jc w:val="center"/>
              <w:rPr>
                <w:sz w:val="16"/>
                <w:szCs w:val="16"/>
              </w:rPr>
            </w:pPr>
            <w:r w:rsidDel="00000000" w:rsidR="00000000" w:rsidRPr="00000000">
              <w:rPr>
                <w:sz w:val="16"/>
                <w:szCs w:val="16"/>
                <w:rtl w:val="0"/>
              </w:rPr>
              <w:t xml:space="preserve">0.242</w:t>
            </w:r>
          </w:p>
        </w:tc>
        <w:tc>
          <w:tcPr/>
          <w:p w:rsidR="00000000" w:rsidDel="00000000" w:rsidP="00000000" w:rsidRDefault="00000000" w:rsidRPr="00000000" w14:paraId="00000323">
            <w:pPr>
              <w:keepNext w:val="1"/>
              <w:jc w:val="center"/>
              <w:rPr>
                <w:sz w:val="16"/>
                <w:szCs w:val="16"/>
              </w:rPr>
            </w:pPr>
            <w:r w:rsidDel="00000000" w:rsidR="00000000" w:rsidRPr="00000000">
              <w:rPr>
                <w:sz w:val="16"/>
                <w:szCs w:val="16"/>
                <w:rtl w:val="0"/>
              </w:rPr>
              <w:t xml:space="preserve">0.100</w:t>
            </w:r>
          </w:p>
        </w:tc>
        <w:tc>
          <w:tcPr/>
          <w:p w:rsidR="00000000" w:rsidDel="00000000" w:rsidP="00000000" w:rsidRDefault="00000000" w:rsidRPr="00000000" w14:paraId="00000324">
            <w:pPr>
              <w:keepNext w:val="1"/>
              <w:jc w:val="center"/>
              <w:rPr>
                <w:sz w:val="16"/>
                <w:szCs w:val="16"/>
              </w:rPr>
            </w:pPr>
            <w:r w:rsidDel="00000000" w:rsidR="00000000" w:rsidRPr="00000000">
              <w:rPr>
                <w:sz w:val="16"/>
                <w:szCs w:val="16"/>
                <w:rtl w:val="0"/>
              </w:rPr>
              <w:t xml:space="preserve">0.083</w:t>
            </w:r>
          </w:p>
        </w:tc>
        <w:tc>
          <w:tcPr/>
          <w:p w:rsidR="00000000" w:rsidDel="00000000" w:rsidP="00000000" w:rsidRDefault="00000000" w:rsidRPr="00000000" w14:paraId="00000325">
            <w:pPr>
              <w:keepNext w:val="1"/>
              <w:jc w:val="center"/>
              <w:rPr>
                <w:sz w:val="16"/>
                <w:szCs w:val="16"/>
              </w:rPr>
            </w:pPr>
            <w:r w:rsidDel="00000000" w:rsidR="00000000" w:rsidRPr="00000000">
              <w:rPr>
                <w:sz w:val="16"/>
                <w:szCs w:val="16"/>
                <w:rtl w:val="0"/>
              </w:rPr>
              <w:t xml:space="preserve">0.085</w:t>
            </w:r>
          </w:p>
        </w:tc>
        <w:tc>
          <w:tcPr/>
          <w:p w:rsidR="00000000" w:rsidDel="00000000" w:rsidP="00000000" w:rsidRDefault="00000000" w:rsidRPr="00000000" w14:paraId="00000326">
            <w:pPr>
              <w:keepNext w:val="1"/>
              <w:jc w:val="center"/>
              <w:rPr>
                <w:sz w:val="16"/>
                <w:szCs w:val="16"/>
              </w:rPr>
            </w:pPr>
            <w:r w:rsidDel="00000000" w:rsidR="00000000" w:rsidRPr="00000000">
              <w:rPr>
                <w:b w:val="1"/>
                <w:bCs w:val="1"/>
                <w:i w:val="1"/>
                <w:iCs w:val="1"/>
                <w:sz w:val="16"/>
                <w:szCs w:val="16"/>
                <w:rtl w:val="0"/>
              </w:rPr>
              <w:t xml:space="preserve">0.076</w:t>
            </w:r>
            <w:r w:rsidDel="00000000" w:rsidR="00000000" w:rsidRPr="00000000">
              <w:rPr>
                <w:rtl w:val="0"/>
              </w:rPr>
            </w:r>
          </w:p>
        </w:tc>
      </w:tr>
      <w:tr>
        <w:trPr>
          <w:cantSplit w:val="1"/>
          <w:tblHeader w:val="0"/>
        </w:trPr>
        <w:tc>
          <w:tcPr/>
          <w:p w:rsidR="00000000" w:rsidDel="00000000" w:rsidP="00000000" w:rsidRDefault="00000000" w:rsidRPr="00000000" w14:paraId="00000327">
            <w:pPr>
              <w:rPr>
                <w:sz w:val="16"/>
                <w:szCs w:val="16"/>
              </w:rPr>
            </w:pPr>
            <w:r w:rsidDel="00000000" w:rsidR="00000000" w:rsidRPr="00000000">
              <w:rPr>
                <w:sz w:val="16"/>
                <w:szCs w:val="16"/>
                <w:rtl w:val="0"/>
              </w:rPr>
              <w:t xml:space="preserve">Heatwave, 40 °C and above</w:t>
            </w:r>
          </w:p>
        </w:tc>
        <w:tc>
          <w:tcPr/>
          <w:p w:rsidR="00000000" w:rsidDel="00000000" w:rsidP="00000000" w:rsidRDefault="00000000" w:rsidRPr="00000000" w14:paraId="00000328">
            <w:pPr>
              <w:jc w:val="center"/>
              <w:rPr>
                <w:sz w:val="16"/>
                <w:szCs w:val="16"/>
              </w:rPr>
            </w:pPr>
            <w:r w:rsidDel="00000000" w:rsidR="00000000" w:rsidRPr="00000000">
              <w:rPr>
                <w:sz w:val="16"/>
                <w:szCs w:val="16"/>
                <w:rtl w:val="0"/>
              </w:rPr>
              <w:t xml:space="preserve">1.648</w:t>
            </w:r>
          </w:p>
        </w:tc>
        <w:tc>
          <w:tcPr/>
          <w:p w:rsidR="00000000" w:rsidDel="00000000" w:rsidP="00000000" w:rsidRDefault="00000000" w:rsidRPr="00000000" w14:paraId="00000329">
            <w:pPr>
              <w:jc w:val="center"/>
              <w:rPr>
                <w:sz w:val="16"/>
                <w:szCs w:val="16"/>
              </w:rPr>
            </w:pPr>
            <w:r w:rsidDel="00000000" w:rsidR="00000000" w:rsidRPr="00000000">
              <w:rPr>
                <w:sz w:val="16"/>
                <w:szCs w:val="16"/>
                <w:rtl w:val="0"/>
              </w:rPr>
              <w:t xml:space="preserve">1.574</w:t>
            </w:r>
          </w:p>
        </w:tc>
        <w:tc>
          <w:tcPr/>
          <w:p w:rsidR="00000000" w:rsidDel="00000000" w:rsidP="00000000" w:rsidRDefault="00000000" w:rsidRPr="00000000" w14:paraId="0000032A">
            <w:pPr>
              <w:jc w:val="center"/>
              <w:rPr>
                <w:sz w:val="16"/>
                <w:szCs w:val="16"/>
              </w:rPr>
            </w:pPr>
            <w:r w:rsidDel="00000000" w:rsidR="00000000" w:rsidRPr="00000000">
              <w:rPr>
                <w:b w:val="1"/>
                <w:bCs w:val="1"/>
                <w:i w:val="1"/>
                <w:iCs w:val="1"/>
                <w:sz w:val="16"/>
                <w:szCs w:val="16"/>
                <w:rtl w:val="0"/>
              </w:rPr>
              <w:t xml:space="preserve">0.077</w:t>
            </w:r>
            <w:r w:rsidDel="00000000" w:rsidR="00000000" w:rsidRPr="00000000">
              <w:rPr>
                <w:rtl w:val="0"/>
              </w:rPr>
            </w:r>
          </w:p>
        </w:tc>
        <w:tc>
          <w:tcPr/>
          <w:p w:rsidR="00000000" w:rsidDel="00000000" w:rsidP="00000000" w:rsidRDefault="00000000" w:rsidRPr="00000000" w14:paraId="0000032B">
            <w:pPr>
              <w:jc w:val="center"/>
              <w:rPr>
                <w:sz w:val="16"/>
                <w:szCs w:val="16"/>
              </w:rPr>
            </w:pPr>
            <w:r w:rsidDel="00000000" w:rsidR="00000000" w:rsidRPr="00000000">
              <w:rPr>
                <w:sz w:val="16"/>
                <w:szCs w:val="16"/>
                <w:rtl w:val="0"/>
              </w:rPr>
              <w:t xml:space="preserve">0.468</w:t>
            </w:r>
          </w:p>
        </w:tc>
        <w:tc>
          <w:tcPr/>
          <w:p w:rsidR="00000000" w:rsidDel="00000000" w:rsidP="00000000" w:rsidRDefault="00000000" w:rsidRPr="00000000" w14:paraId="0000032C">
            <w:pPr>
              <w:jc w:val="center"/>
              <w:rPr>
                <w:sz w:val="16"/>
                <w:szCs w:val="16"/>
              </w:rPr>
            </w:pPr>
            <w:r w:rsidDel="00000000" w:rsidR="00000000" w:rsidRPr="00000000">
              <w:rPr>
                <w:b w:val="1"/>
                <w:bCs w:val="1"/>
                <w:i w:val="1"/>
                <w:iCs w:val="1"/>
                <w:sz w:val="16"/>
                <w:szCs w:val="16"/>
                <w:rtl w:val="0"/>
              </w:rPr>
              <w:t xml:space="preserve">0.077</w:t>
            </w:r>
            <w:r w:rsidDel="00000000" w:rsidR="00000000" w:rsidRPr="00000000">
              <w:rPr>
                <w:rtl w:val="0"/>
              </w:rPr>
            </w:r>
          </w:p>
        </w:tc>
        <w:tc>
          <w:tcPr/>
          <w:p w:rsidR="00000000" w:rsidDel="00000000" w:rsidP="00000000" w:rsidRDefault="00000000" w:rsidRPr="00000000" w14:paraId="0000032D">
            <w:pPr>
              <w:jc w:val="center"/>
              <w:rPr>
                <w:sz w:val="16"/>
                <w:szCs w:val="16"/>
              </w:rPr>
            </w:pPr>
            <w:r w:rsidDel="00000000" w:rsidR="00000000" w:rsidRPr="00000000">
              <w:rPr>
                <w:sz w:val="16"/>
                <w:szCs w:val="16"/>
                <w:rtl w:val="0"/>
              </w:rPr>
              <w:t xml:space="preserve">0.365</w:t>
            </w:r>
          </w:p>
        </w:tc>
        <w:tc>
          <w:tcPr/>
          <w:p w:rsidR="00000000" w:rsidDel="00000000" w:rsidP="00000000" w:rsidRDefault="00000000" w:rsidRPr="00000000" w14:paraId="0000032E">
            <w:pPr>
              <w:jc w:val="center"/>
              <w:rPr>
                <w:sz w:val="16"/>
                <w:szCs w:val="16"/>
              </w:rPr>
            </w:pPr>
            <w:r w:rsidDel="00000000" w:rsidR="00000000" w:rsidRPr="00000000">
              <w:rPr>
                <w:sz w:val="16"/>
                <w:szCs w:val="16"/>
                <w:rtl w:val="0"/>
              </w:rPr>
              <w:t xml:space="preserve">0.332</w:t>
            </w:r>
          </w:p>
        </w:tc>
        <w:tc>
          <w:tcPr/>
          <w:p w:rsidR="00000000" w:rsidDel="00000000" w:rsidP="00000000" w:rsidRDefault="00000000" w:rsidRPr="00000000" w14:paraId="0000032F">
            <w:pPr>
              <w:jc w:val="center"/>
              <w:rPr>
                <w:sz w:val="16"/>
                <w:szCs w:val="16"/>
              </w:rPr>
            </w:pPr>
            <w:r w:rsidDel="00000000" w:rsidR="00000000" w:rsidRPr="00000000">
              <w:rPr>
                <w:sz w:val="16"/>
                <w:szCs w:val="16"/>
                <w:rtl w:val="0"/>
              </w:rPr>
              <w:t xml:space="preserve">0.336</w:t>
            </w:r>
          </w:p>
        </w:tc>
      </w:tr>
    </w:tbl>
    <w:p w:rsidR="00000000" w:rsidDel="00000000" w:rsidP="00000000" w:rsidRDefault="00000000" w:rsidRPr="00000000" w14:paraId="00000330">
      <w:pPr>
        <w:spacing w:after="80" w:line="144" w:lineRule="auto"/>
        <w:rPr/>
      </w:pPr>
      <w:r w:rsidDel="00000000" w:rsidR="00000000" w:rsidRPr="00000000">
        <w:rPr>
          <w:rtl w:val="0"/>
        </w:rPr>
      </w:r>
    </w:p>
    <w:p w:rsidR="00000000" w:rsidDel="00000000" w:rsidP="00000000" w:rsidRDefault="00000000" w:rsidRPr="00000000" w14:paraId="00000331">
      <w:pPr>
        <w:jc w:val="both"/>
        <w:rPr>
          <w:sz w:val="24"/>
          <w:szCs w:val="24"/>
        </w:rPr>
      </w:pPr>
      <w:r w:rsidDel="00000000" w:rsidR="00000000" w:rsidRPr="00000000">
        <w:rPr>
          <w:sz w:val="24"/>
          <w:szCs w:val="24"/>
          <w:rtl w:val="0"/>
        </w:rPr>
        <w:t xml:space="preserve">The standard deviation over the five seeds is 0.001 to 0.002 kW on the random test, 0.009 or less in the heatwave for XGBoost, and exactly zero for the linear models on the three tests that do not depend on the seed.</w:t>
      </w:r>
    </w:p>
    <w:p w:rsidR="00000000" w:rsidDel="00000000" w:rsidP="00000000" w:rsidRDefault="00000000" w:rsidRPr="00000000" w14:paraId="00000332">
      <w:pPr>
        <w:spacing w:after="80" w:line="144" w:lineRule="auto"/>
        <w:jc w:val="both"/>
        <w:rPr>
          <w:sz w:val="24"/>
          <w:szCs w:val="24"/>
        </w:rPr>
      </w:pPr>
      <w:r w:rsidDel="00000000" w:rsidR="00000000" w:rsidRPr="00000000">
        <w:rPr>
          <w:rtl w:val="0"/>
        </w:rPr>
      </w:r>
    </w:p>
    <w:p w:rsidR="00000000" w:rsidDel="00000000" w:rsidP="00000000" w:rsidRDefault="00000000" w:rsidRPr="00000000" w14:paraId="00000333">
      <w:pPr>
        <w:jc w:val="both"/>
        <w:rPr>
          <w:sz w:val="24"/>
          <w:szCs w:val="24"/>
        </w:rPr>
      </w:pPr>
      <w:r w:rsidDel="00000000" w:rsidR="00000000" w:rsidRPr="00000000">
        <w:rPr>
          <w:sz w:val="24"/>
          <w:szCs w:val="24"/>
          <w:rtl w:val="0"/>
        </w:rPr>
        <w:t xml:space="preserve">Three findings stand out.</w:t>
      </w:r>
    </w:p>
    <w:p w:rsidR="00000000" w:rsidDel="00000000" w:rsidP="00000000" w:rsidRDefault="00000000" w:rsidRPr="00000000" w14:paraId="00000334">
      <w:pPr>
        <w:jc w:val="both"/>
        <w:rPr>
          <w:sz w:val="24"/>
          <w:szCs w:val="24"/>
        </w:rPr>
      </w:pPr>
      <w:r w:rsidDel="00000000" w:rsidR="00000000" w:rsidRPr="00000000">
        <w:rPr>
          <w:sz w:val="24"/>
          <w:szCs w:val="24"/>
          <w:rtl w:val="0"/>
        </w:rPr>
        <w:t xml:space="preserve">First, any model that sees the weather beats the rules of thumb by a factor of ten or more. The average mean power is 1.92 kW, so an error of 0.065 kW is 3.4% of the load, while the rule of thumb is wrong by about half of the load.</w:t>
      </w:r>
    </w:p>
    <w:p w:rsidR="00000000" w:rsidDel="00000000" w:rsidP="00000000" w:rsidRDefault="00000000" w:rsidRPr="00000000" w14:paraId="00000335">
      <w:pPr>
        <w:jc w:val="both"/>
        <w:rPr>
          <w:sz w:val="24"/>
          <w:szCs w:val="24"/>
        </w:rPr>
      </w:pPr>
      <w:r w:rsidDel="00000000" w:rsidR="00000000" w:rsidRPr="00000000">
        <w:rPr>
          <w:sz w:val="24"/>
          <w:szCs w:val="24"/>
          <w:rtl w:val="0"/>
        </w:rPr>
        <w:t xml:space="preserve">Second, trees are better than a straight line in ordinary conditions. XGBoost beats Ridge by 32%, 39% and 24% in the first three tests (Figure 8.4 below). The straight line cannot capture how the relationship bends at the mode switches. The model with basic inputs and Ridge is the weakest, which again shows that the engineered gap is worth having for linear models.</w:t>
      </w:r>
    </w:p>
    <w:p w:rsidR="00000000" w:rsidDel="00000000" w:rsidP="00000000" w:rsidRDefault="00000000" w:rsidRPr="00000000" w14:paraId="00000336">
      <w:pPr>
        <w:jc w:val="both"/>
        <w:rPr>
          <w:sz w:val="24"/>
          <w:szCs w:val="24"/>
        </w:rPr>
      </w:pPr>
      <w:r w:rsidDel="00000000" w:rsidR="00000000" w:rsidRPr="00000000">
        <w:rPr>
          <w:sz w:val="24"/>
          <w:szCs w:val="24"/>
          <w:rtl w:val="0"/>
        </w:rPr>
        <w:t xml:space="preserve">Third, in the heatwave the order reverses. XGBoost is wrong by 0.336 kW and has a negative R squared of -2.28, which is worse than predicting the average of the heatwave hours. Ridge is wrong by 0.077 kW with an R squared of 0.80. Random Forest behaves like XGBoost (0.365 kW).</w:t>
      </w:r>
    </w:p>
    <w:p w:rsidR="00000000" w:rsidDel="00000000" w:rsidP="00000000" w:rsidRDefault="00000000" w:rsidRPr="00000000" w14:paraId="00000337">
      <w:pPr>
        <w:pStyle w:val="Heading3"/>
        <w:rPr/>
      </w:pPr>
      <w:r w:rsidDel="00000000" w:rsidR="00000000" w:rsidRPr="00000000">
        <w:rPr>
          <w:rtl w:val="0"/>
        </w:rPr>
        <w:t xml:space="preserve">Where the errors are</w:t>
      </w:r>
    </w:p>
    <w:p w:rsidR="00000000" w:rsidDel="00000000" w:rsidP="00000000" w:rsidRDefault="00000000" w:rsidRPr="00000000" w14:paraId="00000338">
      <w:pPr>
        <w:jc w:val="both"/>
        <w:rPr>
          <w:sz w:val="24"/>
          <w:szCs w:val="24"/>
        </w:rPr>
      </w:pPr>
      <w:r w:rsidDel="00000000" w:rsidR="00000000" w:rsidRPr="00000000">
        <w:rPr>
          <w:sz w:val="24"/>
          <w:szCs w:val="24"/>
          <w:rtl w:val="0"/>
        </w:rPr>
        <w:t xml:space="preserve">Figure 8.1 looks at the heatwave and forecast residuals, meaning actual power minus predicted power.</w:t>
      </w:r>
    </w:p>
    <w:p w:rsidR="00000000" w:rsidDel="00000000" w:rsidP="00000000" w:rsidRDefault="00000000" w:rsidRPr="00000000" w14:paraId="00000339">
      <w:pPr>
        <w:keepNext w:val="1"/>
        <w:spacing w:after="40" w:before="120" w:lineRule="auto"/>
        <w:jc w:val="center"/>
        <w:rPr/>
      </w:pPr>
      <w:r w:rsidDel="00000000" w:rsidR="00000000" w:rsidRPr="00000000">
        <w:rPr/>
        <w:drawing>
          <wp:inline distB="0" distT="0" distL="0" distR="0">
            <wp:extent cx="4320540" cy="2511240"/>
            <wp:effectExtent b="0" l="0" r="0" t="0"/>
            <wp:docPr id="335644741"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4320540" cy="2511240"/>
                    </a:xfrm>
                    <a:prstGeom prst="rect"/>
                    <a:ln/>
                  </pic:spPr>
                </pic:pic>
              </a:graphicData>
            </a:graphic>
          </wp:inline>
        </w:drawing>
      </w:r>
      <w:r w:rsidDel="00000000" w:rsidR="00000000" w:rsidRPr="00000000">
        <w:rPr>
          <w:rtl w:val="0"/>
        </w:rPr>
      </w:r>
    </w:p>
    <w:bookmarkStart w:colFirst="0" w:colLast="0" w:name="bookmark=id.4ee5bkupzgvu" w:id="82"/>
    <w:bookmarkEnd w:id="82"/>
    <w:p w:rsidR="00000000" w:rsidDel="00000000" w:rsidP="00000000" w:rsidRDefault="00000000" w:rsidRPr="00000000" w14:paraId="0000033A">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8.1. </w:t>
      </w:r>
      <w:r w:rsidDel="00000000" w:rsidR="00000000" w:rsidRPr="00000000">
        <w:rPr>
          <w:i w:val="1"/>
          <w:iCs w:val="1"/>
          <w:color w:val="000000"/>
          <w:sz w:val="20"/>
          <w:szCs w:val="20"/>
          <w:rtl w:val="0"/>
        </w:rPr>
        <w:t xml:space="preserve">Residuals of Ridge and XGBoost in the forecast months and in the heatwave</w:t>
      </w:r>
    </w:p>
    <w:p w:rsidR="00000000" w:rsidDel="00000000" w:rsidP="00000000" w:rsidRDefault="00000000" w:rsidRPr="00000000" w14:paraId="0000033B">
      <w:pPr>
        <w:jc w:val="both"/>
        <w:rPr>
          <w:sz w:val="24"/>
          <w:szCs w:val="24"/>
        </w:rPr>
      </w:pPr>
      <w:r w:rsidDel="00000000" w:rsidR="00000000" w:rsidRPr="00000000">
        <w:rPr>
          <w:sz w:val="24"/>
          <w:szCs w:val="24"/>
          <w:rtl w:val="0"/>
        </w:rPr>
        <w:t xml:space="preserve">The top row is the forecast test, months 10 to 12. The left panel is a histogram of the residuals. Both models are centred on zero (mean -0.001 kW for Ridge and -0.005 kW for XGBoost), and XGBoost is narrower, with a standard deviation of 0.096 kW against 0.128 kW. The right panel plots the residual against the outdoor temperature. Ridge shows a slight pattern, with larger negative misses near 20 °C and near 28 °C, which are close to the places where the mode changes. XGBoost has no pattern.</w:t>
      </w:r>
    </w:p>
    <w:p w:rsidR="00000000" w:rsidDel="00000000" w:rsidP="00000000" w:rsidRDefault="00000000" w:rsidRPr="00000000" w14:paraId="0000033C">
      <w:pPr>
        <w:jc w:val="both"/>
        <w:rPr>
          <w:sz w:val="24"/>
          <w:szCs w:val="24"/>
        </w:rPr>
      </w:pPr>
      <w:r w:rsidDel="00000000" w:rsidR="00000000" w:rsidRPr="00000000">
        <w:rPr>
          <w:sz w:val="24"/>
          <w:szCs w:val="24"/>
          <w:rtl w:val="0"/>
        </w:rPr>
        <w:t xml:space="preserve">The bottom row is the heatwave test. The residual of XGBoost (orange) has an average of +0.32 kW, so it underestimates the power. The right panel shows why: the residual rises with temperature, from close to zero at 40 °C to 0.8 kW and more near 50 °C. The model stays flat at the highest power it saw in training while the real power keeps rising. Ridge (blue) is centred near zero with a small average of +0.04 kW at every temperature, because it extends the straight line.</w:t>
      </w:r>
    </w:p>
    <w:p w:rsidR="00000000" w:rsidDel="00000000" w:rsidP="00000000" w:rsidRDefault="00000000" w:rsidRPr="00000000" w14:paraId="0000033D">
      <w:pPr>
        <w:pStyle w:val="Heading2"/>
        <w:rPr/>
      </w:pPr>
      <w:bookmarkStart w:colFirst="0" w:colLast="0" w:name="_heading=h.hc1rnu8z1uuy" w:id="83"/>
      <w:bookmarkEnd w:id="83"/>
      <w:r w:rsidDel="00000000" w:rsidR="00000000" w:rsidRPr="00000000">
        <w:rPr>
          <w:rtl w:val="0"/>
        </w:rPr>
        <w:t xml:space="preserve">8.3 Pillar 2: failure</w:t>
      </w:r>
    </w:p>
    <w:p w:rsidR="00000000" w:rsidDel="00000000" w:rsidP="00000000" w:rsidRDefault="00000000" w:rsidRPr="00000000" w14:paraId="0000033E">
      <w:pPr>
        <w:jc w:val="both"/>
        <w:rPr>
          <w:sz w:val="24"/>
          <w:szCs w:val="24"/>
        </w:rPr>
      </w:pPr>
      <w:r w:rsidDel="00000000" w:rsidR="00000000" w:rsidRPr="00000000">
        <w:rPr>
          <w:sz w:val="24"/>
          <w:szCs w:val="24"/>
          <w:rtl w:val="0"/>
        </w:rPr>
        <w:t xml:space="preserve">Table 8.2 gives the mean and standard deviation over five seeds on the 2,000 held-out machines.</w:t>
      </w:r>
    </w:p>
    <w:p w:rsidR="00000000" w:rsidDel="00000000" w:rsidP="00000000" w:rsidRDefault="00000000" w:rsidRPr="00000000" w14:paraId="0000033F">
      <w:pPr>
        <w:keepNext w:val="1"/>
        <w:pBdr>
          <w:top w:space="0" w:sz="0" w:val="nil"/>
          <w:left w:space="0" w:sz="0" w:val="nil"/>
          <w:bottom w:space="0" w:sz="0" w:val="nil"/>
          <w:right w:space="0" w:sz="0" w:val="nil"/>
          <w:between w:space="0" w:sz="0" w:val="nil"/>
        </w:pBdr>
        <w:spacing w:after="60" w:before="160" w:line="240" w:lineRule="auto"/>
        <w:rPr>
          <w:i w:val="1"/>
          <w:iCs w:val="1"/>
          <w:color w:val="000000"/>
          <w:sz w:val="20"/>
          <w:szCs w:val="20"/>
        </w:rPr>
      </w:pPr>
      <w:r w:rsidDel="00000000" w:rsidR="00000000" w:rsidRPr="00000000">
        <w:rPr>
          <w:b w:val="1"/>
          <w:bCs w:val="1"/>
          <w:i w:val="1"/>
          <w:iCs w:val="1"/>
          <w:color w:val="000000"/>
          <w:sz w:val="20"/>
          <w:szCs w:val="20"/>
          <w:rtl w:val="0"/>
        </w:rPr>
        <w:t xml:space="preserve">Table 8.2. </w:t>
      </w:r>
      <w:r w:rsidDel="00000000" w:rsidR="00000000" w:rsidRPr="00000000">
        <w:rPr>
          <w:i w:val="1"/>
          <w:iCs w:val="1"/>
          <w:color w:val="000000"/>
          <w:sz w:val="20"/>
          <w:szCs w:val="20"/>
          <w:rtl w:val="0"/>
        </w:rPr>
        <w:t xml:space="preserve">Failure prediction scores on 2,000 held-out machines (mean ± standard deviation over five seeds)</w:t>
      </w:r>
    </w:p>
    <w:tbl>
      <w:tblPr>
        <w:tblStyle w:val="Table18"/>
        <w:tblW w:w="906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7"/>
        <w:gridCol w:w="1332"/>
        <w:gridCol w:w="1332"/>
        <w:gridCol w:w="1332"/>
        <w:gridCol w:w="1332"/>
        <w:gridCol w:w="1332"/>
        <w:gridCol w:w="1332"/>
        <w:tblGridChange w:id="0">
          <w:tblGrid>
            <w:gridCol w:w="1077"/>
            <w:gridCol w:w="1332"/>
            <w:gridCol w:w="1332"/>
            <w:gridCol w:w="1332"/>
            <w:gridCol w:w="1332"/>
            <w:gridCol w:w="1332"/>
            <w:gridCol w:w="1332"/>
          </w:tblGrid>
        </w:tblGridChange>
      </w:tblGrid>
      <w:tr>
        <w:trPr>
          <w:cantSplit w:val="1"/>
          <w:tblHeader w:val="1"/>
        </w:trPr>
        <w:tc>
          <w:tcPr>
            <w:shd w:fill="1f4e79" w:val="clear"/>
          </w:tcPr>
          <w:p w:rsidR="00000000" w:rsidDel="00000000" w:rsidP="00000000" w:rsidRDefault="00000000" w:rsidRPr="00000000" w14:paraId="00000340">
            <w:pPr>
              <w:keepNext w:val="1"/>
              <w:rPr>
                <w:sz w:val="16"/>
                <w:szCs w:val="16"/>
              </w:rPr>
            </w:pPr>
            <w:r w:rsidDel="00000000" w:rsidR="00000000" w:rsidRPr="00000000">
              <w:rPr>
                <w:b w:val="1"/>
                <w:bCs w:val="1"/>
                <w:color w:val="ffffff"/>
                <w:sz w:val="16"/>
                <w:szCs w:val="16"/>
                <w:rtl w:val="0"/>
              </w:rPr>
              <w:t xml:space="preserve">Model</w:t>
            </w:r>
            <w:r w:rsidDel="00000000" w:rsidR="00000000" w:rsidRPr="00000000">
              <w:rPr>
                <w:rtl w:val="0"/>
              </w:rPr>
            </w:r>
          </w:p>
        </w:tc>
        <w:tc>
          <w:tcPr>
            <w:shd w:fill="1f4e79" w:val="clear"/>
          </w:tcPr>
          <w:p w:rsidR="00000000" w:rsidDel="00000000" w:rsidP="00000000" w:rsidRDefault="00000000" w:rsidRPr="00000000" w14:paraId="00000341">
            <w:pPr>
              <w:keepNext w:val="1"/>
              <w:rPr>
                <w:sz w:val="16"/>
                <w:szCs w:val="16"/>
              </w:rPr>
            </w:pPr>
            <w:r w:rsidDel="00000000" w:rsidR="00000000" w:rsidRPr="00000000">
              <w:rPr>
                <w:b w:val="1"/>
                <w:bCs w:val="1"/>
                <w:color w:val="ffffff"/>
                <w:sz w:val="16"/>
                <w:szCs w:val="16"/>
                <w:rtl w:val="0"/>
              </w:rPr>
              <w:t xml:space="preserve">ROC-AUC</w:t>
            </w:r>
            <w:r w:rsidDel="00000000" w:rsidR="00000000" w:rsidRPr="00000000">
              <w:rPr>
                <w:rtl w:val="0"/>
              </w:rPr>
            </w:r>
          </w:p>
        </w:tc>
        <w:tc>
          <w:tcPr>
            <w:shd w:fill="1f4e79" w:val="clear"/>
          </w:tcPr>
          <w:p w:rsidR="00000000" w:rsidDel="00000000" w:rsidP="00000000" w:rsidRDefault="00000000" w:rsidRPr="00000000" w14:paraId="00000342">
            <w:pPr>
              <w:keepNext w:val="1"/>
              <w:rPr>
                <w:sz w:val="16"/>
                <w:szCs w:val="16"/>
              </w:rPr>
            </w:pPr>
            <w:r w:rsidDel="00000000" w:rsidR="00000000" w:rsidRPr="00000000">
              <w:rPr>
                <w:b w:val="1"/>
                <w:bCs w:val="1"/>
                <w:color w:val="ffffff"/>
                <w:sz w:val="16"/>
                <w:szCs w:val="16"/>
                <w:rtl w:val="0"/>
              </w:rPr>
              <w:t xml:space="preserve">PR-AUC</w:t>
            </w:r>
            <w:r w:rsidDel="00000000" w:rsidR="00000000" w:rsidRPr="00000000">
              <w:rPr>
                <w:rtl w:val="0"/>
              </w:rPr>
            </w:r>
          </w:p>
        </w:tc>
        <w:tc>
          <w:tcPr>
            <w:shd w:fill="1f4e79" w:val="clear"/>
          </w:tcPr>
          <w:p w:rsidR="00000000" w:rsidDel="00000000" w:rsidP="00000000" w:rsidRDefault="00000000" w:rsidRPr="00000000" w14:paraId="00000343">
            <w:pPr>
              <w:keepNext w:val="1"/>
              <w:rPr>
                <w:sz w:val="16"/>
                <w:szCs w:val="16"/>
              </w:rPr>
            </w:pPr>
            <w:r w:rsidDel="00000000" w:rsidR="00000000" w:rsidRPr="00000000">
              <w:rPr>
                <w:b w:val="1"/>
                <w:bCs w:val="1"/>
                <w:color w:val="ffffff"/>
                <w:sz w:val="16"/>
                <w:szCs w:val="16"/>
                <w:rtl w:val="0"/>
              </w:rPr>
              <w:t xml:space="preserve">F1</w:t>
            </w:r>
            <w:r w:rsidDel="00000000" w:rsidR="00000000" w:rsidRPr="00000000">
              <w:rPr>
                <w:rtl w:val="0"/>
              </w:rPr>
            </w:r>
          </w:p>
        </w:tc>
        <w:tc>
          <w:tcPr>
            <w:shd w:fill="1f4e79" w:val="clear"/>
          </w:tcPr>
          <w:p w:rsidR="00000000" w:rsidDel="00000000" w:rsidP="00000000" w:rsidRDefault="00000000" w:rsidRPr="00000000" w14:paraId="00000344">
            <w:pPr>
              <w:keepNext w:val="1"/>
              <w:rPr>
                <w:sz w:val="16"/>
                <w:szCs w:val="16"/>
              </w:rPr>
            </w:pPr>
            <w:r w:rsidDel="00000000" w:rsidR="00000000" w:rsidRPr="00000000">
              <w:rPr>
                <w:b w:val="1"/>
                <w:bCs w:val="1"/>
                <w:color w:val="ffffff"/>
                <w:sz w:val="16"/>
                <w:szCs w:val="16"/>
                <w:rtl w:val="0"/>
              </w:rPr>
              <w:t xml:space="preserve">Precision</w:t>
            </w:r>
            <w:r w:rsidDel="00000000" w:rsidR="00000000" w:rsidRPr="00000000">
              <w:rPr>
                <w:rtl w:val="0"/>
              </w:rPr>
            </w:r>
          </w:p>
        </w:tc>
        <w:tc>
          <w:tcPr>
            <w:shd w:fill="1f4e79" w:val="clear"/>
          </w:tcPr>
          <w:p w:rsidR="00000000" w:rsidDel="00000000" w:rsidP="00000000" w:rsidRDefault="00000000" w:rsidRPr="00000000" w14:paraId="00000345">
            <w:pPr>
              <w:keepNext w:val="1"/>
              <w:rPr>
                <w:sz w:val="16"/>
                <w:szCs w:val="16"/>
              </w:rPr>
            </w:pPr>
            <w:r w:rsidDel="00000000" w:rsidR="00000000" w:rsidRPr="00000000">
              <w:rPr>
                <w:b w:val="1"/>
                <w:bCs w:val="1"/>
                <w:color w:val="ffffff"/>
                <w:sz w:val="16"/>
                <w:szCs w:val="16"/>
                <w:rtl w:val="0"/>
              </w:rPr>
              <w:t xml:space="preserve">Recall</w:t>
            </w:r>
            <w:r w:rsidDel="00000000" w:rsidR="00000000" w:rsidRPr="00000000">
              <w:rPr>
                <w:rtl w:val="0"/>
              </w:rPr>
            </w:r>
          </w:p>
        </w:tc>
        <w:tc>
          <w:tcPr>
            <w:shd w:fill="1f4e79" w:val="clear"/>
          </w:tcPr>
          <w:p w:rsidR="00000000" w:rsidDel="00000000" w:rsidP="00000000" w:rsidRDefault="00000000" w:rsidRPr="00000000" w14:paraId="00000346">
            <w:pPr>
              <w:keepNext w:val="1"/>
              <w:rPr>
                <w:sz w:val="16"/>
                <w:szCs w:val="16"/>
              </w:rPr>
            </w:pPr>
            <w:r w:rsidDel="00000000" w:rsidR="00000000" w:rsidRPr="00000000">
              <w:rPr>
                <w:b w:val="1"/>
                <w:bCs w:val="1"/>
                <w:color w:val="ffffff"/>
                <w:sz w:val="16"/>
                <w:szCs w:val="16"/>
                <w:rtl w:val="0"/>
              </w:rPr>
              <w:t xml:space="preserve">Failures in top 10%</w:t>
            </w:r>
            <w:r w:rsidDel="00000000" w:rsidR="00000000" w:rsidRPr="00000000">
              <w:rPr>
                <w:rtl w:val="0"/>
              </w:rPr>
            </w:r>
          </w:p>
        </w:tc>
      </w:tr>
      <w:tr>
        <w:trPr>
          <w:cantSplit w:val="1"/>
          <w:tblHeader w:val="0"/>
        </w:trPr>
        <w:tc>
          <w:tcPr/>
          <w:p w:rsidR="00000000" w:rsidDel="00000000" w:rsidP="00000000" w:rsidRDefault="00000000" w:rsidRPr="00000000" w14:paraId="00000347">
            <w:pPr>
              <w:keepNext w:val="1"/>
              <w:rPr>
                <w:sz w:val="16"/>
                <w:szCs w:val="16"/>
              </w:rPr>
            </w:pPr>
            <w:r w:rsidDel="00000000" w:rsidR="00000000" w:rsidRPr="00000000">
              <w:rPr>
                <w:sz w:val="16"/>
                <w:szCs w:val="16"/>
                <w:rtl w:val="0"/>
              </w:rPr>
              <w:t xml:space="preserve">Rule: most worn tool first</w:t>
            </w:r>
          </w:p>
        </w:tc>
        <w:tc>
          <w:tcPr/>
          <w:p w:rsidR="00000000" w:rsidDel="00000000" w:rsidP="00000000" w:rsidRDefault="00000000" w:rsidRPr="00000000" w14:paraId="00000348">
            <w:pPr>
              <w:keepNext w:val="1"/>
              <w:jc w:val="center"/>
              <w:rPr>
                <w:sz w:val="16"/>
                <w:szCs w:val="16"/>
              </w:rPr>
            </w:pPr>
            <w:r w:rsidDel="00000000" w:rsidR="00000000" w:rsidRPr="00000000">
              <w:rPr>
                <w:sz w:val="16"/>
                <w:szCs w:val="16"/>
                <w:rtl w:val="0"/>
              </w:rPr>
              <w:t xml:space="preserve">0.655 ± 0.027</w:t>
            </w:r>
          </w:p>
        </w:tc>
        <w:tc>
          <w:tcPr/>
          <w:p w:rsidR="00000000" w:rsidDel="00000000" w:rsidP="00000000" w:rsidRDefault="00000000" w:rsidRPr="00000000" w14:paraId="00000349">
            <w:pPr>
              <w:keepNext w:val="1"/>
              <w:jc w:val="center"/>
              <w:rPr>
                <w:sz w:val="16"/>
                <w:szCs w:val="16"/>
              </w:rPr>
            </w:pPr>
            <w:r w:rsidDel="00000000" w:rsidR="00000000" w:rsidRPr="00000000">
              <w:rPr>
                <w:sz w:val="16"/>
                <w:szCs w:val="16"/>
                <w:rtl w:val="0"/>
              </w:rPr>
              <w:t xml:space="preserve">0.123 ± 0.013</w:t>
            </w:r>
          </w:p>
        </w:tc>
        <w:tc>
          <w:tcPr/>
          <w:p w:rsidR="00000000" w:rsidDel="00000000" w:rsidP="00000000" w:rsidRDefault="00000000" w:rsidRPr="00000000" w14:paraId="0000034A">
            <w:pPr>
              <w:keepNext w:val="1"/>
              <w:jc w:val="center"/>
              <w:rPr>
                <w:sz w:val="16"/>
                <w:szCs w:val="16"/>
              </w:rPr>
            </w:pPr>
            <w:r w:rsidDel="00000000" w:rsidR="00000000" w:rsidRPr="00000000">
              <w:rPr>
                <w:sz w:val="16"/>
                <w:szCs w:val="16"/>
                <w:rtl w:val="0"/>
              </w:rPr>
              <w:t xml:space="preserve">0.197 ± 0.011</w:t>
            </w:r>
          </w:p>
        </w:tc>
        <w:tc>
          <w:tcPr/>
          <w:p w:rsidR="00000000" w:rsidDel="00000000" w:rsidP="00000000" w:rsidRDefault="00000000" w:rsidRPr="00000000" w14:paraId="0000034B">
            <w:pPr>
              <w:keepNext w:val="1"/>
              <w:jc w:val="center"/>
              <w:rPr>
                <w:sz w:val="16"/>
                <w:szCs w:val="16"/>
              </w:rPr>
            </w:pPr>
            <w:r w:rsidDel="00000000" w:rsidR="00000000" w:rsidRPr="00000000">
              <w:rPr>
                <w:sz w:val="16"/>
                <w:szCs w:val="16"/>
                <w:rtl w:val="0"/>
              </w:rPr>
              <w:t xml:space="preserve">0.158 ± 0.013</w:t>
            </w:r>
          </w:p>
        </w:tc>
        <w:tc>
          <w:tcPr/>
          <w:p w:rsidR="00000000" w:rsidDel="00000000" w:rsidP="00000000" w:rsidRDefault="00000000" w:rsidRPr="00000000" w14:paraId="0000034C">
            <w:pPr>
              <w:keepNext w:val="1"/>
              <w:jc w:val="center"/>
              <w:rPr>
                <w:sz w:val="16"/>
                <w:szCs w:val="16"/>
              </w:rPr>
            </w:pPr>
            <w:r w:rsidDel="00000000" w:rsidR="00000000" w:rsidRPr="00000000">
              <w:rPr>
                <w:sz w:val="16"/>
                <w:szCs w:val="16"/>
                <w:rtl w:val="0"/>
              </w:rPr>
              <w:t xml:space="preserve">0.262 ± 0.012</w:t>
            </w:r>
          </w:p>
        </w:tc>
        <w:tc>
          <w:tcPr/>
          <w:p w:rsidR="00000000" w:rsidDel="00000000" w:rsidP="00000000" w:rsidRDefault="00000000" w:rsidRPr="00000000" w14:paraId="0000034D">
            <w:pPr>
              <w:keepNext w:val="1"/>
              <w:jc w:val="center"/>
              <w:rPr>
                <w:sz w:val="16"/>
                <w:szCs w:val="16"/>
              </w:rPr>
            </w:pPr>
            <w:r w:rsidDel="00000000" w:rsidR="00000000" w:rsidRPr="00000000">
              <w:rPr>
                <w:sz w:val="16"/>
                <w:szCs w:val="16"/>
                <w:rtl w:val="0"/>
              </w:rPr>
              <w:t xml:space="preserve">0.365 ± 0.024</w:t>
            </w:r>
          </w:p>
        </w:tc>
      </w:tr>
      <w:tr>
        <w:trPr>
          <w:cantSplit w:val="1"/>
          <w:tblHeader w:val="0"/>
        </w:trPr>
        <w:tc>
          <w:tcPr/>
          <w:p w:rsidR="00000000" w:rsidDel="00000000" w:rsidP="00000000" w:rsidRDefault="00000000" w:rsidRPr="00000000" w14:paraId="0000034E">
            <w:pPr>
              <w:keepNext w:val="1"/>
              <w:rPr>
                <w:sz w:val="16"/>
                <w:szCs w:val="16"/>
              </w:rPr>
            </w:pPr>
            <w:r w:rsidDel="00000000" w:rsidR="00000000" w:rsidRPr="00000000">
              <w:rPr>
                <w:sz w:val="16"/>
                <w:szCs w:val="16"/>
                <w:rtl w:val="0"/>
              </w:rPr>
              <w:t xml:space="preserve">Logistic regression</w:t>
            </w:r>
          </w:p>
        </w:tc>
        <w:tc>
          <w:tcPr/>
          <w:p w:rsidR="00000000" w:rsidDel="00000000" w:rsidP="00000000" w:rsidRDefault="00000000" w:rsidRPr="00000000" w14:paraId="0000034F">
            <w:pPr>
              <w:keepNext w:val="1"/>
              <w:jc w:val="center"/>
              <w:rPr>
                <w:sz w:val="16"/>
                <w:szCs w:val="16"/>
              </w:rPr>
            </w:pPr>
            <w:r w:rsidDel="00000000" w:rsidR="00000000" w:rsidRPr="00000000">
              <w:rPr>
                <w:sz w:val="16"/>
                <w:szCs w:val="16"/>
                <w:rtl w:val="0"/>
              </w:rPr>
              <w:t xml:space="preserve">0.930 ± 0.021</w:t>
            </w:r>
          </w:p>
        </w:tc>
        <w:tc>
          <w:tcPr/>
          <w:p w:rsidR="00000000" w:rsidDel="00000000" w:rsidP="00000000" w:rsidRDefault="00000000" w:rsidRPr="00000000" w14:paraId="00000350">
            <w:pPr>
              <w:keepNext w:val="1"/>
              <w:jc w:val="center"/>
              <w:rPr>
                <w:sz w:val="16"/>
                <w:szCs w:val="16"/>
              </w:rPr>
            </w:pPr>
            <w:r w:rsidDel="00000000" w:rsidR="00000000" w:rsidRPr="00000000">
              <w:rPr>
                <w:sz w:val="16"/>
                <w:szCs w:val="16"/>
                <w:rtl w:val="0"/>
              </w:rPr>
              <w:t xml:space="preserve">0.487 ± 0.080</w:t>
            </w:r>
          </w:p>
        </w:tc>
        <w:tc>
          <w:tcPr/>
          <w:p w:rsidR="00000000" w:rsidDel="00000000" w:rsidP="00000000" w:rsidRDefault="00000000" w:rsidRPr="00000000" w14:paraId="00000351">
            <w:pPr>
              <w:keepNext w:val="1"/>
              <w:jc w:val="center"/>
              <w:rPr>
                <w:sz w:val="16"/>
                <w:szCs w:val="16"/>
              </w:rPr>
            </w:pPr>
            <w:r w:rsidDel="00000000" w:rsidR="00000000" w:rsidRPr="00000000">
              <w:rPr>
                <w:sz w:val="16"/>
                <w:szCs w:val="16"/>
                <w:rtl w:val="0"/>
              </w:rPr>
              <w:t xml:space="preserve">0.480 ± 0.059</w:t>
            </w:r>
          </w:p>
        </w:tc>
        <w:tc>
          <w:tcPr/>
          <w:p w:rsidR="00000000" w:rsidDel="00000000" w:rsidP="00000000" w:rsidRDefault="00000000" w:rsidRPr="00000000" w14:paraId="00000352">
            <w:pPr>
              <w:keepNext w:val="1"/>
              <w:jc w:val="center"/>
              <w:rPr>
                <w:sz w:val="16"/>
                <w:szCs w:val="16"/>
              </w:rPr>
            </w:pPr>
            <w:r w:rsidDel="00000000" w:rsidR="00000000" w:rsidRPr="00000000">
              <w:rPr>
                <w:sz w:val="16"/>
                <w:szCs w:val="16"/>
                <w:rtl w:val="0"/>
              </w:rPr>
              <w:t xml:space="preserve">0.457 ± 0.065</w:t>
            </w:r>
          </w:p>
        </w:tc>
        <w:tc>
          <w:tcPr/>
          <w:p w:rsidR="00000000" w:rsidDel="00000000" w:rsidP="00000000" w:rsidRDefault="00000000" w:rsidRPr="00000000" w14:paraId="00000353">
            <w:pPr>
              <w:keepNext w:val="1"/>
              <w:jc w:val="center"/>
              <w:rPr>
                <w:sz w:val="16"/>
                <w:szCs w:val="16"/>
              </w:rPr>
            </w:pPr>
            <w:r w:rsidDel="00000000" w:rsidR="00000000" w:rsidRPr="00000000">
              <w:rPr>
                <w:sz w:val="16"/>
                <w:szCs w:val="16"/>
                <w:rtl w:val="0"/>
              </w:rPr>
              <w:t xml:space="preserve">0.512 ± 0.075</w:t>
            </w:r>
          </w:p>
        </w:tc>
        <w:tc>
          <w:tcPr/>
          <w:p w:rsidR="00000000" w:rsidDel="00000000" w:rsidP="00000000" w:rsidRDefault="00000000" w:rsidRPr="00000000" w14:paraId="00000354">
            <w:pPr>
              <w:keepNext w:val="1"/>
              <w:jc w:val="center"/>
              <w:rPr>
                <w:sz w:val="16"/>
                <w:szCs w:val="16"/>
              </w:rPr>
            </w:pPr>
            <w:r w:rsidDel="00000000" w:rsidR="00000000" w:rsidRPr="00000000">
              <w:rPr>
                <w:sz w:val="16"/>
                <w:szCs w:val="16"/>
                <w:rtl w:val="0"/>
              </w:rPr>
              <w:t xml:space="preserve">0.744 ± 0.069</w:t>
            </w:r>
          </w:p>
        </w:tc>
      </w:tr>
      <w:tr>
        <w:trPr>
          <w:cantSplit w:val="1"/>
          <w:tblHeader w:val="0"/>
        </w:trPr>
        <w:tc>
          <w:tcPr/>
          <w:p w:rsidR="00000000" w:rsidDel="00000000" w:rsidP="00000000" w:rsidRDefault="00000000" w:rsidRPr="00000000" w14:paraId="00000355">
            <w:pPr>
              <w:keepNext w:val="1"/>
              <w:rPr>
                <w:sz w:val="16"/>
                <w:szCs w:val="16"/>
              </w:rPr>
            </w:pPr>
            <w:r w:rsidDel="00000000" w:rsidR="00000000" w:rsidRPr="00000000">
              <w:rPr>
                <w:sz w:val="16"/>
                <w:szCs w:val="16"/>
                <w:rtl w:val="0"/>
              </w:rPr>
              <w:t xml:space="preserve">Ridge, basic inputs</w:t>
            </w:r>
          </w:p>
        </w:tc>
        <w:tc>
          <w:tcPr/>
          <w:p w:rsidR="00000000" w:rsidDel="00000000" w:rsidP="00000000" w:rsidRDefault="00000000" w:rsidRPr="00000000" w14:paraId="00000356">
            <w:pPr>
              <w:keepNext w:val="1"/>
              <w:jc w:val="center"/>
              <w:rPr>
                <w:sz w:val="16"/>
                <w:szCs w:val="16"/>
              </w:rPr>
            </w:pPr>
            <w:r w:rsidDel="00000000" w:rsidR="00000000" w:rsidRPr="00000000">
              <w:rPr>
                <w:sz w:val="16"/>
                <w:szCs w:val="16"/>
                <w:rtl w:val="0"/>
              </w:rPr>
              <w:t xml:space="preserve">0.898 ± 0.022</w:t>
            </w:r>
          </w:p>
        </w:tc>
        <w:tc>
          <w:tcPr/>
          <w:p w:rsidR="00000000" w:rsidDel="00000000" w:rsidP="00000000" w:rsidRDefault="00000000" w:rsidRPr="00000000" w14:paraId="00000357">
            <w:pPr>
              <w:keepNext w:val="1"/>
              <w:jc w:val="center"/>
              <w:rPr>
                <w:sz w:val="16"/>
                <w:szCs w:val="16"/>
              </w:rPr>
            </w:pPr>
            <w:r w:rsidDel="00000000" w:rsidR="00000000" w:rsidRPr="00000000">
              <w:rPr>
                <w:sz w:val="16"/>
                <w:szCs w:val="16"/>
                <w:rtl w:val="0"/>
              </w:rPr>
              <w:t xml:space="preserve">0.445 ± 0.050</w:t>
            </w:r>
          </w:p>
        </w:tc>
        <w:tc>
          <w:tcPr/>
          <w:p w:rsidR="00000000" w:rsidDel="00000000" w:rsidP="00000000" w:rsidRDefault="00000000" w:rsidRPr="00000000" w14:paraId="00000358">
            <w:pPr>
              <w:keepNext w:val="1"/>
              <w:jc w:val="center"/>
              <w:rPr>
                <w:sz w:val="16"/>
                <w:szCs w:val="16"/>
              </w:rPr>
            </w:pPr>
            <w:r w:rsidDel="00000000" w:rsidR="00000000" w:rsidRPr="00000000">
              <w:rPr>
                <w:sz w:val="16"/>
                <w:szCs w:val="16"/>
                <w:rtl w:val="0"/>
              </w:rPr>
              <w:t xml:space="preserve">0.470 ± 0.048</w:t>
            </w:r>
          </w:p>
        </w:tc>
        <w:tc>
          <w:tcPr/>
          <w:p w:rsidR="00000000" w:rsidDel="00000000" w:rsidP="00000000" w:rsidRDefault="00000000" w:rsidRPr="00000000" w14:paraId="00000359">
            <w:pPr>
              <w:keepNext w:val="1"/>
              <w:jc w:val="center"/>
              <w:rPr>
                <w:sz w:val="16"/>
                <w:szCs w:val="16"/>
              </w:rPr>
            </w:pPr>
            <w:r w:rsidDel="00000000" w:rsidR="00000000" w:rsidRPr="00000000">
              <w:rPr>
                <w:sz w:val="16"/>
                <w:szCs w:val="16"/>
                <w:rtl w:val="0"/>
              </w:rPr>
              <w:t xml:space="preserve">0.456 ± 0.060</w:t>
            </w:r>
          </w:p>
        </w:tc>
        <w:tc>
          <w:tcPr/>
          <w:p w:rsidR="00000000" w:rsidDel="00000000" w:rsidP="00000000" w:rsidRDefault="00000000" w:rsidRPr="00000000" w14:paraId="0000035A">
            <w:pPr>
              <w:keepNext w:val="1"/>
              <w:jc w:val="center"/>
              <w:rPr>
                <w:sz w:val="16"/>
                <w:szCs w:val="16"/>
              </w:rPr>
            </w:pPr>
            <w:r w:rsidDel="00000000" w:rsidR="00000000" w:rsidRPr="00000000">
              <w:rPr>
                <w:sz w:val="16"/>
                <w:szCs w:val="16"/>
                <w:rtl w:val="0"/>
              </w:rPr>
              <w:t xml:space="preserve">0.497 ± 0.085</w:t>
            </w:r>
          </w:p>
        </w:tc>
        <w:tc>
          <w:tcPr/>
          <w:p w:rsidR="00000000" w:rsidDel="00000000" w:rsidP="00000000" w:rsidRDefault="00000000" w:rsidRPr="00000000" w14:paraId="0000035B">
            <w:pPr>
              <w:keepNext w:val="1"/>
              <w:jc w:val="center"/>
              <w:rPr>
                <w:sz w:val="16"/>
                <w:szCs w:val="16"/>
              </w:rPr>
            </w:pPr>
            <w:r w:rsidDel="00000000" w:rsidR="00000000" w:rsidRPr="00000000">
              <w:rPr>
                <w:sz w:val="16"/>
                <w:szCs w:val="16"/>
                <w:rtl w:val="0"/>
              </w:rPr>
              <w:t xml:space="preserve">0.662 ± 0.067</w:t>
            </w:r>
          </w:p>
        </w:tc>
      </w:tr>
      <w:tr>
        <w:trPr>
          <w:cantSplit w:val="1"/>
          <w:tblHeader w:val="0"/>
        </w:trPr>
        <w:tc>
          <w:tcPr/>
          <w:p w:rsidR="00000000" w:rsidDel="00000000" w:rsidP="00000000" w:rsidRDefault="00000000" w:rsidRPr="00000000" w14:paraId="0000035C">
            <w:pPr>
              <w:keepNext w:val="1"/>
              <w:rPr>
                <w:sz w:val="16"/>
                <w:szCs w:val="16"/>
              </w:rPr>
            </w:pPr>
            <w:r w:rsidDel="00000000" w:rsidR="00000000" w:rsidRPr="00000000">
              <w:rPr>
                <w:sz w:val="16"/>
                <w:szCs w:val="16"/>
                <w:rtl w:val="0"/>
              </w:rPr>
              <w:t xml:space="preserve">Ridge</w:t>
            </w:r>
          </w:p>
        </w:tc>
        <w:tc>
          <w:tcPr/>
          <w:p w:rsidR="00000000" w:rsidDel="00000000" w:rsidP="00000000" w:rsidRDefault="00000000" w:rsidRPr="00000000" w14:paraId="0000035D">
            <w:pPr>
              <w:keepNext w:val="1"/>
              <w:jc w:val="center"/>
              <w:rPr>
                <w:sz w:val="16"/>
                <w:szCs w:val="16"/>
              </w:rPr>
            </w:pPr>
            <w:r w:rsidDel="00000000" w:rsidR="00000000" w:rsidRPr="00000000">
              <w:rPr>
                <w:sz w:val="16"/>
                <w:szCs w:val="16"/>
                <w:rtl w:val="0"/>
              </w:rPr>
              <w:t xml:space="preserve">0.925 ± 0.021</w:t>
            </w:r>
          </w:p>
        </w:tc>
        <w:tc>
          <w:tcPr/>
          <w:p w:rsidR="00000000" w:rsidDel="00000000" w:rsidP="00000000" w:rsidRDefault="00000000" w:rsidRPr="00000000" w14:paraId="0000035E">
            <w:pPr>
              <w:keepNext w:val="1"/>
              <w:jc w:val="center"/>
              <w:rPr>
                <w:sz w:val="16"/>
                <w:szCs w:val="16"/>
              </w:rPr>
            </w:pPr>
            <w:r w:rsidDel="00000000" w:rsidR="00000000" w:rsidRPr="00000000">
              <w:rPr>
                <w:sz w:val="16"/>
                <w:szCs w:val="16"/>
                <w:rtl w:val="0"/>
              </w:rPr>
              <w:t xml:space="preserve">0.492 ± 0.074</w:t>
            </w:r>
          </w:p>
        </w:tc>
        <w:tc>
          <w:tcPr/>
          <w:p w:rsidR="00000000" w:rsidDel="00000000" w:rsidP="00000000" w:rsidRDefault="00000000" w:rsidRPr="00000000" w14:paraId="0000035F">
            <w:pPr>
              <w:keepNext w:val="1"/>
              <w:jc w:val="center"/>
              <w:rPr>
                <w:sz w:val="16"/>
                <w:szCs w:val="16"/>
              </w:rPr>
            </w:pPr>
            <w:r w:rsidDel="00000000" w:rsidR="00000000" w:rsidRPr="00000000">
              <w:rPr>
                <w:sz w:val="16"/>
                <w:szCs w:val="16"/>
                <w:rtl w:val="0"/>
              </w:rPr>
              <w:t xml:space="preserve">0.489 ± 0.059</w:t>
            </w:r>
          </w:p>
        </w:tc>
        <w:tc>
          <w:tcPr/>
          <w:p w:rsidR="00000000" w:rsidDel="00000000" w:rsidP="00000000" w:rsidRDefault="00000000" w:rsidRPr="00000000" w14:paraId="00000360">
            <w:pPr>
              <w:keepNext w:val="1"/>
              <w:jc w:val="center"/>
              <w:rPr>
                <w:sz w:val="16"/>
                <w:szCs w:val="16"/>
              </w:rPr>
            </w:pPr>
            <w:r w:rsidDel="00000000" w:rsidR="00000000" w:rsidRPr="00000000">
              <w:rPr>
                <w:sz w:val="16"/>
                <w:szCs w:val="16"/>
                <w:rtl w:val="0"/>
              </w:rPr>
              <w:t xml:space="preserve">0.514 ± 0.088</w:t>
            </w:r>
          </w:p>
        </w:tc>
        <w:tc>
          <w:tcPr/>
          <w:p w:rsidR="00000000" w:rsidDel="00000000" w:rsidP="00000000" w:rsidRDefault="00000000" w:rsidRPr="00000000" w14:paraId="00000361">
            <w:pPr>
              <w:keepNext w:val="1"/>
              <w:jc w:val="center"/>
              <w:rPr>
                <w:sz w:val="16"/>
                <w:szCs w:val="16"/>
              </w:rPr>
            </w:pPr>
            <w:r w:rsidDel="00000000" w:rsidR="00000000" w:rsidRPr="00000000">
              <w:rPr>
                <w:sz w:val="16"/>
                <w:szCs w:val="16"/>
                <w:rtl w:val="0"/>
              </w:rPr>
              <w:t xml:space="preserve">0.471 ± 0.045</w:t>
            </w:r>
          </w:p>
        </w:tc>
        <w:tc>
          <w:tcPr/>
          <w:p w:rsidR="00000000" w:rsidDel="00000000" w:rsidP="00000000" w:rsidRDefault="00000000" w:rsidRPr="00000000" w14:paraId="00000362">
            <w:pPr>
              <w:keepNext w:val="1"/>
              <w:jc w:val="center"/>
              <w:rPr>
                <w:sz w:val="16"/>
                <w:szCs w:val="16"/>
              </w:rPr>
            </w:pPr>
            <w:r w:rsidDel="00000000" w:rsidR="00000000" w:rsidRPr="00000000">
              <w:rPr>
                <w:sz w:val="16"/>
                <w:szCs w:val="16"/>
                <w:rtl w:val="0"/>
              </w:rPr>
              <w:t xml:space="preserve">0.732 ± 0.069</w:t>
            </w:r>
          </w:p>
        </w:tc>
      </w:tr>
      <w:tr>
        <w:trPr>
          <w:cantSplit w:val="1"/>
          <w:tblHeader w:val="0"/>
        </w:trPr>
        <w:tc>
          <w:tcPr/>
          <w:p w:rsidR="00000000" w:rsidDel="00000000" w:rsidP="00000000" w:rsidRDefault="00000000" w:rsidRPr="00000000" w14:paraId="00000363">
            <w:pPr>
              <w:keepNext w:val="1"/>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364">
            <w:pPr>
              <w:keepNext w:val="1"/>
              <w:jc w:val="center"/>
              <w:rPr>
                <w:sz w:val="16"/>
                <w:szCs w:val="16"/>
              </w:rPr>
            </w:pPr>
            <w:r w:rsidDel="00000000" w:rsidR="00000000" w:rsidRPr="00000000">
              <w:rPr>
                <w:b w:val="1"/>
                <w:bCs w:val="1"/>
                <w:i w:val="1"/>
                <w:iCs w:val="1"/>
                <w:sz w:val="16"/>
                <w:szCs w:val="16"/>
                <w:rtl w:val="0"/>
              </w:rPr>
              <w:t xml:space="preserve">0.988 ± 0.007</w:t>
            </w:r>
            <w:r w:rsidDel="00000000" w:rsidR="00000000" w:rsidRPr="00000000">
              <w:rPr>
                <w:rtl w:val="0"/>
              </w:rPr>
            </w:r>
          </w:p>
        </w:tc>
        <w:tc>
          <w:tcPr/>
          <w:p w:rsidR="00000000" w:rsidDel="00000000" w:rsidP="00000000" w:rsidRDefault="00000000" w:rsidRPr="00000000" w14:paraId="00000365">
            <w:pPr>
              <w:keepNext w:val="1"/>
              <w:jc w:val="center"/>
              <w:rPr>
                <w:sz w:val="16"/>
                <w:szCs w:val="16"/>
              </w:rPr>
            </w:pPr>
            <w:r w:rsidDel="00000000" w:rsidR="00000000" w:rsidRPr="00000000">
              <w:rPr>
                <w:b w:val="1"/>
                <w:bCs w:val="1"/>
                <w:i w:val="1"/>
                <w:iCs w:val="1"/>
                <w:sz w:val="16"/>
                <w:szCs w:val="16"/>
                <w:rtl w:val="0"/>
              </w:rPr>
              <w:t xml:space="preserve">0.912 ± 0.037</w:t>
            </w:r>
            <w:r w:rsidDel="00000000" w:rsidR="00000000" w:rsidRPr="00000000">
              <w:rPr>
                <w:rtl w:val="0"/>
              </w:rPr>
            </w:r>
          </w:p>
        </w:tc>
        <w:tc>
          <w:tcPr/>
          <w:p w:rsidR="00000000" w:rsidDel="00000000" w:rsidP="00000000" w:rsidRDefault="00000000" w:rsidRPr="00000000" w14:paraId="00000366">
            <w:pPr>
              <w:keepNext w:val="1"/>
              <w:jc w:val="center"/>
              <w:rPr>
                <w:sz w:val="16"/>
                <w:szCs w:val="16"/>
              </w:rPr>
            </w:pPr>
            <w:r w:rsidDel="00000000" w:rsidR="00000000" w:rsidRPr="00000000">
              <w:rPr>
                <w:b w:val="1"/>
                <w:bCs w:val="1"/>
                <w:i w:val="1"/>
                <w:iCs w:val="1"/>
                <w:sz w:val="16"/>
                <w:szCs w:val="16"/>
                <w:rtl w:val="0"/>
              </w:rPr>
              <w:t xml:space="preserve">0.887 ± 0.041</w:t>
            </w:r>
            <w:r w:rsidDel="00000000" w:rsidR="00000000" w:rsidRPr="00000000">
              <w:rPr>
                <w:rtl w:val="0"/>
              </w:rPr>
            </w:r>
          </w:p>
        </w:tc>
        <w:tc>
          <w:tcPr/>
          <w:p w:rsidR="00000000" w:rsidDel="00000000" w:rsidP="00000000" w:rsidRDefault="00000000" w:rsidRPr="00000000" w14:paraId="00000367">
            <w:pPr>
              <w:keepNext w:val="1"/>
              <w:jc w:val="center"/>
              <w:rPr>
                <w:sz w:val="16"/>
                <w:szCs w:val="16"/>
              </w:rPr>
            </w:pPr>
            <w:r w:rsidDel="00000000" w:rsidR="00000000" w:rsidRPr="00000000">
              <w:rPr>
                <w:b w:val="1"/>
                <w:bCs w:val="1"/>
                <w:i w:val="1"/>
                <w:iCs w:val="1"/>
                <w:sz w:val="16"/>
                <w:szCs w:val="16"/>
                <w:rtl w:val="0"/>
              </w:rPr>
              <w:t xml:space="preserve">0.927 ± 0.046</w:t>
            </w:r>
            <w:r w:rsidDel="00000000" w:rsidR="00000000" w:rsidRPr="00000000">
              <w:rPr>
                <w:rtl w:val="0"/>
              </w:rPr>
            </w:r>
          </w:p>
        </w:tc>
        <w:tc>
          <w:tcPr/>
          <w:p w:rsidR="00000000" w:rsidDel="00000000" w:rsidP="00000000" w:rsidRDefault="00000000" w:rsidRPr="00000000" w14:paraId="00000368">
            <w:pPr>
              <w:keepNext w:val="1"/>
              <w:jc w:val="center"/>
              <w:rPr>
                <w:sz w:val="16"/>
                <w:szCs w:val="16"/>
              </w:rPr>
            </w:pPr>
            <w:r w:rsidDel="00000000" w:rsidR="00000000" w:rsidRPr="00000000">
              <w:rPr>
                <w:b w:val="1"/>
                <w:bCs w:val="1"/>
                <w:i w:val="1"/>
                <w:iCs w:val="1"/>
                <w:sz w:val="16"/>
                <w:szCs w:val="16"/>
                <w:rtl w:val="0"/>
              </w:rPr>
              <w:t xml:space="preserve">0.850 ± 0.041</w:t>
            </w:r>
            <w:r w:rsidDel="00000000" w:rsidR="00000000" w:rsidRPr="00000000">
              <w:rPr>
                <w:rtl w:val="0"/>
              </w:rPr>
            </w:r>
          </w:p>
        </w:tc>
        <w:tc>
          <w:tcPr/>
          <w:p w:rsidR="00000000" w:rsidDel="00000000" w:rsidP="00000000" w:rsidRDefault="00000000" w:rsidRPr="00000000" w14:paraId="00000369">
            <w:pPr>
              <w:keepNext w:val="1"/>
              <w:jc w:val="center"/>
              <w:rPr>
                <w:sz w:val="16"/>
                <w:szCs w:val="16"/>
              </w:rPr>
            </w:pPr>
            <w:r w:rsidDel="00000000" w:rsidR="00000000" w:rsidRPr="00000000">
              <w:rPr>
                <w:b w:val="1"/>
                <w:bCs w:val="1"/>
                <w:i w:val="1"/>
                <w:iCs w:val="1"/>
                <w:sz w:val="16"/>
                <w:szCs w:val="16"/>
                <w:rtl w:val="0"/>
              </w:rPr>
              <w:t xml:space="preserve">0.941 ± 0.040</w:t>
            </w:r>
            <w:r w:rsidDel="00000000" w:rsidR="00000000" w:rsidRPr="00000000">
              <w:rPr>
                <w:rtl w:val="0"/>
              </w:rPr>
            </w:r>
          </w:p>
        </w:tc>
      </w:tr>
      <w:tr>
        <w:trPr>
          <w:cantSplit w:val="1"/>
          <w:tblHeader w:val="0"/>
        </w:trPr>
        <w:tc>
          <w:tcPr/>
          <w:p w:rsidR="00000000" w:rsidDel="00000000" w:rsidP="00000000" w:rsidRDefault="00000000" w:rsidRPr="00000000" w14:paraId="0000036A">
            <w:pPr>
              <w:keepNext w:val="1"/>
              <w:rPr>
                <w:sz w:val="16"/>
                <w:szCs w:val="16"/>
              </w:rPr>
            </w:pPr>
            <w:r w:rsidDel="00000000" w:rsidR="00000000" w:rsidRPr="00000000">
              <w:rPr>
                <w:sz w:val="16"/>
                <w:szCs w:val="16"/>
                <w:rtl w:val="0"/>
              </w:rPr>
              <w:t xml:space="preserve">XGBoost, basic inputs</w:t>
            </w:r>
          </w:p>
        </w:tc>
        <w:tc>
          <w:tcPr/>
          <w:p w:rsidR="00000000" w:rsidDel="00000000" w:rsidP="00000000" w:rsidRDefault="00000000" w:rsidRPr="00000000" w14:paraId="0000036B">
            <w:pPr>
              <w:keepNext w:val="1"/>
              <w:jc w:val="center"/>
              <w:rPr>
                <w:sz w:val="16"/>
                <w:szCs w:val="16"/>
              </w:rPr>
            </w:pPr>
            <w:r w:rsidDel="00000000" w:rsidR="00000000" w:rsidRPr="00000000">
              <w:rPr>
                <w:b w:val="1"/>
                <w:bCs w:val="1"/>
                <w:i w:val="1"/>
                <w:iCs w:val="1"/>
                <w:sz w:val="16"/>
                <w:szCs w:val="16"/>
                <w:rtl w:val="0"/>
              </w:rPr>
              <w:t xml:space="preserve">0.980 ± 0.009</w:t>
            </w:r>
            <w:r w:rsidDel="00000000" w:rsidR="00000000" w:rsidRPr="00000000">
              <w:rPr>
                <w:rtl w:val="0"/>
              </w:rPr>
            </w:r>
          </w:p>
        </w:tc>
        <w:tc>
          <w:tcPr/>
          <w:p w:rsidR="00000000" w:rsidDel="00000000" w:rsidP="00000000" w:rsidRDefault="00000000" w:rsidRPr="00000000" w14:paraId="0000036C">
            <w:pPr>
              <w:keepNext w:val="1"/>
              <w:jc w:val="center"/>
              <w:rPr>
                <w:sz w:val="16"/>
                <w:szCs w:val="16"/>
              </w:rPr>
            </w:pPr>
            <w:r w:rsidDel="00000000" w:rsidR="00000000" w:rsidRPr="00000000">
              <w:rPr>
                <w:sz w:val="16"/>
                <w:szCs w:val="16"/>
                <w:rtl w:val="0"/>
              </w:rPr>
              <w:t xml:space="preserve">0.790 ± 0.088</w:t>
            </w:r>
          </w:p>
        </w:tc>
        <w:tc>
          <w:tcPr/>
          <w:p w:rsidR="00000000" w:rsidDel="00000000" w:rsidP="00000000" w:rsidRDefault="00000000" w:rsidRPr="00000000" w14:paraId="0000036D">
            <w:pPr>
              <w:keepNext w:val="1"/>
              <w:jc w:val="center"/>
              <w:rPr>
                <w:sz w:val="16"/>
                <w:szCs w:val="16"/>
              </w:rPr>
            </w:pPr>
            <w:r w:rsidDel="00000000" w:rsidR="00000000" w:rsidRPr="00000000">
              <w:rPr>
                <w:sz w:val="16"/>
                <w:szCs w:val="16"/>
                <w:rtl w:val="0"/>
              </w:rPr>
              <w:t xml:space="preserve">0.727 ± 0.094</w:t>
            </w:r>
          </w:p>
        </w:tc>
        <w:tc>
          <w:tcPr/>
          <w:p w:rsidR="00000000" w:rsidDel="00000000" w:rsidP="00000000" w:rsidRDefault="00000000" w:rsidRPr="00000000" w14:paraId="0000036E">
            <w:pPr>
              <w:keepNext w:val="1"/>
              <w:jc w:val="center"/>
              <w:rPr>
                <w:sz w:val="16"/>
                <w:szCs w:val="16"/>
              </w:rPr>
            </w:pPr>
            <w:r w:rsidDel="00000000" w:rsidR="00000000" w:rsidRPr="00000000">
              <w:rPr>
                <w:sz w:val="16"/>
                <w:szCs w:val="16"/>
                <w:rtl w:val="0"/>
              </w:rPr>
              <w:t xml:space="preserve">0.726 ± 0.138</w:t>
            </w:r>
          </w:p>
        </w:tc>
        <w:tc>
          <w:tcPr/>
          <w:p w:rsidR="00000000" w:rsidDel="00000000" w:rsidP="00000000" w:rsidRDefault="00000000" w:rsidRPr="00000000" w14:paraId="0000036F">
            <w:pPr>
              <w:keepNext w:val="1"/>
              <w:jc w:val="center"/>
              <w:rPr>
                <w:sz w:val="16"/>
                <w:szCs w:val="16"/>
              </w:rPr>
            </w:pPr>
            <w:r w:rsidDel="00000000" w:rsidR="00000000" w:rsidRPr="00000000">
              <w:rPr>
                <w:sz w:val="16"/>
                <w:szCs w:val="16"/>
                <w:rtl w:val="0"/>
              </w:rPr>
              <w:t xml:space="preserve">0.738 ± 0.070</w:t>
            </w:r>
          </w:p>
        </w:tc>
        <w:tc>
          <w:tcPr/>
          <w:p w:rsidR="00000000" w:rsidDel="00000000" w:rsidP="00000000" w:rsidRDefault="00000000" w:rsidRPr="00000000" w14:paraId="00000370">
            <w:pPr>
              <w:keepNext w:val="1"/>
              <w:jc w:val="center"/>
              <w:rPr>
                <w:sz w:val="16"/>
                <w:szCs w:val="16"/>
              </w:rPr>
            </w:pPr>
            <w:r w:rsidDel="00000000" w:rsidR="00000000" w:rsidRPr="00000000">
              <w:rPr>
                <w:sz w:val="16"/>
                <w:szCs w:val="16"/>
                <w:rtl w:val="0"/>
              </w:rPr>
              <w:t xml:space="preserve">0.912 ± 0.039</w:t>
            </w:r>
          </w:p>
        </w:tc>
      </w:tr>
      <w:tr>
        <w:trPr>
          <w:cantSplit w:val="1"/>
          <w:tblHeader w:val="0"/>
        </w:trPr>
        <w:tc>
          <w:tcPr/>
          <w:p w:rsidR="00000000" w:rsidDel="00000000" w:rsidP="00000000" w:rsidRDefault="00000000" w:rsidRPr="00000000" w14:paraId="00000371">
            <w:pPr>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372">
            <w:pPr>
              <w:jc w:val="center"/>
              <w:rPr>
                <w:sz w:val="16"/>
                <w:szCs w:val="16"/>
              </w:rPr>
            </w:pPr>
            <w:r w:rsidDel="00000000" w:rsidR="00000000" w:rsidRPr="00000000">
              <w:rPr>
                <w:b w:val="1"/>
                <w:bCs w:val="1"/>
                <w:i w:val="1"/>
                <w:iCs w:val="1"/>
                <w:sz w:val="16"/>
                <w:szCs w:val="16"/>
                <w:rtl w:val="0"/>
              </w:rPr>
              <w:t xml:space="preserve">0.987 ± 0.007</w:t>
            </w:r>
            <w:r w:rsidDel="00000000" w:rsidR="00000000" w:rsidRPr="00000000">
              <w:rPr>
                <w:rtl w:val="0"/>
              </w:rPr>
            </w:r>
          </w:p>
        </w:tc>
        <w:tc>
          <w:tcPr/>
          <w:p w:rsidR="00000000" w:rsidDel="00000000" w:rsidP="00000000" w:rsidRDefault="00000000" w:rsidRPr="00000000" w14:paraId="00000373">
            <w:pPr>
              <w:jc w:val="center"/>
              <w:rPr>
                <w:sz w:val="16"/>
                <w:szCs w:val="16"/>
              </w:rPr>
            </w:pPr>
            <w:r w:rsidDel="00000000" w:rsidR="00000000" w:rsidRPr="00000000">
              <w:rPr>
                <w:b w:val="1"/>
                <w:bCs w:val="1"/>
                <w:i w:val="1"/>
                <w:iCs w:val="1"/>
                <w:sz w:val="16"/>
                <w:szCs w:val="16"/>
                <w:rtl w:val="0"/>
              </w:rPr>
              <w:t xml:space="preserve">0.893 ± 0.042</w:t>
            </w:r>
            <w:r w:rsidDel="00000000" w:rsidR="00000000" w:rsidRPr="00000000">
              <w:rPr>
                <w:rtl w:val="0"/>
              </w:rPr>
            </w:r>
          </w:p>
        </w:tc>
        <w:tc>
          <w:tcPr/>
          <w:p w:rsidR="00000000" w:rsidDel="00000000" w:rsidP="00000000" w:rsidRDefault="00000000" w:rsidRPr="00000000" w14:paraId="00000374">
            <w:pPr>
              <w:jc w:val="center"/>
              <w:rPr>
                <w:sz w:val="16"/>
                <w:szCs w:val="16"/>
              </w:rPr>
            </w:pPr>
            <w:r w:rsidDel="00000000" w:rsidR="00000000" w:rsidRPr="00000000">
              <w:rPr>
                <w:sz w:val="16"/>
                <w:szCs w:val="16"/>
                <w:rtl w:val="0"/>
              </w:rPr>
              <w:t xml:space="preserve">0.851 ± 0.045</w:t>
            </w:r>
          </w:p>
        </w:tc>
        <w:tc>
          <w:tcPr/>
          <w:p w:rsidR="00000000" w:rsidDel="00000000" w:rsidP="00000000" w:rsidRDefault="00000000" w:rsidRPr="00000000" w14:paraId="00000375">
            <w:pPr>
              <w:jc w:val="center"/>
              <w:rPr>
                <w:sz w:val="16"/>
                <w:szCs w:val="16"/>
              </w:rPr>
            </w:pPr>
            <w:r w:rsidDel="00000000" w:rsidR="00000000" w:rsidRPr="00000000">
              <w:rPr>
                <w:b w:val="1"/>
                <w:bCs w:val="1"/>
                <w:i w:val="1"/>
                <w:iCs w:val="1"/>
                <w:sz w:val="16"/>
                <w:szCs w:val="16"/>
                <w:rtl w:val="0"/>
              </w:rPr>
              <w:t xml:space="preserve">0.901 ± 0.039</w:t>
            </w:r>
            <w:r w:rsidDel="00000000" w:rsidR="00000000" w:rsidRPr="00000000">
              <w:rPr>
                <w:rtl w:val="0"/>
              </w:rPr>
            </w:r>
          </w:p>
        </w:tc>
        <w:tc>
          <w:tcPr/>
          <w:p w:rsidR="00000000" w:rsidDel="00000000" w:rsidP="00000000" w:rsidRDefault="00000000" w:rsidRPr="00000000" w14:paraId="00000376">
            <w:pPr>
              <w:jc w:val="center"/>
              <w:rPr>
                <w:sz w:val="16"/>
                <w:szCs w:val="16"/>
              </w:rPr>
            </w:pPr>
            <w:r w:rsidDel="00000000" w:rsidR="00000000" w:rsidRPr="00000000">
              <w:rPr>
                <w:sz w:val="16"/>
                <w:szCs w:val="16"/>
                <w:rtl w:val="0"/>
              </w:rPr>
              <w:t xml:space="preserve">0.806 ± 0.052</w:t>
            </w:r>
          </w:p>
        </w:tc>
        <w:tc>
          <w:tcPr/>
          <w:p w:rsidR="00000000" w:rsidDel="00000000" w:rsidP="00000000" w:rsidRDefault="00000000" w:rsidRPr="00000000" w14:paraId="00000377">
            <w:pPr>
              <w:jc w:val="center"/>
              <w:rPr>
                <w:sz w:val="16"/>
                <w:szCs w:val="16"/>
              </w:rPr>
            </w:pPr>
            <w:r w:rsidDel="00000000" w:rsidR="00000000" w:rsidRPr="00000000">
              <w:rPr>
                <w:b w:val="1"/>
                <w:bCs w:val="1"/>
                <w:i w:val="1"/>
                <w:iCs w:val="1"/>
                <w:sz w:val="16"/>
                <w:szCs w:val="16"/>
                <w:rtl w:val="0"/>
              </w:rPr>
              <w:t xml:space="preserve">0.938 ± 0.035</w:t>
            </w:r>
            <w:r w:rsidDel="00000000" w:rsidR="00000000" w:rsidRPr="00000000">
              <w:rPr>
                <w:rtl w:val="0"/>
              </w:rPr>
            </w:r>
          </w:p>
        </w:tc>
      </w:tr>
    </w:tbl>
    <w:p w:rsidR="00000000" w:rsidDel="00000000" w:rsidP="00000000" w:rsidRDefault="00000000" w:rsidRPr="00000000" w14:paraId="00000378">
      <w:pPr>
        <w:spacing w:after="80" w:line="144" w:lineRule="auto"/>
        <w:rPr/>
      </w:pPr>
      <w:r w:rsidDel="00000000" w:rsidR="00000000" w:rsidRPr="00000000">
        <w:rPr>
          <w:rtl w:val="0"/>
        </w:rPr>
      </w:r>
    </w:p>
    <w:p w:rsidR="00000000" w:rsidDel="00000000" w:rsidP="00000000" w:rsidRDefault="00000000" w:rsidRPr="00000000" w14:paraId="00000379">
      <w:pPr>
        <w:jc w:val="both"/>
        <w:rPr>
          <w:sz w:val="24"/>
          <w:szCs w:val="24"/>
        </w:rPr>
      </w:pPr>
      <w:r w:rsidDel="00000000" w:rsidR="00000000" w:rsidRPr="00000000">
        <w:rPr>
          <w:sz w:val="24"/>
          <w:szCs w:val="24"/>
          <w:rtl w:val="0"/>
        </w:rPr>
        <w:t xml:space="preserve">The base rate is 3.4%, so a random guess has a PR-AUC of 0.034. XGBoost reaches 0.89 and Random Forest 0.91. The linear models reach 0.49, which is still ten times better than random but half of what the trees achieve. In the top 10% of machines, XGBoost holds 94% of all failures, against 73% for Ridge, 74% for logistic regression and 36% for the rule of thumb.</w:t>
      </w:r>
    </w:p>
    <w:p w:rsidR="00000000" w:rsidDel="00000000" w:rsidP="00000000" w:rsidRDefault="00000000" w:rsidRPr="00000000" w14:paraId="0000037A">
      <w:pPr>
        <w:pStyle w:val="Heading3"/>
        <w:rPr/>
      </w:pPr>
      <w:r w:rsidDel="00000000" w:rsidR="00000000" w:rsidRPr="00000000">
        <w:rPr>
          <w:rtl w:val="0"/>
        </w:rPr>
        <w:t xml:space="preserve">Ranking quality</w:t>
      </w:r>
    </w:p>
    <w:p w:rsidR="00000000" w:rsidDel="00000000" w:rsidP="00000000" w:rsidRDefault="00000000" w:rsidRPr="00000000" w14:paraId="0000037B">
      <w:pPr>
        <w:rPr>
          <w:sz w:val="24"/>
          <w:szCs w:val="24"/>
        </w:rPr>
      </w:pPr>
      <w:r w:rsidDel="00000000" w:rsidR="00000000" w:rsidRPr="00000000">
        <w:rPr>
          <w:sz w:val="24"/>
          <w:szCs w:val="24"/>
          <w:rtl w:val="0"/>
        </w:rPr>
        <w:t xml:space="preserve">Figure 8.2 shows the ROC curves and the effect of the alert threshold.</w:t>
      </w:r>
    </w:p>
    <w:p w:rsidR="00000000" w:rsidDel="00000000" w:rsidP="00000000" w:rsidRDefault="00000000" w:rsidRPr="00000000" w14:paraId="0000037C">
      <w:pPr>
        <w:keepNext w:val="1"/>
        <w:spacing w:after="40" w:before="120" w:lineRule="auto"/>
        <w:jc w:val="center"/>
        <w:rPr/>
      </w:pPr>
      <w:r w:rsidDel="00000000" w:rsidR="00000000" w:rsidRPr="00000000">
        <w:rPr/>
        <w:drawing>
          <wp:inline distB="0" distT="0" distL="0" distR="0">
            <wp:extent cx="5524177" cy="2419927"/>
            <wp:effectExtent b="0" l="0" r="0" t="0"/>
            <wp:docPr id="33564474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5524177" cy="2419927"/>
                    </a:xfrm>
                    <a:prstGeom prst="rect"/>
                    <a:ln/>
                  </pic:spPr>
                </pic:pic>
              </a:graphicData>
            </a:graphic>
          </wp:inline>
        </w:drawing>
      </w:r>
      <w:r w:rsidDel="00000000" w:rsidR="00000000" w:rsidRPr="00000000">
        <w:rPr>
          <w:rtl w:val="0"/>
        </w:rPr>
      </w:r>
    </w:p>
    <w:bookmarkStart w:colFirst="0" w:colLast="0" w:name="bookmark=id.1plwxliv9y6c" w:id="84"/>
    <w:bookmarkEnd w:id="84"/>
    <w:p w:rsidR="00000000" w:rsidDel="00000000" w:rsidP="00000000" w:rsidRDefault="00000000" w:rsidRPr="00000000" w14:paraId="0000037D">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8.2. </w:t>
      </w:r>
      <w:r w:rsidDel="00000000" w:rsidR="00000000" w:rsidRPr="00000000">
        <w:rPr>
          <w:i w:val="1"/>
          <w:iCs w:val="1"/>
          <w:color w:val="000000"/>
          <w:sz w:val="20"/>
          <w:szCs w:val="20"/>
          <w:rtl w:val="0"/>
        </w:rPr>
        <w:t xml:space="preserve">ROC curves, and the trade-off at different thresholds</w:t>
      </w:r>
    </w:p>
    <w:p w:rsidR="00000000" w:rsidDel="00000000" w:rsidP="00000000" w:rsidRDefault="00000000" w:rsidRPr="00000000" w14:paraId="0000037E">
      <w:pPr>
        <w:jc w:val="both"/>
        <w:rPr>
          <w:sz w:val="24"/>
          <w:szCs w:val="24"/>
        </w:rPr>
      </w:pPr>
      <w:r w:rsidDel="00000000" w:rsidR="00000000" w:rsidRPr="00000000">
        <w:rPr>
          <w:sz w:val="24"/>
          <w:szCs w:val="24"/>
          <w:rtl w:val="0"/>
        </w:rPr>
        <w:t xml:space="preserve">The left panel plots the share of failures found against the share of healthy machines flagged, for every possible threshold. A curve that hugs the top-left corner is better. Random Forest (AUC 0.985) and XGBoost (0.981) rise almost vertically: they find about 85% of the failures before they flag any noticeable number of healthy machines. Ridge (0.925) and logistic regression (0.931) rise more slowly. The rule that sorts by tool wear (0.701) is far from the corner and not much above the diagonal, which stands for random guessing. The right panel follows one model, XGBoost, as the threshold on its risk score moves from 0 to 1. At low thresholds the recall (orange) is high and the precision (blue) is low, since almost every machine is flagged. At high thresholds the opposite happens. The F1 score (dashed) is flat and high between about 0.2 and 0.6, so the result does not depend on a precise threshold. The red line marks 0.46, the value chosen from training data for this seed.</w:t>
      </w:r>
    </w:p>
    <w:p w:rsidR="00000000" w:rsidDel="00000000" w:rsidP="00000000" w:rsidRDefault="00000000" w:rsidRPr="00000000" w14:paraId="0000037F">
      <w:pPr>
        <w:pStyle w:val="Heading3"/>
        <w:rPr/>
      </w:pPr>
      <w:r w:rsidDel="00000000" w:rsidR="00000000" w:rsidRPr="00000000">
        <w:rPr>
          <w:rtl w:val="0"/>
        </w:rPr>
        <w:t xml:space="preserve">Inspection effort</w:t>
      </w:r>
    </w:p>
    <w:p w:rsidR="00000000" w:rsidDel="00000000" w:rsidP="00000000" w:rsidRDefault="00000000" w:rsidRPr="00000000" w14:paraId="00000380">
      <w:pPr>
        <w:rPr>
          <w:sz w:val="24"/>
          <w:szCs w:val="24"/>
        </w:rPr>
      </w:pPr>
      <w:r w:rsidDel="00000000" w:rsidR="00000000" w:rsidRPr="00000000">
        <w:rPr>
          <w:sz w:val="24"/>
          <w:szCs w:val="24"/>
          <w:rtl w:val="0"/>
        </w:rPr>
        <w:t xml:space="preserve">Figure 8.3 turns the ranking into a statement a manager can use.</w:t>
      </w:r>
    </w:p>
    <w:p w:rsidR="00000000" w:rsidDel="00000000" w:rsidP="00000000" w:rsidRDefault="00000000" w:rsidRPr="00000000" w14:paraId="00000381">
      <w:pPr>
        <w:keepNext w:val="1"/>
        <w:spacing w:after="40" w:before="120" w:lineRule="auto"/>
        <w:jc w:val="center"/>
        <w:rPr/>
      </w:pPr>
      <w:r w:rsidDel="00000000" w:rsidR="00000000" w:rsidRPr="00000000">
        <w:rPr/>
        <w:drawing>
          <wp:inline distB="0" distT="0" distL="0" distR="0">
            <wp:extent cx="6301586" cy="2193063"/>
            <wp:effectExtent b="0" l="0" r="0" t="0"/>
            <wp:docPr id="33564474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6301586" cy="2193063"/>
                    </a:xfrm>
                    <a:prstGeom prst="rect"/>
                    <a:ln/>
                  </pic:spPr>
                </pic:pic>
              </a:graphicData>
            </a:graphic>
          </wp:inline>
        </w:drawing>
      </w:r>
      <w:r w:rsidDel="00000000" w:rsidR="00000000" w:rsidRPr="00000000">
        <w:rPr>
          <w:rtl w:val="0"/>
        </w:rPr>
      </w:r>
    </w:p>
    <w:bookmarkStart w:colFirst="0" w:colLast="0" w:name="bookmark=id.xo1nl1dpio8r" w:id="85"/>
    <w:bookmarkEnd w:id="85"/>
    <w:p w:rsidR="00000000" w:rsidDel="00000000" w:rsidP="00000000" w:rsidRDefault="00000000" w:rsidRPr="00000000" w14:paraId="00000382">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8.3. </w:t>
      </w:r>
      <w:r w:rsidDel="00000000" w:rsidR="00000000" w:rsidRPr="00000000">
        <w:rPr>
          <w:i w:val="1"/>
          <w:iCs w:val="1"/>
          <w:color w:val="000000"/>
          <w:sz w:val="20"/>
          <w:szCs w:val="20"/>
          <w:rtl w:val="0"/>
        </w:rPr>
        <w:t xml:space="preserve">Failures found as the inspection list grows</w:t>
      </w:r>
    </w:p>
    <w:p w:rsidR="00000000" w:rsidDel="00000000" w:rsidP="00000000" w:rsidRDefault="00000000" w:rsidRPr="00000000" w14:paraId="00000383">
      <w:pPr>
        <w:jc w:val="both"/>
        <w:rPr>
          <w:sz w:val="24"/>
          <w:szCs w:val="24"/>
        </w:rPr>
      </w:pPr>
      <w:r w:rsidDel="00000000" w:rsidR="00000000" w:rsidRPr="00000000">
        <w:rPr>
          <w:sz w:val="24"/>
          <w:szCs w:val="24"/>
          <w:rtl w:val="0"/>
        </w:rPr>
        <w:t xml:space="preserve">The left panel plots the share of failures found (vertical) against the share of machines inspected (horizontal), riskiest first. The dotted line at 10% shows the top-10% capture that we quote: XGBoost and Random Forest are at about 94% there. The dashed diagonal is a random inspection order. The right panel counts how many machines must be inspected to find 80% of the failures: about 3% of machines with XGBoost or Random Forest, 13% with Ridge and 58% with the most-worn-tool-first rule. The rule needs about 19 times as many inspections as XGBoost to catch the same share of failures.</w:t>
      </w:r>
    </w:p>
    <w:p w:rsidR="00000000" w:rsidDel="00000000" w:rsidP="00000000" w:rsidRDefault="00000000" w:rsidRPr="00000000" w14:paraId="00000384">
      <w:pPr>
        <w:pStyle w:val="Heading2"/>
        <w:rPr/>
      </w:pPr>
      <w:bookmarkStart w:colFirst="0" w:colLast="0" w:name="_heading=h.yovcinfddtwb" w:id="86"/>
      <w:bookmarkEnd w:id="86"/>
      <w:r w:rsidDel="00000000" w:rsidR="00000000" w:rsidRPr="00000000">
        <w:rPr>
          <w:rtl w:val="0"/>
        </w:rPr>
        <w:t xml:space="preserve">8.4 Pillar 3: churn</w:t>
      </w:r>
    </w:p>
    <w:p w:rsidR="00000000" w:rsidDel="00000000" w:rsidP="00000000" w:rsidRDefault="00000000" w:rsidRPr="00000000" w14:paraId="00000385">
      <w:pPr>
        <w:jc w:val="both"/>
        <w:rPr>
          <w:sz w:val="24"/>
          <w:szCs w:val="24"/>
        </w:rPr>
      </w:pPr>
      <w:r w:rsidDel="00000000" w:rsidR="00000000" w:rsidRPr="00000000">
        <w:rPr>
          <w:sz w:val="24"/>
          <w:szCs w:val="24"/>
          <w:rtl w:val="0"/>
        </w:rPr>
        <w:t xml:space="preserve">Table 8.3 gives the results on unseen customers in the later period. The test set holds about 360 customers, of whom about 32% lapse.</w:t>
      </w:r>
    </w:p>
    <w:p w:rsidR="00000000" w:rsidDel="00000000" w:rsidP="00000000" w:rsidRDefault="00000000" w:rsidRPr="00000000" w14:paraId="00000386">
      <w:pPr>
        <w:keepNext w:val="1"/>
        <w:pBdr>
          <w:top w:space="0" w:sz="0" w:val="nil"/>
          <w:left w:space="0" w:sz="0" w:val="nil"/>
          <w:bottom w:space="0" w:sz="0" w:val="nil"/>
          <w:right w:space="0" w:sz="0" w:val="nil"/>
          <w:between w:space="0" w:sz="0" w:val="nil"/>
        </w:pBdr>
        <w:spacing w:after="60" w:before="160" w:line="240" w:lineRule="auto"/>
        <w:rPr>
          <w:i w:val="1"/>
          <w:iCs w:val="1"/>
          <w:color w:val="000000"/>
          <w:sz w:val="20"/>
          <w:szCs w:val="20"/>
        </w:rPr>
      </w:pPr>
      <w:r w:rsidDel="00000000" w:rsidR="00000000" w:rsidRPr="00000000">
        <w:rPr>
          <w:b w:val="1"/>
          <w:bCs w:val="1"/>
          <w:i w:val="1"/>
          <w:iCs w:val="1"/>
          <w:color w:val="000000"/>
          <w:sz w:val="20"/>
          <w:szCs w:val="20"/>
          <w:rtl w:val="0"/>
        </w:rPr>
        <w:t xml:space="preserve">Table 8.3. </w:t>
      </w:r>
      <w:r w:rsidDel="00000000" w:rsidR="00000000" w:rsidRPr="00000000">
        <w:rPr>
          <w:i w:val="1"/>
          <w:iCs w:val="1"/>
          <w:color w:val="000000"/>
          <w:sz w:val="20"/>
          <w:szCs w:val="20"/>
          <w:rtl w:val="0"/>
        </w:rPr>
        <w:t xml:space="preserve">Churn prediction scores on unseen customers in the later period</w:t>
      </w:r>
    </w:p>
    <w:tbl>
      <w:tblPr>
        <w:tblStyle w:val="Table19"/>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5"/>
        <w:gridCol w:w="1181"/>
        <w:gridCol w:w="1181"/>
        <w:gridCol w:w="1181"/>
        <w:gridCol w:w="1181"/>
        <w:gridCol w:w="1181"/>
        <w:gridCol w:w="1181"/>
        <w:gridCol w:w="1030"/>
        <w:tblGridChange w:id="0">
          <w:tblGrid>
            <w:gridCol w:w="955"/>
            <w:gridCol w:w="1181"/>
            <w:gridCol w:w="1181"/>
            <w:gridCol w:w="1181"/>
            <w:gridCol w:w="1181"/>
            <w:gridCol w:w="1181"/>
            <w:gridCol w:w="1181"/>
            <w:gridCol w:w="1030"/>
          </w:tblGrid>
        </w:tblGridChange>
      </w:tblGrid>
      <w:tr>
        <w:trPr>
          <w:cantSplit w:val="1"/>
          <w:tblHeader w:val="1"/>
        </w:trPr>
        <w:tc>
          <w:tcPr>
            <w:shd w:fill="1f4e79" w:val="clear"/>
          </w:tcPr>
          <w:p w:rsidR="00000000" w:rsidDel="00000000" w:rsidP="00000000" w:rsidRDefault="00000000" w:rsidRPr="00000000" w14:paraId="00000387">
            <w:pPr>
              <w:keepNext w:val="1"/>
              <w:rPr>
                <w:sz w:val="16"/>
                <w:szCs w:val="16"/>
              </w:rPr>
            </w:pPr>
            <w:r w:rsidDel="00000000" w:rsidR="00000000" w:rsidRPr="00000000">
              <w:rPr>
                <w:b w:val="1"/>
                <w:bCs w:val="1"/>
                <w:color w:val="ffffff"/>
                <w:sz w:val="16"/>
                <w:szCs w:val="16"/>
                <w:rtl w:val="0"/>
              </w:rPr>
              <w:t xml:space="preserve">Model</w:t>
            </w:r>
            <w:r w:rsidDel="00000000" w:rsidR="00000000" w:rsidRPr="00000000">
              <w:rPr>
                <w:rtl w:val="0"/>
              </w:rPr>
            </w:r>
          </w:p>
        </w:tc>
        <w:tc>
          <w:tcPr>
            <w:shd w:fill="1f4e79" w:val="clear"/>
          </w:tcPr>
          <w:p w:rsidR="00000000" w:rsidDel="00000000" w:rsidP="00000000" w:rsidRDefault="00000000" w:rsidRPr="00000000" w14:paraId="00000388">
            <w:pPr>
              <w:keepNext w:val="1"/>
              <w:rPr>
                <w:sz w:val="16"/>
                <w:szCs w:val="16"/>
              </w:rPr>
            </w:pPr>
            <w:r w:rsidDel="00000000" w:rsidR="00000000" w:rsidRPr="00000000">
              <w:rPr>
                <w:b w:val="1"/>
                <w:bCs w:val="1"/>
                <w:color w:val="ffffff"/>
                <w:sz w:val="16"/>
                <w:szCs w:val="16"/>
                <w:rtl w:val="0"/>
              </w:rPr>
              <w:t xml:space="preserve">ROC-AUC</w:t>
            </w:r>
            <w:r w:rsidDel="00000000" w:rsidR="00000000" w:rsidRPr="00000000">
              <w:rPr>
                <w:rtl w:val="0"/>
              </w:rPr>
            </w:r>
          </w:p>
        </w:tc>
        <w:tc>
          <w:tcPr>
            <w:shd w:fill="1f4e79" w:val="clear"/>
          </w:tcPr>
          <w:p w:rsidR="00000000" w:rsidDel="00000000" w:rsidP="00000000" w:rsidRDefault="00000000" w:rsidRPr="00000000" w14:paraId="00000389">
            <w:pPr>
              <w:keepNext w:val="1"/>
              <w:rPr>
                <w:sz w:val="16"/>
                <w:szCs w:val="16"/>
              </w:rPr>
            </w:pPr>
            <w:r w:rsidDel="00000000" w:rsidR="00000000" w:rsidRPr="00000000">
              <w:rPr>
                <w:b w:val="1"/>
                <w:bCs w:val="1"/>
                <w:color w:val="ffffff"/>
                <w:sz w:val="16"/>
                <w:szCs w:val="16"/>
                <w:rtl w:val="0"/>
              </w:rPr>
              <w:t xml:space="preserve">PR-AUC</w:t>
            </w:r>
            <w:r w:rsidDel="00000000" w:rsidR="00000000" w:rsidRPr="00000000">
              <w:rPr>
                <w:rtl w:val="0"/>
              </w:rPr>
            </w:r>
          </w:p>
        </w:tc>
        <w:tc>
          <w:tcPr>
            <w:shd w:fill="1f4e79" w:val="clear"/>
          </w:tcPr>
          <w:p w:rsidR="00000000" w:rsidDel="00000000" w:rsidP="00000000" w:rsidRDefault="00000000" w:rsidRPr="00000000" w14:paraId="0000038A">
            <w:pPr>
              <w:keepNext w:val="1"/>
              <w:rPr>
                <w:sz w:val="16"/>
                <w:szCs w:val="16"/>
              </w:rPr>
            </w:pPr>
            <w:r w:rsidDel="00000000" w:rsidR="00000000" w:rsidRPr="00000000">
              <w:rPr>
                <w:b w:val="1"/>
                <w:bCs w:val="1"/>
                <w:color w:val="ffffff"/>
                <w:sz w:val="16"/>
                <w:szCs w:val="16"/>
                <w:rtl w:val="0"/>
              </w:rPr>
              <w:t xml:space="preserve">F1</w:t>
            </w:r>
            <w:r w:rsidDel="00000000" w:rsidR="00000000" w:rsidRPr="00000000">
              <w:rPr>
                <w:rtl w:val="0"/>
              </w:rPr>
            </w:r>
          </w:p>
        </w:tc>
        <w:tc>
          <w:tcPr>
            <w:shd w:fill="1f4e79" w:val="clear"/>
          </w:tcPr>
          <w:p w:rsidR="00000000" w:rsidDel="00000000" w:rsidP="00000000" w:rsidRDefault="00000000" w:rsidRPr="00000000" w14:paraId="0000038B">
            <w:pPr>
              <w:keepNext w:val="1"/>
              <w:rPr>
                <w:sz w:val="16"/>
                <w:szCs w:val="16"/>
              </w:rPr>
            </w:pPr>
            <w:r w:rsidDel="00000000" w:rsidR="00000000" w:rsidRPr="00000000">
              <w:rPr>
                <w:b w:val="1"/>
                <w:bCs w:val="1"/>
                <w:color w:val="ffffff"/>
                <w:sz w:val="16"/>
                <w:szCs w:val="16"/>
                <w:rtl w:val="0"/>
              </w:rPr>
              <w:t xml:space="preserve">Precision</w:t>
            </w:r>
            <w:r w:rsidDel="00000000" w:rsidR="00000000" w:rsidRPr="00000000">
              <w:rPr>
                <w:rtl w:val="0"/>
              </w:rPr>
            </w:r>
          </w:p>
        </w:tc>
        <w:tc>
          <w:tcPr>
            <w:shd w:fill="1f4e79" w:val="clear"/>
          </w:tcPr>
          <w:p w:rsidR="00000000" w:rsidDel="00000000" w:rsidP="00000000" w:rsidRDefault="00000000" w:rsidRPr="00000000" w14:paraId="0000038C">
            <w:pPr>
              <w:keepNext w:val="1"/>
              <w:rPr>
                <w:sz w:val="16"/>
                <w:szCs w:val="16"/>
              </w:rPr>
            </w:pPr>
            <w:r w:rsidDel="00000000" w:rsidR="00000000" w:rsidRPr="00000000">
              <w:rPr>
                <w:b w:val="1"/>
                <w:bCs w:val="1"/>
                <w:color w:val="ffffff"/>
                <w:sz w:val="16"/>
                <w:szCs w:val="16"/>
                <w:rtl w:val="0"/>
              </w:rPr>
              <w:t xml:space="preserve">Recall</w:t>
            </w:r>
            <w:r w:rsidDel="00000000" w:rsidR="00000000" w:rsidRPr="00000000">
              <w:rPr>
                <w:rtl w:val="0"/>
              </w:rPr>
            </w:r>
          </w:p>
        </w:tc>
        <w:tc>
          <w:tcPr>
            <w:shd w:fill="1f4e79" w:val="clear"/>
          </w:tcPr>
          <w:p w:rsidR="00000000" w:rsidDel="00000000" w:rsidP="00000000" w:rsidRDefault="00000000" w:rsidRPr="00000000" w14:paraId="0000038D">
            <w:pPr>
              <w:keepNext w:val="1"/>
              <w:rPr>
                <w:sz w:val="16"/>
                <w:szCs w:val="16"/>
              </w:rPr>
            </w:pPr>
            <w:r w:rsidDel="00000000" w:rsidR="00000000" w:rsidRPr="00000000">
              <w:rPr>
                <w:b w:val="1"/>
                <w:bCs w:val="1"/>
                <w:color w:val="ffffff"/>
                <w:sz w:val="16"/>
                <w:szCs w:val="16"/>
                <w:rtl w:val="0"/>
              </w:rPr>
              <w:t xml:space="preserve">Lapsers in top 10%</w:t>
            </w:r>
            <w:r w:rsidDel="00000000" w:rsidR="00000000" w:rsidRPr="00000000">
              <w:rPr>
                <w:rtl w:val="0"/>
              </w:rPr>
            </w:r>
          </w:p>
        </w:tc>
        <w:tc>
          <w:tcPr>
            <w:shd w:fill="1f4e79" w:val="clear"/>
          </w:tcPr>
          <w:p w:rsidR="00000000" w:rsidDel="00000000" w:rsidP="00000000" w:rsidRDefault="00000000" w:rsidRPr="00000000" w14:paraId="0000038E">
            <w:pPr>
              <w:keepNext w:val="1"/>
              <w:rPr>
                <w:sz w:val="16"/>
                <w:szCs w:val="16"/>
              </w:rPr>
            </w:pPr>
            <w:r w:rsidDel="00000000" w:rsidR="00000000" w:rsidRPr="00000000">
              <w:rPr>
                <w:b w:val="1"/>
                <w:bCs w:val="1"/>
                <w:color w:val="ffffff"/>
                <w:sz w:val="16"/>
                <w:szCs w:val="16"/>
                <w:rtl w:val="0"/>
              </w:rPr>
              <w:t xml:space="preserve">Lift</w:t>
            </w:r>
            <w:r w:rsidDel="00000000" w:rsidR="00000000" w:rsidRPr="00000000">
              <w:rPr>
                <w:rtl w:val="0"/>
              </w:rPr>
            </w:r>
          </w:p>
        </w:tc>
      </w:tr>
      <w:tr>
        <w:trPr>
          <w:cantSplit w:val="1"/>
          <w:tblHeader w:val="0"/>
        </w:trPr>
        <w:tc>
          <w:tcPr/>
          <w:p w:rsidR="00000000" w:rsidDel="00000000" w:rsidP="00000000" w:rsidRDefault="00000000" w:rsidRPr="00000000" w14:paraId="0000038F">
            <w:pPr>
              <w:keepNext w:val="1"/>
              <w:rPr>
                <w:sz w:val="16"/>
                <w:szCs w:val="16"/>
              </w:rPr>
            </w:pPr>
            <w:r w:rsidDel="00000000" w:rsidR="00000000" w:rsidRPr="00000000">
              <w:rPr>
                <w:sz w:val="16"/>
                <w:szCs w:val="16"/>
                <w:rtl w:val="0"/>
              </w:rPr>
              <w:t xml:space="preserve">Rule: longest since purchase</w:t>
            </w:r>
          </w:p>
        </w:tc>
        <w:tc>
          <w:tcPr/>
          <w:p w:rsidR="00000000" w:rsidDel="00000000" w:rsidP="00000000" w:rsidRDefault="00000000" w:rsidRPr="00000000" w14:paraId="00000390">
            <w:pPr>
              <w:keepNext w:val="1"/>
              <w:jc w:val="center"/>
              <w:rPr>
                <w:sz w:val="16"/>
                <w:szCs w:val="16"/>
              </w:rPr>
            </w:pPr>
            <w:r w:rsidDel="00000000" w:rsidR="00000000" w:rsidRPr="00000000">
              <w:rPr>
                <w:sz w:val="16"/>
                <w:szCs w:val="16"/>
                <w:rtl w:val="0"/>
              </w:rPr>
              <w:t xml:space="preserve">0.607 ± 0.041</w:t>
            </w:r>
          </w:p>
        </w:tc>
        <w:tc>
          <w:tcPr/>
          <w:p w:rsidR="00000000" w:rsidDel="00000000" w:rsidP="00000000" w:rsidRDefault="00000000" w:rsidRPr="00000000" w14:paraId="00000391">
            <w:pPr>
              <w:keepNext w:val="1"/>
              <w:jc w:val="center"/>
              <w:rPr>
                <w:sz w:val="16"/>
                <w:szCs w:val="16"/>
              </w:rPr>
            </w:pPr>
            <w:r w:rsidDel="00000000" w:rsidR="00000000" w:rsidRPr="00000000">
              <w:rPr>
                <w:sz w:val="16"/>
                <w:szCs w:val="16"/>
                <w:rtl w:val="0"/>
              </w:rPr>
              <w:t xml:space="preserve">0.417 ± 0.019</w:t>
            </w:r>
          </w:p>
        </w:tc>
        <w:tc>
          <w:tcPr/>
          <w:p w:rsidR="00000000" w:rsidDel="00000000" w:rsidP="00000000" w:rsidRDefault="00000000" w:rsidRPr="00000000" w14:paraId="00000392">
            <w:pPr>
              <w:keepNext w:val="1"/>
              <w:jc w:val="center"/>
              <w:rPr>
                <w:sz w:val="16"/>
                <w:szCs w:val="16"/>
              </w:rPr>
            </w:pPr>
            <w:r w:rsidDel="00000000" w:rsidR="00000000" w:rsidRPr="00000000">
              <w:rPr>
                <w:sz w:val="16"/>
                <w:szCs w:val="16"/>
                <w:rtl w:val="0"/>
              </w:rPr>
              <w:t xml:space="preserve">0.478 ± 0.022</w:t>
            </w:r>
          </w:p>
        </w:tc>
        <w:tc>
          <w:tcPr/>
          <w:p w:rsidR="00000000" w:rsidDel="00000000" w:rsidP="00000000" w:rsidRDefault="00000000" w:rsidRPr="00000000" w14:paraId="00000393">
            <w:pPr>
              <w:keepNext w:val="1"/>
              <w:jc w:val="center"/>
              <w:rPr>
                <w:sz w:val="16"/>
                <w:szCs w:val="16"/>
              </w:rPr>
            </w:pPr>
            <w:r w:rsidDel="00000000" w:rsidR="00000000" w:rsidRPr="00000000">
              <w:rPr>
                <w:sz w:val="16"/>
                <w:szCs w:val="16"/>
                <w:rtl w:val="0"/>
              </w:rPr>
              <w:t xml:space="preserve">0.318 ± 0.020</w:t>
            </w:r>
          </w:p>
        </w:tc>
        <w:tc>
          <w:tcPr/>
          <w:p w:rsidR="00000000" w:rsidDel="00000000" w:rsidP="00000000" w:rsidRDefault="00000000" w:rsidRPr="00000000" w14:paraId="00000394">
            <w:pPr>
              <w:keepNext w:val="1"/>
              <w:jc w:val="center"/>
              <w:rPr>
                <w:sz w:val="16"/>
                <w:szCs w:val="16"/>
              </w:rPr>
            </w:pPr>
            <w:r w:rsidDel="00000000" w:rsidR="00000000" w:rsidRPr="00000000">
              <w:rPr>
                <w:sz w:val="16"/>
                <w:szCs w:val="16"/>
                <w:rtl w:val="0"/>
              </w:rPr>
              <w:t xml:space="preserve">0.964 ± 0.019</w:t>
            </w:r>
          </w:p>
        </w:tc>
        <w:tc>
          <w:tcPr/>
          <w:p w:rsidR="00000000" w:rsidDel="00000000" w:rsidP="00000000" w:rsidRDefault="00000000" w:rsidRPr="00000000" w14:paraId="00000395">
            <w:pPr>
              <w:keepNext w:val="1"/>
              <w:jc w:val="center"/>
              <w:rPr>
                <w:sz w:val="16"/>
                <w:szCs w:val="16"/>
              </w:rPr>
            </w:pPr>
            <w:r w:rsidDel="00000000" w:rsidR="00000000" w:rsidRPr="00000000">
              <w:rPr>
                <w:sz w:val="16"/>
                <w:szCs w:val="16"/>
                <w:rtl w:val="0"/>
              </w:rPr>
              <w:t xml:space="preserve">0.162 ± 0.017</w:t>
            </w:r>
          </w:p>
        </w:tc>
        <w:tc>
          <w:tcPr/>
          <w:p w:rsidR="00000000" w:rsidDel="00000000" w:rsidP="00000000" w:rsidRDefault="00000000" w:rsidRPr="00000000" w14:paraId="00000396">
            <w:pPr>
              <w:keepNext w:val="1"/>
              <w:jc w:val="center"/>
              <w:rPr>
                <w:sz w:val="16"/>
                <w:szCs w:val="16"/>
              </w:rPr>
            </w:pPr>
            <w:r w:rsidDel="00000000" w:rsidR="00000000" w:rsidRPr="00000000">
              <w:rPr>
                <w:sz w:val="16"/>
                <w:szCs w:val="16"/>
                <w:rtl w:val="0"/>
              </w:rPr>
              <w:t xml:space="preserve">1.63 ± 0.17</w:t>
            </w:r>
          </w:p>
        </w:tc>
      </w:tr>
      <w:tr>
        <w:trPr>
          <w:cantSplit w:val="1"/>
          <w:tblHeader w:val="0"/>
        </w:trPr>
        <w:tc>
          <w:tcPr/>
          <w:p w:rsidR="00000000" w:rsidDel="00000000" w:rsidP="00000000" w:rsidRDefault="00000000" w:rsidRPr="00000000" w14:paraId="00000397">
            <w:pPr>
              <w:keepNext w:val="1"/>
              <w:rPr>
                <w:sz w:val="16"/>
                <w:szCs w:val="16"/>
              </w:rPr>
            </w:pPr>
            <w:r w:rsidDel="00000000" w:rsidR="00000000" w:rsidRPr="00000000">
              <w:rPr>
                <w:sz w:val="16"/>
                <w:szCs w:val="16"/>
                <w:rtl w:val="0"/>
              </w:rPr>
              <w:t xml:space="preserve">Logistic regression</w:t>
            </w:r>
          </w:p>
        </w:tc>
        <w:tc>
          <w:tcPr/>
          <w:p w:rsidR="00000000" w:rsidDel="00000000" w:rsidP="00000000" w:rsidRDefault="00000000" w:rsidRPr="00000000" w14:paraId="00000398">
            <w:pPr>
              <w:keepNext w:val="1"/>
              <w:jc w:val="center"/>
              <w:rPr>
                <w:sz w:val="16"/>
                <w:szCs w:val="16"/>
              </w:rPr>
            </w:pPr>
            <w:r w:rsidDel="00000000" w:rsidR="00000000" w:rsidRPr="00000000">
              <w:rPr>
                <w:b w:val="1"/>
                <w:bCs w:val="1"/>
                <w:i w:val="1"/>
                <w:iCs w:val="1"/>
                <w:sz w:val="16"/>
                <w:szCs w:val="16"/>
                <w:rtl w:val="0"/>
              </w:rPr>
              <w:t xml:space="preserve">0.775 ± 0.033</w:t>
            </w:r>
            <w:r w:rsidDel="00000000" w:rsidR="00000000" w:rsidRPr="00000000">
              <w:rPr>
                <w:rtl w:val="0"/>
              </w:rPr>
            </w:r>
          </w:p>
        </w:tc>
        <w:tc>
          <w:tcPr/>
          <w:p w:rsidR="00000000" w:rsidDel="00000000" w:rsidP="00000000" w:rsidRDefault="00000000" w:rsidRPr="00000000" w14:paraId="00000399">
            <w:pPr>
              <w:keepNext w:val="1"/>
              <w:jc w:val="center"/>
              <w:rPr>
                <w:sz w:val="16"/>
                <w:szCs w:val="16"/>
              </w:rPr>
            </w:pPr>
            <w:r w:rsidDel="00000000" w:rsidR="00000000" w:rsidRPr="00000000">
              <w:rPr>
                <w:b w:val="1"/>
                <w:bCs w:val="1"/>
                <w:i w:val="1"/>
                <w:iCs w:val="1"/>
                <w:sz w:val="16"/>
                <w:szCs w:val="16"/>
                <w:rtl w:val="0"/>
              </w:rPr>
              <w:t xml:space="preserve">0.575 ± 0.049</w:t>
            </w:r>
            <w:r w:rsidDel="00000000" w:rsidR="00000000" w:rsidRPr="00000000">
              <w:rPr>
                <w:rtl w:val="0"/>
              </w:rPr>
            </w:r>
          </w:p>
        </w:tc>
        <w:tc>
          <w:tcPr/>
          <w:p w:rsidR="00000000" w:rsidDel="00000000" w:rsidP="00000000" w:rsidRDefault="00000000" w:rsidRPr="00000000" w14:paraId="0000039A">
            <w:pPr>
              <w:keepNext w:val="1"/>
              <w:jc w:val="center"/>
              <w:rPr>
                <w:sz w:val="16"/>
                <w:szCs w:val="16"/>
              </w:rPr>
            </w:pPr>
            <w:r w:rsidDel="00000000" w:rsidR="00000000" w:rsidRPr="00000000">
              <w:rPr>
                <w:b w:val="1"/>
                <w:bCs w:val="1"/>
                <w:i w:val="1"/>
                <w:iCs w:val="1"/>
                <w:sz w:val="16"/>
                <w:szCs w:val="16"/>
                <w:rtl w:val="0"/>
              </w:rPr>
              <w:t xml:space="preserve">0.608 ± 0.024</w:t>
            </w:r>
            <w:r w:rsidDel="00000000" w:rsidR="00000000" w:rsidRPr="00000000">
              <w:rPr>
                <w:rtl w:val="0"/>
              </w:rPr>
            </w:r>
          </w:p>
        </w:tc>
        <w:tc>
          <w:tcPr/>
          <w:p w:rsidR="00000000" w:rsidDel="00000000" w:rsidP="00000000" w:rsidRDefault="00000000" w:rsidRPr="00000000" w14:paraId="0000039B">
            <w:pPr>
              <w:keepNext w:val="1"/>
              <w:jc w:val="center"/>
              <w:rPr>
                <w:sz w:val="16"/>
                <w:szCs w:val="16"/>
              </w:rPr>
            </w:pPr>
            <w:r w:rsidDel="00000000" w:rsidR="00000000" w:rsidRPr="00000000">
              <w:rPr>
                <w:sz w:val="16"/>
                <w:szCs w:val="16"/>
                <w:rtl w:val="0"/>
              </w:rPr>
              <w:t xml:space="preserve">0.459 ± 0.024</w:t>
            </w:r>
          </w:p>
        </w:tc>
        <w:tc>
          <w:tcPr/>
          <w:p w:rsidR="00000000" w:rsidDel="00000000" w:rsidP="00000000" w:rsidRDefault="00000000" w:rsidRPr="00000000" w14:paraId="0000039C">
            <w:pPr>
              <w:keepNext w:val="1"/>
              <w:jc w:val="center"/>
              <w:rPr>
                <w:sz w:val="16"/>
                <w:szCs w:val="16"/>
              </w:rPr>
            </w:pPr>
            <w:r w:rsidDel="00000000" w:rsidR="00000000" w:rsidRPr="00000000">
              <w:rPr>
                <w:b w:val="1"/>
                <w:bCs w:val="1"/>
                <w:i w:val="1"/>
                <w:iCs w:val="1"/>
                <w:sz w:val="16"/>
                <w:szCs w:val="16"/>
                <w:rtl w:val="0"/>
              </w:rPr>
              <w:t xml:space="preserve">0.903 ± 0.019</w:t>
            </w:r>
            <w:r w:rsidDel="00000000" w:rsidR="00000000" w:rsidRPr="00000000">
              <w:rPr>
                <w:rtl w:val="0"/>
              </w:rPr>
            </w:r>
          </w:p>
        </w:tc>
        <w:tc>
          <w:tcPr/>
          <w:p w:rsidR="00000000" w:rsidDel="00000000" w:rsidP="00000000" w:rsidRDefault="00000000" w:rsidRPr="00000000" w14:paraId="0000039D">
            <w:pPr>
              <w:keepNext w:val="1"/>
              <w:jc w:val="center"/>
              <w:rPr>
                <w:sz w:val="16"/>
                <w:szCs w:val="16"/>
              </w:rPr>
            </w:pPr>
            <w:r w:rsidDel="00000000" w:rsidR="00000000" w:rsidRPr="00000000">
              <w:rPr>
                <w:b w:val="1"/>
                <w:bCs w:val="1"/>
                <w:i w:val="1"/>
                <w:iCs w:val="1"/>
                <w:sz w:val="16"/>
                <w:szCs w:val="16"/>
                <w:rtl w:val="0"/>
              </w:rPr>
              <w:t xml:space="preserve">0.197 ± 0.021</w:t>
            </w:r>
            <w:r w:rsidDel="00000000" w:rsidR="00000000" w:rsidRPr="00000000">
              <w:rPr>
                <w:rtl w:val="0"/>
              </w:rPr>
            </w:r>
          </w:p>
        </w:tc>
        <w:tc>
          <w:tcPr/>
          <w:p w:rsidR="00000000" w:rsidDel="00000000" w:rsidP="00000000" w:rsidRDefault="00000000" w:rsidRPr="00000000" w14:paraId="0000039E">
            <w:pPr>
              <w:keepNext w:val="1"/>
              <w:jc w:val="center"/>
              <w:rPr>
                <w:sz w:val="16"/>
                <w:szCs w:val="16"/>
              </w:rPr>
            </w:pPr>
            <w:r w:rsidDel="00000000" w:rsidR="00000000" w:rsidRPr="00000000">
              <w:rPr>
                <w:b w:val="1"/>
                <w:bCs w:val="1"/>
                <w:i w:val="1"/>
                <w:iCs w:val="1"/>
                <w:sz w:val="16"/>
                <w:szCs w:val="16"/>
                <w:rtl w:val="0"/>
              </w:rPr>
              <w:t xml:space="preserve">1.97 ± 0.21</w:t>
            </w:r>
            <w:r w:rsidDel="00000000" w:rsidR="00000000" w:rsidRPr="00000000">
              <w:rPr>
                <w:rtl w:val="0"/>
              </w:rPr>
            </w:r>
          </w:p>
        </w:tc>
      </w:tr>
      <w:tr>
        <w:trPr>
          <w:cantSplit w:val="1"/>
          <w:tblHeader w:val="0"/>
        </w:trPr>
        <w:tc>
          <w:tcPr/>
          <w:p w:rsidR="00000000" w:rsidDel="00000000" w:rsidP="00000000" w:rsidRDefault="00000000" w:rsidRPr="00000000" w14:paraId="0000039F">
            <w:pPr>
              <w:keepNext w:val="1"/>
              <w:rPr>
                <w:sz w:val="16"/>
                <w:szCs w:val="16"/>
              </w:rPr>
            </w:pPr>
            <w:r w:rsidDel="00000000" w:rsidR="00000000" w:rsidRPr="00000000">
              <w:rPr>
                <w:sz w:val="16"/>
                <w:szCs w:val="16"/>
                <w:rtl w:val="0"/>
              </w:rPr>
              <w:t xml:space="preserve">Random Forest</w:t>
            </w:r>
          </w:p>
        </w:tc>
        <w:tc>
          <w:tcPr/>
          <w:p w:rsidR="00000000" w:rsidDel="00000000" w:rsidP="00000000" w:rsidRDefault="00000000" w:rsidRPr="00000000" w14:paraId="000003A0">
            <w:pPr>
              <w:keepNext w:val="1"/>
              <w:jc w:val="center"/>
              <w:rPr>
                <w:sz w:val="16"/>
                <w:szCs w:val="16"/>
              </w:rPr>
            </w:pPr>
            <w:r w:rsidDel="00000000" w:rsidR="00000000" w:rsidRPr="00000000">
              <w:rPr>
                <w:b w:val="1"/>
                <w:bCs w:val="1"/>
                <w:i w:val="1"/>
                <w:iCs w:val="1"/>
                <w:sz w:val="16"/>
                <w:szCs w:val="16"/>
                <w:rtl w:val="0"/>
              </w:rPr>
              <w:t xml:space="preserve">0.772 ± 0.022</w:t>
            </w:r>
            <w:r w:rsidDel="00000000" w:rsidR="00000000" w:rsidRPr="00000000">
              <w:rPr>
                <w:rtl w:val="0"/>
              </w:rPr>
            </w:r>
          </w:p>
        </w:tc>
        <w:tc>
          <w:tcPr/>
          <w:p w:rsidR="00000000" w:rsidDel="00000000" w:rsidP="00000000" w:rsidRDefault="00000000" w:rsidRPr="00000000" w14:paraId="000003A1">
            <w:pPr>
              <w:keepNext w:val="1"/>
              <w:jc w:val="center"/>
              <w:rPr>
                <w:sz w:val="16"/>
                <w:szCs w:val="16"/>
              </w:rPr>
            </w:pPr>
            <w:r w:rsidDel="00000000" w:rsidR="00000000" w:rsidRPr="00000000">
              <w:rPr>
                <w:b w:val="1"/>
                <w:bCs w:val="1"/>
                <w:i w:val="1"/>
                <w:iCs w:val="1"/>
                <w:sz w:val="16"/>
                <w:szCs w:val="16"/>
                <w:rtl w:val="0"/>
              </w:rPr>
              <w:t xml:space="preserve">0.563 ± 0.035</w:t>
            </w:r>
            <w:r w:rsidDel="00000000" w:rsidR="00000000" w:rsidRPr="00000000">
              <w:rPr>
                <w:rtl w:val="0"/>
              </w:rPr>
            </w:r>
          </w:p>
        </w:tc>
        <w:tc>
          <w:tcPr/>
          <w:p w:rsidR="00000000" w:rsidDel="00000000" w:rsidP="00000000" w:rsidRDefault="00000000" w:rsidRPr="00000000" w14:paraId="000003A2">
            <w:pPr>
              <w:keepNext w:val="1"/>
              <w:jc w:val="center"/>
              <w:rPr>
                <w:sz w:val="16"/>
                <w:szCs w:val="16"/>
              </w:rPr>
            </w:pPr>
            <w:r w:rsidDel="00000000" w:rsidR="00000000" w:rsidRPr="00000000">
              <w:rPr>
                <w:b w:val="1"/>
                <w:bCs w:val="1"/>
                <w:i w:val="1"/>
                <w:iCs w:val="1"/>
                <w:sz w:val="16"/>
                <w:szCs w:val="16"/>
                <w:rtl w:val="0"/>
              </w:rPr>
              <w:t xml:space="preserve">0.595 ± 0.017</w:t>
            </w:r>
            <w:r w:rsidDel="00000000" w:rsidR="00000000" w:rsidRPr="00000000">
              <w:rPr>
                <w:rtl w:val="0"/>
              </w:rPr>
            </w:r>
          </w:p>
        </w:tc>
        <w:tc>
          <w:tcPr/>
          <w:p w:rsidR="00000000" w:rsidDel="00000000" w:rsidP="00000000" w:rsidRDefault="00000000" w:rsidRPr="00000000" w14:paraId="000003A3">
            <w:pPr>
              <w:keepNext w:val="1"/>
              <w:jc w:val="center"/>
              <w:rPr>
                <w:sz w:val="16"/>
                <w:szCs w:val="16"/>
              </w:rPr>
            </w:pPr>
            <w:r w:rsidDel="00000000" w:rsidR="00000000" w:rsidRPr="00000000">
              <w:rPr>
                <w:sz w:val="16"/>
                <w:szCs w:val="16"/>
                <w:rtl w:val="0"/>
              </w:rPr>
              <w:t xml:space="preserve">0.445 ± 0.018</w:t>
            </w:r>
          </w:p>
        </w:tc>
        <w:tc>
          <w:tcPr/>
          <w:p w:rsidR="00000000" w:rsidDel="00000000" w:rsidP="00000000" w:rsidRDefault="00000000" w:rsidRPr="00000000" w14:paraId="000003A4">
            <w:pPr>
              <w:keepNext w:val="1"/>
              <w:jc w:val="center"/>
              <w:rPr>
                <w:sz w:val="16"/>
                <w:szCs w:val="16"/>
              </w:rPr>
            </w:pPr>
            <w:r w:rsidDel="00000000" w:rsidR="00000000" w:rsidRPr="00000000">
              <w:rPr>
                <w:b w:val="1"/>
                <w:bCs w:val="1"/>
                <w:i w:val="1"/>
                <w:iCs w:val="1"/>
                <w:sz w:val="16"/>
                <w:szCs w:val="16"/>
                <w:rtl w:val="0"/>
              </w:rPr>
              <w:t xml:space="preserve">0.901 ± 0.030</w:t>
            </w:r>
            <w:r w:rsidDel="00000000" w:rsidR="00000000" w:rsidRPr="00000000">
              <w:rPr>
                <w:rtl w:val="0"/>
              </w:rPr>
            </w:r>
          </w:p>
        </w:tc>
        <w:tc>
          <w:tcPr/>
          <w:p w:rsidR="00000000" w:rsidDel="00000000" w:rsidP="00000000" w:rsidRDefault="00000000" w:rsidRPr="00000000" w14:paraId="000003A5">
            <w:pPr>
              <w:keepNext w:val="1"/>
              <w:jc w:val="center"/>
              <w:rPr>
                <w:sz w:val="16"/>
                <w:szCs w:val="16"/>
              </w:rPr>
            </w:pPr>
            <w:r w:rsidDel="00000000" w:rsidR="00000000" w:rsidRPr="00000000">
              <w:rPr>
                <w:b w:val="1"/>
                <w:bCs w:val="1"/>
                <w:i w:val="1"/>
                <w:iCs w:val="1"/>
                <w:sz w:val="16"/>
                <w:szCs w:val="16"/>
                <w:rtl w:val="0"/>
              </w:rPr>
              <w:t xml:space="preserve">0.201 ± 0.025</w:t>
            </w:r>
            <w:r w:rsidDel="00000000" w:rsidR="00000000" w:rsidRPr="00000000">
              <w:rPr>
                <w:rtl w:val="0"/>
              </w:rPr>
            </w:r>
          </w:p>
        </w:tc>
        <w:tc>
          <w:tcPr/>
          <w:p w:rsidR="00000000" w:rsidDel="00000000" w:rsidP="00000000" w:rsidRDefault="00000000" w:rsidRPr="00000000" w14:paraId="000003A6">
            <w:pPr>
              <w:keepNext w:val="1"/>
              <w:jc w:val="center"/>
              <w:rPr>
                <w:sz w:val="16"/>
                <w:szCs w:val="16"/>
              </w:rPr>
            </w:pPr>
            <w:r w:rsidDel="00000000" w:rsidR="00000000" w:rsidRPr="00000000">
              <w:rPr>
                <w:b w:val="1"/>
                <w:bCs w:val="1"/>
                <w:i w:val="1"/>
                <w:iCs w:val="1"/>
                <w:sz w:val="16"/>
                <w:szCs w:val="16"/>
                <w:rtl w:val="0"/>
              </w:rPr>
              <w:t xml:space="preserve">2.01 ± 0.25</w:t>
            </w:r>
            <w:r w:rsidDel="00000000" w:rsidR="00000000" w:rsidRPr="00000000">
              <w:rPr>
                <w:rtl w:val="0"/>
              </w:rPr>
            </w:r>
          </w:p>
        </w:tc>
      </w:tr>
      <w:tr>
        <w:trPr>
          <w:cantSplit w:val="1"/>
          <w:tblHeader w:val="0"/>
        </w:trPr>
        <w:tc>
          <w:tcPr/>
          <w:p w:rsidR="00000000" w:rsidDel="00000000" w:rsidP="00000000" w:rsidRDefault="00000000" w:rsidRPr="00000000" w14:paraId="000003A7">
            <w:pPr>
              <w:keepNext w:val="1"/>
              <w:rPr>
                <w:sz w:val="16"/>
                <w:szCs w:val="16"/>
              </w:rPr>
            </w:pPr>
            <w:r w:rsidDel="00000000" w:rsidR="00000000" w:rsidRPr="00000000">
              <w:rPr>
                <w:sz w:val="16"/>
                <w:szCs w:val="16"/>
                <w:rtl w:val="0"/>
              </w:rPr>
              <w:t xml:space="preserve">Ridge, basic inputs</w:t>
            </w:r>
          </w:p>
        </w:tc>
        <w:tc>
          <w:tcPr/>
          <w:p w:rsidR="00000000" w:rsidDel="00000000" w:rsidP="00000000" w:rsidRDefault="00000000" w:rsidRPr="00000000" w14:paraId="000003A8">
            <w:pPr>
              <w:keepNext w:val="1"/>
              <w:jc w:val="center"/>
              <w:rPr>
                <w:sz w:val="16"/>
                <w:szCs w:val="16"/>
              </w:rPr>
            </w:pPr>
            <w:r w:rsidDel="00000000" w:rsidR="00000000" w:rsidRPr="00000000">
              <w:rPr>
                <w:sz w:val="16"/>
                <w:szCs w:val="16"/>
                <w:rtl w:val="0"/>
              </w:rPr>
              <w:t xml:space="preserve">0.750</w:t>
            </w:r>
          </w:p>
        </w:tc>
        <w:tc>
          <w:tcPr/>
          <w:p w:rsidR="00000000" w:rsidDel="00000000" w:rsidP="00000000" w:rsidRDefault="00000000" w:rsidRPr="00000000" w14:paraId="000003A9">
            <w:pPr>
              <w:keepNext w:val="1"/>
              <w:jc w:val="center"/>
              <w:rPr>
                <w:sz w:val="16"/>
                <w:szCs w:val="16"/>
              </w:rPr>
            </w:pPr>
            <w:r w:rsidDel="00000000" w:rsidR="00000000" w:rsidRPr="00000000">
              <w:rPr>
                <w:sz w:val="16"/>
                <w:szCs w:val="16"/>
                <w:rtl w:val="0"/>
              </w:rPr>
              <w:t xml:space="preserve">0.547</w:t>
            </w:r>
          </w:p>
        </w:tc>
        <w:tc>
          <w:tcPr/>
          <w:p w:rsidR="00000000" w:rsidDel="00000000" w:rsidP="00000000" w:rsidRDefault="00000000" w:rsidRPr="00000000" w14:paraId="000003AA">
            <w:pPr>
              <w:keepNext w:val="1"/>
              <w:jc w:val="center"/>
              <w:rPr>
                <w:sz w:val="16"/>
                <w:szCs w:val="16"/>
              </w:rPr>
            </w:pPr>
            <w:r w:rsidDel="00000000" w:rsidR="00000000" w:rsidRPr="00000000">
              <w:rPr>
                <w:b w:val="1"/>
                <w:bCs w:val="1"/>
                <w:i w:val="1"/>
                <w:iCs w:val="1"/>
                <w:sz w:val="16"/>
                <w:szCs w:val="16"/>
                <w:rtl w:val="0"/>
              </w:rPr>
              <w:t xml:space="preserve">0.593</w:t>
            </w:r>
            <w:r w:rsidDel="00000000" w:rsidR="00000000" w:rsidRPr="00000000">
              <w:rPr>
                <w:rtl w:val="0"/>
              </w:rPr>
            </w:r>
          </w:p>
        </w:tc>
        <w:tc>
          <w:tcPr/>
          <w:p w:rsidR="00000000" w:rsidDel="00000000" w:rsidP="00000000" w:rsidRDefault="00000000" w:rsidRPr="00000000" w14:paraId="000003AB">
            <w:pPr>
              <w:keepNext w:val="1"/>
              <w:jc w:val="center"/>
              <w:rPr>
                <w:sz w:val="16"/>
                <w:szCs w:val="16"/>
              </w:rPr>
            </w:pPr>
            <w:r w:rsidDel="00000000" w:rsidR="00000000" w:rsidRPr="00000000">
              <w:rPr>
                <w:sz w:val="16"/>
                <w:szCs w:val="16"/>
                <w:rtl w:val="0"/>
              </w:rPr>
              <w:t xml:space="preserve">0.476</w:t>
            </w:r>
          </w:p>
        </w:tc>
        <w:tc>
          <w:tcPr/>
          <w:p w:rsidR="00000000" w:rsidDel="00000000" w:rsidP="00000000" w:rsidRDefault="00000000" w:rsidRPr="00000000" w14:paraId="000003AC">
            <w:pPr>
              <w:keepNext w:val="1"/>
              <w:jc w:val="center"/>
              <w:rPr>
                <w:sz w:val="16"/>
                <w:szCs w:val="16"/>
              </w:rPr>
            </w:pPr>
            <w:r w:rsidDel="00000000" w:rsidR="00000000" w:rsidRPr="00000000">
              <w:rPr>
                <w:sz w:val="16"/>
                <w:szCs w:val="16"/>
                <w:rtl w:val="0"/>
              </w:rPr>
              <w:t xml:space="preserve">0.788</w:t>
            </w:r>
          </w:p>
        </w:tc>
        <w:tc>
          <w:tcPr/>
          <w:p w:rsidR="00000000" w:rsidDel="00000000" w:rsidP="00000000" w:rsidRDefault="00000000" w:rsidRPr="00000000" w14:paraId="000003AD">
            <w:pPr>
              <w:keepNext w:val="1"/>
              <w:jc w:val="center"/>
              <w:rPr>
                <w:sz w:val="16"/>
                <w:szCs w:val="16"/>
              </w:rPr>
            </w:pPr>
            <w:r w:rsidDel="00000000" w:rsidR="00000000" w:rsidRPr="00000000">
              <w:rPr>
                <w:sz w:val="16"/>
                <w:szCs w:val="16"/>
                <w:rtl w:val="0"/>
              </w:rPr>
              <w:t xml:space="preserve">0.187</w:t>
            </w:r>
          </w:p>
        </w:tc>
        <w:tc>
          <w:tcPr/>
          <w:p w:rsidR="00000000" w:rsidDel="00000000" w:rsidP="00000000" w:rsidRDefault="00000000" w:rsidRPr="00000000" w14:paraId="000003AE">
            <w:pPr>
              <w:keepNext w:val="1"/>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3AF">
            <w:pPr>
              <w:keepNext w:val="1"/>
              <w:rPr>
                <w:sz w:val="16"/>
                <w:szCs w:val="16"/>
              </w:rPr>
            </w:pPr>
            <w:r w:rsidDel="00000000" w:rsidR="00000000" w:rsidRPr="00000000">
              <w:rPr>
                <w:sz w:val="16"/>
                <w:szCs w:val="16"/>
                <w:rtl w:val="0"/>
              </w:rPr>
              <w:t xml:space="preserve">Ridge</w:t>
            </w:r>
          </w:p>
        </w:tc>
        <w:tc>
          <w:tcPr/>
          <w:p w:rsidR="00000000" w:rsidDel="00000000" w:rsidP="00000000" w:rsidRDefault="00000000" w:rsidRPr="00000000" w14:paraId="000003B0">
            <w:pPr>
              <w:keepNext w:val="1"/>
              <w:jc w:val="center"/>
              <w:rPr>
                <w:sz w:val="16"/>
                <w:szCs w:val="16"/>
              </w:rPr>
            </w:pPr>
            <w:r w:rsidDel="00000000" w:rsidR="00000000" w:rsidRPr="00000000">
              <w:rPr>
                <w:b w:val="1"/>
                <w:bCs w:val="1"/>
                <w:i w:val="1"/>
                <w:iCs w:val="1"/>
                <w:sz w:val="16"/>
                <w:szCs w:val="16"/>
                <w:rtl w:val="0"/>
              </w:rPr>
              <w:t xml:space="preserve">0.777</w:t>
            </w:r>
            <w:r w:rsidDel="00000000" w:rsidR="00000000" w:rsidRPr="00000000">
              <w:rPr>
                <w:rtl w:val="0"/>
              </w:rPr>
            </w:r>
          </w:p>
        </w:tc>
        <w:tc>
          <w:tcPr/>
          <w:p w:rsidR="00000000" w:rsidDel="00000000" w:rsidP="00000000" w:rsidRDefault="00000000" w:rsidRPr="00000000" w14:paraId="000003B1">
            <w:pPr>
              <w:keepNext w:val="1"/>
              <w:jc w:val="center"/>
              <w:rPr>
                <w:sz w:val="16"/>
                <w:szCs w:val="16"/>
              </w:rPr>
            </w:pPr>
            <w:r w:rsidDel="00000000" w:rsidR="00000000" w:rsidRPr="00000000">
              <w:rPr>
                <w:b w:val="1"/>
                <w:bCs w:val="1"/>
                <w:i w:val="1"/>
                <w:iCs w:val="1"/>
                <w:sz w:val="16"/>
                <w:szCs w:val="16"/>
                <w:rtl w:val="0"/>
              </w:rPr>
              <w:t xml:space="preserve">0.578</w:t>
            </w:r>
            <w:r w:rsidDel="00000000" w:rsidR="00000000" w:rsidRPr="00000000">
              <w:rPr>
                <w:rtl w:val="0"/>
              </w:rPr>
            </w:r>
          </w:p>
        </w:tc>
        <w:tc>
          <w:tcPr/>
          <w:p w:rsidR="00000000" w:rsidDel="00000000" w:rsidP="00000000" w:rsidRDefault="00000000" w:rsidRPr="00000000" w14:paraId="000003B2">
            <w:pPr>
              <w:keepNext w:val="1"/>
              <w:jc w:val="center"/>
              <w:rPr>
                <w:sz w:val="16"/>
                <w:szCs w:val="16"/>
              </w:rPr>
            </w:pPr>
            <w:r w:rsidDel="00000000" w:rsidR="00000000" w:rsidRPr="00000000">
              <w:rPr>
                <w:b w:val="1"/>
                <w:bCs w:val="1"/>
                <w:i w:val="1"/>
                <w:iCs w:val="1"/>
                <w:sz w:val="16"/>
                <w:szCs w:val="16"/>
                <w:rtl w:val="0"/>
              </w:rPr>
              <w:t xml:space="preserve">0.609</w:t>
            </w:r>
            <w:r w:rsidDel="00000000" w:rsidR="00000000" w:rsidRPr="00000000">
              <w:rPr>
                <w:rtl w:val="0"/>
              </w:rPr>
            </w:r>
          </w:p>
        </w:tc>
        <w:tc>
          <w:tcPr/>
          <w:p w:rsidR="00000000" w:rsidDel="00000000" w:rsidP="00000000" w:rsidRDefault="00000000" w:rsidRPr="00000000" w14:paraId="000003B3">
            <w:pPr>
              <w:keepNext w:val="1"/>
              <w:jc w:val="center"/>
              <w:rPr>
                <w:sz w:val="16"/>
                <w:szCs w:val="16"/>
              </w:rPr>
            </w:pPr>
            <w:r w:rsidDel="00000000" w:rsidR="00000000" w:rsidRPr="00000000">
              <w:rPr>
                <w:sz w:val="16"/>
                <w:szCs w:val="16"/>
                <w:rtl w:val="0"/>
              </w:rPr>
              <w:t xml:space="preserve">0.465</w:t>
            </w:r>
          </w:p>
        </w:tc>
        <w:tc>
          <w:tcPr/>
          <w:p w:rsidR="00000000" w:rsidDel="00000000" w:rsidP="00000000" w:rsidRDefault="00000000" w:rsidRPr="00000000" w14:paraId="000003B4">
            <w:pPr>
              <w:keepNext w:val="1"/>
              <w:jc w:val="center"/>
              <w:rPr>
                <w:sz w:val="16"/>
                <w:szCs w:val="16"/>
              </w:rPr>
            </w:pPr>
            <w:r w:rsidDel="00000000" w:rsidR="00000000" w:rsidRPr="00000000">
              <w:rPr>
                <w:b w:val="1"/>
                <w:bCs w:val="1"/>
                <w:i w:val="1"/>
                <w:iCs w:val="1"/>
                <w:sz w:val="16"/>
                <w:szCs w:val="16"/>
                <w:rtl w:val="0"/>
              </w:rPr>
              <w:t xml:space="preserve">0.885</w:t>
            </w:r>
            <w:r w:rsidDel="00000000" w:rsidR="00000000" w:rsidRPr="00000000">
              <w:rPr>
                <w:rtl w:val="0"/>
              </w:rPr>
            </w:r>
          </w:p>
        </w:tc>
        <w:tc>
          <w:tcPr/>
          <w:p w:rsidR="00000000" w:rsidDel="00000000" w:rsidP="00000000" w:rsidRDefault="00000000" w:rsidRPr="00000000" w14:paraId="000003B5">
            <w:pPr>
              <w:keepNext w:val="1"/>
              <w:jc w:val="center"/>
              <w:rPr>
                <w:sz w:val="16"/>
                <w:szCs w:val="16"/>
              </w:rPr>
            </w:pPr>
            <w:r w:rsidDel="00000000" w:rsidR="00000000" w:rsidRPr="00000000">
              <w:rPr>
                <w:b w:val="1"/>
                <w:bCs w:val="1"/>
                <w:i w:val="1"/>
                <w:iCs w:val="1"/>
                <w:sz w:val="16"/>
                <w:szCs w:val="16"/>
                <w:rtl w:val="0"/>
              </w:rPr>
              <w:t xml:space="preserve">0.202</w:t>
            </w:r>
            <w:r w:rsidDel="00000000" w:rsidR="00000000" w:rsidRPr="00000000">
              <w:rPr>
                <w:rtl w:val="0"/>
              </w:rPr>
            </w:r>
          </w:p>
        </w:tc>
        <w:tc>
          <w:tcPr/>
          <w:p w:rsidR="00000000" w:rsidDel="00000000" w:rsidP="00000000" w:rsidRDefault="00000000" w:rsidRPr="00000000" w14:paraId="000003B6">
            <w:pPr>
              <w:keepNext w:val="1"/>
              <w:jc w:val="center"/>
              <w:rPr>
                <w:sz w:val="16"/>
                <w:szCs w:val="16"/>
              </w:rPr>
            </w:pPr>
            <w:r w:rsidDel="00000000" w:rsidR="00000000" w:rsidRPr="00000000">
              <w:rPr>
                <w:b w:val="1"/>
                <w:bCs w:val="1"/>
                <w:i w:val="1"/>
                <w:iCs w:val="1"/>
                <w:sz w:val="16"/>
                <w:szCs w:val="16"/>
                <w:rtl w:val="0"/>
              </w:rPr>
              <w:t xml:space="preserve">2.0</w:t>
            </w:r>
            <w:r w:rsidDel="00000000" w:rsidR="00000000" w:rsidRPr="00000000">
              <w:rPr>
                <w:rtl w:val="0"/>
              </w:rPr>
            </w:r>
          </w:p>
        </w:tc>
      </w:tr>
      <w:tr>
        <w:trPr>
          <w:cantSplit w:val="1"/>
          <w:tblHeader w:val="0"/>
        </w:trPr>
        <w:tc>
          <w:tcPr/>
          <w:p w:rsidR="00000000" w:rsidDel="00000000" w:rsidP="00000000" w:rsidRDefault="00000000" w:rsidRPr="00000000" w14:paraId="000003B7">
            <w:pPr>
              <w:keepNext w:val="1"/>
              <w:rPr>
                <w:sz w:val="16"/>
                <w:szCs w:val="16"/>
              </w:rPr>
            </w:pPr>
            <w:r w:rsidDel="00000000" w:rsidR="00000000" w:rsidRPr="00000000">
              <w:rPr>
                <w:sz w:val="16"/>
                <w:szCs w:val="16"/>
                <w:rtl w:val="0"/>
              </w:rPr>
              <w:t xml:space="preserve">XGBoost, basic inputs</w:t>
            </w:r>
          </w:p>
        </w:tc>
        <w:tc>
          <w:tcPr/>
          <w:p w:rsidR="00000000" w:rsidDel="00000000" w:rsidP="00000000" w:rsidRDefault="00000000" w:rsidRPr="00000000" w14:paraId="000003B8">
            <w:pPr>
              <w:keepNext w:val="1"/>
              <w:jc w:val="center"/>
              <w:rPr>
                <w:sz w:val="16"/>
                <w:szCs w:val="16"/>
              </w:rPr>
            </w:pPr>
            <w:r w:rsidDel="00000000" w:rsidR="00000000" w:rsidRPr="00000000">
              <w:rPr>
                <w:sz w:val="16"/>
                <w:szCs w:val="16"/>
                <w:rtl w:val="0"/>
              </w:rPr>
              <w:t xml:space="preserve">0.749</w:t>
            </w:r>
          </w:p>
        </w:tc>
        <w:tc>
          <w:tcPr/>
          <w:p w:rsidR="00000000" w:rsidDel="00000000" w:rsidP="00000000" w:rsidRDefault="00000000" w:rsidRPr="00000000" w14:paraId="000003B9">
            <w:pPr>
              <w:keepNext w:val="1"/>
              <w:jc w:val="center"/>
              <w:rPr>
                <w:sz w:val="16"/>
                <w:szCs w:val="16"/>
              </w:rPr>
            </w:pPr>
            <w:r w:rsidDel="00000000" w:rsidR="00000000" w:rsidRPr="00000000">
              <w:rPr>
                <w:sz w:val="16"/>
                <w:szCs w:val="16"/>
                <w:rtl w:val="0"/>
              </w:rPr>
              <w:t xml:space="preserve">0.529</w:t>
            </w:r>
          </w:p>
        </w:tc>
        <w:tc>
          <w:tcPr/>
          <w:p w:rsidR="00000000" w:rsidDel="00000000" w:rsidP="00000000" w:rsidRDefault="00000000" w:rsidRPr="00000000" w14:paraId="000003BA">
            <w:pPr>
              <w:keepNext w:val="1"/>
              <w:jc w:val="center"/>
              <w:rPr>
                <w:sz w:val="16"/>
                <w:szCs w:val="16"/>
              </w:rPr>
            </w:pPr>
            <w:r w:rsidDel="00000000" w:rsidR="00000000" w:rsidRPr="00000000">
              <w:rPr>
                <w:sz w:val="16"/>
                <w:szCs w:val="16"/>
                <w:rtl w:val="0"/>
              </w:rPr>
              <w:t xml:space="preserve">0.590</w:t>
            </w:r>
          </w:p>
        </w:tc>
        <w:tc>
          <w:tcPr/>
          <w:p w:rsidR="00000000" w:rsidDel="00000000" w:rsidP="00000000" w:rsidRDefault="00000000" w:rsidRPr="00000000" w14:paraId="000003BB">
            <w:pPr>
              <w:keepNext w:val="1"/>
              <w:jc w:val="center"/>
              <w:rPr>
                <w:sz w:val="16"/>
                <w:szCs w:val="16"/>
              </w:rPr>
            </w:pPr>
            <w:r w:rsidDel="00000000" w:rsidR="00000000" w:rsidRPr="00000000">
              <w:rPr>
                <w:b w:val="1"/>
                <w:bCs w:val="1"/>
                <w:i w:val="1"/>
                <w:iCs w:val="1"/>
                <w:sz w:val="16"/>
                <w:szCs w:val="16"/>
                <w:rtl w:val="0"/>
              </w:rPr>
              <w:t xml:space="preserve">0.491</w:t>
            </w:r>
            <w:r w:rsidDel="00000000" w:rsidR="00000000" w:rsidRPr="00000000">
              <w:rPr>
                <w:rtl w:val="0"/>
              </w:rPr>
            </w:r>
          </w:p>
        </w:tc>
        <w:tc>
          <w:tcPr/>
          <w:p w:rsidR="00000000" w:rsidDel="00000000" w:rsidP="00000000" w:rsidRDefault="00000000" w:rsidRPr="00000000" w14:paraId="000003BC">
            <w:pPr>
              <w:keepNext w:val="1"/>
              <w:jc w:val="center"/>
              <w:rPr>
                <w:sz w:val="16"/>
                <w:szCs w:val="16"/>
              </w:rPr>
            </w:pPr>
            <w:r w:rsidDel="00000000" w:rsidR="00000000" w:rsidRPr="00000000">
              <w:rPr>
                <w:sz w:val="16"/>
                <w:szCs w:val="16"/>
                <w:rtl w:val="0"/>
              </w:rPr>
              <w:t xml:space="preserve">0.741</w:t>
            </w:r>
          </w:p>
        </w:tc>
        <w:tc>
          <w:tcPr/>
          <w:p w:rsidR="00000000" w:rsidDel="00000000" w:rsidP="00000000" w:rsidRDefault="00000000" w:rsidRPr="00000000" w14:paraId="000003BD">
            <w:pPr>
              <w:keepNext w:val="1"/>
              <w:jc w:val="center"/>
              <w:rPr>
                <w:sz w:val="16"/>
                <w:szCs w:val="16"/>
              </w:rPr>
            </w:pPr>
            <w:r w:rsidDel="00000000" w:rsidR="00000000" w:rsidRPr="00000000">
              <w:rPr>
                <w:sz w:val="16"/>
                <w:szCs w:val="16"/>
                <w:rtl w:val="0"/>
              </w:rPr>
              <w:t xml:space="preserve">0.178</w:t>
            </w:r>
          </w:p>
        </w:tc>
        <w:tc>
          <w:tcPr/>
          <w:p w:rsidR="00000000" w:rsidDel="00000000" w:rsidP="00000000" w:rsidRDefault="00000000" w:rsidRPr="00000000" w14:paraId="000003BE">
            <w:pPr>
              <w:keepNext w:val="1"/>
              <w:rPr>
                <w:sz w:val="16"/>
                <w:szCs w:val="16"/>
              </w:rPr>
            </w:pPr>
            <w:r w:rsidDel="00000000" w:rsidR="00000000" w:rsidRPr="00000000">
              <w:rPr>
                <w:rtl w:val="0"/>
              </w:rPr>
            </w:r>
          </w:p>
        </w:tc>
      </w:tr>
      <w:tr>
        <w:trPr>
          <w:cantSplit w:val="1"/>
          <w:tblHeader w:val="0"/>
        </w:trPr>
        <w:tc>
          <w:tcPr/>
          <w:p w:rsidR="00000000" w:rsidDel="00000000" w:rsidP="00000000" w:rsidRDefault="00000000" w:rsidRPr="00000000" w14:paraId="000003BF">
            <w:pPr>
              <w:rPr>
                <w:sz w:val="16"/>
                <w:szCs w:val="16"/>
              </w:rPr>
            </w:pPr>
            <w:r w:rsidDel="00000000" w:rsidR="00000000" w:rsidRPr="00000000">
              <w:rPr>
                <w:sz w:val="16"/>
                <w:szCs w:val="16"/>
                <w:rtl w:val="0"/>
              </w:rPr>
              <w:t xml:space="preserve">XGBoost</w:t>
            </w:r>
          </w:p>
        </w:tc>
        <w:tc>
          <w:tcPr/>
          <w:p w:rsidR="00000000" w:rsidDel="00000000" w:rsidP="00000000" w:rsidRDefault="00000000" w:rsidRPr="00000000" w14:paraId="000003C0">
            <w:pPr>
              <w:jc w:val="center"/>
              <w:rPr>
                <w:sz w:val="16"/>
                <w:szCs w:val="16"/>
              </w:rPr>
            </w:pPr>
            <w:r w:rsidDel="00000000" w:rsidR="00000000" w:rsidRPr="00000000">
              <w:rPr>
                <w:b w:val="1"/>
                <w:bCs w:val="1"/>
                <w:i w:val="1"/>
                <w:iCs w:val="1"/>
                <w:sz w:val="16"/>
                <w:szCs w:val="16"/>
                <w:rtl w:val="0"/>
              </w:rPr>
              <w:t xml:space="preserve">0.775</w:t>
            </w:r>
            <w:r w:rsidDel="00000000" w:rsidR="00000000" w:rsidRPr="00000000">
              <w:rPr>
                <w:rtl w:val="0"/>
              </w:rPr>
            </w:r>
          </w:p>
        </w:tc>
        <w:tc>
          <w:tcPr/>
          <w:p w:rsidR="00000000" w:rsidDel="00000000" w:rsidP="00000000" w:rsidRDefault="00000000" w:rsidRPr="00000000" w14:paraId="000003C1">
            <w:pPr>
              <w:jc w:val="center"/>
              <w:rPr>
                <w:sz w:val="16"/>
                <w:szCs w:val="16"/>
              </w:rPr>
            </w:pPr>
            <w:r w:rsidDel="00000000" w:rsidR="00000000" w:rsidRPr="00000000">
              <w:rPr>
                <w:b w:val="1"/>
                <w:bCs w:val="1"/>
                <w:i w:val="1"/>
                <w:iCs w:val="1"/>
                <w:sz w:val="16"/>
                <w:szCs w:val="16"/>
                <w:rtl w:val="0"/>
              </w:rPr>
              <w:t xml:space="preserve">0.580</w:t>
            </w:r>
            <w:r w:rsidDel="00000000" w:rsidR="00000000" w:rsidRPr="00000000">
              <w:rPr>
                <w:rtl w:val="0"/>
              </w:rPr>
            </w:r>
          </w:p>
        </w:tc>
        <w:tc>
          <w:tcPr/>
          <w:p w:rsidR="00000000" w:rsidDel="00000000" w:rsidP="00000000" w:rsidRDefault="00000000" w:rsidRPr="00000000" w14:paraId="000003C2">
            <w:pPr>
              <w:jc w:val="center"/>
              <w:rPr>
                <w:sz w:val="16"/>
                <w:szCs w:val="16"/>
              </w:rPr>
            </w:pPr>
            <w:r w:rsidDel="00000000" w:rsidR="00000000" w:rsidRPr="00000000">
              <w:rPr>
                <w:b w:val="1"/>
                <w:bCs w:val="1"/>
                <w:i w:val="1"/>
                <w:iCs w:val="1"/>
                <w:sz w:val="16"/>
                <w:szCs w:val="16"/>
                <w:rtl w:val="0"/>
              </w:rPr>
              <w:t xml:space="preserve">0.609</w:t>
            </w:r>
            <w:r w:rsidDel="00000000" w:rsidR="00000000" w:rsidRPr="00000000">
              <w:rPr>
                <w:rtl w:val="0"/>
              </w:rPr>
            </w:r>
          </w:p>
        </w:tc>
        <w:tc>
          <w:tcPr/>
          <w:p w:rsidR="00000000" w:rsidDel="00000000" w:rsidP="00000000" w:rsidRDefault="00000000" w:rsidRPr="00000000" w14:paraId="000003C3">
            <w:pPr>
              <w:jc w:val="center"/>
              <w:rPr>
                <w:sz w:val="16"/>
                <w:szCs w:val="16"/>
              </w:rPr>
            </w:pPr>
            <w:r w:rsidDel="00000000" w:rsidR="00000000" w:rsidRPr="00000000">
              <w:rPr>
                <w:sz w:val="16"/>
                <w:szCs w:val="16"/>
                <w:rtl w:val="0"/>
              </w:rPr>
              <w:t xml:space="preserve">0.462</w:t>
            </w:r>
          </w:p>
        </w:tc>
        <w:tc>
          <w:tcPr/>
          <w:p w:rsidR="00000000" w:rsidDel="00000000" w:rsidP="00000000" w:rsidRDefault="00000000" w:rsidRPr="00000000" w14:paraId="000003C4">
            <w:pPr>
              <w:jc w:val="center"/>
              <w:rPr>
                <w:sz w:val="16"/>
                <w:szCs w:val="16"/>
              </w:rPr>
            </w:pPr>
            <w:r w:rsidDel="00000000" w:rsidR="00000000" w:rsidRPr="00000000">
              <w:rPr>
                <w:b w:val="1"/>
                <w:bCs w:val="1"/>
                <w:i w:val="1"/>
                <w:iCs w:val="1"/>
                <w:sz w:val="16"/>
                <w:szCs w:val="16"/>
                <w:rtl w:val="0"/>
              </w:rPr>
              <w:t xml:space="preserve">0.895</w:t>
            </w:r>
            <w:r w:rsidDel="00000000" w:rsidR="00000000" w:rsidRPr="00000000">
              <w:rPr>
                <w:rtl w:val="0"/>
              </w:rPr>
            </w:r>
          </w:p>
        </w:tc>
        <w:tc>
          <w:tcPr/>
          <w:p w:rsidR="00000000" w:rsidDel="00000000" w:rsidP="00000000" w:rsidRDefault="00000000" w:rsidRPr="00000000" w14:paraId="000003C5">
            <w:pPr>
              <w:jc w:val="center"/>
              <w:rPr>
                <w:sz w:val="16"/>
                <w:szCs w:val="16"/>
              </w:rPr>
            </w:pPr>
            <w:r w:rsidDel="00000000" w:rsidR="00000000" w:rsidRPr="00000000">
              <w:rPr>
                <w:b w:val="1"/>
                <w:bCs w:val="1"/>
                <w:i w:val="1"/>
                <w:iCs w:val="1"/>
                <w:sz w:val="16"/>
                <w:szCs w:val="16"/>
                <w:rtl w:val="0"/>
              </w:rPr>
              <w:t xml:space="preserve">0.200</w:t>
            </w:r>
            <w:r w:rsidDel="00000000" w:rsidR="00000000" w:rsidRPr="00000000">
              <w:rPr>
                <w:rtl w:val="0"/>
              </w:rPr>
            </w:r>
          </w:p>
        </w:tc>
        <w:tc>
          <w:tcPr/>
          <w:p w:rsidR="00000000" w:rsidDel="00000000" w:rsidP="00000000" w:rsidRDefault="00000000" w:rsidRPr="00000000" w14:paraId="000003C6">
            <w:pPr>
              <w:jc w:val="center"/>
              <w:rPr>
                <w:sz w:val="16"/>
                <w:szCs w:val="16"/>
              </w:rPr>
            </w:pPr>
            <w:r w:rsidDel="00000000" w:rsidR="00000000" w:rsidRPr="00000000">
              <w:rPr>
                <w:b w:val="1"/>
                <w:bCs w:val="1"/>
                <w:i w:val="1"/>
                <w:iCs w:val="1"/>
                <w:sz w:val="16"/>
                <w:szCs w:val="16"/>
                <w:rtl w:val="0"/>
              </w:rPr>
              <w:t xml:space="preserve">2.0</w:t>
            </w:r>
            <w:r w:rsidDel="00000000" w:rsidR="00000000" w:rsidRPr="00000000">
              <w:rPr>
                <w:rtl w:val="0"/>
              </w:rPr>
            </w:r>
          </w:p>
        </w:tc>
      </w:tr>
    </w:tbl>
    <w:p w:rsidR="00000000" w:rsidDel="00000000" w:rsidP="00000000" w:rsidRDefault="00000000" w:rsidRPr="00000000" w14:paraId="000003C7">
      <w:pPr>
        <w:spacing w:after="80" w:line="144" w:lineRule="auto"/>
        <w:rPr/>
      </w:pPr>
      <w:r w:rsidDel="00000000" w:rsidR="00000000" w:rsidRPr="00000000">
        <w:rPr>
          <w:rtl w:val="0"/>
        </w:rPr>
      </w:r>
    </w:p>
    <w:p w:rsidR="00000000" w:rsidDel="00000000" w:rsidP="00000000" w:rsidRDefault="00000000" w:rsidRPr="00000000" w14:paraId="000003C8">
      <w:pPr>
        <w:jc w:val="both"/>
        <w:rPr>
          <w:sz w:val="24"/>
          <w:szCs w:val="24"/>
        </w:rPr>
      </w:pPr>
      <w:r w:rsidDel="00000000" w:rsidR="00000000" w:rsidRPr="00000000">
        <w:rPr>
          <w:sz w:val="24"/>
          <w:szCs w:val="24"/>
          <w:rtl w:val="0"/>
        </w:rPr>
        <w:t xml:space="preserve">The result is plainer than for failure. Every model with the engineered inputs lands between 0.77 and 0.78 ROC-AUC, and the differences are far smaller than the standard deviation of 0.02 to 0.03. The rule of thumb reaches 0.61. So the model beats the rule clearly (0.78 against 0.61), and complexity buys nothing: logistic regression ties with XGBoost.</w:t>
      </w:r>
    </w:p>
    <w:p w:rsidR="00000000" w:rsidDel="00000000" w:rsidP="00000000" w:rsidRDefault="00000000" w:rsidRPr="00000000" w14:paraId="000003C9">
      <w:pPr>
        <w:jc w:val="both"/>
        <w:rPr>
          <w:sz w:val="24"/>
          <w:szCs w:val="24"/>
        </w:rPr>
      </w:pPr>
      <w:r w:rsidDel="00000000" w:rsidR="00000000" w:rsidRPr="00000000">
        <w:rPr>
          <w:sz w:val="24"/>
          <w:szCs w:val="24"/>
          <w:rtl w:val="0"/>
        </w:rPr>
        <w:t xml:space="preserve">In terms of the call list, contacting the 10% of customers with the highest risk reaches 20% of those who lapse, twice as many as a random list (10%) and about 4 points more than the recency rule (16%). This is the weakest of the three results, and we say so in the conclusion.</w:t>
      </w:r>
    </w:p>
    <w:p w:rsidR="00000000" w:rsidDel="00000000" w:rsidP="00000000" w:rsidRDefault="00000000" w:rsidRPr="00000000" w14:paraId="000003CA">
      <w:pPr>
        <w:jc w:val="both"/>
        <w:rPr>
          <w:sz w:val="24"/>
          <w:szCs w:val="24"/>
        </w:rPr>
      </w:pPr>
      <w:r w:rsidDel="00000000" w:rsidR="00000000" w:rsidRPr="00000000">
        <w:rPr>
          <w:sz w:val="24"/>
          <w:szCs w:val="24"/>
          <w:rtl w:val="0"/>
        </w:rPr>
        <w:t xml:space="preserve"> At its threshold of about 0.35, Ridge flags 211 of 360 customers. It catches 101 of the 118 who lapse (recall 86%) and wrongly flags 110 of 242 who stay (precision 48%). XGBoost catches 105 of 118 (89%) at the cost of 129 false alarms. The thresholds are set by F1 on the training data, which favours recall when lapsing is common, so the lists are long. For a small call budget, the manager should follow the ranking from the top instead of using the threshold, as the Retention List does.</w:t>
      </w:r>
    </w:p>
    <w:p w:rsidR="00000000" w:rsidDel="00000000" w:rsidP="00000000" w:rsidRDefault="00000000" w:rsidRPr="00000000" w14:paraId="000003CB">
      <w:pPr>
        <w:pStyle w:val="Heading2"/>
        <w:rPr/>
      </w:pPr>
      <w:bookmarkStart w:colFirst="0" w:colLast="0" w:name="_heading=h.fo3rttc3dfbc" w:id="87"/>
      <w:bookmarkEnd w:id="87"/>
      <w:r w:rsidDel="00000000" w:rsidR="00000000" w:rsidRPr="00000000">
        <w:rPr>
          <w:rtl w:val="0"/>
        </w:rPr>
        <w:t xml:space="preserve">8.5 Tuning</w:t>
      </w:r>
    </w:p>
    <w:p w:rsidR="00000000" w:rsidDel="00000000" w:rsidP="00000000" w:rsidRDefault="00000000" w:rsidRPr="00000000" w14:paraId="000003CC">
      <w:pPr>
        <w:jc w:val="both"/>
        <w:rPr>
          <w:sz w:val="24"/>
          <w:szCs w:val="24"/>
        </w:rPr>
      </w:pPr>
      <w:r w:rsidDel="00000000" w:rsidR="00000000" w:rsidRPr="00000000">
        <w:rPr>
          <w:sz w:val="24"/>
          <w:szCs w:val="24"/>
          <w:rtl w:val="0"/>
        </w:rPr>
        <w:t xml:space="preserve">We tuned very little, and on purpose.</w:t>
      </w:r>
    </w:p>
    <w:tbl>
      <w:tblPr>
        <w:tblStyle w:val="Table20"/>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78"/>
        <w:gridCol w:w="3474"/>
        <w:gridCol w:w="3020"/>
        <w:tblGridChange w:id="0">
          <w:tblGrid>
            <w:gridCol w:w="2578"/>
            <w:gridCol w:w="3474"/>
            <w:gridCol w:w="3020"/>
          </w:tblGrid>
        </w:tblGridChange>
      </w:tblGrid>
      <w:tr>
        <w:trPr>
          <w:cantSplit w:val="1"/>
          <w:tblHeader w:val="1"/>
        </w:trPr>
        <w:tc>
          <w:tcPr>
            <w:shd w:fill="1f4e79" w:val="clear"/>
          </w:tcPr>
          <w:p w:rsidR="00000000" w:rsidDel="00000000" w:rsidP="00000000" w:rsidRDefault="00000000" w:rsidRPr="00000000" w14:paraId="000003CD">
            <w:pPr>
              <w:keepNext w:val="1"/>
              <w:rPr>
                <w:sz w:val="16"/>
                <w:szCs w:val="16"/>
              </w:rPr>
            </w:pPr>
            <w:r w:rsidDel="00000000" w:rsidR="00000000" w:rsidRPr="00000000">
              <w:rPr>
                <w:b w:val="1"/>
                <w:bCs w:val="1"/>
                <w:color w:val="ffffff"/>
                <w:sz w:val="16"/>
                <w:szCs w:val="16"/>
                <w:rtl w:val="0"/>
              </w:rPr>
              <w:t xml:space="preserve">What</w:t>
            </w:r>
            <w:r w:rsidDel="00000000" w:rsidR="00000000" w:rsidRPr="00000000">
              <w:rPr>
                <w:rtl w:val="0"/>
              </w:rPr>
            </w:r>
          </w:p>
        </w:tc>
        <w:tc>
          <w:tcPr>
            <w:shd w:fill="1f4e79" w:val="clear"/>
          </w:tcPr>
          <w:p w:rsidR="00000000" w:rsidDel="00000000" w:rsidP="00000000" w:rsidRDefault="00000000" w:rsidRPr="00000000" w14:paraId="000003CE">
            <w:pPr>
              <w:keepNext w:val="1"/>
              <w:rPr>
                <w:sz w:val="16"/>
                <w:szCs w:val="16"/>
              </w:rPr>
            </w:pPr>
            <w:r w:rsidDel="00000000" w:rsidR="00000000" w:rsidRPr="00000000">
              <w:rPr>
                <w:b w:val="1"/>
                <w:bCs w:val="1"/>
                <w:color w:val="ffffff"/>
                <w:sz w:val="16"/>
                <w:szCs w:val="16"/>
                <w:rtl w:val="0"/>
              </w:rPr>
              <w:t xml:space="preserve">How it was chosen</w:t>
            </w:r>
            <w:r w:rsidDel="00000000" w:rsidR="00000000" w:rsidRPr="00000000">
              <w:rPr>
                <w:rtl w:val="0"/>
              </w:rPr>
            </w:r>
          </w:p>
        </w:tc>
        <w:tc>
          <w:tcPr>
            <w:shd w:fill="1f4e79" w:val="clear"/>
          </w:tcPr>
          <w:p w:rsidR="00000000" w:rsidDel="00000000" w:rsidP="00000000" w:rsidRDefault="00000000" w:rsidRPr="00000000" w14:paraId="000003CF">
            <w:pPr>
              <w:keepNext w:val="1"/>
              <w:rPr>
                <w:sz w:val="16"/>
                <w:szCs w:val="16"/>
              </w:rPr>
            </w:pPr>
            <w:r w:rsidDel="00000000" w:rsidR="00000000" w:rsidRPr="00000000">
              <w:rPr>
                <w:b w:val="1"/>
                <w:bCs w:val="1"/>
                <w:color w:val="ffffff"/>
                <w:sz w:val="16"/>
                <w:szCs w:val="16"/>
                <w:rtl w:val="0"/>
              </w:rPr>
              <w:t xml:space="preserve">On which data</w:t>
            </w:r>
            <w:r w:rsidDel="00000000" w:rsidR="00000000" w:rsidRPr="00000000">
              <w:rPr>
                <w:rtl w:val="0"/>
              </w:rPr>
            </w:r>
          </w:p>
        </w:tc>
      </w:tr>
      <w:tr>
        <w:trPr>
          <w:cantSplit w:val="1"/>
          <w:tblHeader w:val="0"/>
        </w:trPr>
        <w:tc>
          <w:tcPr/>
          <w:p w:rsidR="00000000" w:rsidDel="00000000" w:rsidP="00000000" w:rsidRDefault="00000000" w:rsidRPr="00000000" w14:paraId="000003D0">
            <w:pPr>
              <w:keepNext w:val="1"/>
              <w:rPr>
                <w:sz w:val="16"/>
                <w:szCs w:val="16"/>
              </w:rPr>
            </w:pPr>
            <w:r w:rsidDel="00000000" w:rsidR="00000000" w:rsidRPr="00000000">
              <w:rPr>
                <w:sz w:val="16"/>
                <w:szCs w:val="16"/>
                <w:rtl w:val="0"/>
              </w:rPr>
              <w:t xml:space="preserve">Ridge penalty (alpha, C)</w:t>
            </w:r>
          </w:p>
        </w:tc>
        <w:tc>
          <w:tcPr/>
          <w:p w:rsidR="00000000" w:rsidDel="00000000" w:rsidP="00000000" w:rsidRDefault="00000000" w:rsidRPr="00000000" w14:paraId="000003D1">
            <w:pPr>
              <w:keepNext w:val="1"/>
              <w:rPr>
                <w:sz w:val="16"/>
                <w:szCs w:val="16"/>
              </w:rPr>
            </w:pPr>
            <w:r w:rsidDel="00000000" w:rsidR="00000000" w:rsidRPr="00000000">
              <w:rPr>
                <w:sz w:val="16"/>
                <w:szCs w:val="16"/>
                <w:rtl w:val="0"/>
              </w:rPr>
              <w:t xml:space="preserve">Five-fold cross-validation</w:t>
            </w:r>
          </w:p>
        </w:tc>
        <w:tc>
          <w:tcPr/>
          <w:p w:rsidR="00000000" w:rsidDel="00000000" w:rsidP="00000000" w:rsidRDefault="00000000" w:rsidRPr="00000000" w14:paraId="000003D2">
            <w:pPr>
              <w:keepNext w:val="1"/>
              <w:rPr>
                <w:sz w:val="16"/>
                <w:szCs w:val="16"/>
              </w:rPr>
            </w:pPr>
            <w:r w:rsidDel="00000000" w:rsidR="00000000" w:rsidRPr="00000000">
              <w:rPr>
                <w:sz w:val="16"/>
                <w:szCs w:val="16"/>
                <w:rtl w:val="0"/>
              </w:rPr>
              <w:t xml:space="preserve">Training rows only</w:t>
            </w:r>
          </w:p>
        </w:tc>
      </w:tr>
      <w:tr>
        <w:trPr>
          <w:cantSplit w:val="1"/>
          <w:tblHeader w:val="0"/>
        </w:trPr>
        <w:tc>
          <w:tcPr/>
          <w:p w:rsidR="00000000" w:rsidDel="00000000" w:rsidP="00000000" w:rsidRDefault="00000000" w:rsidRPr="00000000" w14:paraId="000003D3">
            <w:pPr>
              <w:keepNext w:val="1"/>
              <w:rPr>
                <w:sz w:val="16"/>
                <w:szCs w:val="16"/>
              </w:rPr>
            </w:pPr>
            <w:r w:rsidDel="00000000" w:rsidR="00000000" w:rsidRPr="00000000">
              <w:rPr>
                <w:sz w:val="16"/>
                <w:szCs w:val="16"/>
                <w:rtl w:val="0"/>
              </w:rPr>
              <w:t xml:space="preserve">Alert threshold</w:t>
            </w:r>
          </w:p>
        </w:tc>
        <w:tc>
          <w:tcPr/>
          <w:p w:rsidR="00000000" w:rsidDel="00000000" w:rsidP="00000000" w:rsidRDefault="00000000" w:rsidRPr="00000000" w14:paraId="000003D4">
            <w:pPr>
              <w:keepNext w:val="1"/>
              <w:rPr>
                <w:sz w:val="16"/>
                <w:szCs w:val="16"/>
              </w:rPr>
            </w:pPr>
            <w:r w:rsidDel="00000000" w:rsidR="00000000" w:rsidRPr="00000000">
              <w:rPr>
                <w:sz w:val="16"/>
                <w:szCs w:val="16"/>
                <w:rtl w:val="0"/>
              </w:rPr>
              <w:t xml:space="preserve">Best F1 on out-of-fold scores</w:t>
            </w:r>
          </w:p>
        </w:tc>
        <w:tc>
          <w:tcPr/>
          <w:p w:rsidR="00000000" w:rsidDel="00000000" w:rsidP="00000000" w:rsidRDefault="00000000" w:rsidRPr="00000000" w14:paraId="000003D5">
            <w:pPr>
              <w:keepNext w:val="1"/>
              <w:rPr>
                <w:sz w:val="16"/>
                <w:szCs w:val="16"/>
              </w:rPr>
            </w:pPr>
            <w:r w:rsidDel="00000000" w:rsidR="00000000" w:rsidRPr="00000000">
              <w:rPr>
                <w:sz w:val="16"/>
                <w:szCs w:val="16"/>
                <w:rtl w:val="0"/>
              </w:rPr>
              <w:t xml:space="preserve">Training rows only</w:t>
            </w:r>
          </w:p>
        </w:tc>
      </w:tr>
      <w:tr>
        <w:trPr>
          <w:cantSplit w:val="1"/>
          <w:tblHeader w:val="0"/>
        </w:trPr>
        <w:tc>
          <w:tcPr/>
          <w:p w:rsidR="00000000" w:rsidDel="00000000" w:rsidP="00000000" w:rsidRDefault="00000000" w:rsidRPr="00000000" w14:paraId="000003D6">
            <w:pPr>
              <w:keepNext w:val="1"/>
              <w:rPr>
                <w:sz w:val="16"/>
                <w:szCs w:val="16"/>
              </w:rPr>
            </w:pPr>
            <w:r w:rsidDel="00000000" w:rsidR="00000000" w:rsidRPr="00000000">
              <w:rPr>
                <w:sz w:val="16"/>
                <w:szCs w:val="16"/>
                <w:rtl w:val="0"/>
              </w:rPr>
              <w:t xml:space="preserve">XGBoost settings</w:t>
            </w:r>
          </w:p>
        </w:tc>
        <w:tc>
          <w:tcPr/>
          <w:p w:rsidR="00000000" w:rsidDel="00000000" w:rsidP="00000000" w:rsidRDefault="00000000" w:rsidRPr="00000000" w14:paraId="000003D7">
            <w:pPr>
              <w:keepNext w:val="1"/>
              <w:rPr>
                <w:sz w:val="16"/>
                <w:szCs w:val="16"/>
              </w:rPr>
            </w:pPr>
            <w:r w:rsidDel="00000000" w:rsidR="00000000" w:rsidRPr="00000000">
              <w:rPr>
                <w:sz w:val="16"/>
                <w:szCs w:val="16"/>
                <w:rtl w:val="0"/>
              </w:rPr>
              <w:t xml:space="preserve">Fixed in advance (stage 7)</w:t>
            </w:r>
          </w:p>
        </w:tc>
        <w:tc>
          <w:tcPr/>
          <w:p w:rsidR="00000000" w:rsidDel="00000000" w:rsidP="00000000" w:rsidRDefault="00000000" w:rsidRPr="00000000" w14:paraId="000003D8">
            <w:pPr>
              <w:keepNext w:val="1"/>
              <w:rPr>
                <w:sz w:val="16"/>
                <w:szCs w:val="16"/>
              </w:rPr>
            </w:pPr>
            <w:r w:rsidDel="00000000" w:rsidR="00000000" w:rsidRPr="00000000">
              <w:rPr>
                <w:sz w:val="16"/>
                <w:szCs w:val="16"/>
                <w:rtl w:val="0"/>
              </w:rPr>
              <w:t xml:space="preserve">None</w:t>
            </w:r>
          </w:p>
        </w:tc>
      </w:tr>
      <w:tr>
        <w:trPr>
          <w:cantSplit w:val="1"/>
          <w:tblHeader w:val="0"/>
        </w:trPr>
        <w:tc>
          <w:tcPr/>
          <w:p w:rsidR="00000000" w:rsidDel="00000000" w:rsidP="00000000" w:rsidRDefault="00000000" w:rsidRPr="00000000" w14:paraId="000003D9">
            <w:pPr>
              <w:keepNext w:val="1"/>
              <w:rPr>
                <w:sz w:val="16"/>
                <w:szCs w:val="16"/>
              </w:rPr>
            </w:pPr>
            <w:r w:rsidDel="00000000" w:rsidR="00000000" w:rsidRPr="00000000">
              <w:rPr>
                <w:sz w:val="16"/>
                <w:szCs w:val="16"/>
                <w:rtl w:val="0"/>
              </w:rPr>
              <w:t xml:space="preserve">Random Forest settings</w:t>
            </w:r>
          </w:p>
        </w:tc>
        <w:tc>
          <w:tcPr/>
          <w:p w:rsidR="00000000" w:rsidDel="00000000" w:rsidP="00000000" w:rsidRDefault="00000000" w:rsidRPr="00000000" w14:paraId="000003DA">
            <w:pPr>
              <w:keepNext w:val="1"/>
              <w:rPr>
                <w:sz w:val="16"/>
                <w:szCs w:val="16"/>
              </w:rPr>
            </w:pPr>
            <w:r w:rsidDel="00000000" w:rsidR="00000000" w:rsidRPr="00000000">
              <w:rPr>
                <w:sz w:val="16"/>
                <w:szCs w:val="16"/>
                <w:rtl w:val="0"/>
              </w:rPr>
              <w:t xml:space="preserve">Fixed in advance</w:t>
            </w:r>
          </w:p>
        </w:tc>
        <w:tc>
          <w:tcPr/>
          <w:p w:rsidR="00000000" w:rsidDel="00000000" w:rsidP="00000000" w:rsidRDefault="00000000" w:rsidRPr="00000000" w14:paraId="000003DB">
            <w:pPr>
              <w:keepNext w:val="1"/>
              <w:rPr>
                <w:sz w:val="16"/>
                <w:szCs w:val="16"/>
              </w:rPr>
            </w:pPr>
            <w:r w:rsidDel="00000000" w:rsidR="00000000" w:rsidRPr="00000000">
              <w:rPr>
                <w:sz w:val="16"/>
                <w:szCs w:val="16"/>
                <w:rtl w:val="0"/>
              </w:rPr>
              <w:t xml:space="preserve">None</w:t>
            </w:r>
          </w:p>
        </w:tc>
      </w:tr>
      <w:tr>
        <w:trPr>
          <w:cantSplit w:val="1"/>
          <w:tblHeader w:val="0"/>
        </w:trPr>
        <w:tc>
          <w:tcPr/>
          <w:p w:rsidR="00000000" w:rsidDel="00000000" w:rsidP="00000000" w:rsidRDefault="00000000" w:rsidRPr="00000000" w14:paraId="000003DC">
            <w:pPr>
              <w:keepNext w:val="1"/>
              <w:rPr>
                <w:sz w:val="16"/>
                <w:szCs w:val="16"/>
              </w:rPr>
            </w:pPr>
            <w:r w:rsidDel="00000000" w:rsidR="00000000" w:rsidRPr="00000000">
              <w:rPr>
                <w:sz w:val="16"/>
                <w:szCs w:val="16"/>
                <w:rtl w:val="0"/>
              </w:rPr>
              <w:t xml:space="preserve">Feature set</w:t>
            </w:r>
          </w:p>
        </w:tc>
        <w:tc>
          <w:tcPr/>
          <w:p w:rsidR="00000000" w:rsidDel="00000000" w:rsidP="00000000" w:rsidRDefault="00000000" w:rsidRPr="00000000" w14:paraId="000003DD">
            <w:pPr>
              <w:keepNext w:val="1"/>
              <w:rPr>
                <w:sz w:val="16"/>
                <w:szCs w:val="16"/>
              </w:rPr>
            </w:pPr>
            <w:r w:rsidDel="00000000" w:rsidR="00000000" w:rsidRPr="00000000">
              <w:rPr>
                <w:sz w:val="16"/>
                <w:szCs w:val="16"/>
                <w:rtl w:val="0"/>
              </w:rPr>
              <w:t xml:space="preserve">Compared basic and engineered</w:t>
            </w:r>
          </w:p>
        </w:tc>
        <w:tc>
          <w:tcPr/>
          <w:p w:rsidR="00000000" w:rsidDel="00000000" w:rsidP="00000000" w:rsidRDefault="00000000" w:rsidRPr="00000000" w14:paraId="000003DE">
            <w:pPr>
              <w:keepNext w:val="1"/>
              <w:rPr>
                <w:sz w:val="16"/>
                <w:szCs w:val="16"/>
              </w:rPr>
            </w:pPr>
            <w:r w:rsidDel="00000000" w:rsidR="00000000" w:rsidRPr="00000000">
              <w:rPr>
                <w:sz w:val="16"/>
                <w:szCs w:val="16"/>
                <w:rtl w:val="0"/>
              </w:rPr>
              <w:t xml:space="preserve">Test scores reported for both</w:t>
            </w:r>
          </w:p>
        </w:tc>
      </w:tr>
      <w:tr>
        <w:trPr>
          <w:cantSplit w:val="1"/>
          <w:tblHeader w:val="0"/>
        </w:trPr>
        <w:tc>
          <w:tcPr/>
          <w:p w:rsidR="00000000" w:rsidDel="00000000" w:rsidP="00000000" w:rsidRDefault="00000000" w:rsidRPr="00000000" w14:paraId="000003DF">
            <w:pPr>
              <w:rPr>
                <w:sz w:val="16"/>
                <w:szCs w:val="16"/>
              </w:rPr>
            </w:pPr>
            <w:r w:rsidDel="00000000" w:rsidR="00000000" w:rsidRPr="00000000">
              <w:rPr>
                <w:sz w:val="16"/>
                <w:szCs w:val="16"/>
                <w:rtl w:val="0"/>
              </w:rPr>
              <w:t xml:space="preserve">Model per pillar</w:t>
            </w:r>
          </w:p>
        </w:tc>
        <w:tc>
          <w:tcPr/>
          <w:p w:rsidR="00000000" w:rsidDel="00000000" w:rsidP="00000000" w:rsidRDefault="00000000" w:rsidRPr="00000000" w14:paraId="000003E0">
            <w:pPr>
              <w:rPr>
                <w:sz w:val="16"/>
                <w:szCs w:val="16"/>
              </w:rPr>
            </w:pPr>
            <w:r w:rsidDel="00000000" w:rsidR="00000000" w:rsidRPr="00000000">
              <w:rPr>
                <w:sz w:val="16"/>
                <w:szCs w:val="16"/>
                <w:rtl w:val="0"/>
              </w:rPr>
              <w:t xml:space="preserve">Tie rule on mean and standard deviation (stage 6)</w:t>
            </w:r>
          </w:p>
        </w:tc>
        <w:tc>
          <w:tcPr/>
          <w:p w:rsidR="00000000" w:rsidDel="00000000" w:rsidP="00000000" w:rsidRDefault="00000000" w:rsidRPr="00000000" w14:paraId="000003E1">
            <w:pPr>
              <w:rPr>
                <w:sz w:val="16"/>
                <w:szCs w:val="16"/>
              </w:rPr>
            </w:pPr>
            <w:r w:rsidDel="00000000" w:rsidR="00000000" w:rsidRPr="00000000">
              <w:rPr>
                <w:sz w:val="16"/>
                <w:szCs w:val="16"/>
                <w:rtl w:val="0"/>
              </w:rPr>
              <w:t xml:space="preserve">Test scores of the five seeds</w:t>
            </w:r>
          </w:p>
        </w:tc>
      </w:tr>
    </w:tbl>
    <w:p w:rsidR="00000000" w:rsidDel="00000000" w:rsidP="00000000" w:rsidRDefault="00000000" w:rsidRPr="00000000" w14:paraId="000003E2">
      <w:pPr>
        <w:spacing w:after="80" w:line="144" w:lineRule="auto"/>
        <w:rPr/>
      </w:pPr>
      <w:r w:rsidDel="00000000" w:rsidR="00000000" w:rsidRPr="00000000">
        <w:rPr>
          <w:rtl w:val="0"/>
        </w:rPr>
      </w:r>
    </w:p>
    <w:p w:rsidR="00000000" w:rsidDel="00000000" w:rsidP="00000000" w:rsidRDefault="00000000" w:rsidRPr="00000000" w14:paraId="000003E3">
      <w:pPr>
        <w:jc w:val="both"/>
        <w:rPr>
          <w:sz w:val="24"/>
          <w:szCs w:val="24"/>
        </w:rPr>
      </w:pPr>
      <w:r w:rsidDel="00000000" w:rsidR="00000000" w:rsidRPr="00000000">
        <w:rPr>
          <w:sz w:val="24"/>
          <w:szCs w:val="24"/>
          <w:rtl w:val="0"/>
        </w:rPr>
        <w:t xml:space="preserve">Two caveats apply. First, the choice of model by the tie rule uses the test scores of the five seeds, so a small amount of selection pressure remains. With six candidates and one clear winner in each demand test, we think the effect is small. Second, we did not run a separate validation set, since the data is too small to hold out a third part. An independent check would need data from a real service company.</w:t>
      </w:r>
    </w:p>
    <w:p w:rsidR="00000000" w:rsidDel="00000000" w:rsidP="00000000" w:rsidRDefault="00000000" w:rsidRPr="00000000" w14:paraId="000003E4">
      <w:pPr>
        <w:jc w:val="both"/>
        <w:rPr>
          <w:sz w:val="24"/>
          <w:szCs w:val="24"/>
        </w:rPr>
      </w:pPr>
      <w:r w:rsidDel="00000000" w:rsidR="00000000" w:rsidRPr="00000000">
        <w:rPr>
          <w:sz w:val="24"/>
          <w:szCs w:val="24"/>
          <w:rtl w:val="0"/>
        </w:rPr>
        <w:t xml:space="preserve">Stage 7 showed that a wide range of settings gives nearly the same score, so heavy tuning would not change the picture. The one place where more tuning is pointless is the heatwave: more trees, deeper trees or a lower learning rate cannot make a tree predict above its training range.</w:t>
      </w:r>
    </w:p>
    <w:p w:rsidR="00000000" w:rsidDel="00000000" w:rsidP="00000000" w:rsidRDefault="00000000" w:rsidRPr="00000000" w14:paraId="000003E5">
      <w:pPr>
        <w:pStyle w:val="Heading2"/>
        <w:rPr/>
      </w:pPr>
      <w:bookmarkStart w:colFirst="0" w:colLast="0" w:name="_heading=h.b0mbd4utf1e" w:id="88"/>
      <w:bookmarkEnd w:id="88"/>
      <w:r w:rsidDel="00000000" w:rsidR="00000000" w:rsidRPr="00000000">
        <w:rPr>
          <w:rtl w:val="0"/>
        </w:rPr>
        <w:t xml:space="preserve">8.6 Summary of the evaluation</w:t>
      </w:r>
    </w:p>
    <w:p w:rsidR="00000000" w:rsidDel="00000000" w:rsidP="00000000" w:rsidRDefault="00000000" w:rsidRPr="00000000" w14:paraId="000003E6">
      <w:pPr>
        <w:keepNext w:val="1"/>
        <w:spacing w:after="40" w:before="120" w:lineRule="auto"/>
        <w:jc w:val="center"/>
        <w:rPr/>
      </w:pPr>
      <w:r w:rsidDel="00000000" w:rsidR="00000000" w:rsidRPr="00000000">
        <w:rPr/>
        <w:drawing>
          <wp:inline distB="0" distT="0" distL="0" distR="0">
            <wp:extent cx="5148451" cy="2279380"/>
            <wp:effectExtent b="0" l="0" r="0" t="0"/>
            <wp:docPr id="335644721"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148451" cy="2279380"/>
                    </a:xfrm>
                    <a:prstGeom prst="rect"/>
                    <a:ln/>
                  </pic:spPr>
                </pic:pic>
              </a:graphicData>
            </a:graphic>
          </wp:inline>
        </w:drawing>
      </w:r>
      <w:r w:rsidDel="00000000" w:rsidR="00000000" w:rsidRPr="00000000">
        <w:rPr>
          <w:rtl w:val="0"/>
        </w:rPr>
      </w:r>
    </w:p>
    <w:bookmarkStart w:colFirst="0" w:colLast="0" w:name="bookmark=id.3vis5htgjtvz" w:id="89"/>
    <w:bookmarkEnd w:id="89"/>
    <w:p w:rsidR="00000000" w:rsidDel="00000000" w:rsidP="00000000" w:rsidRDefault="00000000" w:rsidRPr="00000000" w14:paraId="000003E7">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8.4. </w:t>
      </w:r>
      <w:r w:rsidDel="00000000" w:rsidR="00000000" w:rsidRPr="00000000">
        <w:rPr>
          <w:i w:val="1"/>
          <w:iCs w:val="1"/>
          <w:color w:val="000000"/>
          <w:sz w:val="20"/>
          <w:szCs w:val="20"/>
          <w:rtl w:val="0"/>
        </w:rPr>
        <w:t xml:space="preserve">Where XGBoost helps and where it does not</w:t>
      </w:r>
    </w:p>
    <w:p w:rsidR="00000000" w:rsidDel="00000000" w:rsidP="00000000" w:rsidRDefault="00000000" w:rsidRPr="00000000" w14:paraId="000003E8">
      <w:pPr>
        <w:jc w:val="both"/>
        <w:rPr>
          <w:sz w:val="24"/>
          <w:szCs w:val="24"/>
        </w:rPr>
      </w:pPr>
      <w:r w:rsidDel="00000000" w:rsidR="00000000" w:rsidRPr="00000000">
        <w:rPr>
          <w:sz w:val="24"/>
          <w:szCs w:val="24"/>
          <w:rtl w:val="0"/>
        </w:rPr>
        <w:t xml:space="preserve">Figure 8.4 compares XGBoost with Ridge, both with engineered inputs, as a percentage improvement. XGBoost is better by 32%, 39% and 24% on the first three demand tests and by 82% on failure (PR-AUC). It is 333% worse in the heatwave, where its error is more than four times that of Ridge, and it is the same for churn.</w:t>
      </w:r>
    </w:p>
    <w:tbl>
      <w:tblPr>
        <w:tblStyle w:val="Table21"/>
        <w:tblW w:w="907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
        <w:gridCol w:w="2816"/>
        <w:gridCol w:w="2530"/>
        <w:gridCol w:w="2777"/>
        <w:tblGridChange w:id="0">
          <w:tblGrid>
            <w:gridCol w:w="949"/>
            <w:gridCol w:w="2816"/>
            <w:gridCol w:w="2530"/>
            <w:gridCol w:w="2777"/>
          </w:tblGrid>
        </w:tblGridChange>
      </w:tblGrid>
      <w:tr>
        <w:trPr>
          <w:cantSplit w:val="1"/>
          <w:tblHeader w:val="1"/>
        </w:trPr>
        <w:tc>
          <w:tcPr>
            <w:shd w:fill="1f4e79" w:val="clear"/>
          </w:tcPr>
          <w:p w:rsidR="00000000" w:rsidDel="00000000" w:rsidP="00000000" w:rsidRDefault="00000000" w:rsidRPr="00000000" w14:paraId="000003E9">
            <w:pPr>
              <w:keepNext w:val="1"/>
              <w:rPr>
                <w:sz w:val="16"/>
                <w:szCs w:val="16"/>
              </w:rPr>
            </w:pPr>
            <w:r w:rsidDel="00000000" w:rsidR="00000000" w:rsidRPr="00000000">
              <w:rPr>
                <w:b w:val="1"/>
                <w:bCs w:val="1"/>
                <w:color w:val="ffffff"/>
                <w:sz w:val="16"/>
                <w:szCs w:val="16"/>
                <w:rtl w:val="0"/>
              </w:rPr>
              <w:t xml:space="preserve">Pillar</w:t>
            </w:r>
            <w:r w:rsidDel="00000000" w:rsidR="00000000" w:rsidRPr="00000000">
              <w:rPr>
                <w:rtl w:val="0"/>
              </w:rPr>
            </w:r>
          </w:p>
        </w:tc>
        <w:tc>
          <w:tcPr>
            <w:shd w:fill="1f4e79" w:val="clear"/>
          </w:tcPr>
          <w:p w:rsidR="00000000" w:rsidDel="00000000" w:rsidP="00000000" w:rsidRDefault="00000000" w:rsidRPr="00000000" w14:paraId="000003EA">
            <w:pPr>
              <w:keepNext w:val="1"/>
              <w:rPr>
                <w:sz w:val="16"/>
                <w:szCs w:val="16"/>
              </w:rPr>
            </w:pPr>
            <w:r w:rsidDel="00000000" w:rsidR="00000000" w:rsidRPr="00000000">
              <w:rPr>
                <w:b w:val="1"/>
                <w:bCs w:val="1"/>
                <w:color w:val="ffffff"/>
                <w:sz w:val="16"/>
                <w:szCs w:val="16"/>
                <w:rtl w:val="0"/>
              </w:rPr>
              <w:t xml:space="preserve">Best result on unseen data</w:t>
            </w:r>
            <w:r w:rsidDel="00000000" w:rsidR="00000000" w:rsidRPr="00000000">
              <w:rPr>
                <w:rtl w:val="0"/>
              </w:rPr>
            </w:r>
          </w:p>
        </w:tc>
        <w:tc>
          <w:tcPr>
            <w:shd w:fill="1f4e79" w:val="clear"/>
          </w:tcPr>
          <w:p w:rsidR="00000000" w:rsidDel="00000000" w:rsidP="00000000" w:rsidRDefault="00000000" w:rsidRPr="00000000" w14:paraId="000003EB">
            <w:pPr>
              <w:keepNext w:val="1"/>
              <w:rPr>
                <w:sz w:val="16"/>
                <w:szCs w:val="16"/>
              </w:rPr>
            </w:pPr>
            <w:r w:rsidDel="00000000" w:rsidR="00000000" w:rsidRPr="00000000">
              <w:rPr>
                <w:b w:val="1"/>
                <w:bCs w:val="1"/>
                <w:color w:val="ffffff"/>
                <w:sz w:val="16"/>
                <w:szCs w:val="16"/>
                <w:rtl w:val="0"/>
              </w:rPr>
              <w:t xml:space="preserve">Compared with the rule of thumb</w:t>
            </w:r>
            <w:r w:rsidDel="00000000" w:rsidR="00000000" w:rsidRPr="00000000">
              <w:rPr>
                <w:rtl w:val="0"/>
              </w:rPr>
            </w:r>
          </w:p>
        </w:tc>
        <w:tc>
          <w:tcPr>
            <w:shd w:fill="1f4e79" w:val="clear"/>
          </w:tcPr>
          <w:p w:rsidR="00000000" w:rsidDel="00000000" w:rsidP="00000000" w:rsidRDefault="00000000" w:rsidRPr="00000000" w14:paraId="000003EC">
            <w:pPr>
              <w:keepNext w:val="1"/>
              <w:rPr>
                <w:sz w:val="16"/>
                <w:szCs w:val="16"/>
              </w:rPr>
            </w:pPr>
            <w:r w:rsidDel="00000000" w:rsidR="00000000" w:rsidRPr="00000000">
              <w:rPr>
                <w:b w:val="1"/>
                <w:bCs w:val="1"/>
                <w:color w:val="ffffff"/>
                <w:sz w:val="16"/>
                <w:szCs w:val="16"/>
                <w:rtl w:val="0"/>
              </w:rPr>
              <w:t xml:space="preserve">Verdict</w:t>
            </w:r>
            <w:r w:rsidDel="00000000" w:rsidR="00000000" w:rsidRPr="00000000">
              <w:rPr>
                <w:rtl w:val="0"/>
              </w:rPr>
            </w:r>
          </w:p>
        </w:tc>
      </w:tr>
      <w:tr>
        <w:trPr>
          <w:cantSplit w:val="1"/>
          <w:tblHeader w:val="0"/>
        </w:trPr>
        <w:tc>
          <w:tcPr/>
          <w:p w:rsidR="00000000" w:rsidDel="00000000" w:rsidP="00000000" w:rsidRDefault="00000000" w:rsidRPr="00000000" w14:paraId="000003ED">
            <w:pPr>
              <w:keepNext w:val="1"/>
              <w:rPr>
                <w:sz w:val="16"/>
                <w:szCs w:val="16"/>
              </w:rPr>
            </w:pPr>
            <w:r w:rsidDel="00000000" w:rsidR="00000000" w:rsidRPr="00000000">
              <w:rPr>
                <w:sz w:val="16"/>
                <w:szCs w:val="16"/>
                <w:rtl w:val="0"/>
              </w:rPr>
              <w:t xml:space="preserve">Demand</w:t>
            </w:r>
          </w:p>
        </w:tc>
        <w:tc>
          <w:tcPr/>
          <w:p w:rsidR="00000000" w:rsidDel="00000000" w:rsidP="00000000" w:rsidRDefault="00000000" w:rsidRPr="00000000" w14:paraId="000003EE">
            <w:pPr>
              <w:keepNext w:val="1"/>
              <w:rPr>
                <w:sz w:val="16"/>
                <w:szCs w:val="16"/>
              </w:rPr>
            </w:pPr>
            <w:r w:rsidDel="00000000" w:rsidR="00000000" w:rsidRPr="00000000">
              <w:rPr>
                <w:sz w:val="16"/>
                <w:szCs w:val="16"/>
                <w:rtl w:val="0"/>
              </w:rPr>
              <w:t xml:space="preserve">MAE 0.065 kW (XGBoost), 0.077 kW in a heatwave (Ridge)</w:t>
            </w:r>
          </w:p>
        </w:tc>
        <w:tc>
          <w:tcPr/>
          <w:p w:rsidR="00000000" w:rsidDel="00000000" w:rsidP="00000000" w:rsidRDefault="00000000" w:rsidRPr="00000000" w14:paraId="000003EF">
            <w:pPr>
              <w:keepNext w:val="1"/>
              <w:rPr>
                <w:sz w:val="16"/>
                <w:szCs w:val="16"/>
              </w:rPr>
            </w:pPr>
            <w:r w:rsidDel="00000000" w:rsidR="00000000" w:rsidRPr="00000000">
              <w:rPr>
                <w:sz w:val="16"/>
                <w:szCs w:val="16"/>
                <w:rtl w:val="0"/>
              </w:rPr>
              <w:t xml:space="preserve">Rule: 0.93 kW and 1.57 kW</w:t>
            </w:r>
          </w:p>
        </w:tc>
        <w:tc>
          <w:tcPr/>
          <w:p w:rsidR="00000000" w:rsidDel="00000000" w:rsidP="00000000" w:rsidRDefault="00000000" w:rsidRPr="00000000" w14:paraId="000003F0">
            <w:pPr>
              <w:keepNext w:val="1"/>
              <w:rPr>
                <w:sz w:val="16"/>
                <w:szCs w:val="16"/>
              </w:rPr>
            </w:pPr>
            <w:r w:rsidDel="00000000" w:rsidR="00000000" w:rsidRPr="00000000">
              <w:rPr>
                <w:sz w:val="16"/>
                <w:szCs w:val="16"/>
                <w:rtl w:val="0"/>
              </w:rPr>
              <w:t xml:space="preserve">Strong, with the heatwave safeguard</w:t>
            </w:r>
          </w:p>
        </w:tc>
      </w:tr>
      <w:tr>
        <w:trPr>
          <w:cantSplit w:val="1"/>
          <w:tblHeader w:val="0"/>
        </w:trPr>
        <w:tc>
          <w:tcPr/>
          <w:p w:rsidR="00000000" w:rsidDel="00000000" w:rsidP="00000000" w:rsidRDefault="00000000" w:rsidRPr="00000000" w14:paraId="000003F1">
            <w:pPr>
              <w:keepNext w:val="1"/>
              <w:rPr>
                <w:sz w:val="16"/>
                <w:szCs w:val="16"/>
              </w:rPr>
            </w:pPr>
            <w:r w:rsidDel="00000000" w:rsidR="00000000" w:rsidRPr="00000000">
              <w:rPr>
                <w:sz w:val="16"/>
                <w:szCs w:val="16"/>
                <w:rtl w:val="0"/>
              </w:rPr>
              <w:t xml:space="preserve">Failure</w:t>
            </w:r>
          </w:p>
        </w:tc>
        <w:tc>
          <w:tcPr/>
          <w:p w:rsidR="00000000" w:rsidDel="00000000" w:rsidP="00000000" w:rsidRDefault="00000000" w:rsidRPr="00000000" w14:paraId="000003F2">
            <w:pPr>
              <w:keepNext w:val="1"/>
              <w:rPr>
                <w:sz w:val="16"/>
                <w:szCs w:val="16"/>
              </w:rPr>
            </w:pPr>
            <w:r w:rsidDel="00000000" w:rsidR="00000000" w:rsidRPr="00000000">
              <w:rPr>
                <w:sz w:val="16"/>
                <w:szCs w:val="16"/>
                <w:rtl w:val="0"/>
              </w:rPr>
              <w:t xml:space="preserve">PR-AUC 0.89 to 0.91; 94% of failures in the top 10%</w:t>
            </w:r>
          </w:p>
        </w:tc>
        <w:tc>
          <w:tcPr/>
          <w:p w:rsidR="00000000" w:rsidDel="00000000" w:rsidP="00000000" w:rsidRDefault="00000000" w:rsidRPr="00000000" w14:paraId="000003F3">
            <w:pPr>
              <w:keepNext w:val="1"/>
              <w:rPr>
                <w:sz w:val="16"/>
                <w:szCs w:val="16"/>
              </w:rPr>
            </w:pPr>
            <w:r w:rsidDel="00000000" w:rsidR="00000000" w:rsidRPr="00000000">
              <w:rPr>
                <w:sz w:val="16"/>
                <w:szCs w:val="16"/>
                <w:rtl w:val="0"/>
              </w:rPr>
              <w:t xml:space="preserve">Rule: PR-AUC 0.12 and 36%</w:t>
            </w:r>
          </w:p>
        </w:tc>
        <w:tc>
          <w:tcPr/>
          <w:p w:rsidR="00000000" w:rsidDel="00000000" w:rsidP="00000000" w:rsidRDefault="00000000" w:rsidRPr="00000000" w14:paraId="000003F4">
            <w:pPr>
              <w:keepNext w:val="1"/>
              <w:rPr>
                <w:sz w:val="16"/>
                <w:szCs w:val="16"/>
              </w:rPr>
            </w:pPr>
            <w:r w:rsidDel="00000000" w:rsidR="00000000" w:rsidRPr="00000000">
              <w:rPr>
                <w:sz w:val="16"/>
                <w:szCs w:val="16"/>
                <w:rtl w:val="0"/>
              </w:rPr>
              <w:t xml:space="preserve">Strong</w:t>
            </w:r>
          </w:p>
        </w:tc>
      </w:tr>
      <w:tr>
        <w:trPr>
          <w:cantSplit w:val="1"/>
          <w:tblHeader w:val="0"/>
        </w:trPr>
        <w:tc>
          <w:tcPr/>
          <w:p w:rsidR="00000000" w:rsidDel="00000000" w:rsidP="00000000" w:rsidRDefault="00000000" w:rsidRPr="00000000" w14:paraId="000003F5">
            <w:pPr>
              <w:rPr>
                <w:sz w:val="16"/>
                <w:szCs w:val="16"/>
              </w:rPr>
            </w:pPr>
            <w:r w:rsidDel="00000000" w:rsidR="00000000" w:rsidRPr="00000000">
              <w:rPr>
                <w:sz w:val="16"/>
                <w:szCs w:val="16"/>
                <w:rtl w:val="0"/>
              </w:rPr>
              <w:t xml:space="preserve">Churn</w:t>
            </w:r>
          </w:p>
        </w:tc>
        <w:tc>
          <w:tcPr/>
          <w:p w:rsidR="00000000" w:rsidDel="00000000" w:rsidP="00000000" w:rsidRDefault="00000000" w:rsidRPr="00000000" w14:paraId="000003F6">
            <w:pPr>
              <w:rPr>
                <w:sz w:val="16"/>
                <w:szCs w:val="16"/>
              </w:rPr>
            </w:pPr>
            <w:r w:rsidDel="00000000" w:rsidR="00000000" w:rsidRPr="00000000">
              <w:rPr>
                <w:sz w:val="16"/>
                <w:szCs w:val="16"/>
                <w:rtl w:val="0"/>
              </w:rPr>
              <w:t xml:space="preserve">ROC-AUC 0.78; 20% of lapsers in the top 10%</w:t>
            </w:r>
          </w:p>
        </w:tc>
        <w:tc>
          <w:tcPr/>
          <w:p w:rsidR="00000000" w:rsidDel="00000000" w:rsidP="00000000" w:rsidRDefault="00000000" w:rsidRPr="00000000" w14:paraId="000003F7">
            <w:pPr>
              <w:rPr>
                <w:sz w:val="16"/>
                <w:szCs w:val="16"/>
              </w:rPr>
            </w:pPr>
            <w:r w:rsidDel="00000000" w:rsidR="00000000" w:rsidRPr="00000000">
              <w:rPr>
                <w:sz w:val="16"/>
                <w:szCs w:val="16"/>
                <w:rtl w:val="0"/>
              </w:rPr>
              <w:t xml:space="preserve">Rule: ROC-AUC 0.61 and 16%</w:t>
            </w:r>
          </w:p>
        </w:tc>
        <w:tc>
          <w:tcPr/>
          <w:p w:rsidR="00000000" w:rsidDel="00000000" w:rsidP="00000000" w:rsidRDefault="00000000" w:rsidRPr="00000000" w14:paraId="000003F8">
            <w:pPr>
              <w:rPr>
                <w:sz w:val="16"/>
                <w:szCs w:val="16"/>
              </w:rPr>
            </w:pPr>
            <w:r w:rsidDel="00000000" w:rsidR="00000000" w:rsidRPr="00000000">
              <w:rPr>
                <w:sz w:val="16"/>
                <w:szCs w:val="16"/>
                <w:rtl w:val="0"/>
              </w:rPr>
              <w:t xml:space="preserve">Real but modest</w:t>
            </w:r>
          </w:p>
        </w:tc>
      </w:tr>
    </w:tbl>
    <w:bookmarkStart w:colFirst="0" w:colLast="0" w:name="bookmark=id.fe9uxwjpo1bc" w:id="90"/>
    <w:bookmarkEnd w:id="90"/>
    <w:p w:rsidR="00000000" w:rsidDel="00000000" w:rsidP="00000000" w:rsidRDefault="00000000" w:rsidRPr="00000000" w14:paraId="000003F9">
      <w:pPr>
        <w:spacing w:after="80" w:line="144" w:lineRule="auto"/>
        <w:rPr/>
      </w:pPr>
      <w:r w:rsidDel="00000000" w:rsidR="00000000" w:rsidRPr="00000000">
        <w:rPr>
          <w:rtl w:val="0"/>
        </w:rPr>
      </w:r>
    </w:p>
    <w:bookmarkStart w:colFirst="0" w:colLast="0" w:name="bookmark=id.1a7w0yaqzyut" w:id="91"/>
    <w:bookmarkEnd w:id="91"/>
    <w:p w:rsidR="00000000" w:rsidDel="00000000" w:rsidP="00000000" w:rsidRDefault="00000000" w:rsidRPr="00000000" w14:paraId="000003FA">
      <w:pPr>
        <w:pStyle w:val="Heading1"/>
        <w:jc w:val="center"/>
        <w:rPr/>
      </w:pPr>
      <w:bookmarkStart w:colFirst="0" w:colLast="0" w:name="_heading=h.jr8icefjglub" w:id="92"/>
      <w:bookmarkEnd w:id="92"/>
      <w:r w:rsidDel="00000000" w:rsidR="00000000" w:rsidRPr="00000000">
        <w:rPr>
          <w:rtl w:val="0"/>
        </w:rPr>
        <w:t xml:space="preserve">Chapter 9</w:t>
        <w:br w:type="textWrapping"/>
        <w:t xml:space="preserve">Model Deployment</w:t>
      </w:r>
    </w:p>
    <w:p w:rsidR="00000000" w:rsidDel="00000000" w:rsidP="00000000" w:rsidRDefault="00000000" w:rsidRPr="00000000" w14:paraId="000003FB">
      <w:pPr>
        <w:rPr/>
      </w:pPr>
      <w:r w:rsidDel="00000000" w:rsidR="00000000" w:rsidRPr="00000000">
        <w:rPr>
          <w:i w:val="1"/>
          <w:iCs w:val="1"/>
          <w:rtl w:val="0"/>
        </w:rPr>
        <w:t xml:space="preserve">Written by Saurav Kumar Boro (26535026).</w:t>
      </w:r>
      <w:r w:rsidDel="00000000" w:rsidR="00000000" w:rsidRPr="00000000">
        <w:rPr>
          <w:rtl w:val="0"/>
        </w:rPr>
      </w:r>
    </w:p>
    <w:p w:rsidR="00000000" w:rsidDel="00000000" w:rsidP="00000000" w:rsidRDefault="00000000" w:rsidRPr="00000000" w14:paraId="000003FC">
      <w:pPr>
        <w:pStyle w:val="Heading2"/>
        <w:rPr/>
      </w:pPr>
      <w:bookmarkStart w:colFirst="0" w:colLast="0" w:name="_heading=h.zanj97bvh7kh" w:id="93"/>
      <w:bookmarkEnd w:id="93"/>
      <w:r w:rsidDel="00000000" w:rsidR="00000000" w:rsidRPr="00000000">
        <w:rPr>
          <w:rtl w:val="0"/>
        </w:rPr>
        <w:t xml:space="preserve">9.1 System architecture</w:t>
      </w:r>
    </w:p>
    <w:p w:rsidR="00000000" w:rsidDel="00000000" w:rsidP="00000000" w:rsidRDefault="00000000" w:rsidRPr="00000000" w14:paraId="000003FD">
      <w:pPr>
        <w:rPr>
          <w:sz w:val="24"/>
          <w:szCs w:val="24"/>
        </w:rPr>
      </w:pPr>
      <w:r w:rsidDel="00000000" w:rsidR="00000000" w:rsidRPr="00000000">
        <w:rPr>
          <w:sz w:val="24"/>
          <w:szCs w:val="24"/>
          <w:rtl w:val="0"/>
        </w:rPr>
        <w:t xml:space="preserve">Figure 9.1 shows the whole system, from data files to the people who use the results.</w:t>
      </w:r>
    </w:p>
    <w:p w:rsidR="00000000" w:rsidDel="00000000" w:rsidP="00000000" w:rsidRDefault="00000000" w:rsidRPr="00000000" w14:paraId="000003FE">
      <w:pPr>
        <w:keepNext w:val="1"/>
        <w:spacing w:after="40" w:before="120" w:lineRule="auto"/>
        <w:jc w:val="center"/>
        <w:rPr/>
      </w:pPr>
      <w:r w:rsidDel="00000000" w:rsidR="00000000" w:rsidRPr="00000000">
        <w:rPr/>
        <mc:AlternateContent>
          <mc:Choice Requires="wpg">
            <w:drawing>
              <wp:inline distB="0" distT="0" distL="0" distR="0">
                <wp:extent cx="6070600" cy="3816350"/>
                <wp:effectExtent b="0" l="0" r="0" t="0"/>
                <wp:docPr descr="System architecture" id="335644717" name=""/>
                <a:graphic>
                  <a:graphicData uri="http://schemas.microsoft.com/office/word/2010/wordprocessingGroup">
                    <wpg:wgp>
                      <wpg:cNvGrpSpPr/>
                      <wpg:grpSpPr>
                        <a:xfrm>
                          <a:off x="2310700" y="1871825"/>
                          <a:ext cx="6070600" cy="3816350"/>
                          <a:chOff x="2310700" y="1871825"/>
                          <a:chExt cx="6070600" cy="3816350"/>
                        </a:xfrm>
                      </wpg:grpSpPr>
                      <wpg:grpSp>
                        <wpg:cNvGrpSpPr/>
                        <wpg:grpSpPr>
                          <a:xfrm>
                            <a:off x="2310700" y="1871825"/>
                            <a:ext cx="6070600" cy="3816350"/>
                            <a:chOff x="2310700" y="1871825"/>
                            <a:chExt cx="6070600" cy="3816350"/>
                          </a:xfrm>
                        </wpg:grpSpPr>
                        <wps:wsp>
                          <wps:cNvSpPr/>
                          <wps:cNvPr id="3" name="Shape 3"/>
                          <wps:spPr>
                            <a:xfrm>
                              <a:off x="2310700" y="1871825"/>
                              <a:ext cx="6070600" cy="381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10700" y="1871825"/>
                              <a:ext cx="6070600" cy="3816350"/>
                              <a:chOff x="0" y="0"/>
                              <a:chExt cx="6070600" cy="3816350"/>
                            </a:xfrm>
                          </wpg:grpSpPr>
                          <wps:wsp>
                            <wps:cNvSpPr/>
                            <wps:cNvPr id="75" name="Shape 75"/>
                            <wps:spPr>
                              <a:xfrm>
                                <a:off x="0" y="0"/>
                                <a:ext cx="6070600" cy="381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6070600" cy="381635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System architecture</w:t>
                                  </w:r>
                                </w:p>
                              </w:txbxContent>
                            </wps:txbx>
                            <wps:bodyPr anchorCtr="0" anchor="ctr" bIns="18275" lIns="18275" spcFirstLastPara="1" rIns="18275" wrap="square" tIns="18275">
                              <a:noAutofit/>
                            </wps:bodyPr>
                          </wps:wsp>
                          <wps:wsp>
                            <wps:cNvSpPr/>
                            <wps:cNvPr id="77" name="Shape 77"/>
                            <wps:spPr>
                              <a:xfrm>
                                <a:off x="91440" y="274320"/>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6f7b92"/>
                                      <w:sz w:val="18"/>
                                      <w:vertAlign w:val="baseline"/>
                                    </w:rPr>
                                    <w:t xml:space="preserve">Data (hvac_ml/data/, 1.7 MB)</w:t>
                                  </w:r>
                                </w:p>
                              </w:txbxContent>
                            </wps:txbx>
                            <wps:bodyPr anchorCtr="0" anchor="ctr" bIns="18275" lIns="18275" spcFirstLastPara="1" rIns="18275" wrap="square" tIns="18275">
                              <a:noAutofit/>
                            </wps:bodyPr>
                          </wps:wsp>
                          <wps:wsp>
                            <wps:cNvSpPr/>
                            <wps:cNvPr id="78" name="Shape 78"/>
                            <wps:spPr>
                              <a:xfrm>
                                <a:off x="109728" y="484632"/>
                                <a:ext cx="1819656" cy="457200"/>
                              </a:xfrm>
                              <a:prstGeom prst="roundRect">
                                <a:avLst>
                                  <a:gd fmla="val 16667" name="adj"/>
                                </a:avLst>
                              </a:prstGeom>
                              <a:solidFill>
                                <a:srgbClr val="FFFFFF"/>
                              </a:solidFill>
                              <a:ln cap="flat" cmpd="sng" w="1905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hvac_power_consumption.csv</w:t>
                                  </w:r>
                                </w:p>
                              </w:txbxContent>
                            </wps:txbx>
                            <wps:bodyPr anchorCtr="0" anchor="ctr" bIns="36575" lIns="36575" spcFirstLastPara="1" rIns="36575" wrap="square" tIns="36575">
                              <a:noAutofit/>
                            </wps:bodyPr>
                          </wps:wsp>
                          <wps:wsp>
                            <wps:cNvSpPr/>
                            <wps:cNvPr id="79" name="Shape 79"/>
                            <wps:spPr>
                              <a:xfrm>
                                <a:off x="2066544" y="484632"/>
                                <a:ext cx="1819656" cy="457200"/>
                              </a:xfrm>
                              <a:prstGeom prst="roundRect">
                                <a:avLst>
                                  <a:gd fmla="val 16667" name="adj"/>
                                </a:avLst>
                              </a:prstGeom>
                              <a:solidFill>
                                <a:srgbClr val="FFFFFF"/>
                              </a:solidFill>
                              <a:ln cap="flat" cmpd="sng" w="1905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ai4i2020.csv</w:t>
                                  </w:r>
                                </w:p>
                              </w:txbxContent>
                            </wps:txbx>
                            <wps:bodyPr anchorCtr="0" anchor="ctr" bIns="36575" lIns="36575" spcFirstLastPara="1" rIns="36575" wrap="square" tIns="36575">
                              <a:noAutofit/>
                            </wps:bodyPr>
                          </wps:wsp>
                          <wps:wsp>
                            <wps:cNvSpPr/>
                            <wps:cNvPr id="80" name="Shape 80"/>
                            <wps:spPr>
                              <a:xfrm>
                                <a:off x="4014216" y="484632"/>
                                <a:ext cx="1819656" cy="457200"/>
                              </a:xfrm>
                              <a:prstGeom prst="roundRect">
                                <a:avLst>
                                  <a:gd fmla="val 16667" name="adj"/>
                                </a:avLst>
                              </a:prstGeom>
                              <a:solidFill>
                                <a:srgbClr val="FFFFFF"/>
                              </a:solidFill>
                              <a:ln cap="flat" cmpd="sng" w="1905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retail_invoices.csv.gz</w:t>
                                  </w:r>
                                </w:p>
                              </w:txbxContent>
                            </wps:txbx>
                            <wps:bodyPr anchorCtr="0" anchor="ctr" bIns="36575" lIns="36575" spcFirstLastPara="1" rIns="36575" wrap="square" tIns="36575">
                              <a:noAutofit/>
                            </wps:bodyPr>
                          </wps:wsp>
                          <wps:wsp>
                            <wps:cNvSpPr/>
                            <wps:cNvPr id="81" name="Shape 81"/>
                            <wps:spPr>
                              <a:xfrm>
                                <a:off x="110490" y="965708"/>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2e86ab"/>
                                      <w:sz w:val="18"/>
                                      <w:vertAlign w:val="baseline"/>
                                    </w:rPr>
                                    <w:t xml:space="preserve">Pipeline (python run_all.py, about 10 minutes)</w:t>
                                  </w:r>
                                </w:p>
                              </w:txbxContent>
                            </wps:txbx>
                            <wps:bodyPr anchorCtr="0" anchor="ctr" bIns="18275" lIns="18275" spcFirstLastPara="1" rIns="18275" wrap="square" tIns="18275">
                              <a:noAutofit/>
                            </wps:bodyPr>
                          </wps:wsp>
                          <wps:wsp>
                            <wps:cNvSpPr/>
                            <wps:cNvPr id="82" name="Shape 82"/>
                            <wps:spPr>
                              <a:xfrm>
                                <a:off x="109728"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data.py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load and clean</w:t>
                                  </w:r>
                                </w:p>
                              </w:txbxContent>
                            </wps:txbx>
                            <wps:bodyPr anchorCtr="0" anchor="ctr" bIns="36575" lIns="36575" spcFirstLastPara="1" rIns="36575" wrap="square" tIns="36575">
                              <a:noAutofit/>
                            </wps:bodyPr>
                          </wps:wsp>
                          <wps:wsp>
                            <wps:cNvSpPr/>
                            <wps:cNvPr id="83" name="Shape 83"/>
                            <wps:spPr>
                              <a:xfrm>
                                <a:off x="1581912"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pillar1/2/3 .py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features, models, tests</w:t>
                                  </w:r>
                                </w:p>
                              </w:txbxContent>
                            </wps:txbx>
                            <wps:bodyPr anchorCtr="0" anchor="ctr" bIns="36575" lIns="36575" spcFirstLastPara="1" rIns="36575" wrap="square" tIns="36575">
                              <a:noAutofit/>
                            </wps:bodyPr>
                          </wps:wsp>
                          <wps:wsp>
                            <wps:cNvSpPr/>
                            <wps:cNvPr id="84" name="Shape 84"/>
                            <wps:spPr>
                              <a:xfrm>
                                <a:off x="3044952"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common.py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models and metrics</w:t>
                                  </w:r>
                                </w:p>
                              </w:txbxContent>
                            </wps:txbx>
                            <wps:bodyPr anchorCtr="0" anchor="ctr" bIns="36575" lIns="36575" spcFirstLastPara="1" rIns="36575" wrap="square" tIns="36575">
                              <a:noAutofit/>
                            </wps:bodyPr>
                          </wps:wsp>
                          <wps:wsp>
                            <wps:cNvSpPr/>
                            <wps:cNvPr id="85" name="Shape 85"/>
                            <wps:spPr>
                              <a:xfrm>
                                <a:off x="4507992" y="1188720"/>
                                <a:ext cx="1325880" cy="4572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plots.py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figures</w:t>
                                  </w:r>
                                </w:p>
                              </w:txbxContent>
                            </wps:txbx>
                            <wps:bodyPr anchorCtr="0" anchor="ctr" bIns="36575" lIns="36575" spcFirstLastPara="1" rIns="36575" wrap="square" tIns="36575">
                              <a:noAutofit/>
                            </wps:bodyPr>
                          </wps:wsp>
                          <wps:wsp>
                            <wps:cNvSpPr/>
                            <wps:cNvPr id="86" name="Shape 86"/>
                            <wps:spPr>
                              <a:xfrm>
                                <a:off x="91440" y="1682496"/>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3a9d5d"/>
                                      <w:sz w:val="18"/>
                                      <w:vertAlign w:val="baseline"/>
                                    </w:rPr>
                                    <w:t xml:space="preserve">Saved artifacts (hvac_ml/outputs/)</w:t>
                                  </w:r>
                                </w:p>
                              </w:txbxContent>
                            </wps:txbx>
                            <wps:bodyPr anchorCtr="0" anchor="ctr" bIns="18275" lIns="18275" spcFirstLastPara="1" rIns="18275" wrap="square" tIns="18275">
                              <a:noAutofit/>
                            </wps:bodyPr>
                          </wps:wsp>
                          <wps:wsp>
                            <wps:cNvSpPr/>
                            <wps:cNvPr id="87" name="Shape 87"/>
                            <wps:spPr>
                              <a:xfrm>
                                <a:off x="109728" y="189280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models/hvac_models.joblib</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1.38 MB</w:t>
                                  </w:r>
                                </w:p>
                              </w:txbxContent>
                            </wps:txbx>
                            <wps:bodyPr anchorCtr="0" anchor="ctr" bIns="36575" lIns="36575" spcFirstLastPara="1" rIns="36575" wrap="square" tIns="36575">
                              <a:noAutofit/>
                            </wps:bodyPr>
                          </wps:wsp>
                          <wps:wsp>
                            <wps:cNvSpPr/>
                            <wps:cNvPr id="88" name="Shape 88"/>
                            <wps:spPr>
                              <a:xfrm>
                                <a:off x="1531112" y="202615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results/*.csv and</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RESULTS_SUMMARY.md</w:t>
                                  </w:r>
                                </w:p>
                              </w:txbxContent>
                            </wps:txbx>
                            <wps:bodyPr anchorCtr="0" anchor="ctr" bIns="36575" lIns="36575" spcFirstLastPara="1" rIns="36575" wrap="square" tIns="36575">
                              <a:noAutofit/>
                            </wps:bodyPr>
                          </wps:wsp>
                          <wps:wsp>
                            <wps:cNvSpPr/>
                            <wps:cNvPr id="89" name="Shape 89"/>
                            <wps:spPr>
                              <a:xfrm>
                                <a:off x="3133852" y="198805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figures/*.png</w:t>
                                  </w:r>
                                </w:p>
                              </w:txbxContent>
                            </wps:txbx>
                            <wps:bodyPr anchorCtr="0" anchor="ctr" bIns="36575" lIns="36575" spcFirstLastPara="1" rIns="36575" wrap="square" tIns="36575">
                              <a:noAutofit/>
                            </wps:bodyPr>
                          </wps:wsp>
                          <wps:wsp>
                            <wps:cNvSpPr/>
                            <wps:cNvPr id="90" name="Shape 90"/>
                            <wps:spPr>
                              <a:xfrm>
                                <a:off x="4507992" y="1892808"/>
                                <a:ext cx="1325880" cy="457200"/>
                              </a:xfrm>
                              <a:prstGeom prst="roundRect">
                                <a:avLst>
                                  <a:gd fmla="val 16667" name="adj"/>
                                </a:avLst>
                              </a:prstGeom>
                              <a:solidFill>
                                <a:srgbClr val="FFFFFF"/>
                              </a:solidFill>
                              <a:ln cap="flat" cmpd="sng" w="19050">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run_log.txt</w:t>
                                  </w:r>
                                </w:p>
                              </w:txbxContent>
                            </wps:txbx>
                            <wps:bodyPr anchorCtr="0" anchor="ctr" bIns="36575" lIns="36575" spcFirstLastPara="1" rIns="36575" wrap="square" tIns="36575">
                              <a:noAutofit/>
                            </wps:bodyPr>
                          </wps:wsp>
                          <wps:wsp>
                            <wps:cNvSpPr/>
                            <wps:cNvPr id="91" name="Shape 91"/>
                            <wps:spPr>
                              <a:xfrm>
                                <a:off x="91440" y="2386584"/>
                                <a:ext cx="384048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e07a1f"/>
                                      <w:sz w:val="18"/>
                                      <w:vertAlign w:val="baseline"/>
                                    </w:rPr>
                                    <w:t xml:space="preserve">Application and checks</w:t>
                                  </w:r>
                                </w:p>
                              </w:txbxContent>
                            </wps:txbx>
                            <wps:bodyPr anchorCtr="0" anchor="ctr" bIns="18275" lIns="18275" spcFirstLastPara="1" rIns="18275" wrap="square" tIns="18275">
                              <a:noAutofit/>
                            </wps:bodyPr>
                          </wps:wsp>
                          <wps:wsp>
                            <wps:cNvSpPr/>
                            <wps:cNvPr id="92" name="Shape 92"/>
                            <wps:spPr>
                              <a:xfrm>
                                <a:off x="109728" y="2596896"/>
                                <a:ext cx="1865122" cy="584454"/>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app.py (Streamlit)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Demand Planner</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Failure Radar, Retention List</w:t>
                                  </w:r>
                                </w:p>
                              </w:txbxContent>
                            </wps:txbx>
                            <wps:bodyPr anchorCtr="0" anchor="ctr" bIns="36575" lIns="36575" spcFirstLastPara="1" rIns="36575" wrap="square" tIns="36575">
                              <a:noAutofit/>
                            </wps:bodyPr>
                          </wps:wsp>
                          <wps:wsp>
                            <wps:cNvSpPr/>
                            <wps:cNvPr id="93" name="Shape 93"/>
                            <wps:spPr>
                              <a:xfrm>
                                <a:off x="2066544" y="2596896"/>
                                <a:ext cx="1806956" cy="578104"/>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monitoring.py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drift and error checks</w:t>
                                  </w:r>
                                </w:p>
                              </w:txbxContent>
                            </wps:txbx>
                            <wps:bodyPr anchorCtr="0" anchor="ctr" bIns="36575" lIns="36575" spcFirstLastPara="1" rIns="36575" wrap="square" tIns="36575">
                              <a:noAutofit/>
                            </wps:bodyPr>
                          </wps:wsp>
                          <wps:wsp>
                            <wps:cNvSpPr/>
                            <wps:cNvPr id="94" name="Shape 94"/>
                            <wps:spPr>
                              <a:xfrm>
                                <a:off x="4014216" y="2596896"/>
                                <a:ext cx="1819656" cy="565404"/>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tests/ (17 checks)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run with pytest</w:t>
                                  </w:r>
                                </w:p>
                              </w:txbxContent>
                            </wps:txbx>
                            <wps:bodyPr anchorCtr="0" anchor="ctr" bIns="36575" lIns="36575" spcFirstLastPara="1" rIns="36575" wrap="square" tIns="36575">
                              <a:noAutofit/>
                            </wps:bodyPr>
                          </wps:wsp>
                          <wps:wsp>
                            <wps:cNvCnPr/>
                            <wps:spPr>
                              <a:xfrm>
                                <a:off x="2971800" y="886968"/>
                                <a:ext cx="0" cy="246888"/>
                              </a:xfrm>
                              <a:prstGeom prst="straightConnector1">
                                <a:avLst/>
                              </a:prstGeom>
                              <a:noFill/>
                              <a:ln cap="flat" cmpd="sng" w="22225">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96" name="Shape 96"/>
                            <wps:spPr>
                              <a:xfrm>
                                <a:off x="3063240" y="905256"/>
                                <a:ext cx="82296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e79"/>
                                      <w:sz w:val="16"/>
                                      <w:vertAlign w:val="baseline"/>
                                    </w:rPr>
                                    <w:t xml:space="preserve">read by</w:t>
                                  </w:r>
                                </w:p>
                              </w:txbxContent>
                            </wps:txbx>
                            <wps:bodyPr anchorCtr="0" anchor="ctr" bIns="18275" lIns="18275" spcFirstLastPara="1" rIns="18275" wrap="square" tIns="18275">
                              <a:noAutofit/>
                            </wps:bodyPr>
                          </wps:wsp>
                          <wps:wsp>
                            <wps:cNvCnPr/>
                            <wps:spPr>
                              <a:xfrm>
                                <a:off x="2971800" y="1591056"/>
                                <a:ext cx="0" cy="246888"/>
                              </a:xfrm>
                              <a:prstGeom prst="straightConnector1">
                                <a:avLst/>
                              </a:prstGeom>
                              <a:noFill/>
                              <a:ln cap="flat" cmpd="sng" w="22225">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98" name="Shape 98"/>
                            <wps:spPr>
                              <a:xfrm>
                                <a:off x="3063240" y="1609344"/>
                                <a:ext cx="82296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e79"/>
                                      <w:sz w:val="16"/>
                                      <w:vertAlign w:val="baseline"/>
                                    </w:rPr>
                                    <w:t xml:space="preserve">writes</w:t>
                                  </w:r>
                                </w:p>
                              </w:txbxContent>
                            </wps:txbx>
                            <wps:bodyPr anchorCtr="0" anchor="ctr" bIns="18275" lIns="18275" spcFirstLastPara="1" rIns="18275" wrap="square" tIns="18275">
                              <a:noAutofit/>
                            </wps:bodyPr>
                          </wps:wsp>
                          <wps:wsp>
                            <wps:cNvCnPr/>
                            <wps:spPr>
                              <a:xfrm>
                                <a:off x="2971800" y="2295144"/>
                                <a:ext cx="0" cy="246888"/>
                              </a:xfrm>
                              <a:prstGeom prst="straightConnector1">
                                <a:avLst/>
                              </a:prstGeom>
                              <a:noFill/>
                              <a:ln cap="flat" cmpd="sng" w="22225">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SpPr/>
                            <wps:cNvPr id="100" name="Shape 100"/>
                            <wps:spPr>
                              <a:xfrm>
                                <a:off x="3031490" y="2434082"/>
                                <a:ext cx="822960" cy="1828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1f4e79"/>
                                      <w:sz w:val="16"/>
                                      <w:vertAlign w:val="baseline"/>
                                    </w:rPr>
                                    <w:t xml:space="preserve">loaded by</w:t>
                                  </w:r>
                                </w:p>
                              </w:txbxContent>
                            </wps:txbx>
                            <wps:bodyPr anchorCtr="0" anchor="ctr" bIns="18275" lIns="18275" spcFirstLastPara="1" rIns="18275" wrap="square" tIns="18275">
                              <a:noAutofit/>
                            </wps:bodyPr>
                          </wps:wsp>
                          <wps:wsp>
                            <wps:cNvSpPr/>
                            <wps:cNvPr id="101" name="Shape 101"/>
                            <wps:spPr>
                              <a:xfrm>
                                <a:off x="31750" y="3478784"/>
                                <a:ext cx="5943600" cy="1828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333333"/>
                                      <w:sz w:val="17"/>
                                      <w:vertAlign w:val="baseline"/>
                                    </w:rPr>
                                    <w:t xml:space="preserve">users: dispatch manager, maintenance lead, customer-success team</w:t>
                                  </w:r>
                                </w:p>
                              </w:txbxContent>
                            </wps:txbx>
                            <wps:bodyPr anchorCtr="0" anchor="ctr" bIns="18275" lIns="18275" spcFirstLastPara="1" rIns="18275" wrap="square" tIns="18275">
                              <a:noAutofit/>
                            </wps:bodyPr>
                          </wps:wsp>
                        </wpg:grpSp>
                      </wpg:grpSp>
                    </wpg:wgp>
                  </a:graphicData>
                </a:graphic>
              </wp:inline>
            </w:drawing>
          </mc:Choice>
          <mc:Fallback>
            <w:drawing>
              <wp:inline distB="0" distT="0" distL="0" distR="0">
                <wp:extent cx="6070600" cy="3816350"/>
                <wp:effectExtent b="0" l="0" r="0" t="0"/>
                <wp:docPr descr="System architecture" id="335644717" name="image26.png"/>
                <a:graphic>
                  <a:graphicData uri="http://schemas.openxmlformats.org/drawingml/2006/picture">
                    <pic:pic>
                      <pic:nvPicPr>
                        <pic:cNvPr descr="System architecture" id="0" name="image26.png"/>
                        <pic:cNvPicPr preferRelativeResize="0"/>
                      </pic:nvPicPr>
                      <pic:blipFill>
                        <a:blip r:embed="rId8"/>
                        <a:srcRect/>
                        <a:stretch>
                          <a:fillRect/>
                        </a:stretch>
                      </pic:blipFill>
                      <pic:spPr>
                        <a:xfrm>
                          <a:off x="0" y="0"/>
                          <a:ext cx="6070600" cy="3816350"/>
                        </a:xfrm>
                        <a:prstGeom prst="rect"/>
                        <a:ln/>
                      </pic:spPr>
                    </pic:pic>
                  </a:graphicData>
                </a:graphic>
              </wp:inline>
            </w:drawing>
          </mc:Fallback>
        </mc:AlternateContent>
      </w:r>
      <w:r w:rsidDel="00000000" w:rsidR="00000000" w:rsidRPr="00000000">
        <w:rPr>
          <w:rtl w:val="0"/>
        </w:rPr>
      </w:r>
    </w:p>
    <w:bookmarkStart w:colFirst="0" w:colLast="0" w:name="bookmark=id.7ndjr5tfi53z" w:id="94"/>
    <w:bookmarkEnd w:id="94"/>
    <w:p w:rsidR="00000000" w:rsidDel="00000000" w:rsidP="00000000" w:rsidRDefault="00000000" w:rsidRPr="00000000" w14:paraId="000003FF">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9.1. </w:t>
      </w:r>
      <w:r w:rsidDel="00000000" w:rsidR="00000000" w:rsidRPr="00000000">
        <w:rPr>
          <w:i w:val="1"/>
          <w:iCs w:val="1"/>
          <w:color w:val="000000"/>
          <w:sz w:val="20"/>
          <w:szCs w:val="20"/>
          <w:rtl w:val="0"/>
        </w:rPr>
        <w:t xml:space="preserve">System architecture</w:t>
      </w:r>
    </w:p>
    <w:p w:rsidR="00000000" w:rsidDel="00000000" w:rsidP="00000000" w:rsidRDefault="00000000" w:rsidRPr="00000000" w14:paraId="00000400">
      <w:pPr>
        <w:jc w:val="both"/>
        <w:rPr>
          <w:sz w:val="24"/>
          <w:szCs w:val="24"/>
        </w:rPr>
      </w:pPr>
      <w:r w:rsidDel="00000000" w:rsidR="00000000" w:rsidRPr="00000000">
        <w:rPr>
          <w:sz w:val="24"/>
          <w:szCs w:val="24"/>
          <w:rtl w:val="0"/>
        </w:rPr>
        <w:t xml:space="preserve">The picture has four layers, read from top to bottom. The grey boxes are the three data files, 1.7 MB in all. The blue boxes are the pipeline, the programs that clean the data, build features, train and test the models, and draw the figures. A full run takes about ten minutes. The green boxes are what the pipeline writes: the saved models in a single file of 1.38 MB, the result tables, the figures and a log. The orange boxes are the programs that use these results: the dashboard, the monitoring checks (stage 10) and the automated tests. The users at the bottom are a dispatch manager, a maintenance lead and a customer-success team.</w:t>
      </w:r>
    </w:p>
    <w:p w:rsidR="00000000" w:rsidDel="00000000" w:rsidP="00000000" w:rsidRDefault="00000000" w:rsidRPr="00000000" w14:paraId="00000401">
      <w:pPr>
        <w:jc w:val="both"/>
        <w:rPr>
          <w:sz w:val="24"/>
          <w:szCs w:val="24"/>
        </w:rPr>
      </w:pPr>
      <w:r w:rsidDel="00000000" w:rsidR="00000000" w:rsidRPr="00000000">
        <w:rPr>
          <w:sz w:val="24"/>
          <w:szCs w:val="24"/>
          <w:rtl w:val="0"/>
        </w:rPr>
        <w:t xml:space="preserve">The design keeps training and serving apart. The pipeline can be run again at any time and produces a fresh models file. The dashboard only reads that file and the data. It never trains anything while a user waits, so every click is answered in a few milliseconds (1.4 to 2.4 ms per single prediction).</w:t>
      </w:r>
    </w:p>
    <w:p w:rsidR="00000000" w:rsidDel="00000000" w:rsidP="00000000" w:rsidRDefault="00000000" w:rsidRPr="00000000" w14:paraId="00000402">
      <w:pPr>
        <w:pStyle w:val="Heading2"/>
        <w:rPr/>
      </w:pPr>
      <w:bookmarkStart w:colFirst="0" w:colLast="0" w:name="_heading=h.bv9fh439r89n" w:id="95"/>
      <w:bookmarkEnd w:id="95"/>
      <w:r w:rsidDel="00000000" w:rsidR="00000000" w:rsidRPr="00000000">
        <w:rPr>
          <w:rtl w:val="0"/>
        </w:rPr>
        <w:t xml:space="preserve">9.2 The three tools</w:t>
      </w:r>
    </w:p>
    <w:p w:rsidR="00000000" w:rsidDel="00000000" w:rsidP="00000000" w:rsidRDefault="00000000" w:rsidRPr="00000000" w14:paraId="00000403">
      <w:pPr>
        <w:pStyle w:val="Heading3"/>
        <w:rPr/>
      </w:pPr>
      <w:r w:rsidDel="00000000" w:rsidR="00000000" w:rsidRPr="00000000">
        <w:rPr>
          <w:rtl w:val="0"/>
        </w:rPr>
        <w:t xml:space="preserve">Tool 1: Demand Planner</w:t>
      </w:r>
    </w:p>
    <w:p w:rsidR="00000000" w:rsidDel="00000000" w:rsidP="00000000" w:rsidRDefault="00000000" w:rsidRPr="00000000" w14:paraId="00000404">
      <w:pPr>
        <w:jc w:val="both"/>
        <w:rPr>
          <w:sz w:val="24"/>
          <w:szCs w:val="24"/>
        </w:rPr>
      </w:pPr>
      <w:r w:rsidDel="00000000" w:rsidR="00000000" w:rsidRPr="00000000">
        <w:rPr>
          <w:sz w:val="24"/>
          <w:szCs w:val="24"/>
          <w:rtl w:val="0"/>
        </w:rPr>
        <w:t xml:space="preserve">The manager sets the month, the indoor setpoint, the humidity and the lowest and highest outdoor temperature of the day. The program builds a smooth temperature curve for the 24 hours, with the coolest hour at 05:00 and the hottest at 15:00, and works out the HVAC mode for each hour. It builds the model inputs for each hour and asks both models for a prediction. The tool shows the planned demand curve, the peak demand and the hour at which it occurs, the total energy for the day, and the number of hours that used the heatwave safeguard. The safeguard is explained in section 9.3.</w:t>
      </w:r>
    </w:p>
    <w:p w:rsidR="00000000" w:rsidDel="00000000" w:rsidP="00000000" w:rsidRDefault="00000000" w:rsidRPr="00000000" w14:paraId="00000405">
      <w:pPr>
        <w:rPr>
          <w:sz w:val="24"/>
          <w:szCs w:val="24"/>
        </w:rPr>
      </w:pPr>
      <w:r w:rsidDel="00000000" w:rsidR="00000000" w:rsidRPr="00000000">
        <w:rPr>
          <w:sz w:val="24"/>
          <w:szCs w:val="24"/>
          <w:rtl w:val="0"/>
        </w:rPr>
        <w:t xml:space="preserve">Figure 9.2 shows the output for two days.</w:t>
      </w:r>
    </w:p>
    <w:p w:rsidR="00000000" w:rsidDel="00000000" w:rsidP="00000000" w:rsidRDefault="00000000" w:rsidRPr="00000000" w14:paraId="00000406">
      <w:pPr>
        <w:keepNext w:val="1"/>
        <w:spacing w:after="40" w:before="120" w:lineRule="auto"/>
        <w:jc w:val="center"/>
        <w:rPr/>
      </w:pPr>
      <w:r w:rsidDel="00000000" w:rsidR="00000000" w:rsidRPr="00000000">
        <w:rPr/>
        <w:drawing>
          <wp:inline distB="0" distT="0" distL="0" distR="0">
            <wp:extent cx="4320540" cy="1506074"/>
            <wp:effectExtent b="0" l="0" r="0" t="0"/>
            <wp:docPr id="335644722"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320540" cy="1506074"/>
                    </a:xfrm>
                    <a:prstGeom prst="rect"/>
                    <a:ln/>
                  </pic:spPr>
                </pic:pic>
              </a:graphicData>
            </a:graphic>
          </wp:inline>
        </w:drawing>
      </w:r>
      <w:r w:rsidDel="00000000" w:rsidR="00000000" w:rsidRPr="00000000">
        <w:rPr>
          <w:rtl w:val="0"/>
        </w:rPr>
      </w:r>
    </w:p>
    <w:bookmarkStart w:colFirst="0" w:colLast="0" w:name="bookmark=id.llqpa0j8j7vk" w:id="96"/>
    <w:bookmarkEnd w:id="96"/>
    <w:p w:rsidR="00000000" w:rsidDel="00000000" w:rsidP="00000000" w:rsidRDefault="00000000" w:rsidRPr="00000000" w14:paraId="00000407">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9.2. </w:t>
      </w:r>
      <w:r w:rsidDel="00000000" w:rsidR="00000000" w:rsidRPr="00000000">
        <w:rPr>
          <w:i w:val="1"/>
          <w:iCs w:val="1"/>
          <w:color w:val="000000"/>
          <w:sz w:val="20"/>
          <w:szCs w:val="20"/>
          <w:rtl w:val="0"/>
        </w:rPr>
        <w:t xml:space="preserve">Demand Planner output for a normal July day and for a heatwave day</w:t>
      </w:r>
    </w:p>
    <w:p w:rsidR="00000000" w:rsidDel="00000000" w:rsidP="00000000" w:rsidRDefault="00000000" w:rsidRPr="00000000" w14:paraId="00000408">
      <w:pPr>
        <w:jc w:val="both"/>
        <w:rPr>
          <w:sz w:val="24"/>
          <w:szCs w:val="24"/>
        </w:rPr>
      </w:pPr>
      <w:r w:rsidDel="00000000" w:rsidR="00000000" w:rsidRPr="00000000">
        <w:rPr>
          <w:sz w:val="24"/>
          <w:szCs w:val="24"/>
          <w:rtl w:val="0"/>
        </w:rPr>
        <w:t xml:space="preserve">The left panel is a normal July day with temperatures from 24 to 38 °C. The black line is the planned demand: it falls to about 0.2 kW in the early hours, when the outdoor temperature is in the idle band, and rises to a peak of 3.07 kW in the late afternoon. The dashed orange and blue lines are the XGBoost and Ridge predictions alone, and they agree closely. The day's energy is 46.8 kWh. The right panel is a heatwave day from 30 to 48 °C. From about 11:00 to 22:00 the temperature is above 40 °C, which the pink band marks, and the planner uses the Ridge model there. The peak is 3.91 kW and the daily energy is 75.5 kWh. On this day the two models still agree closely, because the temperatures stay inside the range seen in training, but they would drift apart for temperatures above 50 °C, which is why the safeguard uses the range as well as the 40 °C line.</w:t>
      </w:r>
    </w:p>
    <w:p w:rsidR="00000000" w:rsidDel="00000000" w:rsidP="00000000" w:rsidRDefault="00000000" w:rsidRPr="00000000" w14:paraId="00000409">
      <w:pPr>
        <w:pStyle w:val="Heading3"/>
        <w:rPr/>
      </w:pPr>
      <w:r w:rsidDel="00000000" w:rsidR="00000000" w:rsidRPr="00000000">
        <w:rPr>
          <w:rtl w:val="0"/>
        </w:rPr>
        <w:t xml:space="preserve">Tool 2: Failure Radar</w:t>
      </w:r>
    </w:p>
    <w:p w:rsidR="00000000" w:rsidDel="00000000" w:rsidP="00000000" w:rsidRDefault="00000000" w:rsidRPr="00000000" w14:paraId="0000040A">
      <w:pPr>
        <w:jc w:val="both"/>
        <w:rPr>
          <w:sz w:val="24"/>
          <w:szCs w:val="24"/>
        </w:rPr>
      </w:pPr>
      <w:r w:rsidDel="00000000" w:rsidR="00000000" w:rsidRPr="00000000">
        <w:rPr>
          <w:sz w:val="24"/>
          <w:szCs w:val="24"/>
          <w:rtl w:val="0"/>
        </w:rPr>
        <w:t xml:space="preserve">The maintenance lead enters one machine's readings (type, air and process temperature, speed, torque and tool wear) and sees its risk of failure as a percentage, whether it is above the alert threshold (44% for XGBoost), and how it compares with the 10,000 machines in the dataset. A table lists the riskiest machines in a random sample of 500, and a caption says how many of the actual failures in the sample the top 10% would catch. Table 9.3 shows that table.</w:t>
      </w:r>
    </w:p>
    <w:p w:rsidR="00000000" w:rsidDel="00000000" w:rsidP="00000000" w:rsidRDefault="00000000" w:rsidRPr="00000000" w14:paraId="0000040B">
      <w:pPr>
        <w:keepNext w:val="1"/>
        <w:spacing w:after="40"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C">
      <w:pPr>
        <w:keepNext w:val="1"/>
        <w:pBdr>
          <w:top w:space="0" w:sz="0" w:val="nil"/>
          <w:left w:space="0" w:sz="0" w:val="nil"/>
          <w:bottom w:space="0" w:sz="0" w:val="nil"/>
          <w:right w:space="0" w:sz="0" w:val="nil"/>
          <w:between w:space="0" w:sz="0" w:val="nil"/>
        </w:pBdr>
        <w:spacing w:after="60" w:before="160" w:line="240" w:lineRule="auto"/>
        <w:rPr>
          <w:i w:val="1"/>
          <w:iCs w:val="1"/>
          <w:color w:val="000000"/>
          <w:sz w:val="20"/>
          <w:szCs w:val="20"/>
        </w:rPr>
      </w:pPr>
      <w:r w:rsidDel="00000000" w:rsidR="00000000" w:rsidRPr="00000000">
        <w:rPr>
          <w:b w:val="1"/>
          <w:bCs w:val="1"/>
          <w:i w:val="1"/>
          <w:iCs w:val="1"/>
          <w:color w:val="000000"/>
          <w:sz w:val="20"/>
          <w:szCs w:val="20"/>
          <w:rtl w:val="0"/>
        </w:rPr>
        <w:t xml:space="preserve">Table 9.3. </w:t>
      </w:r>
      <w:r w:rsidDel="00000000" w:rsidR="00000000" w:rsidRPr="00000000">
        <w:rPr>
          <w:i w:val="1"/>
          <w:iCs w:val="1"/>
          <w:color w:val="000000"/>
          <w:sz w:val="20"/>
          <w:szCs w:val="20"/>
          <w:rtl w:val="0"/>
        </w:rPr>
        <w:t xml:space="preserve">Failure Radar: the riskiest machines in a sample of 500</w:t>
      </w:r>
    </w:p>
    <w:sdt>
      <w:sdtPr>
        <w:lock w:val="contentLocked"/>
        <w:id w:val="810176532"/>
        <w:tag w:val="goog_rdk_0"/>
      </w:sdtPr>
      <w:sdtContent>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750"/>
            <w:gridCol w:w="1140"/>
            <w:gridCol w:w="1245"/>
            <w:gridCol w:w="1590"/>
            <w:gridCol w:w="990"/>
            <w:gridCol w:w="900"/>
            <w:gridCol w:w="1590"/>
            <w:tblGridChange w:id="0">
              <w:tblGrid>
                <w:gridCol w:w="1155"/>
                <w:gridCol w:w="750"/>
                <w:gridCol w:w="1140"/>
                <w:gridCol w:w="1245"/>
                <w:gridCol w:w="1590"/>
                <w:gridCol w:w="990"/>
                <w:gridCol w:w="900"/>
                <w:gridCol w:w="1590"/>
              </w:tblGrid>
            </w:tblGridChange>
          </w:tblGrid>
          <w:tr>
            <w:trPr>
              <w:cantSplit w:val="0"/>
              <w:trHeight w:val="500" w:hRule="atLeast"/>
              <w:tblHeader w:val="0"/>
            </w:trPr>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D">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Product ID</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Type</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0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Torque (Nm)</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1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Speed (rpm)</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1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Tool wear (min)</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1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Risk (%)</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1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Alert</w:t>
                </w:r>
                <w:r w:rsidDel="00000000" w:rsidR="00000000" w:rsidRPr="00000000">
                  <w:rPr>
                    <w:rtl w:val="0"/>
                  </w:rPr>
                </w:r>
              </w:p>
            </w:tc>
            <w:tc>
              <w:tcPr>
                <w:tcBorders>
                  <w:top w:color="000000" w:space="0" w:sz="0" w:val="nil"/>
                  <w:left w:color="000000" w:space="0" w:sz="0" w:val="nil"/>
                  <w:bottom w:color="d9e1f2" w:space="0" w:sz="6" w:val="single"/>
                  <w:right w:color="000000" w:space="0" w:sz="0" w:val="nil"/>
                </w:tcBorders>
                <w:shd w:fill="1f4e78" w:val="clear"/>
                <w:tcMar>
                  <w:top w:w="100.0" w:type="dxa"/>
                  <w:left w:w="100.0" w:type="dxa"/>
                  <w:bottom w:w="100.0" w:type="dxa"/>
                  <w:right w:w="100.0" w:type="dxa"/>
                </w:tcMar>
                <w:vAlign w:val="center"/>
              </w:tcPr>
              <w:p w:rsidR="00000000" w:rsidDel="00000000" w:rsidP="00000000" w:rsidRDefault="00000000" w:rsidRPr="00000000" w14:paraId="0000041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Actually failed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L51822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L49778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1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M20475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L53705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2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M19287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3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L51801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M23874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4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M21659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L51724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5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5">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L48763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C">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4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L54939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6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7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71">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72">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7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inspect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bottom"/>
              </w:tcPr>
              <w:p w:rsidR="00000000" w:rsidDel="00000000" w:rsidP="00000000" w:rsidRDefault="00000000" w:rsidRPr="00000000" w14:paraId="0000047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sdtContent>
    </w:sdt>
    <w:p w:rsidR="00000000" w:rsidDel="00000000" w:rsidP="00000000" w:rsidRDefault="00000000" w:rsidRPr="00000000" w14:paraId="00000475">
      <w:pPr>
        <w:keepNext w:val="1"/>
        <w:spacing w:after="40" w:before="120" w:lineRule="auto"/>
        <w:jc w:val="center"/>
        <w:rPr/>
      </w:pPr>
      <w:r w:rsidDel="00000000" w:rsidR="00000000" w:rsidRPr="00000000">
        <w:rPr>
          <w:rtl w:val="0"/>
        </w:rPr>
      </w:r>
    </w:p>
    <w:bookmarkStart w:colFirst="0" w:colLast="0" w:name="bookmark=id.c4ycjl3upkih" w:id="97"/>
    <w:bookmarkEnd w:id="97"/>
    <w:p w:rsidR="00000000" w:rsidDel="00000000" w:rsidP="00000000" w:rsidRDefault="00000000" w:rsidRPr="00000000" w14:paraId="00000476">
      <w:pPr>
        <w:jc w:val="both"/>
        <w:rPr>
          <w:sz w:val="24"/>
          <w:szCs w:val="24"/>
        </w:rPr>
      </w:pPr>
      <w:r w:rsidDel="00000000" w:rsidR="00000000" w:rsidRPr="00000000">
        <w:rPr>
          <w:sz w:val="24"/>
          <w:szCs w:val="24"/>
          <w:rtl w:val="0"/>
        </w:rPr>
        <w:t xml:space="preserve">Each row is a machine, with its identifier, type, torque, speed and tool wear, the risk the model gives it, whether it passes the alert threshold, and, for illustration, whether it did fail. All twelve machines shown have risks from 89% to 100% and all did fail. The model was trained on all 10,000 machines, so this list demonstrates the tool. The held-out scores are in stage 8.</w:t>
      </w:r>
    </w:p>
    <w:p w:rsidR="00000000" w:rsidDel="00000000" w:rsidP="00000000" w:rsidRDefault="00000000" w:rsidRPr="00000000" w14:paraId="00000477">
      <w:pPr>
        <w:pStyle w:val="Heading3"/>
        <w:rPr/>
      </w:pPr>
      <w:r w:rsidDel="00000000" w:rsidR="00000000" w:rsidRPr="00000000">
        <w:rPr>
          <w:rtl w:val="0"/>
        </w:rPr>
        <w:t xml:space="preserve">Tool 3: Retention List</w:t>
      </w:r>
    </w:p>
    <w:p w:rsidR="00000000" w:rsidDel="00000000" w:rsidP="00000000" w:rsidRDefault="00000000" w:rsidRPr="00000000" w14:paraId="00000478">
      <w:pPr>
        <w:jc w:val="both"/>
        <w:rPr>
          <w:sz w:val="24"/>
          <w:szCs w:val="24"/>
        </w:rPr>
      </w:pPr>
      <w:r w:rsidDel="00000000" w:rsidR="00000000" w:rsidRPr="00000000">
        <w:rPr>
          <w:sz w:val="24"/>
          <w:szCs w:val="24"/>
          <w:rtl w:val="0"/>
        </w:rPr>
        <w:t xml:space="preserve">The customer-success team chooses how many customers they can contact, from 10 to 200. The tool lists the active customers with the highest risk of buying nothing in the next 90 days, with each customer's risk, days since the last order, number of orders, spend and recent orders. A caption says what share of the customers who really lapsed this list would reach, and compares it with random contact.</w:t>
      </w:r>
    </w:p>
    <w:p w:rsidR="00000000" w:rsidDel="00000000" w:rsidP="00000000" w:rsidRDefault="00000000" w:rsidRPr="00000000" w14:paraId="00000479">
      <w:pPr>
        <w:pStyle w:val="Heading2"/>
        <w:rPr/>
      </w:pPr>
      <w:bookmarkStart w:colFirst="0" w:colLast="0" w:name="_heading=h.eebhf579phvt" w:id="98"/>
      <w:bookmarkEnd w:id="98"/>
      <w:r w:rsidDel="00000000" w:rsidR="00000000" w:rsidRPr="00000000">
        <w:rPr>
          <w:rtl w:val="0"/>
        </w:rPr>
        <w:t xml:space="preserve">9.3 The heatwave safeguard</w:t>
      </w:r>
    </w:p>
    <w:p w:rsidR="00000000" w:rsidDel="00000000" w:rsidP="00000000" w:rsidRDefault="00000000" w:rsidRPr="00000000" w14:paraId="0000047A">
      <w:pPr>
        <w:jc w:val="both"/>
        <w:rPr>
          <w:sz w:val="24"/>
          <w:szCs w:val="24"/>
        </w:rPr>
      </w:pPr>
      <w:r w:rsidDel="00000000" w:rsidR="00000000" w:rsidRPr="00000000">
        <w:rPr>
          <w:sz w:val="24"/>
          <w:szCs w:val="24"/>
          <w:rtl w:val="0"/>
        </w:rPr>
        <w:t xml:space="preserve">The Demand Planner does not trust XGBoost everywhere. Figure 9.4 shows the rule.</w:t>
      </w:r>
    </w:p>
    <w:p w:rsidR="00000000" w:rsidDel="00000000" w:rsidP="00000000" w:rsidRDefault="00000000" w:rsidRPr="00000000" w14:paraId="0000047B">
      <w:pPr>
        <w:keepNext w:val="1"/>
        <w:spacing w:after="40" w:before="120" w:lineRule="auto"/>
        <w:jc w:val="center"/>
        <w:rPr/>
      </w:pPr>
      <w:r w:rsidDel="00000000" w:rsidR="00000000" w:rsidRPr="00000000">
        <w:rPr/>
        <mc:AlternateContent>
          <mc:Choice Requires="wpg">
            <w:drawing>
              <wp:inline distB="0" distT="0" distL="0" distR="0">
                <wp:extent cx="5943600" cy="2933822"/>
                <wp:effectExtent b="0" l="0" r="0" t="0"/>
                <wp:docPr descr="How the safeguard chooses the model for each hour" id="335644720" name=""/>
                <a:graphic>
                  <a:graphicData uri="http://schemas.microsoft.com/office/word/2010/wordprocessingGroup">
                    <wpg:wgp>
                      <wpg:cNvGrpSpPr/>
                      <wpg:grpSpPr>
                        <a:xfrm>
                          <a:off x="2374200" y="2316975"/>
                          <a:ext cx="5943600" cy="2933822"/>
                          <a:chOff x="2374200" y="2316975"/>
                          <a:chExt cx="5943600" cy="2926225"/>
                        </a:xfrm>
                      </wpg:grpSpPr>
                      <wpg:grpSp>
                        <wpg:cNvGrpSpPr/>
                        <wpg:grpSpPr>
                          <a:xfrm>
                            <a:off x="2374200" y="2316976"/>
                            <a:ext cx="5943600" cy="2926210"/>
                            <a:chOff x="2374200" y="2316950"/>
                            <a:chExt cx="5943600" cy="2926210"/>
                          </a:xfrm>
                        </wpg:grpSpPr>
                        <wps:wsp>
                          <wps:cNvSpPr/>
                          <wps:cNvPr id="3" name="Shape 3"/>
                          <wps:spPr>
                            <a:xfrm>
                              <a:off x="2374200" y="2316950"/>
                              <a:ext cx="5943600" cy="292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2316960"/>
                              <a:ext cx="5943600" cy="2926200"/>
                              <a:chOff x="0" y="0"/>
                              <a:chExt cx="5943600" cy="2926200"/>
                            </a:xfrm>
                          </wpg:grpSpPr>
                          <wps:wsp>
                            <wps:cNvSpPr/>
                            <wps:cNvPr id="144" name="Shape 144"/>
                            <wps:spPr>
                              <a:xfrm>
                                <a:off x="0" y="0"/>
                                <a:ext cx="5943600" cy="2926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0" y="0"/>
                                <a:ext cx="5943600" cy="2559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20"/>
                                      <w:vertAlign w:val="baseline"/>
                                    </w:rPr>
                                    <w:t xml:space="preserve">Demand Planner: how the heatwave safeguard picks the model for each hour</w:t>
                                  </w:r>
                                </w:p>
                              </w:txbxContent>
                            </wps:txbx>
                            <wps:bodyPr anchorCtr="0" anchor="ctr" bIns="18275" lIns="18275" spcFirstLastPara="1" rIns="18275" wrap="square" tIns="18275">
                              <a:noAutofit/>
                            </wps:bodyPr>
                          </wps:wsp>
                          <wps:wsp>
                            <wps:cNvSpPr/>
                            <wps:cNvPr id="146" name="Shape 146"/>
                            <wps:spPr>
                              <a:xfrm>
                                <a:off x="91440" y="914400"/>
                                <a:ext cx="1005900" cy="6036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Weather forecast</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for the day</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(24 hourly temperatures)</w:t>
                                  </w:r>
                                </w:p>
                              </w:txbxContent>
                            </wps:txbx>
                            <wps:bodyPr anchorCtr="0" anchor="ctr" bIns="36575" lIns="36575" spcFirstLastPara="1" rIns="36575" wrap="square" tIns="36575">
                              <a:noAutofit/>
                            </wps:bodyPr>
                          </wps:wsp>
                          <wps:wsp>
                            <wps:cNvSpPr/>
                            <wps:cNvPr id="147" name="Shape 147"/>
                            <wps:spPr>
                              <a:xfrm>
                                <a:off x="1325880" y="914400"/>
                                <a:ext cx="868800" cy="6036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Build the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inputs for each hour</w:t>
                                  </w:r>
                                </w:p>
                              </w:txbxContent>
                            </wps:txbx>
                            <wps:bodyPr anchorCtr="0" anchor="ctr" bIns="36575" lIns="36575" spcFirstLastPara="1" rIns="36575" wrap="square" tIns="36575">
                              <a:noAutofit/>
                            </wps:bodyPr>
                          </wps:wsp>
                          <wps:wsp>
                            <wps:cNvSpPr/>
                            <wps:cNvPr id="148" name="Shape 148"/>
                            <wps:spPr>
                              <a:xfrm>
                                <a:off x="2423160" y="685800"/>
                                <a:ext cx="1737300" cy="1060800"/>
                              </a:xfrm>
                              <a:prstGeom prst="diamond">
                                <a:avLst/>
                              </a:prstGeom>
                              <a:solidFill>
                                <a:srgbClr val="FFF8E1"/>
                              </a:solidFill>
                              <a:ln cap="flat" cmpd="sng" w="19050">
                                <a:solidFill>
                                  <a:srgbClr val="D4A01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5"/>
                                      <w:vertAlign w:val="baseline"/>
                                    </w:rPr>
                                    <w:t xml:space="preserve">outdoor temperature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5"/>
                                      <w:vertAlign w:val="baseline"/>
                                    </w:rPr>
                                  </w:r>
                                  <w:r w:rsidDel="00000000" w:rsidR="00000000" w:rsidRPr="00000000">
                                    <w:rPr>
                                      <w:rFonts w:ascii="Calibri" w:cs="Calibri" w:eastAsia="Calibri" w:hAnsi="Calibri"/>
                                      <w:b w:val="0"/>
                                      <w:i w:val="0"/>
                                      <w:smallCaps w:val="0"/>
                                      <w:strike w:val="0"/>
                                      <w:color w:val="222222"/>
                                      <w:sz w:val="15"/>
                                      <w:vertAlign w:val="baseline"/>
                                    </w:rPr>
                                    <w:t xml:space="preserve">&gt;= 40 °C, or outside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5"/>
                                      <w:vertAlign w:val="baseline"/>
                                    </w:rPr>
                                  </w:r>
                                  <w:r w:rsidDel="00000000" w:rsidR="00000000" w:rsidRPr="00000000">
                                    <w:rPr>
                                      <w:rFonts w:ascii="Calibri" w:cs="Calibri" w:eastAsia="Calibri" w:hAnsi="Calibri"/>
                                      <w:b w:val="0"/>
                                      <w:i w:val="0"/>
                                      <w:smallCaps w:val="0"/>
                                      <w:strike w:val="0"/>
                                      <w:color w:val="222222"/>
                                      <w:sz w:val="15"/>
                                      <w:vertAlign w:val="baseline"/>
                                    </w:rPr>
                                    <w:t xml:space="preserve">6.1 to 50.4 °C?</w:t>
                                  </w:r>
                                </w:p>
                              </w:txbxContent>
                            </wps:txbx>
                            <wps:bodyPr anchorCtr="0" anchor="ctr" bIns="0" lIns="0" spcFirstLastPara="1" rIns="0" wrap="square" tIns="0">
                              <a:noAutofit/>
                            </wps:bodyPr>
                          </wps:wsp>
                          <wps:wsp>
                            <wps:cNvSpPr/>
                            <wps:cNvPr id="149" name="Shape 149"/>
                            <wps:spPr>
                              <a:xfrm>
                                <a:off x="4526280" y="274320"/>
                                <a:ext cx="1280100" cy="502800"/>
                              </a:xfrm>
                              <a:prstGeom prst="roundRect">
                                <a:avLst>
                                  <a:gd fmla="val 16667" name="adj"/>
                                </a:avLst>
                              </a:prstGeom>
                              <a:solidFill>
                                <a:srgbClr val="FFFFFF"/>
                              </a:solidFill>
                              <a:ln cap="flat" cmpd="sng" w="19050">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Ridge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1"/>
                                      <w:i w:val="0"/>
                                      <w:smallCaps w:val="0"/>
                                      <w:strike w:val="0"/>
                                      <w:color w:val="222222"/>
                                      <w:sz w:val="17"/>
                                      <w:vertAlign w:val="baseline"/>
                                    </w:rPr>
                                    <w:t xml:space="preserve">(extends the trend)</w:t>
                                  </w:r>
                                </w:p>
                              </w:txbxContent>
                            </wps:txbx>
                            <wps:bodyPr anchorCtr="0" anchor="ctr" bIns="36575" lIns="36575" spcFirstLastPara="1" rIns="36575" wrap="square" tIns="36575">
                              <a:noAutofit/>
                            </wps:bodyPr>
                          </wps:wsp>
                          <wps:wsp>
                            <wps:cNvSpPr/>
                            <wps:cNvPr id="150" name="Shape 150"/>
                            <wps:spPr>
                              <a:xfrm>
                                <a:off x="4526280" y="1764792"/>
                                <a:ext cx="1280100" cy="502800"/>
                              </a:xfrm>
                              <a:prstGeom prst="roundRect">
                                <a:avLst>
                                  <a:gd fmla="val 16667" name="adj"/>
                                </a:avLst>
                              </a:prstGeom>
                              <a:solidFill>
                                <a:srgbClr val="FFFFFF"/>
                              </a:solidFill>
                              <a:ln cap="flat" cmpd="sng" w="19050">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t xml:space="preserve">XGBoost model</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22222"/>
                                      <w:sz w:val="17"/>
                                      <w:vertAlign w:val="baseline"/>
                                    </w:rPr>
                                  </w:r>
                                  <w:r w:rsidDel="00000000" w:rsidR="00000000" w:rsidRPr="00000000">
                                    <w:rPr>
                                      <w:rFonts w:ascii="Calibri" w:cs="Calibri" w:eastAsia="Calibri" w:hAnsi="Calibri"/>
                                      <w:b w:val="1"/>
                                      <w:i w:val="0"/>
                                      <w:smallCaps w:val="0"/>
                                      <w:strike w:val="0"/>
                                      <w:color w:val="222222"/>
                                      <w:sz w:val="17"/>
                                      <w:vertAlign w:val="baseline"/>
                                    </w:rPr>
                                    <w:t xml:space="preserve">(most accurate in normal weather)</w:t>
                                  </w:r>
                                </w:p>
                              </w:txbxContent>
                            </wps:txbx>
                            <wps:bodyPr anchorCtr="0" anchor="ctr" bIns="36575" lIns="36575" spcFirstLastPara="1" rIns="36575" wrap="square" tIns="36575">
                              <a:noAutofit/>
                            </wps:bodyPr>
                          </wps:wsp>
                          <wps:wsp>
                            <wps:cNvCnPr/>
                            <wps:spPr>
                              <a:xfrm>
                                <a:off x="1097280" y="1216152"/>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2194560" y="1216152"/>
                                <a:ext cx="228600" cy="0"/>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flipH="1" rot="10800000">
                                <a:off x="3291840" y="525900"/>
                                <a:ext cx="1234500" cy="159900"/>
                              </a:xfrm>
                              <a:prstGeom prst="bentConnector2">
                                <a:avLst/>
                              </a:prstGeom>
                              <a:noFill/>
                              <a:ln cap="flat" cmpd="sng" w="22225">
                                <a:solidFill>
                                  <a:srgbClr val="2E86AB"/>
                                </a:solidFill>
                                <a:prstDash val="solid"/>
                                <a:round/>
                                <a:headEnd len="sm" w="sm" type="none"/>
                                <a:tailEnd len="med" w="med" type="triangle"/>
                              </a:ln>
                            </wps:spPr>
                            <wps:bodyPr anchorCtr="0" anchor="ctr" bIns="91425" lIns="91425" spcFirstLastPara="1" rIns="91425" wrap="square" tIns="91425">
                              <a:noAutofit/>
                            </wps:bodyPr>
                          </wps:wsp>
                          <wps:wsp>
                            <wps:cNvCnPr/>
                            <wps:spPr>
                              <a:xfrm>
                                <a:off x="3291840" y="1746504"/>
                                <a:ext cx="1234500" cy="269700"/>
                              </a:xfrm>
                              <a:prstGeom prst="bentConnector2">
                                <a:avLst/>
                              </a:prstGeom>
                              <a:noFill/>
                              <a:ln cap="flat" cmpd="sng" w="22225">
                                <a:solidFill>
                                  <a:srgbClr val="E07A1F"/>
                                </a:solidFill>
                                <a:prstDash val="solid"/>
                                <a:round/>
                                <a:headEnd len="sm" w="sm" type="none"/>
                                <a:tailEnd len="med" w="med" type="triangle"/>
                              </a:ln>
                            </wps:spPr>
                            <wps:bodyPr anchorCtr="0" anchor="ctr" bIns="91425" lIns="91425" spcFirstLastPara="1" rIns="91425" wrap="square" tIns="91425">
                              <a:noAutofit/>
                            </wps:bodyPr>
                          </wps:wsp>
                          <wps:wsp>
                            <wps:cNvSpPr/>
                            <wps:cNvPr id="155" name="Shape 155"/>
                            <wps:spPr>
                              <a:xfrm>
                                <a:off x="3749040" y="310896"/>
                                <a:ext cx="3657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2e86ab"/>
                                      <w:sz w:val="17"/>
                                      <w:vertAlign w:val="baseline"/>
                                    </w:rPr>
                                    <w:t xml:space="preserve">yes</w:t>
                                  </w:r>
                                </w:p>
                              </w:txbxContent>
                            </wps:txbx>
                            <wps:bodyPr anchorCtr="0" anchor="ctr" bIns="18275" lIns="18275" spcFirstLastPara="1" rIns="18275" wrap="square" tIns="18275">
                              <a:noAutofit/>
                            </wps:bodyPr>
                          </wps:wsp>
                          <wps:wsp>
                            <wps:cNvSpPr/>
                            <wps:cNvPr id="156" name="Shape 156"/>
                            <wps:spPr>
                              <a:xfrm>
                                <a:off x="3749040" y="2029968"/>
                                <a:ext cx="365700" cy="1830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e07a1f"/>
                                      <w:sz w:val="17"/>
                                      <w:vertAlign w:val="baseline"/>
                                    </w:rPr>
                                    <w:t xml:space="preserve">no</w:t>
                                  </w:r>
                                </w:p>
                              </w:txbxContent>
                            </wps:txbx>
                            <wps:bodyPr anchorCtr="0" anchor="ctr" bIns="18275" lIns="18275" spcFirstLastPara="1" rIns="18275" wrap="square" tIns="18275">
                              <a:noAutofit/>
                            </wps:bodyPr>
                          </wps:wsp>
                          <wps:wsp>
                            <wps:cNvSpPr/>
                            <wps:cNvPr id="157" name="Shape 157"/>
                            <wps:spPr>
                              <a:xfrm>
                                <a:off x="91440" y="2377440"/>
                                <a:ext cx="5760600" cy="31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18275" lIns="18275" spcFirstLastPara="1" rIns="18275" wrap="square" tIns="18275">
                              <a:noAutofit/>
                            </wps:bodyPr>
                          </wps:wsp>
                        </wpg:grpSp>
                      </wpg:grpSp>
                    </wpg:wgp>
                  </a:graphicData>
                </a:graphic>
              </wp:inline>
            </w:drawing>
          </mc:Choice>
          <mc:Fallback>
            <w:drawing>
              <wp:inline distB="0" distT="0" distL="0" distR="0">
                <wp:extent cx="5943600" cy="2933822"/>
                <wp:effectExtent b="0" l="0" r="0" t="0"/>
                <wp:docPr descr="How the safeguard chooses the model for each hour" id="335644720" name="image29.png"/>
                <a:graphic>
                  <a:graphicData uri="http://schemas.openxmlformats.org/drawingml/2006/picture">
                    <pic:pic>
                      <pic:nvPicPr>
                        <pic:cNvPr descr="How the safeguard chooses the model for each hour" id="0" name="image29.png"/>
                        <pic:cNvPicPr preferRelativeResize="0"/>
                      </pic:nvPicPr>
                      <pic:blipFill>
                        <a:blip r:embed="rId8"/>
                        <a:srcRect/>
                        <a:stretch>
                          <a:fillRect/>
                        </a:stretch>
                      </pic:blipFill>
                      <pic:spPr>
                        <a:xfrm>
                          <a:off x="0" y="0"/>
                          <a:ext cx="5943600" cy="2933822"/>
                        </a:xfrm>
                        <a:prstGeom prst="rect"/>
                        <a:ln/>
                      </pic:spPr>
                    </pic:pic>
                  </a:graphicData>
                </a:graphic>
              </wp:inline>
            </w:drawing>
          </mc:Fallback>
        </mc:AlternateContent>
      </w:r>
      <w:r w:rsidDel="00000000" w:rsidR="00000000" w:rsidRPr="00000000">
        <w:rPr>
          <w:rtl w:val="0"/>
        </w:rPr>
      </w:r>
    </w:p>
    <w:bookmarkStart w:colFirst="0" w:colLast="0" w:name="bookmark=id.n33yozt12g2b" w:id="99"/>
    <w:bookmarkEnd w:id="99"/>
    <w:p w:rsidR="00000000" w:rsidDel="00000000" w:rsidP="00000000" w:rsidRDefault="00000000" w:rsidRPr="00000000" w14:paraId="0000047C">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9.4. </w:t>
      </w:r>
      <w:r w:rsidDel="00000000" w:rsidR="00000000" w:rsidRPr="00000000">
        <w:rPr>
          <w:i w:val="1"/>
          <w:iCs w:val="1"/>
          <w:color w:val="000000"/>
          <w:sz w:val="20"/>
          <w:szCs w:val="20"/>
          <w:rtl w:val="0"/>
        </w:rPr>
        <w:t xml:space="preserve">How the safeguard chooses the model for each hour</w:t>
      </w:r>
    </w:p>
    <w:p w:rsidR="00000000" w:rsidDel="00000000" w:rsidP="00000000" w:rsidRDefault="00000000" w:rsidRPr="00000000" w14:paraId="0000047D">
      <w:pPr>
        <w:jc w:val="both"/>
        <w:rPr>
          <w:sz w:val="24"/>
          <w:szCs w:val="24"/>
        </w:rPr>
      </w:pPr>
      <w:r w:rsidDel="00000000" w:rsidR="00000000" w:rsidRPr="00000000">
        <w:rPr>
          <w:sz w:val="24"/>
          <w:szCs w:val="24"/>
          <w:rtl w:val="0"/>
        </w:rPr>
        <w:t xml:space="preserve">For each hour the program checks the outdoor temperature. If it is at or above 40 °C, or outside the range of temperatures seen in the training data (6.1 to 50.4 °C), the hour is predicted by Ridge. Otherwise it is predicted by XGBoost. The reason is the result in stage 8: on the heatwave test Ridge is off by 0.08 kW on average and XGBoost by 0.34 kW, because trees stay flat beyond the temperatures they were trained on. The planner shows both curves and says how many hours used the safeguard, so the manager can see that the switch happened. A warning text appears whenever it is used.</w:t>
      </w:r>
    </w:p>
    <w:bookmarkStart w:colFirst="0" w:colLast="0" w:name="bookmark=id.xmby0k6wivze" w:id="100"/>
    <w:bookmarkEnd w:id="100"/>
    <w:p w:rsidR="00000000" w:rsidDel="00000000" w:rsidP="00000000" w:rsidRDefault="00000000" w:rsidRPr="00000000" w14:paraId="0000047E">
      <w:pPr>
        <w:jc w:val="both"/>
        <w:rPr>
          <w:sz w:val="24"/>
          <w:szCs w:val="24"/>
        </w:rPr>
      </w:pPr>
      <w:r w:rsidDel="00000000" w:rsidR="00000000" w:rsidRPr="00000000">
        <w:rPr>
          <w:sz w:val="24"/>
          <w:szCs w:val="24"/>
          <w:rtl w:val="0"/>
        </w:rPr>
        <w:t xml:space="preserve">The switch has a visible cost: at the boundary, the two models may predict a little differently, and the curve can have a small step. We accepted this because a visible step is better than a hidden error of 0.3 kW or more.</w:t>
      </w:r>
    </w:p>
    <w:bookmarkStart w:colFirst="0" w:colLast="0" w:name="bookmark=id.scw8j75trsfi" w:id="101"/>
    <w:bookmarkEnd w:id="101"/>
    <w:p w:rsidR="00000000" w:rsidDel="00000000" w:rsidP="00000000" w:rsidRDefault="00000000" w:rsidRPr="00000000" w14:paraId="0000047F">
      <w:pPr>
        <w:pStyle w:val="Heading1"/>
        <w:jc w:val="center"/>
        <w:rPr/>
      </w:pPr>
      <w:bookmarkStart w:colFirst="0" w:colLast="0" w:name="_heading=h.ngzzyamng712" w:id="102"/>
      <w:bookmarkEnd w:id="102"/>
      <w:r w:rsidDel="00000000" w:rsidR="00000000" w:rsidRPr="00000000">
        <w:rPr>
          <w:rtl w:val="0"/>
        </w:rPr>
        <w:t xml:space="preserve">Chapter 10</w:t>
        <w:br w:type="textWrapping"/>
        <w:t xml:space="preserve">Monitoring and Maintenance</w:t>
      </w:r>
    </w:p>
    <w:p w:rsidR="00000000" w:rsidDel="00000000" w:rsidP="00000000" w:rsidRDefault="00000000" w:rsidRPr="00000000" w14:paraId="00000480">
      <w:pPr>
        <w:rPr/>
      </w:pPr>
      <w:r w:rsidDel="00000000" w:rsidR="00000000" w:rsidRPr="00000000">
        <w:rPr>
          <w:i w:val="1"/>
          <w:iCs w:val="1"/>
          <w:rtl w:val="0"/>
        </w:rPr>
        <w:t xml:space="preserve">Written by Saurav Kumar Boro (26535026).</w:t>
      </w:r>
      <w:r w:rsidDel="00000000" w:rsidR="00000000" w:rsidRPr="00000000">
        <w:rPr>
          <w:rtl w:val="0"/>
        </w:rPr>
      </w:r>
    </w:p>
    <w:p w:rsidR="00000000" w:rsidDel="00000000" w:rsidP="00000000" w:rsidRDefault="00000000" w:rsidRPr="00000000" w14:paraId="00000481">
      <w:pPr>
        <w:pStyle w:val="Heading2"/>
        <w:rPr/>
      </w:pPr>
      <w:bookmarkStart w:colFirst="0" w:colLast="0" w:name="_heading=h.jwj27glldcc4" w:id="103"/>
      <w:bookmarkEnd w:id="103"/>
      <w:r w:rsidDel="00000000" w:rsidR="00000000" w:rsidRPr="00000000">
        <w:rPr>
          <w:rtl w:val="0"/>
        </w:rPr>
        <w:t xml:space="preserve">10.1 The monitoring loop</w:t>
      </w:r>
    </w:p>
    <w:p w:rsidR="00000000" w:rsidDel="00000000" w:rsidP="00000000" w:rsidRDefault="00000000" w:rsidRPr="00000000" w14:paraId="00000482">
      <w:pPr>
        <w:jc w:val="both"/>
        <w:rPr>
          <w:sz w:val="24"/>
          <w:szCs w:val="24"/>
        </w:rPr>
      </w:pPr>
      <w:r w:rsidDel="00000000" w:rsidR="00000000" w:rsidRPr="00000000">
        <w:rPr>
          <w:sz w:val="24"/>
          <w:szCs w:val="24"/>
          <w:rtl w:val="0"/>
        </w:rPr>
        <w:t xml:space="preserve">Figure 10.1 shows the routine as a cycle.</w:t>
      </w:r>
    </w:p>
    <w:p w:rsidR="00000000" w:rsidDel="00000000" w:rsidP="00000000" w:rsidRDefault="00000000" w:rsidRPr="00000000" w14:paraId="00000483">
      <w:pPr>
        <w:keepNext w:val="1"/>
        <w:spacing w:after="40" w:before="120" w:lineRule="auto"/>
        <w:jc w:val="center"/>
        <w:rPr/>
      </w:pPr>
      <w:r w:rsidDel="00000000" w:rsidR="00000000" w:rsidRPr="00000000">
        <w:rPr/>
        <mc:AlternateContent>
          <mc:Choice Requires="wpg">
            <w:drawing>
              <wp:inline distB="0" distT="0" distL="0" distR="0">
                <wp:extent cx="5120640" cy="3154549"/>
                <wp:effectExtent b="0" l="0" r="0" t="0"/>
                <wp:docPr descr="The monitoring loop" id="335644719" name=""/>
                <a:graphic>
                  <a:graphicData uri="http://schemas.microsoft.com/office/word/2010/wordprocessingGroup">
                    <wpg:wgp>
                      <wpg:cNvGrpSpPr/>
                      <wpg:grpSpPr>
                        <a:xfrm>
                          <a:off x="2785675" y="2202725"/>
                          <a:ext cx="5120640" cy="3154549"/>
                          <a:chOff x="2785675" y="2202725"/>
                          <a:chExt cx="5120650" cy="3154550"/>
                        </a:xfrm>
                      </wpg:grpSpPr>
                      <wpg:grpSp>
                        <wpg:cNvGrpSpPr/>
                        <wpg:grpSpPr>
                          <a:xfrm>
                            <a:off x="2785680" y="2202726"/>
                            <a:ext cx="5120640" cy="3154549"/>
                            <a:chOff x="2785675" y="2202725"/>
                            <a:chExt cx="5120650" cy="3154550"/>
                          </a:xfrm>
                        </wpg:grpSpPr>
                        <wps:wsp>
                          <wps:cNvSpPr/>
                          <wps:cNvPr id="3" name="Shape 3"/>
                          <wps:spPr>
                            <a:xfrm>
                              <a:off x="2785675" y="2202725"/>
                              <a:ext cx="5120650" cy="3154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85680" y="2202726"/>
                              <a:ext cx="5120640" cy="3154525"/>
                              <a:chOff x="0" y="0"/>
                              <a:chExt cx="5120640" cy="3154525"/>
                            </a:xfrm>
                          </wpg:grpSpPr>
                          <wps:wsp>
                            <wps:cNvSpPr/>
                            <wps:cNvPr id="127" name="Shape 127"/>
                            <wps:spPr>
                              <a:xfrm>
                                <a:off x="0" y="0"/>
                                <a:ext cx="5120625" cy="3154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8" name="Shape 128"/>
                            <wps:spPr>
                              <a:xfrm>
                                <a:off x="0" y="0"/>
                                <a:ext cx="5120640" cy="256032"/>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f4e79"/>
                                      <w:sz w:val="20"/>
                                      <w:vertAlign w:val="baseline"/>
                                    </w:rPr>
                                    <w:t xml:space="preserve">The monitoring loop</w:t>
                                  </w:r>
                                </w:p>
                              </w:txbxContent>
                            </wps:txbx>
                            <wps:bodyPr anchorCtr="0" anchor="ctr" bIns="18275" lIns="18275" spcFirstLastPara="1" rIns="18275" wrap="square" tIns="18275">
                              <a:noAutofit/>
                            </wps:bodyPr>
                          </wps:wsp>
                          <wps:wsp>
                            <wps:cNvSpPr/>
                            <wps:cNvPr id="129" name="Shape 129"/>
                            <wps:spPr>
                              <a:xfrm>
                                <a:off x="1860450" y="407891"/>
                                <a:ext cx="1399739" cy="492990"/>
                              </a:xfrm>
                              <a:prstGeom prst="roundRect">
                                <a:avLst>
                                  <a:gd fmla="val 16667" name="adj"/>
                                </a:avLst>
                              </a:prstGeom>
                              <a:solidFill>
                                <a:srgbClr val="FFFFFF"/>
                              </a:solidFill>
                              <a:ln cap="flat" cmpd="sng" w="2222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1. New data arrives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(weather, readings, invoices)</w:t>
                                  </w:r>
                                </w:p>
                              </w:txbxContent>
                            </wps:txbx>
                            <wps:bodyPr anchorCtr="0" anchor="ctr" bIns="36575" lIns="36575" spcFirstLastPara="1" rIns="36575" wrap="square" tIns="36575">
                              <a:noAutofit/>
                            </wps:bodyPr>
                          </wps:wsp>
                          <wps:wsp>
                            <wps:cNvSpPr/>
                            <wps:cNvPr id="130" name="Shape 130"/>
                            <wps:spPr>
                              <a:xfrm>
                                <a:off x="3459733" y="994783"/>
                                <a:ext cx="1402674" cy="495924"/>
                              </a:xfrm>
                              <a:prstGeom prst="roundRect">
                                <a:avLst>
                                  <a:gd fmla="val 16667" name="adj"/>
                                </a:avLst>
                              </a:prstGeom>
                              <a:solidFill>
                                <a:srgbClr val="FFFFFF"/>
                              </a:solidFill>
                              <a:ln cap="flat" cmpd="sng" w="22225">
                                <a:solidFill>
                                  <a:srgbClr val="2E86A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2. Input drift check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PSI and KS test per input</w:t>
                                  </w:r>
                                </w:p>
                              </w:txbxContent>
                            </wps:txbx>
                            <wps:bodyPr anchorCtr="0" anchor="ctr" bIns="36575" lIns="36575" spcFirstLastPara="1" rIns="36575" wrap="square" tIns="36575">
                              <a:noAutofit/>
                            </wps:bodyPr>
                          </wps:wsp>
                          <wps:wsp>
                            <wps:cNvSpPr/>
                            <wps:cNvPr id="131" name="Shape 131"/>
                            <wps:spPr>
                              <a:xfrm>
                                <a:off x="3459733" y="2080535"/>
                                <a:ext cx="1402674" cy="492990"/>
                              </a:xfrm>
                              <a:prstGeom prst="roundRect">
                                <a:avLst>
                                  <a:gd fmla="val 16667" name="adj"/>
                                </a:avLst>
                              </a:prstGeom>
                              <a:solidFill>
                                <a:srgbClr val="FFFFFF"/>
                              </a:solidFill>
                              <a:ln cap="flat" cmpd="sng" w="2222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3. Score and log predictions</w:t>
                                  </w:r>
                                </w:p>
                              </w:txbxContent>
                            </wps:txbx>
                            <wps:bodyPr anchorCtr="0" anchor="ctr" bIns="36575" lIns="36575" spcFirstLastPara="1" rIns="36575" wrap="square" tIns="36575">
                              <a:noAutofit/>
                            </wps:bodyPr>
                          </wps:wsp>
                          <wps:wsp>
                            <wps:cNvSpPr/>
                            <wps:cNvPr id="132" name="Shape 132"/>
                            <wps:spPr>
                              <a:xfrm>
                                <a:off x="1860450" y="2532443"/>
                                <a:ext cx="1399739" cy="492990"/>
                              </a:xfrm>
                              <a:prstGeom prst="roundRect">
                                <a:avLst>
                                  <a:gd fmla="val 16667" name="adj"/>
                                </a:avLst>
                              </a:prstGeom>
                              <a:solidFill>
                                <a:srgbClr val="FFFFFF"/>
                              </a:solidFill>
                              <a:ln cap="flat" cmpd="sng" w="22225">
                                <a:solidFill>
                                  <a:srgbClr val="3A9D5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4. Outcomes arrive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(real power, failures, purchases)</w:t>
                                  </w:r>
                                </w:p>
                              </w:txbxContent>
                            </wps:txbx>
                            <wps:bodyPr anchorCtr="0" anchor="ctr" bIns="36575" lIns="36575" spcFirstLastPara="1" rIns="36575" wrap="square" tIns="36575">
                              <a:noAutofit/>
                            </wps:bodyPr>
                          </wps:wsp>
                          <wps:wsp>
                            <wps:cNvSpPr/>
                            <wps:cNvPr id="133" name="Shape 133"/>
                            <wps:spPr>
                              <a:xfrm>
                                <a:off x="258233" y="2080535"/>
                                <a:ext cx="1402674" cy="492990"/>
                              </a:xfrm>
                              <a:prstGeom prst="roundRect">
                                <a:avLst>
                                  <a:gd fmla="val 16667" name="adj"/>
                                </a:avLst>
                              </a:prstGeom>
                              <a:solidFill>
                                <a:srgbClr val="FFFFFF"/>
                              </a:solidFill>
                              <a:ln cap="flat" cmpd="sng" w="22225">
                                <a:solidFill>
                                  <a:srgbClr val="E07A1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5. Error and rate check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MAE, calibration</w:t>
                                  </w:r>
                                </w:p>
                              </w:txbxContent>
                            </wps:txbx>
                            <wps:bodyPr anchorCtr="0" anchor="ctr" bIns="36575" lIns="36575" spcFirstLastPara="1" rIns="36575" wrap="square" tIns="36575">
                              <a:noAutofit/>
                            </wps:bodyPr>
                          </wps:wsp>
                          <wps:wsp>
                            <wps:cNvSpPr/>
                            <wps:cNvPr id="134" name="Shape 134"/>
                            <wps:spPr>
                              <a:xfrm>
                                <a:off x="258233" y="994783"/>
                                <a:ext cx="1402674" cy="495924"/>
                              </a:xfrm>
                              <a:prstGeom prst="roundRect">
                                <a:avLst>
                                  <a:gd fmla="val 16667" name="adj"/>
                                </a:avLst>
                              </a:prstGeom>
                              <a:solidFill>
                                <a:srgbClr val="FFFFFF"/>
                              </a:solidFill>
                              <a:ln cap="flat" cmpd="sng" w="22225">
                                <a:solidFill>
                                  <a:srgbClr val="C0392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t xml:space="preserve">6. Decide: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222222"/>
                                      <w:sz w:val="16"/>
                                      <w:vertAlign w:val="baseline"/>
                                    </w:rPr>
                                  </w:r>
                                  <w:r w:rsidDel="00000000" w:rsidR="00000000" w:rsidRPr="00000000">
                                    <w:rPr>
                                      <w:rFonts w:ascii="Calibri" w:cs="Calibri" w:eastAsia="Calibri" w:hAnsi="Calibri"/>
                                      <w:b w:val="0"/>
                                      <w:i w:val="0"/>
                                      <w:smallCaps w:val="0"/>
                                      <w:strike w:val="0"/>
                                      <w:color w:val="222222"/>
                                      <w:sz w:val="16"/>
                                      <w:vertAlign w:val="baseline"/>
                                    </w:rPr>
                                    <w:t xml:space="preserve">ok, warning, alert</w:t>
                                  </w:r>
                                </w:p>
                              </w:txbxContent>
                            </wps:txbx>
                            <wps:bodyPr anchorCtr="0" anchor="ctr" bIns="36575" lIns="36575" spcFirstLastPara="1" rIns="36575" wrap="square" tIns="36575">
                              <a:noAutofit/>
                            </wps:bodyPr>
                          </wps:wsp>
                          <wps:wsp>
                            <wps:cNvSpPr/>
                            <wps:cNvPr id="135" name="Shape 135"/>
                            <wps:spPr>
                              <a:xfrm>
                                <a:off x="1942615" y="1511249"/>
                                <a:ext cx="1232475" cy="548745"/>
                              </a:xfrm>
                              <a:prstGeom prst="roundRect">
                                <a:avLst>
                                  <a:gd fmla="val 16667" name="adj"/>
                                </a:avLst>
                              </a:prstGeom>
                              <a:solidFill>
                                <a:srgbClr val="F4F6F8"/>
                              </a:solidFill>
                              <a:ln cap="flat" cmpd="sng" w="12700">
                                <a:solidFill>
                                  <a:srgbClr val="8D99A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333333"/>
                                      <w:sz w:val="16"/>
                                      <w:vertAlign w:val="baseline"/>
                                    </w:rPr>
                                    <w:t xml:space="preserve">warning: look at the cause</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333333"/>
                                      <w:sz w:val="16"/>
                                      <w:vertAlign w:val="baseline"/>
                                    </w:rPr>
                                  </w:r>
                                  <w:r w:rsidDel="00000000" w:rsidR="00000000" w:rsidRPr="00000000">
                                    <w:rPr>
                                      <w:rFonts w:ascii="Calibri" w:cs="Calibri" w:eastAsia="Calibri" w:hAnsi="Calibri"/>
                                      <w:b w:val="0"/>
                                      <w:i w:val="0"/>
                                      <w:smallCaps w:val="0"/>
                                      <w:strike w:val="0"/>
                                      <w:color w:val="333333"/>
                                      <w:sz w:val="16"/>
                                      <w:vertAlign w:val="baseline"/>
                                    </w:rPr>
                                    <w:t xml:space="preserve">alert: retrain or switch to the safe model</w:t>
                                  </w:r>
                                </w:p>
                              </w:txbxContent>
                            </wps:txbx>
                            <wps:bodyPr anchorCtr="0" anchor="ctr" bIns="36575" lIns="36575" spcFirstLastPara="1" rIns="36575" wrap="square" tIns="36575">
                              <a:noAutofit/>
                            </wps:bodyPr>
                          </wps:wsp>
                          <wps:wsp>
                            <wps:cNvCnPr/>
                            <wps:spPr>
                              <a:xfrm>
                                <a:off x="3260190" y="654386"/>
                                <a:ext cx="900881" cy="340398"/>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a:off x="4161070" y="1490708"/>
                                <a:ext cx="0" cy="589827"/>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3607924" y="2225791"/>
                                <a:ext cx="205412" cy="900881"/>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59570" y="2573525"/>
                                <a:ext cx="900881" cy="205412"/>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10800000">
                                <a:off x="959570" y="1490708"/>
                                <a:ext cx="0" cy="589827"/>
                              </a:xfrm>
                              <a:prstGeom prst="straightConnector1">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s:wsp>
                            <wps:cNvCnPr/>
                            <wps:spPr>
                              <a:xfrm rot="-5400000">
                                <a:off x="1239811" y="374144"/>
                                <a:ext cx="340398" cy="900881"/>
                              </a:xfrm>
                              <a:prstGeom prst="bentConnector2">
                                <a:avLst/>
                              </a:prstGeom>
                              <a:noFill/>
                              <a:ln cap="flat" cmpd="sng" w="19050">
                                <a:solidFill>
                                  <a:srgbClr val="1F4E79"/>
                                </a:solidFill>
                                <a:prstDash val="solid"/>
                                <a:round/>
                                <a:headEnd len="sm" w="sm" type="none"/>
                                <a:tailEnd len="med" w="med" type="triangl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5120640" cy="3154549"/>
                <wp:effectExtent b="0" l="0" r="0" t="0"/>
                <wp:docPr descr="The monitoring loop" id="335644719" name="image28.png"/>
                <a:graphic>
                  <a:graphicData uri="http://schemas.openxmlformats.org/drawingml/2006/picture">
                    <pic:pic>
                      <pic:nvPicPr>
                        <pic:cNvPr descr="The monitoring loop" id="0" name="image28.png"/>
                        <pic:cNvPicPr preferRelativeResize="0"/>
                      </pic:nvPicPr>
                      <pic:blipFill>
                        <a:blip r:embed="rId8"/>
                        <a:srcRect/>
                        <a:stretch>
                          <a:fillRect/>
                        </a:stretch>
                      </pic:blipFill>
                      <pic:spPr>
                        <a:xfrm>
                          <a:off x="0" y="0"/>
                          <a:ext cx="5120640" cy="3154549"/>
                        </a:xfrm>
                        <a:prstGeom prst="rect"/>
                        <a:ln/>
                      </pic:spPr>
                    </pic:pic>
                  </a:graphicData>
                </a:graphic>
              </wp:inline>
            </w:drawing>
          </mc:Fallback>
        </mc:AlternateContent>
      </w:r>
      <w:r w:rsidDel="00000000" w:rsidR="00000000" w:rsidRPr="00000000">
        <w:rPr>
          <w:rtl w:val="0"/>
        </w:rPr>
      </w:r>
    </w:p>
    <w:bookmarkStart w:colFirst="0" w:colLast="0" w:name="bookmark=id.nc99fgps7dek" w:id="104"/>
    <w:bookmarkEnd w:id="104"/>
    <w:p w:rsidR="00000000" w:rsidDel="00000000" w:rsidP="00000000" w:rsidRDefault="00000000" w:rsidRPr="00000000" w14:paraId="00000484">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10.1. </w:t>
      </w:r>
      <w:r w:rsidDel="00000000" w:rsidR="00000000" w:rsidRPr="00000000">
        <w:rPr>
          <w:i w:val="1"/>
          <w:iCs w:val="1"/>
          <w:color w:val="000000"/>
          <w:sz w:val="20"/>
          <w:szCs w:val="20"/>
          <w:rtl w:val="0"/>
        </w:rPr>
        <w:t xml:space="preserve">The monitoring loop</w:t>
      </w:r>
    </w:p>
    <w:p w:rsidR="00000000" w:rsidDel="00000000" w:rsidP="00000000" w:rsidRDefault="00000000" w:rsidRPr="00000000" w14:paraId="00000485">
      <w:pPr>
        <w:jc w:val="both"/>
        <w:rPr>
          <w:sz w:val="24"/>
          <w:szCs w:val="24"/>
        </w:rPr>
      </w:pPr>
      <w:r w:rsidDel="00000000" w:rsidR="00000000" w:rsidRPr="00000000">
        <w:rPr>
          <w:sz w:val="24"/>
          <w:szCs w:val="24"/>
          <w:rtl w:val="0"/>
        </w:rPr>
        <w:t xml:space="preserve">The loop has six steps. New data arrives (1), whether weather, sensor readings or invoices. An input drift check compares it with the training data (2). The model scores it and the prediction is logged (3). Later the real outcome arrives, such as the measured power, the failure record or the purchases of the next 90 days (4). An error and rate check compares the predictions with the outcomes (5). The last step is a decision (6): everything is fine, or a warning says to look at the cause, or an alert says to retrain or switch to the safe model. The cycle then starts again with the next batch of data.</w:t>
      </w:r>
    </w:p>
    <w:p w:rsidR="00000000" w:rsidDel="00000000" w:rsidP="00000000" w:rsidRDefault="00000000" w:rsidRPr="00000000" w14:paraId="00000486">
      <w:pPr>
        <w:jc w:val="both"/>
        <w:rPr>
          <w:sz w:val="24"/>
          <w:szCs w:val="24"/>
        </w:rPr>
      </w:pPr>
      <w:r w:rsidDel="00000000" w:rsidR="00000000" w:rsidRPr="00000000">
        <w:rPr>
          <w:sz w:val="24"/>
          <w:szCs w:val="24"/>
          <w:rtl w:val="0"/>
        </w:rPr>
        <w:t xml:space="preserve">Checks 2 and 5 are separate on purpose. The input check needs no outcome, so it can be run the moment new data arrives, and it warns early. The error check needs the real outcome, so it comes later, and it is the final proof of whether the model works.</w:t>
      </w:r>
    </w:p>
    <w:p w:rsidR="00000000" w:rsidDel="00000000" w:rsidP="00000000" w:rsidRDefault="00000000" w:rsidRPr="00000000" w14:paraId="00000487">
      <w:pPr>
        <w:pStyle w:val="Heading2"/>
        <w:rPr/>
      </w:pPr>
      <w:bookmarkStart w:colFirst="0" w:colLast="0" w:name="_heading=h.qx1kjt6r6vc6" w:id="105"/>
      <w:bookmarkEnd w:id="105"/>
      <w:r w:rsidDel="00000000" w:rsidR="00000000" w:rsidRPr="00000000">
        <w:rPr>
          <w:rtl w:val="0"/>
        </w:rPr>
        <w:t xml:space="preserve">10.2 The checks we built</w:t>
      </w:r>
    </w:p>
    <w:p w:rsidR="00000000" w:rsidDel="00000000" w:rsidP="00000000" w:rsidRDefault="00000000" w:rsidRPr="00000000" w14:paraId="00000488">
      <w:pPr>
        <w:pStyle w:val="Heading3"/>
        <w:rPr/>
      </w:pPr>
      <w:r w:rsidDel="00000000" w:rsidR="00000000" w:rsidRPr="00000000">
        <w:rPr>
          <w:rtl w:val="0"/>
        </w:rPr>
        <w:t xml:space="preserve">Check 1: input drift with PSI and the KS test</w:t>
      </w:r>
    </w:p>
    <w:p w:rsidR="00000000" w:rsidDel="00000000" w:rsidP="00000000" w:rsidRDefault="00000000" w:rsidRPr="00000000" w14:paraId="00000489">
      <w:pPr>
        <w:jc w:val="both"/>
        <w:rPr>
          <w:sz w:val="24"/>
          <w:szCs w:val="24"/>
        </w:rPr>
      </w:pPr>
      <w:r w:rsidDel="00000000" w:rsidR="00000000" w:rsidRPr="00000000">
        <w:rPr>
          <w:sz w:val="24"/>
          <w:szCs w:val="24"/>
          <w:rtl w:val="0"/>
        </w:rPr>
        <w:t xml:space="preserve">The Population Stability Index (PSI) compares the distribution of one input in new data with its distribution in the training data. We cut the training values into ten bins of equal size and count what share of the new data falls in each bin. If the shares match, the PSI is near zero. If new data piles up in a few bins, it grows. The usual reading is below 0.10 for a stable input, 0.10 to 0.25 for a moderate shift and above 0.25 for a large shift. We use those thresholds. The Kolmogorov-Smirnov (KS) test is a second view: it gives the largest gap between the two cumulative distributions and a p-value. We also report how far the mean has moved, in units of the training standard deviation.</w:t>
      </w:r>
    </w:p>
    <w:p w:rsidR="00000000" w:rsidDel="00000000" w:rsidP="00000000" w:rsidRDefault="00000000" w:rsidRPr="00000000" w14:paraId="0000048A">
      <w:pPr>
        <w:pStyle w:val="Heading3"/>
        <w:rPr/>
      </w:pPr>
      <w:r w:rsidDel="00000000" w:rsidR="00000000" w:rsidRPr="00000000">
        <w:rPr>
          <w:rtl w:val="0"/>
        </w:rPr>
        <w:t xml:space="preserve">Check 2: error against the tested error</w:t>
      </w:r>
    </w:p>
    <w:p w:rsidR="00000000" w:rsidDel="00000000" w:rsidP="00000000" w:rsidRDefault="00000000" w:rsidRPr="00000000" w14:paraId="0000048B">
      <w:pPr>
        <w:jc w:val="both"/>
        <w:rPr>
          <w:sz w:val="24"/>
          <w:szCs w:val="24"/>
        </w:rPr>
      </w:pPr>
      <w:r w:rsidDel="00000000" w:rsidR="00000000" w:rsidRPr="00000000">
        <w:rPr>
          <w:sz w:val="24"/>
          <w:szCs w:val="24"/>
          <w:rtl w:val="0"/>
        </w:rPr>
        <w:t xml:space="preserve">For demand, we compute the mean absolute error of each new month and divide it by the error measured in testing, 0.065 kW. A ratio of 1.5 or more is a warning, and 2.0 or more is an alert.</w:t>
      </w:r>
    </w:p>
    <w:p w:rsidR="00000000" w:rsidDel="00000000" w:rsidP="00000000" w:rsidRDefault="00000000" w:rsidRPr="00000000" w14:paraId="0000048C">
      <w:pPr>
        <w:pStyle w:val="Heading3"/>
        <w:rPr/>
      </w:pPr>
      <w:r w:rsidDel="00000000" w:rsidR="00000000" w:rsidRPr="00000000">
        <w:rPr>
          <w:rtl w:val="0"/>
        </w:rPr>
        <w:t xml:space="preserve">Check 3: rate against the observed rate</w:t>
      </w:r>
    </w:p>
    <w:p w:rsidR="00000000" w:rsidDel="00000000" w:rsidP="00000000" w:rsidRDefault="00000000" w:rsidRPr="00000000" w14:paraId="0000048D">
      <w:pPr>
        <w:jc w:val="both"/>
        <w:rPr>
          <w:sz w:val="24"/>
          <w:szCs w:val="24"/>
        </w:rPr>
      </w:pPr>
      <w:r w:rsidDel="00000000" w:rsidR="00000000" w:rsidRPr="00000000">
        <w:rPr>
          <w:sz w:val="24"/>
          <w:szCs w:val="24"/>
          <w:rtl w:val="0"/>
        </w:rPr>
        <w:t xml:space="preserve">For failure and churn, we compare the share of cases the model flags, and its average predicted probability, with the share that really turned out positive. A gap of 0.10 is a warning and a gap of 0.20 is an alert.</w:t>
      </w:r>
    </w:p>
    <w:p w:rsidR="00000000" w:rsidDel="00000000" w:rsidP="00000000" w:rsidRDefault="00000000" w:rsidRPr="00000000" w14:paraId="0000048E">
      <w:pPr>
        <w:jc w:val="both"/>
        <w:rPr>
          <w:sz w:val="24"/>
          <w:szCs w:val="24"/>
        </w:rPr>
      </w:pPr>
      <w:r w:rsidDel="00000000" w:rsidR="00000000" w:rsidRPr="00000000">
        <w:rPr>
          <w:sz w:val="24"/>
          <w:szCs w:val="24"/>
          <w:rtl w:val="0"/>
        </w:rPr>
        <w:t xml:space="preserve">Checks 1 and 2 are implemented as functions, and tested by three automated tests, which check that the PSI is small for the same distribution and large for a shifted one, that the drift table flags the column that moved, and that the error ratio maps to the right status. Check 3 is implemented as a function that returns the numbers. The 0.10 and 0.20 thresholds for it are applied by hand for now.</w:t>
      </w:r>
    </w:p>
    <w:p w:rsidR="00000000" w:rsidDel="00000000" w:rsidP="00000000" w:rsidRDefault="00000000" w:rsidRPr="00000000" w14:paraId="0000048F">
      <w:pPr>
        <w:pStyle w:val="Heading2"/>
        <w:rPr/>
      </w:pPr>
      <w:bookmarkStart w:colFirst="0" w:colLast="0" w:name="_heading=h.dvys9euaxgfc" w:id="106"/>
      <w:bookmarkEnd w:id="106"/>
      <w:r w:rsidDel="00000000" w:rsidR="00000000" w:rsidRPr="00000000">
        <w:rPr>
          <w:rtl w:val="0"/>
        </w:rPr>
        <w:t xml:space="preserve">10.3 Alert rules</w:t>
      </w:r>
    </w:p>
    <w:p w:rsidR="00000000" w:rsidDel="00000000" w:rsidP="00000000" w:rsidRDefault="00000000" w:rsidRPr="00000000" w14:paraId="00000490">
      <w:pPr>
        <w:jc w:val="both"/>
        <w:rPr>
          <w:sz w:val="24"/>
          <w:szCs w:val="24"/>
        </w:rPr>
      </w:pPr>
      <w:r w:rsidDel="00000000" w:rsidR="00000000" w:rsidRPr="00000000">
        <w:rPr>
          <w:sz w:val="24"/>
          <w:szCs w:val="24"/>
          <w:rtl w:val="0"/>
        </w:rPr>
        <w:t xml:space="preserve">Table 10.2 lists the rules and the action that follows.</w:t>
      </w:r>
    </w:p>
    <w:p w:rsidR="00000000" w:rsidDel="00000000" w:rsidP="00000000" w:rsidRDefault="00000000" w:rsidRPr="00000000" w14:paraId="00000491">
      <w:pPr>
        <w:keepNext w:val="1"/>
        <w:spacing w:after="40" w:before="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2">
      <w:pPr>
        <w:keepNext w:val="1"/>
        <w:pBdr>
          <w:top w:space="0" w:sz="0" w:val="nil"/>
          <w:left w:space="0" w:sz="0" w:val="nil"/>
          <w:bottom w:space="0" w:sz="0" w:val="nil"/>
          <w:right w:space="0" w:sz="0" w:val="nil"/>
          <w:between w:space="0" w:sz="0" w:val="nil"/>
        </w:pBdr>
        <w:spacing w:after="60" w:before="160" w:line="240" w:lineRule="auto"/>
        <w:rPr>
          <w:i w:val="1"/>
          <w:iCs w:val="1"/>
          <w:color w:val="000000"/>
          <w:sz w:val="20"/>
          <w:szCs w:val="20"/>
        </w:rPr>
      </w:pPr>
      <w:r w:rsidDel="00000000" w:rsidR="00000000" w:rsidRPr="00000000">
        <w:rPr>
          <w:b w:val="1"/>
          <w:bCs w:val="1"/>
          <w:i w:val="1"/>
          <w:iCs w:val="1"/>
          <w:color w:val="000000"/>
          <w:sz w:val="20"/>
          <w:szCs w:val="20"/>
          <w:rtl w:val="0"/>
        </w:rPr>
        <w:t xml:space="preserve">Table 10.2. </w:t>
      </w:r>
      <w:r w:rsidDel="00000000" w:rsidR="00000000" w:rsidRPr="00000000">
        <w:rPr>
          <w:i w:val="1"/>
          <w:iCs w:val="1"/>
          <w:color w:val="000000"/>
          <w:sz w:val="20"/>
          <w:szCs w:val="20"/>
          <w:rtl w:val="0"/>
        </w:rPr>
        <w:t xml:space="preserve">Alert rules</w:t>
      </w:r>
    </w:p>
    <w:sdt>
      <w:sdtPr>
        <w:lock w:val="contentLocked"/>
        <w:id w:val="1139251177"/>
        <w:tag w:val="goog_rdk_1"/>
      </w:sdtPr>
      <w:sdtContent>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6"/>
            <w:gridCol w:w="2580"/>
            <w:gridCol w:w="1132"/>
            <w:gridCol w:w="1102"/>
            <w:gridCol w:w="3210"/>
            <w:tblGridChange w:id="0">
              <w:tblGrid>
                <w:gridCol w:w="1336"/>
                <w:gridCol w:w="2580"/>
                <w:gridCol w:w="1132"/>
                <w:gridCol w:w="1102"/>
                <w:gridCol w:w="3210"/>
              </w:tblGrid>
            </w:tblGridChange>
          </w:tblGrid>
          <w:tr>
            <w:trPr>
              <w:cantSplit w:val="0"/>
              <w:trHeight w:val="719" w:hRule="atLeast"/>
              <w:tblHeader w:val="0"/>
            </w:trPr>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9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Check</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9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What is measured</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95">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Warning at</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96">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Alert at</w:t>
                </w:r>
                <w:r w:rsidDel="00000000" w:rsidR="00000000" w:rsidRPr="00000000">
                  <w:rPr>
                    <w:rtl w:val="0"/>
                  </w:rPr>
                </w:r>
              </w:p>
            </w:tc>
            <w:tc>
              <w:tcPr>
                <w:tcBorders>
                  <w:top w:color="c9c9c9" w:space="0" w:sz="6" w:val="single"/>
                  <w:left w:color="c9c9c9" w:space="0" w:sz="6" w:val="single"/>
                  <w:bottom w:color="c9c9c9" w:space="0" w:sz="6" w:val="single"/>
                  <w:right w:color="c9c9c9" w:space="0" w:sz="6" w:val="single"/>
                </w:tcBorders>
                <w:shd w:fill="1f4e78" w:val="clear"/>
                <w:tcMar>
                  <w:top w:w="100.0" w:type="dxa"/>
                  <w:left w:w="100.0" w:type="dxa"/>
                  <w:bottom w:w="100.0" w:type="dxa"/>
                  <w:right w:w="100.0" w:type="dxa"/>
                </w:tcMar>
                <w:vAlign w:val="center"/>
              </w:tcPr>
              <w:p w:rsidR="00000000" w:rsidDel="00000000" w:rsidP="00000000" w:rsidRDefault="00000000" w:rsidRPr="00000000" w14:paraId="00000497">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ffff"/>
                    <w:rtl w:val="0"/>
                  </w:rPr>
                  <w:t xml:space="preserve">Action</w:t>
                </w:r>
                <w:r w:rsidDel="00000000" w:rsidR="00000000" w:rsidRPr="00000000">
                  <w:rPr>
                    <w:rtl w:val="0"/>
                  </w:rPr>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8">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drift</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 of each model input</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0.10</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B">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0.25</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C">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data source; refit if it persists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D">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 error</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monthly MAE vs 0.07 kW tested</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9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1.5x</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0">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2.0x</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1">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refit on the newest months; check sensors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2">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Heatwave safeguard</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3">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hours above 40 °C using Ridge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4">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5">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&gt;= 2x 0.08 kW</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6">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Ridge range; review features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7">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ranking</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8">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failures found in top 10% (tested 94%)</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9">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85%</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A">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70%</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B">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refit with the new failures; review sensors</w:t>
                </w:r>
              </w:p>
            </w:tc>
          </w:tr>
          <w:tr>
            <w:trPr>
              <w:cantSplit w:val="0"/>
              <w:trHeight w:val="500" w:hRule="atLeast"/>
              <w:tblHeader w:val="0"/>
            </w:trPr>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C">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Churn calibration</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D">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vs actual lapse rate</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E">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&gt; 0.10</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AF">
                <w:pPr>
                  <w:keepNext w:val="1"/>
                  <w:spacing w:after="40" w:before="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gap &gt; 0.20</w:t>
                </w:r>
              </w:p>
            </w:tc>
            <w:tc>
              <w:tcPr>
                <w:tcBorders>
                  <w:top w:color="c9c9c9" w:space="0" w:sz="6" w:val="single"/>
                  <w:left w:color="c9c9c9" w:space="0" w:sz="6" w:val="single"/>
                  <w:bottom w:color="c9c9c9" w:space="0" w:sz="6" w:val="single"/>
                  <w:right w:color="c9c9c9" w:space="0" w:sz="6" w:val="single"/>
                </w:tcBorders>
                <w:tcMar>
                  <w:top w:w="100.0" w:type="dxa"/>
                  <w:left w:w="100.0" w:type="dxa"/>
                  <w:bottom w:w="100.0" w:type="dxa"/>
                  <w:right w:w="100.0" w:type="dxa"/>
                </w:tcMar>
                <w:vAlign w:val="center"/>
              </w:tcPr>
              <w:p w:rsidR="00000000" w:rsidDel="00000000" w:rsidP="00000000" w:rsidRDefault="00000000" w:rsidRPr="00000000" w14:paraId="000004B0">
                <w:pPr>
                  <w:keepNext w:val="1"/>
                  <w:spacing w:after="4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refit on the latest cutoff; re-set the threshold</w:t>
                </w:r>
              </w:p>
            </w:tc>
          </w:tr>
        </w:tbl>
      </w:sdtContent>
    </w:sdt>
    <w:p w:rsidR="00000000" w:rsidDel="00000000" w:rsidP="00000000" w:rsidRDefault="00000000" w:rsidRPr="00000000" w14:paraId="000004B1">
      <w:pPr>
        <w:keepNext w:val="1"/>
        <w:spacing w:after="40" w:before="120" w:lineRule="auto"/>
        <w:jc w:val="center"/>
        <w:rPr/>
      </w:pPr>
      <w:r w:rsidDel="00000000" w:rsidR="00000000" w:rsidRPr="00000000">
        <w:rPr>
          <w:rtl w:val="0"/>
        </w:rPr>
      </w:r>
    </w:p>
    <w:bookmarkStart w:colFirst="0" w:colLast="0" w:name="bookmark=id.sh983t5n9kz" w:id="107"/>
    <w:bookmarkEnd w:id="107"/>
    <w:p w:rsidR="00000000" w:rsidDel="00000000" w:rsidP="00000000" w:rsidRDefault="00000000" w:rsidRPr="00000000" w14:paraId="000004B2">
      <w:pPr>
        <w:jc w:val="both"/>
        <w:rPr>
          <w:sz w:val="24"/>
          <w:szCs w:val="24"/>
        </w:rPr>
      </w:pPr>
      <w:r w:rsidDel="00000000" w:rsidR="00000000" w:rsidRPr="00000000">
        <w:rPr>
          <w:sz w:val="24"/>
          <w:szCs w:val="24"/>
          <w:rtl w:val="0"/>
        </w:rPr>
        <w:t xml:space="preserve">Each row is one check. The columns give what is measured, the level that triggers a warning, the level that triggers an alert and what we do. The five checks are input drift, demand error, the heatwave safeguard, the failure ranking and the churn calibration. The failure ranking check uses the 94% top-10% capture found in testing: a fall below 85% warns and a fall below 70% is an alert. The heatwave safeguard check watches the hours above 40 °C that used Ridge: any use is noted, and an error of 0.16 kW or more on those hours (twice the tested 0.08 kW) is an alert that the Ridge range needs extending.</w:t>
      </w:r>
    </w:p>
    <w:p w:rsidR="00000000" w:rsidDel="00000000" w:rsidP="00000000" w:rsidRDefault="00000000" w:rsidRPr="00000000" w14:paraId="000004B3">
      <w:pPr>
        <w:pStyle w:val="Heading2"/>
        <w:rPr/>
      </w:pPr>
      <w:bookmarkStart w:colFirst="0" w:colLast="0" w:name="_heading=h.43ek3a52cylp" w:id="108"/>
      <w:bookmarkEnd w:id="108"/>
      <w:r w:rsidDel="00000000" w:rsidR="00000000" w:rsidRPr="00000000">
        <w:rPr>
          <w:rtl w:val="0"/>
        </w:rPr>
        <w:t xml:space="preserve">10.4 How the checks behave on our data</w:t>
      </w:r>
    </w:p>
    <w:p w:rsidR="00000000" w:rsidDel="00000000" w:rsidP="00000000" w:rsidRDefault="00000000" w:rsidRPr="00000000" w14:paraId="000004B4">
      <w:pPr>
        <w:jc w:val="both"/>
        <w:rPr>
          <w:sz w:val="24"/>
          <w:szCs w:val="24"/>
        </w:rPr>
      </w:pPr>
      <w:r w:rsidDel="00000000" w:rsidR="00000000" w:rsidRPr="00000000">
        <w:rPr>
          <w:sz w:val="24"/>
          <w:szCs w:val="24"/>
          <w:rtl w:val="0"/>
        </w:rPr>
        <w:t xml:space="preserve">We ran the checks on the project data, as a rehearsal of what they would do on live data.</w:t>
      </w:r>
    </w:p>
    <w:p w:rsidR="00000000" w:rsidDel="00000000" w:rsidP="00000000" w:rsidRDefault="00000000" w:rsidRPr="00000000" w14:paraId="000004B5">
      <w:pPr>
        <w:pStyle w:val="Heading3"/>
        <w:rPr/>
      </w:pPr>
      <w:r w:rsidDel="00000000" w:rsidR="00000000" w:rsidRPr="00000000">
        <w:rPr>
          <w:rtl w:val="0"/>
        </w:rPr>
        <w:t xml:space="preserve">Input drift</w:t>
      </w:r>
    </w:p>
    <w:p w:rsidR="00000000" w:rsidDel="00000000" w:rsidP="00000000" w:rsidRDefault="00000000" w:rsidRPr="00000000" w14:paraId="000004B6">
      <w:pPr>
        <w:rPr/>
      </w:pPr>
      <w:r w:rsidDel="00000000" w:rsidR="00000000" w:rsidRPr="00000000">
        <w:rPr>
          <w:rtl w:val="0"/>
        </w:rPr>
        <w:t xml:space="preserve">Figure 10.3 shows the PSI of the main inputs in three comparisons.</w:t>
      </w:r>
    </w:p>
    <w:p w:rsidR="00000000" w:rsidDel="00000000" w:rsidP="00000000" w:rsidRDefault="00000000" w:rsidRPr="00000000" w14:paraId="000004B7">
      <w:pPr>
        <w:keepNext w:val="1"/>
        <w:spacing w:after="40" w:before="120" w:lineRule="auto"/>
        <w:jc w:val="center"/>
        <w:rPr/>
      </w:pPr>
      <w:r w:rsidDel="00000000" w:rsidR="00000000" w:rsidRPr="00000000">
        <w:rPr/>
        <w:drawing>
          <wp:inline distB="0" distT="0" distL="0" distR="0">
            <wp:extent cx="4320540" cy="1210020"/>
            <wp:effectExtent b="0" l="0" r="0" t="0"/>
            <wp:docPr id="335644723"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4320540" cy="1210020"/>
                    </a:xfrm>
                    <a:prstGeom prst="rect"/>
                    <a:ln/>
                  </pic:spPr>
                </pic:pic>
              </a:graphicData>
            </a:graphic>
          </wp:inline>
        </w:drawing>
      </w:r>
      <w:r w:rsidDel="00000000" w:rsidR="00000000" w:rsidRPr="00000000">
        <w:rPr>
          <w:rtl w:val="0"/>
        </w:rPr>
      </w:r>
    </w:p>
    <w:bookmarkStart w:colFirst="0" w:colLast="0" w:name="bookmark=id.9bnf9ztyy4r4" w:id="109"/>
    <w:bookmarkEnd w:id="109"/>
    <w:p w:rsidR="00000000" w:rsidDel="00000000" w:rsidP="00000000" w:rsidRDefault="00000000" w:rsidRPr="00000000" w14:paraId="000004B8">
      <w:pPr>
        <w:keepLines w:val="1"/>
        <w:pBdr>
          <w:top w:space="0" w:sz="0" w:val="nil"/>
          <w:left w:space="0" w:sz="0" w:val="nil"/>
          <w:bottom w:space="0" w:sz="0" w:val="nil"/>
          <w:right w:space="0" w:sz="0" w:val="nil"/>
          <w:between w:space="0" w:sz="0" w:val="nil"/>
        </w:pBdr>
        <w:spacing w:after="200" w:line="240" w:lineRule="auto"/>
        <w:jc w:val="center"/>
        <w:rPr>
          <w:i w:val="1"/>
          <w:iCs w:val="1"/>
          <w:color w:val="000000"/>
          <w:sz w:val="20"/>
          <w:szCs w:val="20"/>
        </w:rPr>
      </w:pPr>
      <w:r w:rsidDel="00000000" w:rsidR="00000000" w:rsidRPr="00000000">
        <w:rPr>
          <w:b w:val="1"/>
          <w:bCs w:val="1"/>
          <w:i w:val="1"/>
          <w:iCs w:val="1"/>
          <w:color w:val="000000"/>
          <w:sz w:val="20"/>
          <w:szCs w:val="20"/>
          <w:rtl w:val="0"/>
        </w:rPr>
        <w:t xml:space="preserve">Figure 10.3. </w:t>
      </w:r>
      <w:r w:rsidDel="00000000" w:rsidR="00000000" w:rsidRPr="00000000">
        <w:rPr>
          <w:i w:val="1"/>
          <w:iCs w:val="1"/>
          <w:color w:val="000000"/>
          <w:sz w:val="20"/>
          <w:szCs w:val="20"/>
          <w:rtl w:val="0"/>
        </w:rPr>
        <w:t xml:space="preserve">Input drift in three comparisons</w:t>
      </w:r>
    </w:p>
    <w:p w:rsidR="00000000" w:rsidDel="00000000" w:rsidP="00000000" w:rsidRDefault="00000000" w:rsidRPr="00000000" w14:paraId="000004B9">
      <w:pPr>
        <w:jc w:val="both"/>
        <w:rPr>
          <w:sz w:val="24"/>
          <w:szCs w:val="24"/>
        </w:rPr>
      </w:pPr>
      <w:r w:rsidDel="00000000" w:rsidR="00000000" w:rsidRPr="00000000">
        <w:rPr>
          <w:sz w:val="24"/>
          <w:szCs w:val="24"/>
          <w:rtl w:val="0"/>
        </w:rPr>
        <w:t xml:space="preserve">Each bar is one input and its colour shows the status: green is stable, orange is a warning and red is an alert. The two dashed lines are the 0.10 and 0.25 thresholds.</w:t>
      </w:r>
    </w:p>
    <w:p w:rsidR="00000000" w:rsidDel="00000000" w:rsidP="00000000" w:rsidRDefault="00000000" w:rsidRPr="00000000" w14:paraId="000004BA">
      <w:pPr>
        <w:tabs>
          <w:tab w:val="left" w:leader="none" w:pos="510"/>
        </w:tabs>
        <w:spacing w:after="60" w:lineRule="auto"/>
        <w:ind w:left="510" w:hanging="340"/>
        <w:jc w:val="both"/>
        <w:rPr>
          <w:sz w:val="24"/>
          <w:szCs w:val="24"/>
        </w:rPr>
      </w:pPr>
      <w:r w:rsidDel="00000000" w:rsidR="00000000" w:rsidRPr="00000000">
        <w:rPr>
          <w:rtl w:val="0"/>
        </w:rPr>
        <w:t xml:space="preserve">•</w:t>
        <w:tab/>
      </w:r>
      <w:r w:rsidDel="00000000" w:rsidR="00000000" w:rsidRPr="00000000">
        <w:rPr>
          <w:sz w:val="24"/>
          <w:szCs w:val="24"/>
          <w:rtl w:val="0"/>
        </w:rPr>
        <w:t xml:space="preserve">Demand, months 10 to 12 against months 1 to 9 (left): humidity (PSI 3.13), outdoor temperature (2.31), the temperature gap (2.26) and indoor temperature (0.43) all alert. Only the hour of day is stable. The reason is the season: autumn weather is not like the average of the first nine months. This is a useful lesson. A drift check that compares a new month with the whole of the training period will fire every season. In production the comparison should be with the same season in the previous year, or with the training data from the same months.</w:t>
      </w:r>
    </w:p>
    <w:p w:rsidR="00000000" w:rsidDel="00000000" w:rsidP="00000000" w:rsidRDefault="00000000" w:rsidRPr="00000000" w14:paraId="000004BB">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Demand, heatwave hours against cooler hours (middle): the PSI of the outdoor temperature is 8.3 and that of the gap is 8.3. This is the drift we expected, since the heatwave hours were defined by the temperature. The check would have flagged the heatwave before the model failed, which is the purpose of an input check. The alert on these inputs is the reason for the safeguard.</w:t>
      </w:r>
    </w:p>
    <w:p w:rsidR="00000000" w:rsidDel="00000000" w:rsidP="00000000" w:rsidRDefault="00000000" w:rsidRPr="00000000" w14:paraId="000004BC">
      <w:pPr>
        <w:tabs>
          <w:tab w:val="left" w:leader="none" w:pos="510"/>
        </w:tabs>
        <w:spacing w:after="160" w:lineRule="auto"/>
        <w:ind w:left="510" w:hanging="340"/>
        <w:jc w:val="both"/>
        <w:rPr>
          <w:sz w:val="24"/>
          <w:szCs w:val="24"/>
        </w:rPr>
      </w:pPr>
      <w:r w:rsidDel="00000000" w:rsidR="00000000" w:rsidRPr="00000000">
        <w:rPr>
          <w:sz w:val="24"/>
          <w:szCs w:val="24"/>
          <w:rtl w:val="0"/>
        </w:rPr>
        <w:t xml:space="preserve">•</w:t>
        <w:tab/>
        <w:t xml:space="preserve">Churn, test cutoff against the training cutoffs (right): tenure drifts strongly (PSI 1.15), because customers are a year older at the later cutoff. Frequency alerts (0.27), spend gives a warning (0.19), and recency (0.05) and recent orders (0.003) are stable. A growing customer base is expected to look older, and the alert means that tenure needs a new training window; it does not mean the model is wrong. The churn scores in stage 8 were nevertheless steady.</w:t>
      </w:r>
    </w:p>
    <w:p w:rsidR="00000000" w:rsidDel="00000000" w:rsidP="00000000" w:rsidRDefault="00000000" w:rsidRPr="00000000" w14:paraId="000004BD">
      <w:pPr>
        <w:jc w:val="both"/>
        <w:rPr>
          <w:sz w:val="24"/>
          <w:szCs w:val="24"/>
        </w:rPr>
      </w:pPr>
      <w:bookmarkStart w:colFirst="0" w:colLast="0" w:name="_heading=h.uriizwsmel9t" w:id="110"/>
      <w:bookmarkEnd w:id="110"/>
      <w:r w:rsidDel="00000000" w:rsidR="00000000" w:rsidRPr="00000000">
        <w:rPr>
          <w:sz w:val="24"/>
          <w:szCs w:val="24"/>
          <w:rtl w:val="0"/>
        </w:rPr>
        <w:t xml:space="preserve">The lesson is that PSI tells us when the inputs have moved. It does not say whether the model is hurt. That is the job of the error check.</w:t>
      </w:r>
    </w:p>
    <w:bookmarkStart w:colFirst="0" w:colLast="0" w:name="bookmark=id.vwselsjmbd8d" w:id="111"/>
    <w:bookmarkEnd w:id="111"/>
    <w:p w:rsidR="00000000" w:rsidDel="00000000" w:rsidP="00000000" w:rsidRDefault="00000000" w:rsidRPr="00000000" w14:paraId="000004BE">
      <w:pPr>
        <w:pStyle w:val="Heading1"/>
        <w:jc w:val="center"/>
        <w:rPr/>
      </w:pPr>
      <w:bookmarkStart w:colFirst="0" w:colLast="0" w:name="_heading=h.b9bhlbhi77g5" w:id="112"/>
      <w:bookmarkEnd w:id="112"/>
      <w:r w:rsidDel="00000000" w:rsidR="00000000" w:rsidRPr="00000000">
        <w:rPr>
          <w:rtl w:val="0"/>
        </w:rPr>
        <w:t xml:space="preserve">Chapter 11</w:t>
        <w:br w:type="textWrapping"/>
        <w:t xml:space="preserve">Results and Discussion</w:t>
      </w:r>
    </w:p>
    <w:p w:rsidR="00000000" w:rsidDel="00000000" w:rsidP="00000000" w:rsidRDefault="00000000" w:rsidRPr="00000000" w14:paraId="000004BF">
      <w:pPr>
        <w:pStyle w:val="Heading2"/>
        <w:rPr/>
      </w:pPr>
      <w:bookmarkStart w:colFirst="0" w:colLast="0" w:name="_heading=h.h6ppdcv2bh7l" w:id="113"/>
      <w:bookmarkEnd w:id="113"/>
      <w:r w:rsidDel="00000000" w:rsidR="00000000" w:rsidRPr="00000000">
        <w:rPr>
          <w:rtl w:val="0"/>
        </w:rPr>
        <w:t xml:space="preserve">11.1 The results on one page</w:t>
      </w:r>
    </w:p>
    <w:p w:rsidR="00000000" w:rsidDel="00000000" w:rsidP="00000000" w:rsidRDefault="00000000" w:rsidRPr="00000000" w14:paraId="000004C0">
      <w:pPr>
        <w:jc w:val="both"/>
        <w:rPr>
          <w:sz w:val="24"/>
          <w:szCs w:val="24"/>
        </w:rPr>
      </w:pPr>
      <w:r w:rsidDel="00000000" w:rsidR="00000000" w:rsidRPr="00000000">
        <w:rPr>
          <w:sz w:val="24"/>
          <w:szCs w:val="24"/>
          <w:rtl w:val="0"/>
        </w:rPr>
        <w:t xml:space="preserve">The table below collects the headline result of each pillar, next to the rule of thumb that a company could apply today. All numbers come from data the models did not see and are means over five seeds.</w:t>
      </w:r>
    </w:p>
    <w:tbl>
      <w:tblPr>
        <w:tblStyle w:val="Table24"/>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6"/>
        <w:gridCol w:w="1570"/>
        <w:gridCol w:w="910"/>
        <w:gridCol w:w="1459"/>
        <w:gridCol w:w="662"/>
        <w:gridCol w:w="835"/>
        <w:gridCol w:w="1669"/>
        <w:tblGridChange w:id="0">
          <w:tblGrid>
            <w:gridCol w:w="1966"/>
            <w:gridCol w:w="1570"/>
            <w:gridCol w:w="910"/>
            <w:gridCol w:w="1459"/>
            <w:gridCol w:w="662"/>
            <w:gridCol w:w="835"/>
            <w:gridCol w:w="1669"/>
          </w:tblGrid>
        </w:tblGridChange>
      </w:tblGrid>
      <w:tr>
        <w:trPr>
          <w:cantSplit w:val="1"/>
          <w:tblHeader w:val="1"/>
        </w:trPr>
        <w:tc>
          <w:tcPr>
            <w:shd w:fill="1f4e79" w:val="clear"/>
          </w:tcPr>
          <w:p w:rsidR="00000000" w:rsidDel="00000000" w:rsidP="00000000" w:rsidRDefault="00000000" w:rsidRPr="00000000" w14:paraId="000004C1">
            <w:pPr>
              <w:keepNext w:val="1"/>
              <w:rPr>
                <w:sz w:val="16"/>
                <w:szCs w:val="16"/>
              </w:rPr>
            </w:pPr>
            <w:r w:rsidDel="00000000" w:rsidR="00000000" w:rsidRPr="00000000">
              <w:rPr>
                <w:b w:val="1"/>
                <w:bCs w:val="1"/>
                <w:color w:val="ffffff"/>
                <w:sz w:val="16"/>
                <w:szCs w:val="16"/>
                <w:rtl w:val="0"/>
              </w:rPr>
              <w:t xml:space="preserve">Pillar</w:t>
            </w:r>
            <w:r w:rsidDel="00000000" w:rsidR="00000000" w:rsidRPr="00000000">
              <w:rPr>
                <w:rtl w:val="0"/>
              </w:rPr>
            </w:r>
          </w:p>
        </w:tc>
        <w:tc>
          <w:tcPr>
            <w:shd w:fill="1f4e79" w:val="clear"/>
          </w:tcPr>
          <w:p w:rsidR="00000000" w:rsidDel="00000000" w:rsidP="00000000" w:rsidRDefault="00000000" w:rsidRPr="00000000" w14:paraId="000004C2">
            <w:pPr>
              <w:keepNext w:val="1"/>
              <w:rPr>
                <w:sz w:val="16"/>
                <w:szCs w:val="16"/>
              </w:rPr>
            </w:pPr>
            <w:r w:rsidDel="00000000" w:rsidR="00000000" w:rsidRPr="00000000">
              <w:rPr>
                <w:b w:val="1"/>
                <w:bCs w:val="1"/>
                <w:color w:val="ffffff"/>
                <w:sz w:val="16"/>
                <w:szCs w:val="16"/>
                <w:rtl w:val="0"/>
              </w:rPr>
              <w:t xml:space="preserve">Measure</w:t>
            </w:r>
            <w:r w:rsidDel="00000000" w:rsidR="00000000" w:rsidRPr="00000000">
              <w:rPr>
                <w:rtl w:val="0"/>
              </w:rPr>
            </w:r>
          </w:p>
        </w:tc>
        <w:tc>
          <w:tcPr>
            <w:shd w:fill="1f4e79" w:val="clear"/>
          </w:tcPr>
          <w:p w:rsidR="00000000" w:rsidDel="00000000" w:rsidP="00000000" w:rsidRDefault="00000000" w:rsidRPr="00000000" w14:paraId="000004C3">
            <w:pPr>
              <w:keepNext w:val="1"/>
              <w:rPr>
                <w:sz w:val="16"/>
                <w:szCs w:val="16"/>
              </w:rPr>
            </w:pPr>
            <w:r w:rsidDel="00000000" w:rsidR="00000000" w:rsidRPr="00000000">
              <w:rPr>
                <w:b w:val="1"/>
                <w:bCs w:val="1"/>
                <w:color w:val="ffffff"/>
                <w:sz w:val="16"/>
                <w:szCs w:val="16"/>
                <w:rtl w:val="0"/>
              </w:rPr>
              <w:t xml:space="preserve">Rule of thumb</w:t>
            </w:r>
            <w:r w:rsidDel="00000000" w:rsidR="00000000" w:rsidRPr="00000000">
              <w:rPr>
                <w:rtl w:val="0"/>
              </w:rPr>
            </w:r>
          </w:p>
        </w:tc>
        <w:tc>
          <w:tcPr>
            <w:shd w:fill="1f4e79" w:val="clear"/>
          </w:tcPr>
          <w:p w:rsidR="00000000" w:rsidDel="00000000" w:rsidP="00000000" w:rsidRDefault="00000000" w:rsidRPr="00000000" w14:paraId="000004C4">
            <w:pPr>
              <w:keepNext w:val="1"/>
              <w:rPr>
                <w:sz w:val="16"/>
                <w:szCs w:val="16"/>
              </w:rPr>
            </w:pPr>
            <w:r w:rsidDel="00000000" w:rsidR="00000000" w:rsidRPr="00000000">
              <w:rPr>
                <w:b w:val="1"/>
                <w:bCs w:val="1"/>
                <w:color w:val="ffffff"/>
                <w:sz w:val="16"/>
                <w:szCs w:val="16"/>
                <w:rtl w:val="0"/>
              </w:rPr>
              <w:t xml:space="preserve">Statistical baseline</w:t>
            </w:r>
            <w:r w:rsidDel="00000000" w:rsidR="00000000" w:rsidRPr="00000000">
              <w:rPr>
                <w:rtl w:val="0"/>
              </w:rPr>
            </w:r>
          </w:p>
        </w:tc>
        <w:tc>
          <w:tcPr>
            <w:shd w:fill="1f4e79" w:val="clear"/>
          </w:tcPr>
          <w:p w:rsidR="00000000" w:rsidDel="00000000" w:rsidP="00000000" w:rsidRDefault="00000000" w:rsidRPr="00000000" w14:paraId="000004C5">
            <w:pPr>
              <w:keepNext w:val="1"/>
              <w:rPr>
                <w:sz w:val="16"/>
                <w:szCs w:val="16"/>
              </w:rPr>
            </w:pPr>
            <w:r w:rsidDel="00000000" w:rsidR="00000000" w:rsidRPr="00000000">
              <w:rPr>
                <w:b w:val="1"/>
                <w:bCs w:val="1"/>
                <w:color w:val="ffffff"/>
                <w:sz w:val="16"/>
                <w:szCs w:val="16"/>
                <w:rtl w:val="0"/>
              </w:rPr>
              <w:t xml:space="preserve">Ridge</w:t>
            </w:r>
            <w:r w:rsidDel="00000000" w:rsidR="00000000" w:rsidRPr="00000000">
              <w:rPr>
                <w:rtl w:val="0"/>
              </w:rPr>
            </w:r>
          </w:p>
        </w:tc>
        <w:tc>
          <w:tcPr>
            <w:shd w:fill="1f4e79" w:val="clear"/>
          </w:tcPr>
          <w:p w:rsidR="00000000" w:rsidDel="00000000" w:rsidP="00000000" w:rsidRDefault="00000000" w:rsidRPr="00000000" w14:paraId="000004C6">
            <w:pPr>
              <w:keepNext w:val="1"/>
              <w:rPr>
                <w:sz w:val="16"/>
                <w:szCs w:val="16"/>
              </w:rPr>
            </w:pPr>
            <w:r w:rsidDel="00000000" w:rsidR="00000000" w:rsidRPr="00000000">
              <w:rPr>
                <w:b w:val="1"/>
                <w:bCs w:val="1"/>
                <w:color w:val="ffffff"/>
                <w:sz w:val="16"/>
                <w:szCs w:val="16"/>
                <w:rtl w:val="0"/>
              </w:rPr>
              <w:t xml:space="preserve">XGBoost</w:t>
            </w:r>
            <w:r w:rsidDel="00000000" w:rsidR="00000000" w:rsidRPr="00000000">
              <w:rPr>
                <w:rtl w:val="0"/>
              </w:rPr>
            </w:r>
          </w:p>
        </w:tc>
        <w:tc>
          <w:tcPr>
            <w:shd w:fill="1f4e79" w:val="clear"/>
          </w:tcPr>
          <w:p w:rsidR="00000000" w:rsidDel="00000000" w:rsidP="00000000" w:rsidRDefault="00000000" w:rsidRPr="00000000" w14:paraId="000004C7">
            <w:pPr>
              <w:keepNext w:val="1"/>
              <w:rPr>
                <w:sz w:val="16"/>
                <w:szCs w:val="16"/>
              </w:rPr>
            </w:pPr>
            <w:r w:rsidDel="00000000" w:rsidR="00000000" w:rsidRPr="00000000">
              <w:rPr>
                <w:b w:val="1"/>
                <w:bCs w:val="1"/>
                <w:color w:val="ffffff"/>
                <w:sz w:val="16"/>
                <w:szCs w:val="16"/>
                <w:rtl w:val="0"/>
              </w:rPr>
              <w:t xml:space="preserve">Best result</w:t>
            </w:r>
            <w:r w:rsidDel="00000000" w:rsidR="00000000" w:rsidRPr="00000000">
              <w:rPr>
                <w:rtl w:val="0"/>
              </w:rPr>
            </w:r>
          </w:p>
        </w:tc>
      </w:tr>
      <w:tr>
        <w:trPr>
          <w:cantSplit w:val="1"/>
          <w:tblHeader w:val="0"/>
        </w:trPr>
        <w:tc>
          <w:tcPr/>
          <w:p w:rsidR="00000000" w:rsidDel="00000000" w:rsidP="00000000" w:rsidRDefault="00000000" w:rsidRPr="00000000" w14:paraId="000004C8">
            <w:pPr>
              <w:keepNext w:val="1"/>
              <w:rPr>
                <w:sz w:val="16"/>
                <w:szCs w:val="16"/>
              </w:rPr>
            </w:pPr>
            <w:r w:rsidDel="00000000" w:rsidR="00000000" w:rsidRPr="00000000">
              <w:rPr>
                <w:sz w:val="16"/>
                <w:szCs w:val="16"/>
                <w:rtl w:val="0"/>
              </w:rPr>
              <w:t xml:space="preserve">Demand, ordinary weather (forecast test)</w:t>
            </w:r>
          </w:p>
        </w:tc>
        <w:tc>
          <w:tcPr/>
          <w:p w:rsidR="00000000" w:rsidDel="00000000" w:rsidP="00000000" w:rsidRDefault="00000000" w:rsidRPr="00000000" w14:paraId="000004C9">
            <w:pPr>
              <w:keepNext w:val="1"/>
              <w:rPr>
                <w:sz w:val="16"/>
                <w:szCs w:val="16"/>
              </w:rPr>
            </w:pPr>
            <w:r w:rsidDel="00000000" w:rsidR="00000000" w:rsidRPr="00000000">
              <w:rPr>
                <w:sz w:val="16"/>
                <w:szCs w:val="16"/>
                <w:rtl w:val="0"/>
              </w:rPr>
              <w:t xml:space="preserve">Error in kW, lower is better</w:t>
            </w:r>
          </w:p>
        </w:tc>
        <w:tc>
          <w:tcPr/>
          <w:p w:rsidR="00000000" w:rsidDel="00000000" w:rsidP="00000000" w:rsidRDefault="00000000" w:rsidRPr="00000000" w14:paraId="000004CA">
            <w:pPr>
              <w:keepNext w:val="1"/>
              <w:jc w:val="center"/>
              <w:rPr>
                <w:sz w:val="16"/>
                <w:szCs w:val="16"/>
              </w:rPr>
            </w:pPr>
            <w:r w:rsidDel="00000000" w:rsidR="00000000" w:rsidRPr="00000000">
              <w:rPr>
                <w:sz w:val="16"/>
                <w:szCs w:val="16"/>
                <w:rtl w:val="0"/>
              </w:rPr>
              <w:t xml:space="preserve">1.02</w:t>
            </w:r>
          </w:p>
        </w:tc>
        <w:tc>
          <w:tcPr/>
          <w:p w:rsidR="00000000" w:rsidDel="00000000" w:rsidP="00000000" w:rsidRDefault="00000000" w:rsidRPr="00000000" w14:paraId="000004CB">
            <w:pPr>
              <w:keepNext w:val="1"/>
              <w:jc w:val="center"/>
              <w:rPr>
                <w:sz w:val="16"/>
                <w:szCs w:val="16"/>
              </w:rPr>
            </w:pPr>
            <w:r w:rsidDel="00000000" w:rsidR="00000000" w:rsidRPr="00000000">
              <w:rPr>
                <w:sz w:val="16"/>
                <w:szCs w:val="16"/>
                <w:rtl w:val="0"/>
              </w:rPr>
              <w:t xml:space="preserve">0.101</w:t>
            </w:r>
          </w:p>
        </w:tc>
        <w:tc>
          <w:tcPr/>
          <w:p w:rsidR="00000000" w:rsidDel="00000000" w:rsidP="00000000" w:rsidRDefault="00000000" w:rsidRPr="00000000" w14:paraId="000004CC">
            <w:pPr>
              <w:keepNext w:val="1"/>
              <w:jc w:val="center"/>
              <w:rPr>
                <w:sz w:val="16"/>
                <w:szCs w:val="16"/>
              </w:rPr>
            </w:pPr>
            <w:r w:rsidDel="00000000" w:rsidR="00000000" w:rsidRPr="00000000">
              <w:rPr>
                <w:sz w:val="16"/>
                <w:szCs w:val="16"/>
                <w:rtl w:val="0"/>
              </w:rPr>
              <w:t xml:space="preserve">0.100</w:t>
            </w:r>
          </w:p>
        </w:tc>
        <w:tc>
          <w:tcPr/>
          <w:p w:rsidR="00000000" w:rsidDel="00000000" w:rsidP="00000000" w:rsidRDefault="00000000" w:rsidRPr="00000000" w14:paraId="000004CD">
            <w:pPr>
              <w:keepNext w:val="1"/>
              <w:jc w:val="center"/>
              <w:rPr>
                <w:sz w:val="16"/>
                <w:szCs w:val="16"/>
              </w:rPr>
            </w:pPr>
            <w:r w:rsidDel="00000000" w:rsidR="00000000" w:rsidRPr="00000000">
              <w:rPr>
                <w:b w:val="1"/>
                <w:bCs w:val="1"/>
                <w:i w:val="1"/>
                <w:iCs w:val="1"/>
                <w:sz w:val="16"/>
                <w:szCs w:val="16"/>
                <w:rtl w:val="0"/>
              </w:rPr>
              <w:t xml:space="preserve">0.076</w:t>
            </w:r>
            <w:r w:rsidDel="00000000" w:rsidR="00000000" w:rsidRPr="00000000">
              <w:rPr>
                <w:rtl w:val="0"/>
              </w:rPr>
            </w:r>
          </w:p>
        </w:tc>
        <w:tc>
          <w:tcPr/>
          <w:p w:rsidR="00000000" w:rsidDel="00000000" w:rsidP="00000000" w:rsidRDefault="00000000" w:rsidRPr="00000000" w14:paraId="000004CE">
            <w:pPr>
              <w:keepNext w:val="1"/>
              <w:rPr>
                <w:sz w:val="16"/>
                <w:szCs w:val="16"/>
              </w:rPr>
            </w:pPr>
            <w:r w:rsidDel="00000000" w:rsidR="00000000" w:rsidRPr="00000000">
              <w:rPr>
                <w:sz w:val="16"/>
                <w:szCs w:val="16"/>
                <w:rtl w:val="0"/>
              </w:rPr>
              <w:t xml:space="preserve">XGBoost</w:t>
            </w:r>
          </w:p>
        </w:tc>
      </w:tr>
      <w:tr>
        <w:trPr>
          <w:cantSplit w:val="1"/>
          <w:tblHeader w:val="0"/>
        </w:trPr>
        <w:tc>
          <w:tcPr/>
          <w:p w:rsidR="00000000" w:rsidDel="00000000" w:rsidP="00000000" w:rsidRDefault="00000000" w:rsidRPr="00000000" w14:paraId="000004CF">
            <w:pPr>
              <w:keepNext w:val="1"/>
              <w:rPr>
                <w:sz w:val="16"/>
                <w:szCs w:val="16"/>
              </w:rPr>
            </w:pPr>
            <w:r w:rsidDel="00000000" w:rsidR="00000000" w:rsidRPr="00000000">
              <w:rPr>
                <w:sz w:val="16"/>
                <w:szCs w:val="16"/>
                <w:rtl w:val="0"/>
              </w:rPr>
              <w:t xml:space="preserve">Demand, heatwave</w:t>
            </w:r>
          </w:p>
        </w:tc>
        <w:tc>
          <w:tcPr/>
          <w:p w:rsidR="00000000" w:rsidDel="00000000" w:rsidP="00000000" w:rsidRDefault="00000000" w:rsidRPr="00000000" w14:paraId="000004D0">
            <w:pPr>
              <w:keepNext w:val="1"/>
              <w:rPr>
                <w:sz w:val="16"/>
                <w:szCs w:val="16"/>
              </w:rPr>
            </w:pPr>
            <w:r w:rsidDel="00000000" w:rsidR="00000000" w:rsidRPr="00000000">
              <w:rPr>
                <w:sz w:val="16"/>
                <w:szCs w:val="16"/>
                <w:rtl w:val="0"/>
              </w:rPr>
              <w:t xml:space="preserve">Error in kW, lower is better</w:t>
            </w:r>
          </w:p>
        </w:tc>
        <w:tc>
          <w:tcPr/>
          <w:p w:rsidR="00000000" w:rsidDel="00000000" w:rsidP="00000000" w:rsidRDefault="00000000" w:rsidRPr="00000000" w14:paraId="000004D1">
            <w:pPr>
              <w:keepNext w:val="1"/>
              <w:jc w:val="center"/>
              <w:rPr>
                <w:sz w:val="16"/>
                <w:szCs w:val="16"/>
              </w:rPr>
            </w:pPr>
            <w:r w:rsidDel="00000000" w:rsidR="00000000" w:rsidRPr="00000000">
              <w:rPr>
                <w:sz w:val="16"/>
                <w:szCs w:val="16"/>
                <w:rtl w:val="0"/>
              </w:rPr>
              <w:t xml:space="preserve">1.57</w:t>
            </w:r>
          </w:p>
        </w:tc>
        <w:tc>
          <w:tcPr/>
          <w:p w:rsidR="00000000" w:rsidDel="00000000" w:rsidP="00000000" w:rsidRDefault="00000000" w:rsidRPr="00000000" w14:paraId="000004D2">
            <w:pPr>
              <w:keepNext w:val="1"/>
              <w:jc w:val="center"/>
              <w:rPr>
                <w:sz w:val="16"/>
                <w:szCs w:val="16"/>
              </w:rPr>
            </w:pPr>
            <w:r w:rsidDel="00000000" w:rsidR="00000000" w:rsidRPr="00000000">
              <w:rPr>
                <w:b w:val="1"/>
                <w:bCs w:val="1"/>
                <w:i w:val="1"/>
                <w:iCs w:val="1"/>
                <w:sz w:val="16"/>
                <w:szCs w:val="16"/>
                <w:rtl w:val="0"/>
              </w:rPr>
              <w:t xml:space="preserve">0.077</w:t>
            </w:r>
            <w:r w:rsidDel="00000000" w:rsidR="00000000" w:rsidRPr="00000000">
              <w:rPr>
                <w:rtl w:val="0"/>
              </w:rPr>
            </w:r>
          </w:p>
        </w:tc>
        <w:tc>
          <w:tcPr/>
          <w:p w:rsidR="00000000" w:rsidDel="00000000" w:rsidP="00000000" w:rsidRDefault="00000000" w:rsidRPr="00000000" w14:paraId="000004D3">
            <w:pPr>
              <w:keepNext w:val="1"/>
              <w:jc w:val="center"/>
              <w:rPr>
                <w:sz w:val="16"/>
                <w:szCs w:val="16"/>
              </w:rPr>
            </w:pPr>
            <w:r w:rsidDel="00000000" w:rsidR="00000000" w:rsidRPr="00000000">
              <w:rPr>
                <w:b w:val="1"/>
                <w:bCs w:val="1"/>
                <w:i w:val="1"/>
                <w:iCs w:val="1"/>
                <w:sz w:val="16"/>
                <w:szCs w:val="16"/>
                <w:rtl w:val="0"/>
              </w:rPr>
              <w:t xml:space="preserve">0.077</w:t>
            </w:r>
            <w:r w:rsidDel="00000000" w:rsidR="00000000" w:rsidRPr="00000000">
              <w:rPr>
                <w:rtl w:val="0"/>
              </w:rPr>
            </w:r>
          </w:p>
        </w:tc>
        <w:tc>
          <w:tcPr/>
          <w:p w:rsidR="00000000" w:rsidDel="00000000" w:rsidP="00000000" w:rsidRDefault="00000000" w:rsidRPr="00000000" w14:paraId="000004D4">
            <w:pPr>
              <w:keepNext w:val="1"/>
              <w:jc w:val="center"/>
              <w:rPr>
                <w:sz w:val="16"/>
                <w:szCs w:val="16"/>
              </w:rPr>
            </w:pPr>
            <w:r w:rsidDel="00000000" w:rsidR="00000000" w:rsidRPr="00000000">
              <w:rPr>
                <w:sz w:val="16"/>
                <w:szCs w:val="16"/>
                <w:rtl w:val="0"/>
              </w:rPr>
              <w:t xml:space="preserve">0.336</w:t>
            </w:r>
          </w:p>
        </w:tc>
        <w:tc>
          <w:tcPr/>
          <w:p w:rsidR="00000000" w:rsidDel="00000000" w:rsidP="00000000" w:rsidRDefault="00000000" w:rsidRPr="00000000" w14:paraId="000004D5">
            <w:pPr>
              <w:keepNext w:val="1"/>
              <w:rPr>
                <w:sz w:val="16"/>
                <w:szCs w:val="16"/>
              </w:rPr>
            </w:pPr>
            <w:r w:rsidDel="00000000" w:rsidR="00000000" w:rsidRPr="00000000">
              <w:rPr>
                <w:sz w:val="16"/>
                <w:szCs w:val="16"/>
                <w:rtl w:val="0"/>
              </w:rPr>
              <w:t xml:space="preserve">Linear models</w:t>
            </w:r>
          </w:p>
        </w:tc>
      </w:tr>
      <w:tr>
        <w:trPr>
          <w:cantSplit w:val="1"/>
          <w:tblHeader w:val="0"/>
        </w:trPr>
        <w:tc>
          <w:tcPr/>
          <w:p w:rsidR="00000000" w:rsidDel="00000000" w:rsidP="00000000" w:rsidRDefault="00000000" w:rsidRPr="00000000" w14:paraId="000004D6">
            <w:pPr>
              <w:keepNext w:val="1"/>
              <w:rPr>
                <w:sz w:val="16"/>
                <w:szCs w:val="16"/>
              </w:rPr>
            </w:pPr>
            <w:r w:rsidDel="00000000" w:rsidR="00000000" w:rsidRPr="00000000">
              <w:rPr>
                <w:sz w:val="16"/>
                <w:szCs w:val="16"/>
                <w:rtl w:val="0"/>
              </w:rPr>
              <w:t xml:space="preserve">Failure</w:t>
            </w:r>
          </w:p>
        </w:tc>
        <w:tc>
          <w:tcPr/>
          <w:p w:rsidR="00000000" w:rsidDel="00000000" w:rsidP="00000000" w:rsidRDefault="00000000" w:rsidRPr="00000000" w14:paraId="000004D7">
            <w:pPr>
              <w:keepNext w:val="1"/>
              <w:rPr>
                <w:sz w:val="16"/>
                <w:szCs w:val="16"/>
              </w:rPr>
            </w:pPr>
            <w:r w:rsidDel="00000000" w:rsidR="00000000" w:rsidRPr="00000000">
              <w:rPr>
                <w:sz w:val="16"/>
                <w:szCs w:val="16"/>
                <w:rtl w:val="0"/>
              </w:rPr>
              <w:t xml:space="preserve">PR-AUC, higher is better</w:t>
            </w:r>
          </w:p>
        </w:tc>
        <w:tc>
          <w:tcPr/>
          <w:p w:rsidR="00000000" w:rsidDel="00000000" w:rsidP="00000000" w:rsidRDefault="00000000" w:rsidRPr="00000000" w14:paraId="000004D8">
            <w:pPr>
              <w:keepNext w:val="1"/>
              <w:jc w:val="center"/>
              <w:rPr>
                <w:sz w:val="16"/>
                <w:szCs w:val="16"/>
              </w:rPr>
            </w:pPr>
            <w:r w:rsidDel="00000000" w:rsidR="00000000" w:rsidRPr="00000000">
              <w:rPr>
                <w:sz w:val="16"/>
                <w:szCs w:val="16"/>
                <w:rtl w:val="0"/>
              </w:rPr>
              <w:t xml:space="preserve">0.123</w:t>
            </w:r>
          </w:p>
        </w:tc>
        <w:tc>
          <w:tcPr/>
          <w:p w:rsidR="00000000" w:rsidDel="00000000" w:rsidP="00000000" w:rsidRDefault="00000000" w:rsidRPr="00000000" w14:paraId="000004D9">
            <w:pPr>
              <w:keepNext w:val="1"/>
              <w:jc w:val="center"/>
              <w:rPr>
                <w:sz w:val="16"/>
                <w:szCs w:val="16"/>
              </w:rPr>
            </w:pPr>
            <w:r w:rsidDel="00000000" w:rsidR="00000000" w:rsidRPr="00000000">
              <w:rPr>
                <w:sz w:val="16"/>
                <w:szCs w:val="16"/>
                <w:rtl w:val="0"/>
              </w:rPr>
              <w:t xml:space="preserve">0.487</w:t>
            </w:r>
          </w:p>
        </w:tc>
        <w:tc>
          <w:tcPr/>
          <w:p w:rsidR="00000000" w:rsidDel="00000000" w:rsidP="00000000" w:rsidRDefault="00000000" w:rsidRPr="00000000" w14:paraId="000004DA">
            <w:pPr>
              <w:keepNext w:val="1"/>
              <w:jc w:val="center"/>
              <w:rPr>
                <w:sz w:val="16"/>
                <w:szCs w:val="16"/>
              </w:rPr>
            </w:pPr>
            <w:r w:rsidDel="00000000" w:rsidR="00000000" w:rsidRPr="00000000">
              <w:rPr>
                <w:sz w:val="16"/>
                <w:szCs w:val="16"/>
                <w:rtl w:val="0"/>
              </w:rPr>
              <w:t xml:space="preserve">0.492</w:t>
            </w:r>
          </w:p>
        </w:tc>
        <w:tc>
          <w:tcPr/>
          <w:p w:rsidR="00000000" w:rsidDel="00000000" w:rsidP="00000000" w:rsidRDefault="00000000" w:rsidRPr="00000000" w14:paraId="000004DB">
            <w:pPr>
              <w:keepNext w:val="1"/>
              <w:jc w:val="center"/>
              <w:rPr>
                <w:sz w:val="16"/>
                <w:szCs w:val="16"/>
              </w:rPr>
            </w:pPr>
            <w:r w:rsidDel="00000000" w:rsidR="00000000" w:rsidRPr="00000000">
              <w:rPr>
                <w:b w:val="1"/>
                <w:bCs w:val="1"/>
                <w:i w:val="1"/>
                <w:iCs w:val="1"/>
                <w:sz w:val="16"/>
                <w:szCs w:val="16"/>
                <w:rtl w:val="0"/>
              </w:rPr>
              <w:t xml:space="preserve">0.893</w:t>
            </w:r>
            <w:r w:rsidDel="00000000" w:rsidR="00000000" w:rsidRPr="00000000">
              <w:rPr>
                <w:rtl w:val="0"/>
              </w:rPr>
            </w:r>
          </w:p>
        </w:tc>
        <w:tc>
          <w:tcPr/>
          <w:p w:rsidR="00000000" w:rsidDel="00000000" w:rsidP="00000000" w:rsidRDefault="00000000" w:rsidRPr="00000000" w14:paraId="000004DC">
            <w:pPr>
              <w:keepNext w:val="1"/>
              <w:rPr>
                <w:sz w:val="16"/>
                <w:szCs w:val="16"/>
              </w:rPr>
            </w:pPr>
            <w:r w:rsidDel="00000000" w:rsidR="00000000" w:rsidRPr="00000000">
              <w:rPr>
                <w:sz w:val="16"/>
                <w:szCs w:val="16"/>
                <w:rtl w:val="0"/>
              </w:rPr>
              <w:t xml:space="preserve">Random Forest 0.912, XGBoost close</w:t>
            </w:r>
          </w:p>
        </w:tc>
      </w:tr>
      <w:tr>
        <w:trPr>
          <w:cantSplit w:val="1"/>
          <w:tblHeader w:val="0"/>
        </w:trPr>
        <w:tc>
          <w:tcPr/>
          <w:p w:rsidR="00000000" w:rsidDel="00000000" w:rsidP="00000000" w:rsidRDefault="00000000" w:rsidRPr="00000000" w14:paraId="000004DD">
            <w:pPr>
              <w:keepNext w:val="1"/>
              <w:rPr>
                <w:sz w:val="16"/>
                <w:szCs w:val="16"/>
              </w:rPr>
            </w:pPr>
            <w:r w:rsidDel="00000000" w:rsidR="00000000" w:rsidRPr="00000000">
              <w:rPr>
                <w:sz w:val="16"/>
                <w:szCs w:val="16"/>
                <w:rtl w:val="0"/>
              </w:rPr>
              <w:t xml:space="preserve">Failure</w:t>
            </w:r>
          </w:p>
        </w:tc>
        <w:tc>
          <w:tcPr/>
          <w:p w:rsidR="00000000" w:rsidDel="00000000" w:rsidP="00000000" w:rsidRDefault="00000000" w:rsidRPr="00000000" w14:paraId="000004DE">
            <w:pPr>
              <w:keepNext w:val="1"/>
              <w:rPr>
                <w:sz w:val="16"/>
                <w:szCs w:val="16"/>
              </w:rPr>
            </w:pPr>
            <w:r w:rsidDel="00000000" w:rsidR="00000000" w:rsidRPr="00000000">
              <w:rPr>
                <w:sz w:val="16"/>
                <w:szCs w:val="16"/>
                <w:rtl w:val="0"/>
              </w:rPr>
              <w:t xml:space="preserve">Failures found in the top 10%</w:t>
            </w:r>
          </w:p>
        </w:tc>
        <w:tc>
          <w:tcPr/>
          <w:p w:rsidR="00000000" w:rsidDel="00000000" w:rsidP="00000000" w:rsidRDefault="00000000" w:rsidRPr="00000000" w14:paraId="000004DF">
            <w:pPr>
              <w:keepNext w:val="1"/>
              <w:jc w:val="center"/>
              <w:rPr>
                <w:sz w:val="16"/>
                <w:szCs w:val="16"/>
              </w:rPr>
            </w:pPr>
            <w:r w:rsidDel="00000000" w:rsidR="00000000" w:rsidRPr="00000000">
              <w:rPr>
                <w:sz w:val="16"/>
                <w:szCs w:val="16"/>
                <w:rtl w:val="0"/>
              </w:rPr>
              <w:t xml:space="preserve">36%</w:t>
            </w:r>
          </w:p>
        </w:tc>
        <w:tc>
          <w:tcPr/>
          <w:p w:rsidR="00000000" w:rsidDel="00000000" w:rsidP="00000000" w:rsidRDefault="00000000" w:rsidRPr="00000000" w14:paraId="000004E0">
            <w:pPr>
              <w:keepNext w:val="1"/>
              <w:jc w:val="center"/>
              <w:rPr>
                <w:sz w:val="16"/>
                <w:szCs w:val="16"/>
              </w:rPr>
            </w:pPr>
            <w:r w:rsidDel="00000000" w:rsidR="00000000" w:rsidRPr="00000000">
              <w:rPr>
                <w:sz w:val="16"/>
                <w:szCs w:val="16"/>
                <w:rtl w:val="0"/>
              </w:rPr>
              <w:t xml:space="preserve">74%</w:t>
            </w:r>
          </w:p>
        </w:tc>
        <w:tc>
          <w:tcPr/>
          <w:p w:rsidR="00000000" w:rsidDel="00000000" w:rsidP="00000000" w:rsidRDefault="00000000" w:rsidRPr="00000000" w14:paraId="000004E1">
            <w:pPr>
              <w:keepNext w:val="1"/>
              <w:jc w:val="center"/>
              <w:rPr>
                <w:sz w:val="16"/>
                <w:szCs w:val="16"/>
              </w:rPr>
            </w:pPr>
            <w:r w:rsidDel="00000000" w:rsidR="00000000" w:rsidRPr="00000000">
              <w:rPr>
                <w:sz w:val="16"/>
                <w:szCs w:val="16"/>
                <w:rtl w:val="0"/>
              </w:rPr>
              <w:t xml:space="preserve">73%</w:t>
            </w:r>
          </w:p>
        </w:tc>
        <w:tc>
          <w:tcPr/>
          <w:p w:rsidR="00000000" w:rsidDel="00000000" w:rsidP="00000000" w:rsidRDefault="00000000" w:rsidRPr="00000000" w14:paraId="000004E2">
            <w:pPr>
              <w:keepNext w:val="1"/>
              <w:jc w:val="center"/>
              <w:rPr>
                <w:sz w:val="16"/>
                <w:szCs w:val="16"/>
              </w:rPr>
            </w:pPr>
            <w:r w:rsidDel="00000000" w:rsidR="00000000" w:rsidRPr="00000000">
              <w:rPr>
                <w:b w:val="1"/>
                <w:bCs w:val="1"/>
                <w:i w:val="1"/>
                <w:iCs w:val="1"/>
                <w:sz w:val="16"/>
                <w:szCs w:val="16"/>
                <w:rtl w:val="0"/>
              </w:rPr>
              <w:t xml:space="preserve">94%</w:t>
            </w:r>
            <w:r w:rsidDel="00000000" w:rsidR="00000000" w:rsidRPr="00000000">
              <w:rPr>
                <w:rtl w:val="0"/>
              </w:rPr>
            </w:r>
          </w:p>
        </w:tc>
        <w:tc>
          <w:tcPr/>
          <w:p w:rsidR="00000000" w:rsidDel="00000000" w:rsidP="00000000" w:rsidRDefault="00000000" w:rsidRPr="00000000" w14:paraId="000004E3">
            <w:pPr>
              <w:keepNext w:val="1"/>
              <w:rPr>
                <w:sz w:val="16"/>
                <w:szCs w:val="16"/>
              </w:rPr>
            </w:pPr>
            <w:r w:rsidDel="00000000" w:rsidR="00000000" w:rsidRPr="00000000">
              <w:rPr>
                <w:sz w:val="16"/>
                <w:szCs w:val="16"/>
                <w:rtl w:val="0"/>
              </w:rPr>
              <w:t xml:space="preserve">Random Forest and XGBoost</w:t>
            </w:r>
          </w:p>
        </w:tc>
      </w:tr>
      <w:tr>
        <w:trPr>
          <w:cantSplit w:val="1"/>
          <w:tblHeader w:val="0"/>
        </w:trPr>
        <w:tc>
          <w:tcPr/>
          <w:p w:rsidR="00000000" w:rsidDel="00000000" w:rsidP="00000000" w:rsidRDefault="00000000" w:rsidRPr="00000000" w14:paraId="000004E4">
            <w:pPr>
              <w:keepNext w:val="1"/>
              <w:rPr>
                <w:sz w:val="16"/>
                <w:szCs w:val="16"/>
              </w:rPr>
            </w:pPr>
            <w:r w:rsidDel="00000000" w:rsidR="00000000" w:rsidRPr="00000000">
              <w:rPr>
                <w:sz w:val="16"/>
                <w:szCs w:val="16"/>
                <w:rtl w:val="0"/>
              </w:rPr>
              <w:t xml:space="preserve">Churn</w:t>
            </w:r>
          </w:p>
        </w:tc>
        <w:tc>
          <w:tcPr/>
          <w:p w:rsidR="00000000" w:rsidDel="00000000" w:rsidP="00000000" w:rsidRDefault="00000000" w:rsidRPr="00000000" w14:paraId="000004E5">
            <w:pPr>
              <w:keepNext w:val="1"/>
              <w:rPr>
                <w:sz w:val="16"/>
                <w:szCs w:val="16"/>
              </w:rPr>
            </w:pPr>
            <w:r w:rsidDel="00000000" w:rsidR="00000000" w:rsidRPr="00000000">
              <w:rPr>
                <w:sz w:val="16"/>
                <w:szCs w:val="16"/>
                <w:rtl w:val="0"/>
              </w:rPr>
              <w:t xml:space="preserve">ROC-AUC, higher is better</w:t>
            </w:r>
          </w:p>
        </w:tc>
        <w:tc>
          <w:tcPr/>
          <w:p w:rsidR="00000000" w:rsidDel="00000000" w:rsidP="00000000" w:rsidRDefault="00000000" w:rsidRPr="00000000" w14:paraId="000004E6">
            <w:pPr>
              <w:keepNext w:val="1"/>
              <w:jc w:val="center"/>
              <w:rPr>
                <w:sz w:val="16"/>
                <w:szCs w:val="16"/>
              </w:rPr>
            </w:pPr>
            <w:r w:rsidDel="00000000" w:rsidR="00000000" w:rsidRPr="00000000">
              <w:rPr>
                <w:sz w:val="16"/>
                <w:szCs w:val="16"/>
                <w:rtl w:val="0"/>
              </w:rPr>
              <w:t xml:space="preserve">0.607</w:t>
            </w:r>
          </w:p>
        </w:tc>
        <w:tc>
          <w:tcPr/>
          <w:p w:rsidR="00000000" w:rsidDel="00000000" w:rsidP="00000000" w:rsidRDefault="00000000" w:rsidRPr="00000000" w14:paraId="000004E7">
            <w:pPr>
              <w:keepNext w:val="1"/>
              <w:jc w:val="center"/>
              <w:rPr>
                <w:sz w:val="16"/>
                <w:szCs w:val="16"/>
              </w:rPr>
            </w:pPr>
            <w:r w:rsidDel="00000000" w:rsidR="00000000" w:rsidRPr="00000000">
              <w:rPr>
                <w:b w:val="1"/>
                <w:bCs w:val="1"/>
                <w:i w:val="1"/>
                <w:iCs w:val="1"/>
                <w:sz w:val="16"/>
                <w:szCs w:val="16"/>
                <w:rtl w:val="0"/>
              </w:rPr>
              <w:t xml:space="preserve">0.775</w:t>
            </w:r>
            <w:r w:rsidDel="00000000" w:rsidR="00000000" w:rsidRPr="00000000">
              <w:rPr>
                <w:rtl w:val="0"/>
              </w:rPr>
            </w:r>
          </w:p>
        </w:tc>
        <w:tc>
          <w:tcPr/>
          <w:p w:rsidR="00000000" w:rsidDel="00000000" w:rsidP="00000000" w:rsidRDefault="00000000" w:rsidRPr="00000000" w14:paraId="000004E8">
            <w:pPr>
              <w:keepNext w:val="1"/>
              <w:jc w:val="center"/>
              <w:rPr>
                <w:sz w:val="16"/>
                <w:szCs w:val="16"/>
              </w:rPr>
            </w:pPr>
            <w:r w:rsidDel="00000000" w:rsidR="00000000" w:rsidRPr="00000000">
              <w:rPr>
                <w:b w:val="1"/>
                <w:bCs w:val="1"/>
                <w:i w:val="1"/>
                <w:iCs w:val="1"/>
                <w:sz w:val="16"/>
                <w:szCs w:val="16"/>
                <w:rtl w:val="0"/>
              </w:rPr>
              <w:t xml:space="preserve">0.777</w:t>
            </w:r>
            <w:r w:rsidDel="00000000" w:rsidR="00000000" w:rsidRPr="00000000">
              <w:rPr>
                <w:rtl w:val="0"/>
              </w:rPr>
            </w:r>
          </w:p>
        </w:tc>
        <w:tc>
          <w:tcPr/>
          <w:p w:rsidR="00000000" w:rsidDel="00000000" w:rsidP="00000000" w:rsidRDefault="00000000" w:rsidRPr="00000000" w14:paraId="000004E9">
            <w:pPr>
              <w:keepNext w:val="1"/>
              <w:jc w:val="center"/>
              <w:rPr>
                <w:sz w:val="16"/>
                <w:szCs w:val="16"/>
              </w:rPr>
            </w:pPr>
            <w:r w:rsidDel="00000000" w:rsidR="00000000" w:rsidRPr="00000000">
              <w:rPr>
                <w:b w:val="1"/>
                <w:bCs w:val="1"/>
                <w:i w:val="1"/>
                <w:iCs w:val="1"/>
                <w:sz w:val="16"/>
                <w:szCs w:val="16"/>
                <w:rtl w:val="0"/>
              </w:rPr>
              <w:t xml:space="preserve">0.775</w:t>
            </w:r>
            <w:r w:rsidDel="00000000" w:rsidR="00000000" w:rsidRPr="00000000">
              <w:rPr>
                <w:rtl w:val="0"/>
              </w:rPr>
            </w:r>
          </w:p>
        </w:tc>
        <w:tc>
          <w:tcPr/>
          <w:p w:rsidR="00000000" w:rsidDel="00000000" w:rsidP="00000000" w:rsidRDefault="00000000" w:rsidRPr="00000000" w14:paraId="000004EA">
            <w:pPr>
              <w:keepNext w:val="1"/>
              <w:rPr>
                <w:sz w:val="16"/>
                <w:szCs w:val="16"/>
              </w:rPr>
            </w:pPr>
            <w:r w:rsidDel="00000000" w:rsidR="00000000" w:rsidRPr="00000000">
              <w:rPr>
                <w:sz w:val="16"/>
                <w:szCs w:val="16"/>
                <w:rtl w:val="0"/>
              </w:rPr>
              <w:t xml:space="preserve">All four models tie</w:t>
            </w:r>
          </w:p>
        </w:tc>
      </w:tr>
      <w:tr>
        <w:trPr>
          <w:cantSplit w:val="1"/>
          <w:tblHeader w:val="0"/>
        </w:trPr>
        <w:tc>
          <w:tcPr/>
          <w:p w:rsidR="00000000" w:rsidDel="00000000" w:rsidP="00000000" w:rsidRDefault="00000000" w:rsidRPr="00000000" w14:paraId="000004EB">
            <w:pPr>
              <w:rPr>
                <w:sz w:val="16"/>
                <w:szCs w:val="16"/>
              </w:rPr>
            </w:pPr>
            <w:r w:rsidDel="00000000" w:rsidR="00000000" w:rsidRPr="00000000">
              <w:rPr>
                <w:sz w:val="16"/>
                <w:szCs w:val="16"/>
                <w:rtl w:val="0"/>
              </w:rPr>
              <w:t xml:space="preserve">Churn</w:t>
            </w:r>
          </w:p>
        </w:tc>
        <w:tc>
          <w:tcPr/>
          <w:p w:rsidR="00000000" w:rsidDel="00000000" w:rsidP="00000000" w:rsidRDefault="00000000" w:rsidRPr="00000000" w14:paraId="000004EC">
            <w:pPr>
              <w:rPr>
                <w:sz w:val="16"/>
                <w:szCs w:val="16"/>
              </w:rPr>
            </w:pPr>
            <w:r w:rsidDel="00000000" w:rsidR="00000000" w:rsidRPr="00000000">
              <w:rPr>
                <w:sz w:val="16"/>
                <w:szCs w:val="16"/>
                <w:rtl w:val="0"/>
              </w:rPr>
              <w:t xml:space="preserve">Lapsers found in the top 10%</w:t>
            </w:r>
          </w:p>
        </w:tc>
        <w:tc>
          <w:tcPr/>
          <w:p w:rsidR="00000000" w:rsidDel="00000000" w:rsidP="00000000" w:rsidRDefault="00000000" w:rsidRPr="00000000" w14:paraId="000004ED">
            <w:pPr>
              <w:jc w:val="center"/>
              <w:rPr>
                <w:sz w:val="16"/>
                <w:szCs w:val="16"/>
              </w:rPr>
            </w:pPr>
            <w:r w:rsidDel="00000000" w:rsidR="00000000" w:rsidRPr="00000000">
              <w:rPr>
                <w:sz w:val="16"/>
                <w:szCs w:val="16"/>
                <w:rtl w:val="0"/>
              </w:rPr>
              <w:t xml:space="preserve">16%</w:t>
            </w:r>
          </w:p>
        </w:tc>
        <w:tc>
          <w:tcPr/>
          <w:p w:rsidR="00000000" w:rsidDel="00000000" w:rsidP="00000000" w:rsidRDefault="00000000" w:rsidRPr="00000000" w14:paraId="000004EE">
            <w:pPr>
              <w:jc w:val="center"/>
              <w:rPr>
                <w:sz w:val="16"/>
                <w:szCs w:val="16"/>
              </w:rPr>
            </w:pPr>
            <w:r w:rsidDel="00000000" w:rsidR="00000000" w:rsidRPr="00000000">
              <w:rPr>
                <w:b w:val="1"/>
                <w:bCs w:val="1"/>
                <w:i w:val="1"/>
                <w:iCs w:val="1"/>
                <w:sz w:val="16"/>
                <w:szCs w:val="16"/>
                <w:rtl w:val="0"/>
              </w:rPr>
              <w:t xml:space="preserve">20%</w:t>
            </w:r>
            <w:r w:rsidDel="00000000" w:rsidR="00000000" w:rsidRPr="00000000">
              <w:rPr>
                <w:rtl w:val="0"/>
              </w:rPr>
            </w:r>
          </w:p>
        </w:tc>
        <w:tc>
          <w:tcPr/>
          <w:p w:rsidR="00000000" w:rsidDel="00000000" w:rsidP="00000000" w:rsidRDefault="00000000" w:rsidRPr="00000000" w14:paraId="000004EF">
            <w:pPr>
              <w:jc w:val="center"/>
              <w:rPr>
                <w:sz w:val="16"/>
                <w:szCs w:val="16"/>
              </w:rPr>
            </w:pPr>
            <w:r w:rsidDel="00000000" w:rsidR="00000000" w:rsidRPr="00000000">
              <w:rPr>
                <w:b w:val="1"/>
                <w:bCs w:val="1"/>
                <w:i w:val="1"/>
                <w:iCs w:val="1"/>
                <w:sz w:val="16"/>
                <w:szCs w:val="16"/>
                <w:rtl w:val="0"/>
              </w:rPr>
              <w:t xml:space="preserve">20%</w:t>
            </w:r>
            <w:r w:rsidDel="00000000" w:rsidR="00000000" w:rsidRPr="00000000">
              <w:rPr>
                <w:rtl w:val="0"/>
              </w:rPr>
            </w:r>
          </w:p>
        </w:tc>
        <w:tc>
          <w:tcPr/>
          <w:p w:rsidR="00000000" w:rsidDel="00000000" w:rsidP="00000000" w:rsidRDefault="00000000" w:rsidRPr="00000000" w14:paraId="000004F0">
            <w:pPr>
              <w:jc w:val="center"/>
              <w:rPr>
                <w:sz w:val="16"/>
                <w:szCs w:val="16"/>
              </w:rPr>
            </w:pPr>
            <w:r w:rsidDel="00000000" w:rsidR="00000000" w:rsidRPr="00000000">
              <w:rPr>
                <w:b w:val="1"/>
                <w:bCs w:val="1"/>
                <w:i w:val="1"/>
                <w:iCs w:val="1"/>
                <w:sz w:val="16"/>
                <w:szCs w:val="16"/>
                <w:rtl w:val="0"/>
              </w:rPr>
              <w:t xml:space="preserve">20%</w:t>
            </w:r>
            <w:r w:rsidDel="00000000" w:rsidR="00000000" w:rsidRPr="00000000">
              <w:rPr>
                <w:rtl w:val="0"/>
              </w:rPr>
            </w:r>
          </w:p>
        </w:tc>
        <w:tc>
          <w:tcPr/>
          <w:p w:rsidR="00000000" w:rsidDel="00000000" w:rsidP="00000000" w:rsidRDefault="00000000" w:rsidRPr="00000000" w14:paraId="000004F1">
            <w:pPr>
              <w:rPr>
                <w:sz w:val="16"/>
                <w:szCs w:val="16"/>
              </w:rPr>
            </w:pPr>
            <w:r w:rsidDel="00000000" w:rsidR="00000000" w:rsidRPr="00000000">
              <w:rPr>
                <w:sz w:val="16"/>
                <w:szCs w:val="16"/>
                <w:rtl w:val="0"/>
              </w:rPr>
              <w:t xml:space="preserve">All four models tie</w:t>
            </w:r>
          </w:p>
        </w:tc>
      </w:tr>
    </w:tbl>
    <w:p w:rsidR="00000000" w:rsidDel="00000000" w:rsidP="00000000" w:rsidRDefault="00000000" w:rsidRPr="00000000" w14:paraId="000004F2">
      <w:pPr>
        <w:spacing w:after="80" w:line="144" w:lineRule="auto"/>
        <w:rPr/>
      </w:pPr>
      <w:r w:rsidDel="00000000" w:rsidR="00000000" w:rsidRPr="00000000">
        <w:rPr>
          <w:rtl w:val="0"/>
        </w:rPr>
      </w:r>
    </w:p>
    <w:p w:rsidR="00000000" w:rsidDel="00000000" w:rsidP="00000000" w:rsidRDefault="00000000" w:rsidRPr="00000000" w14:paraId="000004F3">
      <w:pPr>
        <w:jc w:val="both"/>
        <w:rPr>
          <w:sz w:val="24"/>
          <w:szCs w:val="24"/>
        </w:rPr>
      </w:pPr>
      <w:r w:rsidDel="00000000" w:rsidR="00000000" w:rsidRPr="00000000">
        <w:rPr>
          <w:sz w:val="24"/>
          <w:szCs w:val="24"/>
          <w:rtl w:val="0"/>
        </w:rPr>
        <w:t xml:space="preserve">The statistical baseline is ordinary linear regression for demand and logistic regression for failure and churn. The rule of thumb is the average by hour of day for demand, the most worn tool first for failure and the longest time since the last purchase for churn.</w:t>
      </w:r>
    </w:p>
    <w:p w:rsidR="00000000" w:rsidDel="00000000" w:rsidP="00000000" w:rsidRDefault="00000000" w:rsidRPr="00000000" w14:paraId="000004F4">
      <w:pPr>
        <w:pStyle w:val="Heading2"/>
        <w:rPr/>
      </w:pPr>
      <w:bookmarkStart w:colFirst="0" w:colLast="0" w:name="_heading=h.82ufmebqlb6o" w:id="114"/>
      <w:bookmarkEnd w:id="114"/>
      <w:r w:rsidDel="00000000" w:rsidR="00000000" w:rsidRPr="00000000">
        <w:rPr>
          <w:rtl w:val="0"/>
        </w:rPr>
        <w:t xml:space="preserve">11.2 What the results tell us</w:t>
      </w:r>
    </w:p>
    <w:p w:rsidR="00000000" w:rsidDel="00000000" w:rsidP="00000000" w:rsidRDefault="00000000" w:rsidRPr="00000000" w14:paraId="000004F5">
      <w:pPr>
        <w:numPr>
          <w:ilvl w:val="0"/>
          <w:numId w:val="1"/>
        </w:numPr>
        <w:spacing w:after="0" w:lineRule="auto"/>
        <w:ind w:left="720" w:hanging="360"/>
        <w:jc w:val="both"/>
        <w:rPr>
          <w:sz w:val="24"/>
          <w:szCs w:val="24"/>
        </w:rPr>
      </w:pPr>
      <w:r w:rsidDel="00000000" w:rsidR="00000000" w:rsidRPr="00000000">
        <w:rPr>
          <w:sz w:val="24"/>
          <w:szCs w:val="24"/>
          <w:rtl w:val="0"/>
        </w:rPr>
        <w:t xml:space="preserve">Using the weather beats ignoring it by a wide margin. For demand, every model that sees the temperature has an error around 0.1 kW or less, while the rule that ignores it is wrong by about 1 kW, which is half of the average load. The same is true for failure: a ranking built from the sensor readings finds more than twice as many failures as the most-worn-tool rule.</w:t>
      </w:r>
    </w:p>
    <w:p w:rsidR="00000000" w:rsidDel="00000000" w:rsidP="00000000" w:rsidRDefault="00000000" w:rsidRPr="00000000" w14:paraId="000004F6">
      <w:pPr>
        <w:numPr>
          <w:ilvl w:val="0"/>
          <w:numId w:val="1"/>
        </w:numPr>
        <w:spacing w:after="0" w:lineRule="auto"/>
        <w:ind w:left="720" w:hanging="360"/>
        <w:jc w:val="both"/>
        <w:rPr>
          <w:sz w:val="24"/>
          <w:szCs w:val="24"/>
        </w:rPr>
      </w:pPr>
      <w:r w:rsidDel="00000000" w:rsidR="00000000" w:rsidRPr="00000000">
        <w:rPr>
          <w:sz w:val="24"/>
          <w:szCs w:val="24"/>
          <w:rtl w:val="0"/>
        </w:rPr>
        <w:t xml:space="preserve">the best model depends on the question. XGBoost is the best choice in ordinary weather and for failure. A linear model is the only safe choice beyond the training range, as the heatwave test showed. In churn, the simplest model is as good as any. A group that had chosen XGBoost for everything would have a good dashboard on most days and a wrong forecast on the hottest days, which are the days that matter. A group that had chosen Ridge for everything would have had a failure PR-AUC of 0.49 instead of 0.89.</w:t>
      </w:r>
    </w:p>
    <w:p w:rsidR="00000000" w:rsidDel="00000000" w:rsidP="00000000" w:rsidRDefault="00000000" w:rsidRPr="00000000" w14:paraId="000004F7">
      <w:pPr>
        <w:numPr>
          <w:ilvl w:val="0"/>
          <w:numId w:val="1"/>
        </w:numPr>
        <w:spacing w:after="0" w:lineRule="auto"/>
        <w:ind w:left="720" w:hanging="360"/>
        <w:jc w:val="both"/>
        <w:rPr>
          <w:sz w:val="24"/>
          <w:szCs w:val="24"/>
        </w:rPr>
      </w:pPr>
      <w:r w:rsidDel="00000000" w:rsidR="00000000" w:rsidRPr="00000000">
        <w:rPr>
          <w:sz w:val="24"/>
          <w:szCs w:val="24"/>
          <w:rtl w:val="0"/>
        </w:rPr>
        <w:t xml:space="preserve">Third, engineered inputs matter most for the simple models. The absolute temperature gap halves the error of Ridge in demand and removes almost all of its heatwave error. Trees find the same shape on their own. A feature that is based on the physics of the problem is therefore cheaper than a more complex model.</w:t>
      </w:r>
    </w:p>
    <w:p w:rsidR="00000000" w:rsidDel="00000000" w:rsidP="00000000" w:rsidRDefault="00000000" w:rsidRPr="00000000" w14:paraId="000004F8">
      <w:pPr>
        <w:numPr>
          <w:ilvl w:val="0"/>
          <w:numId w:val="1"/>
        </w:numPr>
        <w:spacing w:after="0" w:lineRule="auto"/>
        <w:ind w:left="720" w:hanging="360"/>
        <w:jc w:val="both"/>
        <w:rPr>
          <w:sz w:val="24"/>
          <w:szCs w:val="24"/>
        </w:rPr>
      </w:pPr>
      <w:r w:rsidDel="00000000" w:rsidR="00000000" w:rsidRPr="00000000">
        <w:rPr>
          <w:sz w:val="24"/>
          <w:szCs w:val="24"/>
          <w:rtl w:val="0"/>
        </w:rPr>
        <w:t xml:space="preserve">the metric decides what looks good. If we had scored the failure model by accuracy, a model that never raises an alarm would have scored 96.6%. By PR-AUC and top-10% capture, it scores almost nothing, as it should.</w:t>
      </w:r>
    </w:p>
    <w:p w:rsidR="00000000" w:rsidDel="00000000" w:rsidP="00000000" w:rsidRDefault="00000000" w:rsidRPr="00000000" w14:paraId="000004F9">
      <w:pPr>
        <w:numPr>
          <w:ilvl w:val="0"/>
          <w:numId w:val="1"/>
        </w:numPr>
        <w:ind w:left="720" w:hanging="360"/>
        <w:jc w:val="both"/>
        <w:rPr>
          <w:sz w:val="24"/>
          <w:szCs w:val="24"/>
        </w:rPr>
      </w:pPr>
      <w:r w:rsidDel="00000000" w:rsidR="00000000" w:rsidRPr="00000000">
        <w:rPr>
          <w:sz w:val="24"/>
          <w:szCs w:val="24"/>
          <w:rtl w:val="0"/>
        </w:rPr>
        <w:t xml:space="preserve">small test sets give wide error bars. The churn test holds about 360 customers and the failure test 68 failures, and the five seeds disagree by several points on them. The tie rule, which treats gaps below one standard deviation as equal, kept us from reading too much into those differences.</w:t>
      </w:r>
    </w:p>
    <w:bookmarkStart w:colFirst="0" w:colLast="0" w:name="bookmark=id.l4dfmi2v8yw5" w:id="115"/>
    <w:bookmarkEnd w:id="115"/>
    <w:p w:rsidR="00000000" w:rsidDel="00000000" w:rsidP="00000000" w:rsidRDefault="00000000" w:rsidRPr="00000000" w14:paraId="000004FA">
      <w:pPr>
        <w:pStyle w:val="Heading1"/>
        <w:jc w:val="center"/>
        <w:rPr/>
      </w:pPr>
      <w:bookmarkStart w:colFirst="0" w:colLast="0" w:name="_heading=h.ibisjoluvhd8" w:id="116"/>
      <w:bookmarkEnd w:id="116"/>
      <w:r w:rsidDel="00000000" w:rsidR="00000000" w:rsidRPr="00000000">
        <w:rPr>
          <w:rtl w:val="0"/>
        </w:rPr>
        <w:t xml:space="preserve">Chapter 12</w:t>
        <w:br w:type="textWrapping"/>
        <w:t xml:space="preserve">Conclusion and Recommendation</w:t>
      </w:r>
    </w:p>
    <w:p w:rsidR="00000000" w:rsidDel="00000000" w:rsidP="00000000" w:rsidRDefault="00000000" w:rsidRPr="00000000" w14:paraId="000004FB">
      <w:pPr>
        <w:pStyle w:val="Heading2"/>
        <w:rPr/>
      </w:pPr>
      <w:bookmarkStart w:colFirst="0" w:colLast="0" w:name="_heading=h.7y1n5y5v0mjl" w:id="117"/>
      <w:bookmarkEnd w:id="117"/>
      <w:r w:rsidDel="00000000" w:rsidR="00000000" w:rsidRPr="00000000">
        <w:rPr>
          <w:rtl w:val="0"/>
        </w:rPr>
        <w:t xml:space="preserve">12.1 Conclusion</w:t>
      </w:r>
    </w:p>
    <w:p w:rsidR="00000000" w:rsidDel="00000000" w:rsidP="00000000" w:rsidRDefault="00000000" w:rsidRPr="00000000" w14:paraId="000004FC">
      <w:pPr>
        <w:jc w:val="both"/>
        <w:rPr>
          <w:sz w:val="24"/>
          <w:szCs w:val="24"/>
        </w:rPr>
      </w:pPr>
      <w:r w:rsidDel="00000000" w:rsidR="00000000" w:rsidRPr="00000000">
        <w:rPr>
          <w:sz w:val="24"/>
          <w:szCs w:val="24"/>
          <w:rtl w:val="0"/>
        </w:rPr>
        <w:t xml:space="preserve">We set out to show how machine learning could help an HVAC service provider such as Aire Serv with three weekly decisions: planning for demand, choosing which machines to inspect and choosing which customers to call. We built a dashboard with one tool for each decision and tested the models behind them on data they had never seen.</w:t>
      </w:r>
    </w:p>
    <w:p w:rsidR="00000000" w:rsidDel="00000000" w:rsidP="00000000" w:rsidRDefault="00000000" w:rsidRPr="00000000" w14:paraId="000004FD">
      <w:pPr>
        <w:jc w:val="both"/>
        <w:rPr>
          <w:sz w:val="24"/>
          <w:szCs w:val="24"/>
        </w:rPr>
      </w:pPr>
      <w:r w:rsidDel="00000000" w:rsidR="00000000" w:rsidRPr="00000000">
        <w:rPr>
          <w:sz w:val="24"/>
          <w:szCs w:val="24"/>
          <w:rtl w:val="0"/>
        </w:rPr>
        <w:t xml:space="preserve">The work answered the question for our three public stand-in datasets. Predicting hourly power from the weather is easy for a model that sees the weather, and the question is only how far the model can be trusted when the weather leaves the range of the training data. Ranking machines by failure risk is where machine learning adds the most: the best models find 94% of failures in the 10% of machines they rank highest. Predicting which customers will go quiet is the hardest of the three, and a simple model is as good as a complex one.</w:t>
      </w:r>
    </w:p>
    <w:p w:rsidR="00000000" w:rsidDel="00000000" w:rsidP="00000000" w:rsidRDefault="00000000" w:rsidRPr="00000000" w14:paraId="000004FE">
      <w:pPr>
        <w:jc w:val="both"/>
        <w:rPr>
          <w:sz w:val="24"/>
          <w:szCs w:val="24"/>
        </w:rPr>
      </w:pPr>
      <w:r w:rsidDel="00000000" w:rsidR="00000000" w:rsidRPr="00000000">
        <w:rPr>
          <w:sz w:val="24"/>
          <w:szCs w:val="24"/>
          <w:rtl w:val="0"/>
        </w:rPr>
        <w:t xml:space="preserve">We also learned some things about the process. A test that matches the real use, such as forecasting the last three months or predicting a heatwave, tells us more than a random split. A baseline from statistics and a rule of thumb keep the comparison fair. The best model changes in accordance with the scenario and it’s our decision where a simpler model beats a more complex model.</w:t>
      </w:r>
    </w:p>
    <w:p w:rsidR="00000000" w:rsidDel="00000000" w:rsidP="00000000" w:rsidRDefault="00000000" w:rsidRPr="00000000" w14:paraId="000004FF">
      <w:pPr>
        <w:pStyle w:val="Heading2"/>
        <w:rPr/>
      </w:pPr>
      <w:bookmarkStart w:colFirst="0" w:colLast="0" w:name="_heading=h.3rox73wyr1b9" w:id="118"/>
      <w:bookmarkEnd w:id="118"/>
      <w:r w:rsidDel="00000000" w:rsidR="00000000" w:rsidRPr="00000000">
        <w:rPr>
          <w:rtl w:val="0"/>
        </w:rPr>
        <w:t xml:space="preserve">12.2 Recommendation</w:t>
      </w:r>
    </w:p>
    <w:p w:rsidR="00000000" w:rsidDel="00000000" w:rsidP="00000000" w:rsidRDefault="00000000" w:rsidRPr="00000000" w14:paraId="00000500">
      <w:pPr>
        <w:jc w:val="both"/>
        <w:rPr>
          <w:sz w:val="24"/>
          <w:szCs w:val="24"/>
        </w:rPr>
      </w:pPr>
      <w:r w:rsidDel="00000000" w:rsidR="00000000" w:rsidRPr="00000000">
        <w:rPr>
          <w:sz w:val="24"/>
          <w:szCs w:val="24"/>
          <w:rtl w:val="0"/>
        </w:rPr>
        <w:t xml:space="preserve">We recommend that an HVAC service provider adopt the three tools in this order and under these conditions.</w:t>
      </w:r>
    </w:p>
    <w:p w:rsidR="00000000" w:rsidDel="00000000" w:rsidP="00000000" w:rsidRDefault="00000000" w:rsidRPr="00000000" w14:paraId="00000501">
      <w:pPr>
        <w:tabs>
          <w:tab w:val="left" w:leader="none" w:pos="510"/>
        </w:tabs>
        <w:spacing w:after="60" w:lineRule="auto"/>
        <w:ind w:left="510" w:hanging="340"/>
        <w:jc w:val="both"/>
        <w:rPr>
          <w:sz w:val="24"/>
          <w:szCs w:val="24"/>
        </w:rPr>
      </w:pPr>
      <w:r w:rsidDel="00000000" w:rsidR="00000000" w:rsidRPr="00000000">
        <w:rPr>
          <w:sz w:val="24"/>
          <w:szCs w:val="24"/>
          <w:rtl w:val="0"/>
        </w:rPr>
        <w:t xml:space="preserve">1.</w:t>
        <w:tab/>
        <w:t xml:space="preserve">Start with the Failure Radar. Use XGBoost (Random Forest is equally good in our tests) to rank machines by failure risk, and inspect from the top of the list down to the capacity of the team, without relying on a single alert threshold. In testing, inspecting the top 10% finds 94% of failures against 36% for the most-worn-tool rule. Before relying on it, retrain on the company's own sensor and failure records, since our data describe machine tools.</w:t>
      </w:r>
    </w:p>
    <w:p w:rsidR="00000000" w:rsidDel="00000000" w:rsidP="00000000" w:rsidRDefault="00000000" w:rsidRPr="00000000" w14:paraId="00000502">
      <w:pPr>
        <w:tabs>
          <w:tab w:val="left" w:leader="none" w:pos="510"/>
        </w:tabs>
        <w:spacing w:after="60" w:lineRule="auto"/>
        <w:ind w:left="510" w:hanging="340"/>
        <w:jc w:val="both"/>
        <w:rPr>
          <w:sz w:val="24"/>
          <w:szCs w:val="24"/>
        </w:rPr>
      </w:pPr>
      <w:r w:rsidDel="00000000" w:rsidR="00000000" w:rsidRPr="00000000">
        <w:rPr>
          <w:sz w:val="24"/>
          <w:szCs w:val="24"/>
          <w:rtl w:val="0"/>
        </w:rPr>
        <w:t xml:space="preserve">2.</w:t>
        <w:tab/>
        <w:t xml:space="preserve">Then use the Demand Planner, always with the heatwave safeguard. Use XGBoost in ordinary weather and switch to Ridge regression for hours at or above 40 °C and for temperatures outside the range seen in training. Never use XGBoost alone for planning peak load. Retrain before each cooling season on data from the company's own buildings.</w:t>
      </w:r>
    </w:p>
    <w:p w:rsidR="00000000" w:rsidDel="00000000" w:rsidP="00000000" w:rsidRDefault="00000000" w:rsidRPr="00000000" w14:paraId="00000503">
      <w:pPr>
        <w:tabs>
          <w:tab w:val="left" w:leader="none" w:pos="510"/>
        </w:tabs>
        <w:spacing w:after="60" w:lineRule="auto"/>
        <w:ind w:left="510" w:hanging="340"/>
        <w:jc w:val="both"/>
        <w:rPr>
          <w:sz w:val="24"/>
          <w:szCs w:val="24"/>
        </w:rPr>
      </w:pPr>
      <w:r w:rsidDel="00000000" w:rsidR="00000000" w:rsidRPr="00000000">
        <w:rPr>
          <w:sz w:val="24"/>
          <w:szCs w:val="24"/>
          <w:rtl w:val="0"/>
        </w:rPr>
        <w:t xml:space="preserve">3.</w:t>
        <w:tab/>
        <w:t xml:space="preserve">Treat the Retention List as a low-cost aid. Use a simple penalised logistic regression (Ridge) to rank active customers, and expect about twice the hit rate of random calling. Do not spend on a more complex model until richer data, such as product categories or service contracts, are available.</w:t>
      </w:r>
    </w:p>
    <w:p w:rsidR="00000000" w:rsidDel="00000000" w:rsidP="00000000" w:rsidRDefault="00000000" w:rsidRPr="00000000" w14:paraId="00000504">
      <w:pPr>
        <w:tabs>
          <w:tab w:val="left" w:leader="none" w:pos="510"/>
        </w:tabs>
        <w:spacing w:after="160" w:lineRule="auto"/>
        <w:ind w:left="510" w:hanging="340"/>
        <w:jc w:val="both"/>
        <w:rPr>
          <w:sz w:val="24"/>
          <w:szCs w:val="24"/>
        </w:rPr>
      </w:pPr>
      <w:r w:rsidDel="00000000" w:rsidR="00000000" w:rsidRPr="00000000">
        <w:rPr>
          <w:sz w:val="24"/>
          <w:szCs w:val="24"/>
          <w:rtl w:val="0"/>
        </w:rPr>
        <w:t xml:space="preserve">4.</w:t>
        <w:tab/>
        <w:t xml:space="preserve">Run the monitoring routine from the first day. Check input drift each month, compare the demand error with the tested 0.065 kW each month, and compare predicted and actual churn each quarter. Refit the demand model before and after the cooling season, the churn model each quarter and the failure model after 100 new logged failures.</w:t>
      </w:r>
    </w:p>
    <w:bookmarkStart w:colFirst="0" w:colLast="0" w:name="bookmark=id.6trn6gv9ot5y" w:id="119"/>
    <w:bookmarkEnd w:id="119"/>
    <w:p w:rsidR="00000000" w:rsidDel="00000000" w:rsidP="00000000" w:rsidRDefault="00000000" w:rsidRPr="00000000" w14:paraId="00000505">
      <w:pPr>
        <w:jc w:val="both"/>
        <w:rPr>
          <w:sz w:val="24"/>
          <w:szCs w:val="24"/>
        </w:rPr>
      </w:pPr>
      <w:r w:rsidDel="00000000" w:rsidR="00000000" w:rsidRPr="00000000">
        <w:rPr>
          <w:sz w:val="24"/>
          <w:szCs w:val="24"/>
          <w:rtl w:val="0"/>
        </w:rPr>
        <w:t xml:space="preserve">This recommendation depends on the pilot. The scores in this report are from public stand-in data, and a service provider should confirm the gains on its own records before changing how it works. A reasonable pilot is a four-week side-by-side run, in which the tools produce lists and the current process continues, and the two are compared at the end.</w:t>
      </w:r>
    </w:p>
    <w:bookmarkStart w:colFirst="0" w:colLast="0" w:name="bookmark=id.cw50yk9z4o5a" w:id="120"/>
    <w:bookmarkEnd w:id="120"/>
    <w:p w:rsidR="00000000" w:rsidDel="00000000" w:rsidP="00000000" w:rsidRDefault="00000000" w:rsidRPr="00000000" w14:paraId="00000506">
      <w:pPr>
        <w:pStyle w:val="Heading1"/>
        <w:jc w:val="center"/>
        <w:rPr/>
      </w:pPr>
      <w:bookmarkStart w:colFirst="0" w:colLast="0" w:name="_heading=h.12r29jw69cix" w:id="121"/>
      <w:bookmarkEnd w:id="121"/>
      <w:r w:rsidDel="00000000" w:rsidR="00000000" w:rsidRPr="00000000">
        <w:rPr>
          <w:rtl w:val="0"/>
        </w:rPr>
        <w:t xml:space="preserve">Chapter 13</w:t>
        <w:br w:type="textWrapping"/>
        <w:t xml:space="preserve"> Limitations and Future Work</w:t>
      </w:r>
    </w:p>
    <w:p w:rsidR="00000000" w:rsidDel="00000000" w:rsidP="00000000" w:rsidRDefault="00000000" w:rsidRPr="00000000" w14:paraId="00000507">
      <w:pPr>
        <w:pStyle w:val="Heading2"/>
        <w:rPr/>
      </w:pPr>
      <w:bookmarkStart w:colFirst="0" w:colLast="0" w:name="_heading=h.vz6f17nrlgvk" w:id="122"/>
      <w:bookmarkEnd w:id="122"/>
      <w:r w:rsidDel="00000000" w:rsidR="00000000" w:rsidRPr="00000000">
        <w:rPr>
          <w:rtl w:val="0"/>
        </w:rPr>
        <w:t xml:space="preserve">13.1 Limitations</w:t>
      </w:r>
    </w:p>
    <w:p w:rsidR="00000000" w:rsidDel="00000000" w:rsidP="00000000" w:rsidRDefault="00000000" w:rsidRPr="00000000" w14:paraId="00000508">
      <w:pPr>
        <w:tabs>
          <w:tab w:val="left" w:leader="none" w:pos="510"/>
        </w:tabs>
        <w:spacing w:after="60" w:lineRule="auto"/>
        <w:ind w:left="510" w:hanging="340"/>
        <w:jc w:val="both"/>
        <w:rPr>
          <w:sz w:val="24"/>
          <w:szCs w:val="24"/>
        </w:rPr>
      </w:pPr>
      <w:r w:rsidDel="00000000" w:rsidR="00000000" w:rsidRPr="00000000">
        <w:rPr>
          <w:rtl w:val="0"/>
        </w:rPr>
        <w:t xml:space="preserve">•</w:t>
        <w:tab/>
      </w:r>
      <w:r w:rsidDel="00000000" w:rsidR="00000000" w:rsidRPr="00000000">
        <w:rPr>
          <w:sz w:val="24"/>
          <w:szCs w:val="24"/>
          <w:rtl w:val="0"/>
        </w:rPr>
        <w:t xml:space="preserve">None of the three datasets comes from an HVAC service company. The demand file looks simulated, the failure file is synthetic and describes machine tools, and the purchase file is from an online gift shop. The method transfers; the scores may not.</w:t>
      </w:r>
    </w:p>
    <w:p w:rsidR="00000000" w:rsidDel="00000000" w:rsidP="00000000" w:rsidRDefault="00000000" w:rsidRPr="00000000" w14:paraId="00000509">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The demand data covers one building for one year. We cannot say how the models behave in another climate, and the heatwave test is one kind of extrapolation.</w:t>
      </w:r>
    </w:p>
    <w:p w:rsidR="00000000" w:rsidDel="00000000" w:rsidP="00000000" w:rsidRDefault="00000000" w:rsidRPr="00000000" w14:paraId="0000050A">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The churn definition (no purchase in 90 days) suits a shop. A service company would define churn from contract renewals or missed visits.</w:t>
      </w:r>
    </w:p>
    <w:p w:rsidR="00000000" w:rsidDel="00000000" w:rsidP="00000000" w:rsidRDefault="00000000" w:rsidRPr="00000000" w14:paraId="0000050B">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The churn test set is small, about 360 customers, so its scores have wide error bars.</w:t>
      </w:r>
    </w:p>
    <w:p w:rsidR="00000000" w:rsidDel="00000000" w:rsidP="00000000" w:rsidRDefault="00000000" w:rsidRPr="00000000" w14:paraId="0000050C">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The models choose among six candidates using the same test scores that we report, so a small optimistic bias remains.</w:t>
      </w:r>
    </w:p>
    <w:p w:rsidR="00000000" w:rsidDel="00000000" w:rsidP="00000000" w:rsidRDefault="00000000" w:rsidRPr="00000000" w14:paraId="0000050D">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The monitoring checks ran on stored data. We have no live system that logs predictions and outcomes.</w:t>
      </w:r>
    </w:p>
    <w:p w:rsidR="00000000" w:rsidDel="00000000" w:rsidP="00000000" w:rsidRDefault="00000000" w:rsidRPr="00000000" w14:paraId="0000050E">
      <w:pPr>
        <w:pStyle w:val="Heading2"/>
        <w:rPr/>
      </w:pPr>
      <w:bookmarkStart w:colFirst="0" w:colLast="0" w:name="_heading=h.8laliyh218lf" w:id="123"/>
      <w:bookmarkEnd w:id="123"/>
      <w:r w:rsidDel="00000000" w:rsidR="00000000" w:rsidRPr="00000000">
        <w:rPr>
          <w:rtl w:val="0"/>
        </w:rPr>
        <w:t xml:space="preserve">13.2 Future work</w:t>
      </w:r>
    </w:p>
    <w:p w:rsidR="00000000" w:rsidDel="00000000" w:rsidP="00000000" w:rsidRDefault="00000000" w:rsidRPr="00000000" w14:paraId="0000050F">
      <w:pPr>
        <w:jc w:val="both"/>
        <w:rPr>
          <w:sz w:val="24"/>
          <w:szCs w:val="24"/>
        </w:rPr>
      </w:pPr>
      <w:r w:rsidDel="00000000" w:rsidR="00000000" w:rsidRPr="00000000">
        <w:rPr>
          <w:sz w:val="24"/>
          <w:szCs w:val="24"/>
          <w:rtl w:val="0"/>
        </w:rPr>
        <w:t xml:space="preserve">Six directions follow from the limits above.</w:t>
      </w:r>
    </w:p>
    <w:p w:rsidR="00000000" w:rsidDel="00000000" w:rsidP="00000000" w:rsidRDefault="00000000" w:rsidRPr="00000000" w14:paraId="00000510">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Real company data. Retrain and re-test all three pillars on an HVAC provider's own records: building meter readings for demand, unit sensor logs and service tickets for failure, and contract renewals for churn. The four-week side-by-side pilot in chapter 12 is the first step.</w:t>
      </w:r>
    </w:p>
    <w:p w:rsidR="00000000" w:rsidDel="00000000" w:rsidP="00000000" w:rsidRDefault="00000000" w:rsidRPr="00000000" w14:paraId="00000511">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Forecast weather as input. The demand tests use the measured temperature, while in use the planner receives a forecast. The next test should feed the model forecast temperatures and measure how much the forecast error adds to the 0.065 kW.</w:t>
      </w:r>
    </w:p>
    <w:p w:rsidR="00000000" w:rsidDel="00000000" w:rsidP="00000000" w:rsidRDefault="00000000" w:rsidRPr="00000000" w14:paraId="00000512">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A smoother safeguard beyond the training range. The planner now switches to Ridge at 40 °C. A residual hybrid, in which Ridge captures the trend and XGBoost learns only Ridge's errors, avoids the switch; in an early test it reached 0.069 kW in the heatwave, against 0.077 kW for Ridge and 0.336 kW for XGBoost.</w:t>
      </w:r>
    </w:p>
    <w:p w:rsidR="00000000" w:rsidDel="00000000" w:rsidP="00000000" w:rsidRDefault="00000000" w:rsidRPr="00000000" w14:paraId="00000513">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Richer churn signals. Every churn model stops at about 0.78 ROC-AUC, which points to missing information in the data. Product categories, service visits, complaints and contract dates would add it, and a survival model could also predict when a customer is likely to lapse.</w:t>
      </w:r>
    </w:p>
    <w:p w:rsidR="00000000" w:rsidDel="00000000" w:rsidP="00000000" w:rsidRDefault="00000000" w:rsidRPr="00000000" w14:paraId="00000514">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Cost-based alert thresholds. The failure and churn thresholds now maximise F1. A company could set them from the cost of an inspection or a call against the cost of a missed failure or a lost customer.</w:t>
      </w:r>
    </w:p>
    <w:p w:rsidR="00000000" w:rsidDel="00000000" w:rsidP="00000000" w:rsidRDefault="00000000" w:rsidRPr="00000000" w14:paraId="00000515">
      <w:pPr>
        <w:tabs>
          <w:tab w:val="left" w:leader="none" w:pos="510"/>
        </w:tabs>
        <w:spacing w:after="60" w:lineRule="auto"/>
        <w:ind w:left="510" w:hanging="340"/>
        <w:jc w:val="both"/>
        <w:rPr>
          <w:sz w:val="24"/>
          <w:szCs w:val="24"/>
        </w:rPr>
      </w:pPr>
      <w:r w:rsidDel="00000000" w:rsidR="00000000" w:rsidRPr="00000000">
        <w:rPr>
          <w:sz w:val="24"/>
          <w:szCs w:val="24"/>
          <w:rtl w:val="0"/>
        </w:rPr>
        <w:t xml:space="preserve">•</w:t>
        <w:tab/>
        <w:t xml:space="preserve">A live system. Log every prediction and outcome, run the drift and error checks automatically each month, retrain on a schedule, and add a login and a live data feed to the dashboard.</w:t>
      </w:r>
    </w:p>
    <w:bookmarkStart w:colFirst="0" w:colLast="0" w:name="bookmark=id.h2r66m6kktpn" w:id="124"/>
    <w:bookmarkEnd w:id="124"/>
    <w:p w:rsidR="00000000" w:rsidDel="00000000" w:rsidP="00000000" w:rsidRDefault="00000000" w:rsidRPr="00000000" w14:paraId="00000516">
      <w:pPr>
        <w:pStyle w:val="Heading1"/>
        <w:jc w:val="center"/>
        <w:rPr/>
      </w:pPr>
      <w:bookmarkStart w:colFirst="0" w:colLast="0" w:name="_heading=h.lrd2g4sc5zfd" w:id="125"/>
      <w:bookmarkEnd w:id="125"/>
      <w:r w:rsidDel="00000000" w:rsidR="00000000" w:rsidRPr="00000000">
        <w:rPr>
          <w:rtl w:val="0"/>
        </w:rPr>
        <w:t xml:space="preserve">References and Data Sources</w:t>
      </w:r>
    </w:p>
    <w:p w:rsidR="00000000" w:rsidDel="00000000" w:rsidP="00000000" w:rsidRDefault="00000000" w:rsidRPr="00000000" w14:paraId="00000517">
      <w:pPr>
        <w:pStyle w:val="Heading2"/>
        <w:rPr/>
      </w:pPr>
      <w:bookmarkStart w:colFirst="0" w:colLast="0" w:name="_heading=h.sj3ykv3kde7d" w:id="126"/>
      <w:bookmarkEnd w:id="126"/>
      <w:r w:rsidDel="00000000" w:rsidR="00000000" w:rsidRPr="00000000">
        <w:rPr>
          <w:rtl w:val="0"/>
        </w:rPr>
        <w:t xml:space="preserve">Data sources</w:t>
      </w:r>
    </w:p>
    <w:p w:rsidR="00000000" w:rsidDel="00000000" w:rsidP="00000000" w:rsidRDefault="00000000" w:rsidRPr="00000000" w14:paraId="00000518">
      <w:pPr>
        <w:tabs>
          <w:tab w:val="left" w:leader="none" w:pos="510"/>
        </w:tabs>
        <w:spacing w:after="60" w:lineRule="auto"/>
        <w:ind w:left="510" w:hanging="340"/>
        <w:rPr>
          <w:sz w:val="24"/>
          <w:szCs w:val="24"/>
        </w:rPr>
      </w:pPr>
      <w:r w:rsidDel="00000000" w:rsidR="00000000" w:rsidRPr="00000000">
        <w:rPr>
          <w:rtl w:val="0"/>
        </w:rPr>
        <w:t xml:space="preserve">1.</w:t>
        <w:tab/>
      </w:r>
      <w:r w:rsidDel="00000000" w:rsidR="00000000" w:rsidRPr="00000000">
        <w:rPr>
          <w:sz w:val="24"/>
          <w:szCs w:val="24"/>
          <w:rtl w:val="0"/>
        </w:rPr>
        <w:t xml:space="preserve">felixpradoh (Kaggle user). HVAC Power Consumption (hourly, 2025). Kaggle. https://www.kaggle.com/datasets/felixpradoh/hvac-power-consumption</w:t>
      </w:r>
    </w:p>
    <w:p w:rsidR="00000000" w:rsidDel="00000000" w:rsidP="00000000" w:rsidRDefault="00000000" w:rsidRPr="00000000" w14:paraId="00000519">
      <w:pPr>
        <w:tabs>
          <w:tab w:val="left" w:leader="none" w:pos="510"/>
        </w:tabs>
        <w:spacing w:after="60" w:lineRule="auto"/>
        <w:ind w:left="510" w:hanging="340"/>
        <w:rPr>
          <w:sz w:val="24"/>
          <w:szCs w:val="24"/>
        </w:rPr>
      </w:pPr>
      <w:r w:rsidDel="00000000" w:rsidR="00000000" w:rsidRPr="00000000">
        <w:rPr>
          <w:sz w:val="24"/>
          <w:szCs w:val="24"/>
          <w:rtl w:val="0"/>
        </w:rPr>
        <w:t xml:space="preserve">2.</w:t>
        <w:tab/>
        <w:t xml:space="preserve">Matzka, S. (2020). AI4I 2020 Predictive Maintenance Dataset. UCI Machine Learning Repository, dataset 601. https://archive.ics.uci.edu/dataset/601/ai4i+2020+predictive+maintenance+dataset</w:t>
      </w:r>
    </w:p>
    <w:p w:rsidR="00000000" w:rsidDel="00000000" w:rsidP="00000000" w:rsidRDefault="00000000" w:rsidRPr="00000000" w14:paraId="0000051A">
      <w:pPr>
        <w:tabs>
          <w:tab w:val="left" w:leader="none" w:pos="510"/>
        </w:tabs>
        <w:spacing w:after="160" w:lineRule="auto"/>
        <w:ind w:left="510" w:hanging="340"/>
        <w:rPr>
          <w:sz w:val="24"/>
          <w:szCs w:val="24"/>
        </w:rPr>
      </w:pPr>
      <w:r w:rsidDel="00000000" w:rsidR="00000000" w:rsidRPr="00000000">
        <w:rPr>
          <w:sz w:val="24"/>
          <w:szCs w:val="24"/>
          <w:rtl w:val="0"/>
        </w:rPr>
        <w:t xml:space="preserve">3.</w:t>
        <w:tab/>
        <w:t xml:space="preserve">Chen, D. (2019). Online Retail II. UCI Machine Learning Repository, dataset 502. https://archive.ics.uci.edu/dataset/502/online+retail+ii</w:t>
      </w:r>
    </w:p>
    <w:p w:rsidR="00000000" w:rsidDel="00000000" w:rsidP="00000000" w:rsidRDefault="00000000" w:rsidRPr="00000000" w14:paraId="0000051B">
      <w:pPr>
        <w:pStyle w:val="Heading2"/>
        <w:rPr/>
      </w:pPr>
      <w:bookmarkStart w:colFirst="0" w:colLast="0" w:name="_heading=h.tcwys3k5xh5b" w:id="127"/>
      <w:bookmarkEnd w:id="127"/>
      <w:r w:rsidDel="00000000" w:rsidR="00000000" w:rsidRPr="00000000">
        <w:rPr>
          <w:rtl w:val="0"/>
        </w:rPr>
        <w:t xml:space="preserve">Methods and software</w:t>
      </w:r>
    </w:p>
    <w:p w:rsidR="00000000" w:rsidDel="00000000" w:rsidP="00000000" w:rsidRDefault="00000000" w:rsidRPr="00000000" w14:paraId="0000051C">
      <w:pPr>
        <w:tabs>
          <w:tab w:val="left" w:leader="none" w:pos="510"/>
        </w:tabs>
        <w:spacing w:after="60" w:lineRule="auto"/>
        <w:ind w:left="510" w:hanging="340"/>
        <w:jc w:val="both"/>
        <w:rPr>
          <w:sz w:val="24"/>
          <w:szCs w:val="24"/>
        </w:rPr>
      </w:pPr>
      <w:r w:rsidDel="00000000" w:rsidR="00000000" w:rsidRPr="00000000">
        <w:rPr>
          <w:rtl w:val="0"/>
        </w:rPr>
        <w:t xml:space="preserve">4.</w:t>
        <w:tab/>
      </w:r>
      <w:r w:rsidDel="00000000" w:rsidR="00000000" w:rsidRPr="00000000">
        <w:rPr>
          <w:sz w:val="24"/>
          <w:szCs w:val="24"/>
          <w:rtl w:val="0"/>
        </w:rPr>
        <w:t xml:space="preserve">Hoerl, A. E., and Kennard, R. W. (1970). Ridge regression: biased estimation for nonorthogonal problems. Technometrics, 12(1), 55-67.</w:t>
      </w:r>
    </w:p>
    <w:p w:rsidR="00000000" w:rsidDel="00000000" w:rsidP="00000000" w:rsidRDefault="00000000" w:rsidRPr="00000000" w14:paraId="0000051D">
      <w:pPr>
        <w:tabs>
          <w:tab w:val="left" w:leader="none" w:pos="510"/>
        </w:tabs>
        <w:spacing w:after="60" w:lineRule="auto"/>
        <w:ind w:left="510" w:hanging="340"/>
        <w:jc w:val="both"/>
        <w:rPr>
          <w:sz w:val="24"/>
          <w:szCs w:val="24"/>
        </w:rPr>
      </w:pPr>
      <w:r w:rsidDel="00000000" w:rsidR="00000000" w:rsidRPr="00000000">
        <w:rPr>
          <w:sz w:val="24"/>
          <w:szCs w:val="24"/>
          <w:rtl w:val="0"/>
        </w:rPr>
        <w:t xml:space="preserve">5.</w:t>
        <w:tab/>
        <w:t xml:space="preserve">Breiman, L. (2001). Random forests. Machine Learning, 45(1), 5-32.</w:t>
      </w:r>
    </w:p>
    <w:p w:rsidR="00000000" w:rsidDel="00000000" w:rsidP="00000000" w:rsidRDefault="00000000" w:rsidRPr="00000000" w14:paraId="0000051E">
      <w:pPr>
        <w:tabs>
          <w:tab w:val="left" w:leader="none" w:pos="510"/>
        </w:tabs>
        <w:spacing w:after="60" w:lineRule="auto"/>
        <w:ind w:left="510" w:hanging="340"/>
        <w:jc w:val="both"/>
        <w:rPr>
          <w:sz w:val="24"/>
          <w:szCs w:val="24"/>
        </w:rPr>
      </w:pPr>
      <w:r w:rsidDel="00000000" w:rsidR="00000000" w:rsidRPr="00000000">
        <w:rPr>
          <w:sz w:val="24"/>
          <w:szCs w:val="24"/>
          <w:rtl w:val="0"/>
        </w:rPr>
        <w:t xml:space="preserve">6.</w:t>
        <w:tab/>
        <w:t xml:space="preserve">Chen, T., and Guestrin, C. (2016). XGBoost: a scalable tree boosting system. Proceedings of the 22nd ACM SIGKDD International Conference on Knowledge Discovery and Data Mining, 785-794.</w:t>
      </w:r>
    </w:p>
    <w:p w:rsidR="00000000" w:rsidDel="00000000" w:rsidP="00000000" w:rsidRDefault="00000000" w:rsidRPr="00000000" w14:paraId="0000051F">
      <w:pPr>
        <w:tabs>
          <w:tab w:val="left" w:leader="none" w:pos="510"/>
        </w:tabs>
        <w:spacing w:after="60" w:lineRule="auto"/>
        <w:ind w:left="510" w:hanging="340"/>
        <w:jc w:val="both"/>
        <w:rPr>
          <w:sz w:val="24"/>
          <w:szCs w:val="24"/>
        </w:rPr>
      </w:pPr>
      <w:r w:rsidDel="00000000" w:rsidR="00000000" w:rsidRPr="00000000">
        <w:rPr>
          <w:sz w:val="24"/>
          <w:szCs w:val="24"/>
          <w:rtl w:val="0"/>
        </w:rPr>
        <w:t xml:space="preserve">7.</w:t>
        <w:tab/>
        <w:t xml:space="preserve">Pedregosa, F., et al. (2011). Scikit-learn: machine learning in Python. Journal of Machine Learning Research, 12, 2825-2830.</w:t>
      </w:r>
    </w:p>
    <w:p w:rsidR="00000000" w:rsidDel="00000000" w:rsidP="00000000" w:rsidRDefault="00000000" w:rsidRPr="00000000" w14:paraId="00000520">
      <w:pPr>
        <w:tabs>
          <w:tab w:val="left" w:leader="none" w:pos="510"/>
        </w:tabs>
        <w:spacing w:after="60" w:lineRule="auto"/>
        <w:ind w:left="510" w:hanging="340"/>
        <w:jc w:val="both"/>
        <w:rPr>
          <w:sz w:val="24"/>
          <w:szCs w:val="24"/>
        </w:rPr>
      </w:pPr>
      <w:r w:rsidDel="00000000" w:rsidR="00000000" w:rsidRPr="00000000">
        <w:rPr>
          <w:sz w:val="24"/>
          <w:szCs w:val="24"/>
          <w:rtl w:val="0"/>
        </w:rPr>
        <w:t xml:space="preserve">8.</w:t>
        <w:tab/>
        <w:t xml:space="preserve">Saito, T., and Rehmsmeier, M. (2015). The precision-recall plot is more informative than the ROC plot when evaluating binary classifiers on imbalanced datasets. PLOS ONE, 10(3), e0118432.</w:t>
      </w:r>
    </w:p>
    <w:p w:rsidR="00000000" w:rsidDel="00000000" w:rsidP="00000000" w:rsidRDefault="00000000" w:rsidRPr="00000000" w14:paraId="00000521">
      <w:pPr>
        <w:tabs>
          <w:tab w:val="left" w:leader="none" w:pos="510"/>
        </w:tabs>
        <w:spacing w:after="60" w:lineRule="auto"/>
        <w:ind w:left="510" w:hanging="340"/>
        <w:jc w:val="both"/>
        <w:rPr>
          <w:sz w:val="24"/>
          <w:szCs w:val="24"/>
        </w:rPr>
      </w:pPr>
      <w:r w:rsidDel="00000000" w:rsidR="00000000" w:rsidRPr="00000000">
        <w:rPr>
          <w:sz w:val="24"/>
          <w:szCs w:val="24"/>
          <w:rtl w:val="0"/>
        </w:rPr>
        <w:t xml:space="preserve">9.</w:t>
        <w:tab/>
        <w:t xml:space="preserve">Siddiqi, N. (2006). Credit Risk Scorecards: Developing and Implementing Intelligent Credit Scoring. Wiley. (Population Stability Index and its usual thresholds.)</w:t>
      </w:r>
    </w:p>
    <w:p w:rsidR="00000000" w:rsidDel="00000000" w:rsidP="00000000" w:rsidRDefault="00000000" w:rsidRPr="00000000" w14:paraId="00000522">
      <w:pPr>
        <w:tabs>
          <w:tab w:val="left" w:leader="none" w:pos="510"/>
        </w:tabs>
        <w:spacing w:after="60" w:lineRule="auto"/>
        <w:ind w:left="510" w:hanging="340"/>
        <w:jc w:val="both"/>
        <w:rPr>
          <w:sz w:val="24"/>
          <w:szCs w:val="24"/>
        </w:rPr>
      </w:pPr>
      <w:r w:rsidDel="00000000" w:rsidR="00000000" w:rsidRPr="00000000">
        <w:rPr>
          <w:sz w:val="24"/>
          <w:szCs w:val="24"/>
          <w:rtl w:val="0"/>
        </w:rPr>
        <w:t xml:space="preserve">10.</w:t>
        <w:tab/>
        <w:t xml:space="preserve">Streamlit documentation. https://docs.streamlit.io</w:t>
      </w:r>
    </w:p>
    <w:p w:rsidR="00000000" w:rsidDel="00000000" w:rsidP="00000000" w:rsidRDefault="00000000" w:rsidRPr="00000000" w14:paraId="00000523">
      <w:pPr>
        <w:tabs>
          <w:tab w:val="left" w:leader="none" w:pos="510"/>
        </w:tabs>
        <w:spacing w:after="160" w:lineRule="auto"/>
        <w:ind w:left="510" w:hanging="340"/>
        <w:jc w:val="both"/>
        <w:rPr>
          <w:sz w:val="24"/>
          <w:szCs w:val="24"/>
        </w:rPr>
      </w:pPr>
      <w:r w:rsidDel="00000000" w:rsidR="00000000" w:rsidRPr="00000000">
        <w:rPr>
          <w:sz w:val="24"/>
          <w:szCs w:val="24"/>
          <w:rtl w:val="0"/>
        </w:rPr>
        <w:t xml:space="preserve">11.</w:t>
        <w:tab/>
        <w:t xml:space="preserve">Matplotlib, pandas, NumPy and SciPy documentation, used for figures, tables and the Kolmogorov-Smirnov test.</w:t>
      </w:r>
    </w:p>
    <w:p w:rsidR="00000000" w:rsidDel="00000000" w:rsidP="00000000" w:rsidRDefault="00000000" w:rsidRPr="00000000" w14:paraId="00000524">
      <w:pPr>
        <w:pStyle w:val="Heading2"/>
        <w:rPr/>
      </w:pPr>
      <w:bookmarkStart w:colFirst="0" w:colLast="0" w:name="_heading=h.jsqhpn9smcyg" w:id="128"/>
      <w:bookmarkEnd w:id="128"/>
      <w:r w:rsidDel="00000000" w:rsidR="00000000" w:rsidRPr="00000000">
        <w:rPr>
          <w:rtl w:val="0"/>
        </w:rPr>
        <w:t xml:space="preserve">Course material</w:t>
      </w:r>
    </w:p>
    <w:p w:rsidR="00000000" w:rsidDel="00000000" w:rsidP="00000000" w:rsidRDefault="00000000" w:rsidRPr="00000000" w14:paraId="00000525">
      <w:pPr>
        <w:tabs>
          <w:tab w:val="left" w:leader="none" w:pos="510"/>
        </w:tabs>
        <w:spacing w:after="160" w:lineRule="auto"/>
        <w:ind w:left="510" w:hanging="340"/>
        <w:jc w:val="both"/>
        <w:rPr>
          <w:sz w:val="24"/>
          <w:szCs w:val="24"/>
        </w:rPr>
      </w:pPr>
      <w:r w:rsidDel="00000000" w:rsidR="00000000" w:rsidRPr="00000000">
        <w:rPr>
          <w:rtl w:val="0"/>
        </w:rPr>
        <w:t xml:space="preserve">12.</w:t>
      </w:r>
      <w:r w:rsidDel="00000000" w:rsidR="00000000" w:rsidRPr="00000000">
        <w:rPr>
          <w:sz w:val="24"/>
          <w:szCs w:val="24"/>
          <w:rtl w:val="0"/>
        </w:rPr>
        <w:tab/>
        <w:t xml:space="preserve">CSC-505 Machine Learning, Department of Computer Science and Engineering, IIT Roorkee. Lecture notes and project guidelines.</w:t>
      </w:r>
    </w:p>
    <w:sectPr>
      <w:headerReference r:id="rId31" w:type="default"/>
      <w:footerReference r:id="rId32" w:type="defaul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4"/>
        <w:szCs w:val="24"/>
      </w:rPr>
    </w:pP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40" w:lineRule="auto"/>
    </w:pPr>
    <w:rPr>
      <w:rFonts w:ascii="Times New Roman" w:cs="Times New Roman" w:eastAsia="Times New Roman" w:hAnsi="Times New Roman"/>
      <w:b w:val="1"/>
      <w:bCs w:val="1"/>
      <w:color w:val="000000"/>
      <w:sz w:val="36"/>
      <w:szCs w:val="36"/>
    </w:rPr>
  </w:style>
  <w:style w:type="paragraph" w:styleId="Heading2">
    <w:name w:val="heading 2"/>
    <w:basedOn w:val="Normal"/>
    <w:next w:val="Normal"/>
    <w:pPr>
      <w:keepNext w:val="1"/>
      <w:keepLines w:val="1"/>
      <w:spacing w:after="100" w:before="28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60" w:before="20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b w:val="1"/>
      <w:bCs w:val="1"/>
      <w:i w:val="1"/>
      <w:iCs w:val="1"/>
      <w:color w:val="000000"/>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000000"/>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i w:val="1"/>
      <w:iCs w:val="1"/>
      <w:color w:val="000000"/>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color w:val="00000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imes New Roman" w:cs="Times New Roman" w:eastAsia="Times New Roman" w:hAnsi="Times New Roman"/>
      <w:i w:val="1"/>
      <w:iCs w:val="1"/>
      <w:color w:val="000000"/>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imes New Roman" w:cs="Times New Roman" w:eastAsia="Times New Roman" w:hAnsi="Times New Roman"/>
      <w:color w:val="000000"/>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imes New Roman" w:cs="Times New Roman" w:eastAsia="Times New Roman" w:hAnsi="Times New Roman"/>
      <w:i w:val="1"/>
      <w:iCs w:val="1"/>
      <w:color w:val="00000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000000"/>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000000"/>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000000"/>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tabs>
        <w:tab w:val="num" w:pos="720"/>
      </w:tabs>
      <w:ind w:left="720" w:hanging="720"/>
      <w:contextualSpacing w:val="1"/>
    </w:pPr>
  </w:style>
  <w:style w:type="paragraph" w:styleId="ListNumber">
    <w:name w:val="List Number"/>
    <w:basedOn w:val="Normal"/>
    <w:uiPriority w:val="99"/>
    <w:unhideWhenUsed w:val="1"/>
    <w:rsid w:val="00326F90"/>
    <w:pPr>
      <w:tabs>
        <w:tab w:val="num" w:pos="720"/>
      </w:tabs>
      <w:ind w:left="720" w:hanging="720"/>
      <w:contextualSpacing w:val="1"/>
    </w:pPr>
  </w:style>
  <w:style w:type="paragraph" w:styleId="ListNumber2">
    <w:name w:val="List Number 2"/>
    <w:basedOn w:val="Normal"/>
    <w:uiPriority w:val="99"/>
    <w:unhideWhenUsed w:val="1"/>
    <w:rsid w:val="0029639D"/>
    <w:pPr>
      <w:tabs>
        <w:tab w:val="num" w:pos="720"/>
      </w:tabs>
      <w:ind w:left="720" w:hanging="720"/>
      <w:contextualSpacing w:val="1"/>
    </w:pPr>
  </w:style>
  <w:style w:type="paragraph" w:styleId="ListNumber3">
    <w:name w:val="List Number 3"/>
    <w:basedOn w:val="Normal"/>
    <w:uiPriority w:val="99"/>
    <w:unhideWhenUsed w:val="1"/>
    <w:rsid w:val="0029639D"/>
    <w:pPr>
      <w:tabs>
        <w:tab w:val="num" w:pos="720"/>
      </w:tabs>
      <w:ind w:left="720" w:hanging="720"/>
      <w:contextualSpacing w:val="1"/>
    </w:pPr>
  </w:style>
  <w:style w:type="paragraph" w:styleId="ListContinue">
    <w:name w:val="List Continue"/>
    <w:basedOn w:val="Normal"/>
    <w:uiPriority w:val="99"/>
    <w:unhideWhenUsed w:val="1"/>
    <w:rsid w:val="0029639D"/>
    <w:pPr>
      <w:ind w:left="360"/>
      <w:contextualSpacing w:val="1"/>
    </w:pPr>
  </w:style>
  <w:style w:type="paragraph" w:styleId="ListContinue2">
    <w:name w:val="List Continue 2"/>
    <w:basedOn w:val="Normal"/>
    <w:uiPriority w:val="99"/>
    <w:unhideWhenUsed w:val="1"/>
    <w:rsid w:val="0029639D"/>
    <w:pPr>
      <w:ind w:left="720"/>
      <w:contextualSpacing w:val="1"/>
    </w:pPr>
  </w:style>
  <w:style w:type="paragraph" w:styleId="ListContinue3">
    <w:name w:val="List Continue 3"/>
    <w:basedOn w:val="Normal"/>
    <w:uiPriority w:val="99"/>
    <w:unhideWhenUsed w:val="1"/>
    <w:rsid w:val="0029639D"/>
    <w:pPr>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000000"/>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000000"/>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000000"/>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000000"/>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000000"/>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000000"/>
      <w:sz w:val="20"/>
      <w:szCs w:val="20"/>
    </w:rPr>
  </w:style>
  <w:style w:type="paragraph" w:styleId="Caption">
    <w:name w:val="caption"/>
    <w:basedOn w:val="Normal"/>
    <w:next w:val="Normal"/>
    <w:uiPriority w:val="35"/>
    <w:semiHidden w:val="1"/>
    <w:unhideWhenUsed w:val="1"/>
    <w:qFormat w:val="1"/>
    <w:rsid w:val="00FC693F"/>
    <w:pPr>
      <w:spacing w:after="200" w:line="240" w:lineRule="auto"/>
    </w:pPr>
    <w:rPr>
      <w:bCs w:val="1"/>
      <w:i w:val="1"/>
      <w:color w:val="000000"/>
      <w:sz w:val="20"/>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OC1">
    <w:name w:val="toc 1"/>
    <w:basedOn w:val="Normal"/>
    <w:next w:val="Normal"/>
    <w:autoRedefine w:val="1"/>
    <w:uiPriority w:val="39"/>
    <w:unhideWhenUsed w:val="1"/>
    <w:rsid w:val="00A97288"/>
    <w:pPr>
      <w:spacing w:after="100"/>
    </w:pPr>
  </w:style>
  <w:style w:type="paragraph" w:styleId="TOC2">
    <w:name w:val="toc 2"/>
    <w:basedOn w:val="Normal"/>
    <w:next w:val="Normal"/>
    <w:autoRedefine w:val="1"/>
    <w:uiPriority w:val="39"/>
    <w:unhideWhenUsed w:val="1"/>
    <w:rsid w:val="00A97288"/>
    <w:pPr>
      <w:spacing w:after="100"/>
      <w:ind w:left="220"/>
    </w:pPr>
  </w:style>
  <w:style w:type="paragraph" w:styleId="TOC3">
    <w:name w:val="toc 3"/>
    <w:basedOn w:val="Normal"/>
    <w:next w:val="Normal"/>
    <w:autoRedefine w:val="1"/>
    <w:uiPriority w:val="39"/>
    <w:unhideWhenUsed w:val="1"/>
    <w:rsid w:val="00A97288"/>
    <w:pPr>
      <w:spacing w:after="100" w:line="278" w:lineRule="auto"/>
      <w:ind w:left="480"/>
    </w:pPr>
    <w:rPr>
      <w:rFonts w:asciiTheme="minorHAnsi" w:eastAsiaTheme="minorEastAsia" w:hAnsiTheme="minorHAnsi"/>
      <w:kern w:val="2"/>
      <w:sz w:val="24"/>
      <w:szCs w:val="24"/>
      <w:lang w:val="en-IN"/>
    </w:rPr>
  </w:style>
  <w:style w:type="paragraph" w:styleId="TOC4">
    <w:name w:val="toc 4"/>
    <w:basedOn w:val="Normal"/>
    <w:next w:val="Normal"/>
    <w:autoRedefine w:val="1"/>
    <w:uiPriority w:val="39"/>
    <w:unhideWhenUsed w:val="1"/>
    <w:rsid w:val="00A97288"/>
    <w:pPr>
      <w:spacing w:after="100" w:line="278" w:lineRule="auto"/>
      <w:ind w:left="720"/>
    </w:pPr>
    <w:rPr>
      <w:rFonts w:asciiTheme="minorHAnsi" w:eastAsiaTheme="minorEastAsia" w:hAnsiTheme="minorHAnsi"/>
      <w:kern w:val="2"/>
      <w:sz w:val="24"/>
      <w:szCs w:val="24"/>
      <w:lang w:val="en-IN"/>
    </w:rPr>
  </w:style>
  <w:style w:type="paragraph" w:styleId="TOC5">
    <w:name w:val="toc 5"/>
    <w:basedOn w:val="Normal"/>
    <w:next w:val="Normal"/>
    <w:autoRedefine w:val="1"/>
    <w:uiPriority w:val="39"/>
    <w:unhideWhenUsed w:val="1"/>
    <w:rsid w:val="00A97288"/>
    <w:pPr>
      <w:spacing w:after="100" w:line="278" w:lineRule="auto"/>
      <w:ind w:left="960"/>
    </w:pPr>
    <w:rPr>
      <w:rFonts w:asciiTheme="minorHAnsi" w:eastAsiaTheme="minorEastAsia" w:hAnsiTheme="minorHAnsi"/>
      <w:kern w:val="2"/>
      <w:sz w:val="24"/>
      <w:szCs w:val="24"/>
      <w:lang w:val="en-IN"/>
    </w:rPr>
  </w:style>
  <w:style w:type="paragraph" w:styleId="TOC6">
    <w:name w:val="toc 6"/>
    <w:basedOn w:val="Normal"/>
    <w:next w:val="Normal"/>
    <w:autoRedefine w:val="1"/>
    <w:uiPriority w:val="39"/>
    <w:unhideWhenUsed w:val="1"/>
    <w:rsid w:val="00A97288"/>
    <w:pPr>
      <w:spacing w:after="100" w:line="278" w:lineRule="auto"/>
      <w:ind w:left="1200"/>
    </w:pPr>
    <w:rPr>
      <w:rFonts w:asciiTheme="minorHAnsi" w:eastAsiaTheme="minorEastAsia" w:hAnsiTheme="minorHAnsi"/>
      <w:kern w:val="2"/>
      <w:sz w:val="24"/>
      <w:szCs w:val="24"/>
      <w:lang w:val="en-IN"/>
    </w:rPr>
  </w:style>
  <w:style w:type="paragraph" w:styleId="TOC7">
    <w:name w:val="toc 7"/>
    <w:basedOn w:val="Normal"/>
    <w:next w:val="Normal"/>
    <w:autoRedefine w:val="1"/>
    <w:uiPriority w:val="39"/>
    <w:unhideWhenUsed w:val="1"/>
    <w:rsid w:val="00A97288"/>
    <w:pPr>
      <w:spacing w:after="100" w:line="278" w:lineRule="auto"/>
      <w:ind w:left="1440"/>
    </w:pPr>
    <w:rPr>
      <w:rFonts w:asciiTheme="minorHAnsi" w:eastAsiaTheme="minorEastAsia" w:hAnsiTheme="minorHAnsi"/>
      <w:kern w:val="2"/>
      <w:sz w:val="24"/>
      <w:szCs w:val="24"/>
      <w:lang w:val="en-IN"/>
    </w:rPr>
  </w:style>
  <w:style w:type="paragraph" w:styleId="TOC8">
    <w:name w:val="toc 8"/>
    <w:basedOn w:val="Normal"/>
    <w:next w:val="Normal"/>
    <w:autoRedefine w:val="1"/>
    <w:uiPriority w:val="39"/>
    <w:unhideWhenUsed w:val="1"/>
    <w:rsid w:val="00A97288"/>
    <w:pPr>
      <w:spacing w:after="100" w:line="278" w:lineRule="auto"/>
      <w:ind w:left="1680"/>
    </w:pPr>
    <w:rPr>
      <w:rFonts w:asciiTheme="minorHAnsi" w:eastAsiaTheme="minorEastAsia" w:hAnsiTheme="minorHAnsi"/>
      <w:kern w:val="2"/>
      <w:sz w:val="24"/>
      <w:szCs w:val="24"/>
      <w:lang w:val="en-IN"/>
    </w:rPr>
  </w:style>
  <w:style w:type="paragraph" w:styleId="TOC9">
    <w:name w:val="toc 9"/>
    <w:basedOn w:val="Normal"/>
    <w:next w:val="Normal"/>
    <w:autoRedefine w:val="1"/>
    <w:uiPriority w:val="39"/>
    <w:unhideWhenUsed w:val="1"/>
    <w:rsid w:val="00A97288"/>
    <w:pPr>
      <w:spacing w:after="100" w:line="278" w:lineRule="auto"/>
      <w:ind w:left="1920"/>
    </w:pPr>
    <w:rPr>
      <w:rFonts w:asciiTheme="minorHAnsi" w:eastAsiaTheme="minorEastAsia" w:hAnsiTheme="minorHAnsi"/>
      <w:kern w:val="2"/>
      <w:sz w:val="24"/>
      <w:szCs w:val="24"/>
      <w:lang w:val="en-IN"/>
    </w:rPr>
  </w:style>
  <w:style w:type="character" w:styleId="Hyperlink">
    <w:name w:val="Hyperlink"/>
    <w:basedOn w:val="DefaultParagraphFont"/>
    <w:uiPriority w:val="99"/>
    <w:unhideWhenUsed w:val="1"/>
    <w:rsid w:val="00A97288"/>
    <w:rPr>
      <w:color w:val="0000ff" w:themeColor="hyperlink"/>
      <w:u w:val="single"/>
    </w:rPr>
  </w:style>
  <w:style w:type="character" w:styleId="UnresolvedMention">
    <w:name w:val="Unresolved Mention"/>
    <w:basedOn w:val="DefaultParagraphFont"/>
    <w:uiPriority w:val="99"/>
    <w:semiHidden w:val="1"/>
    <w:unhideWhenUsed w:val="1"/>
    <w:rsid w:val="00A97288"/>
    <w:rPr>
      <w:color w:val="605e5c"/>
      <w:shd w:color="auto" w:fill="e1dfdd" w:val="clear"/>
    </w:rPr>
  </w:style>
  <w:style w:type="table" w:styleId="a" w:customStyle="1">
    <w:basedOn w:val="TableNormal"/>
    <w:tblPr>
      <w:tblStyleRowBandSize w:val="1"/>
      <w:tblStyleColBandSize w:val="1"/>
      <w:tblCellMar>
        <w:left w:w="90.0" w:type="dxa"/>
        <w:right w:w="90.0" w:type="dxa"/>
      </w:tblCellMar>
    </w:tblPr>
  </w:style>
  <w:style w:type="table" w:styleId="a0" w:customStyle="1">
    <w:basedOn w:val="TableNormal"/>
    <w:tblPr>
      <w:tblStyleRowBandSize w:val="1"/>
      <w:tblStyleColBandSize w:val="1"/>
      <w:tblCellMar>
        <w:left w:w="90.0" w:type="dxa"/>
        <w:right w:w="90.0" w:type="dxa"/>
      </w:tblCellMar>
    </w:tblPr>
  </w:style>
  <w:style w:type="table" w:styleId="a1"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2"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3"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4"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5"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6"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7"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8"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9"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a"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b"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c"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d"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e"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0"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1"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2"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3"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4" w:customStyle="1">
    <w:basedOn w:val="TableNormal"/>
    <w:tblPr>
      <w:tblStyleRowBandSize w:val="1"/>
      <w:tblStyleColBandSize w:val="1"/>
      <w:tblCellMar>
        <w:left w:w="90.0" w:type="dxa"/>
        <w:right w:w="90.0" w:type="dxa"/>
      </w:tblCellMar>
    </w:tblPr>
  </w:style>
  <w:style w:type="table" w:styleId="af5" w:customStyle="1">
    <w:basedOn w:val="TableNormal"/>
    <w:tblPr>
      <w:tblStyleRowBandSize w:val="1"/>
      <w:tblStyleColBandSize w:val="1"/>
      <w:tblCellMar>
        <w:left w:w="90.0" w:type="dxa"/>
        <w:right w:w="90.0" w:type="dxa"/>
      </w:tblCellMar>
    </w:tblPr>
  </w:style>
  <w:style w:type="table" w:styleId="af6"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7"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8"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9"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a"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b"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c"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d"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e"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0"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1" w:customStyle="1">
    <w:basedOn w:val="TableNormal"/>
    <w:tblPr>
      <w:tblStyleRowBandSize w:val="1"/>
      <w:tblStyleColBandSize w:val="1"/>
    </w:tblPr>
  </w:style>
  <w:style w:type="table" w:styleId="aff2"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3"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4"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5"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6"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7"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8"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
    <w:basedOn w:val="TableNormal"/>
    <w:tblPr>
      <w:tblStyleRowBandSize w:val="1"/>
      <w:tblStyleColBandSize w:val="1"/>
      <w:tblCellMar>
        <w:top w:w="0.0" w:type="dxa"/>
        <w:left w:w="90.0" w:type="dxa"/>
        <w:bottom w:w="0.0" w:type="dxa"/>
        <w:right w:w="90.0" w:type="dxa"/>
      </w:tblCellMar>
    </w:tblPr>
  </w:style>
  <w:style w:type="table" w:styleId="Table2">
    <w:basedOn w:val="TableNormal"/>
    <w:tblPr>
      <w:tblStyleRowBandSize w:val="1"/>
      <w:tblStyleColBandSize w:val="1"/>
      <w:tblCellMar>
        <w:top w:w="0.0" w:type="dxa"/>
        <w:left w:w="90.0" w:type="dxa"/>
        <w:bottom w:w="0.0" w:type="dxa"/>
        <w:right w:w="90.0" w:type="dxa"/>
      </w:tblCellMar>
    </w:tblPr>
  </w:style>
  <w:style w:type="table" w:styleId="Table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4">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2">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40.0" w:type="dxa"/>
        <w:left w:w="70.0" w:type="dxa"/>
        <w:bottom w:w="40.0" w:type="dxa"/>
        <w:right w:w="70.0" w:type="dxa"/>
      </w:tblCellMar>
    </w:tblPr>
  </w:style>
  <w:style w:type="paragraph" w:styleId="Subtitle">
    <w:name w:val="Subtitle"/>
    <w:basedOn w:val="Normal"/>
    <w:next w:val="Normal"/>
    <w:pPr/>
    <w:rPr>
      <w:rFonts w:ascii="Times New Roman" w:cs="Times New Roman" w:eastAsia="Times New Roman" w:hAnsi="Times New Roman"/>
      <w:i w:val="1"/>
      <w:iCs w:val="1"/>
      <w:color w:val="000000"/>
      <w:sz w:val="24"/>
      <w:szCs w:val="24"/>
    </w:rPr>
  </w:style>
  <w:style w:type="table" w:styleId="Table1">
    <w:basedOn w:val="TableNormal"/>
    <w:tblPr>
      <w:tblStyleRowBandSize w:val="1"/>
      <w:tblStyleColBandSize w:val="1"/>
      <w:tblCellMar>
        <w:top w:w="0.0" w:type="dxa"/>
        <w:left w:w="90.0" w:type="dxa"/>
        <w:bottom w:w="0.0" w:type="dxa"/>
        <w:right w:w="90.0" w:type="dxa"/>
      </w:tblCellMar>
    </w:tblPr>
  </w:style>
  <w:style w:type="table" w:styleId="Table2">
    <w:basedOn w:val="TableNormal"/>
    <w:tblPr>
      <w:tblStyleRowBandSize w:val="1"/>
      <w:tblStyleColBandSize w:val="1"/>
      <w:tblCellMar>
        <w:top w:w="0.0" w:type="dxa"/>
        <w:left w:w="90.0" w:type="dxa"/>
        <w:bottom w:w="0.0" w:type="dxa"/>
        <w:right w:w="90.0" w:type="dxa"/>
      </w:tblCellMar>
    </w:tblPr>
  </w:style>
  <w:style w:type="table" w:styleId="Table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4">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2">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3">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6">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7">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8">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19">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0">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1">
    <w:basedOn w:val="TableNormal"/>
    <w:pPr>
      <w:spacing w:after="0" w:line="240" w:lineRule="auto"/>
    </w:pPr>
    <w:tblPr>
      <w:tblStyleRowBandSize w:val="1"/>
      <w:tblStyleColBandSize w:val="1"/>
      <w:tblCellMar>
        <w:top w:w="40.0" w:type="dxa"/>
        <w:left w:w="70.0" w:type="dxa"/>
        <w:bottom w:w="40.0" w:type="dxa"/>
        <w:right w:w="70.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40.0" w:type="dxa"/>
        <w:left w:w="70.0" w:type="dxa"/>
        <w:bottom w:w="4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2.png"/><Relationship Id="rId21" Type="http://schemas.openxmlformats.org/officeDocument/2006/relationships/image" Target="media/image17.png"/><Relationship Id="rId24" Type="http://schemas.openxmlformats.org/officeDocument/2006/relationships/image" Target="media/image2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16.png"/><Relationship Id="rId25" Type="http://schemas.openxmlformats.org/officeDocument/2006/relationships/image" Target="media/image20.png"/><Relationship Id="rId28" Type="http://schemas.openxmlformats.org/officeDocument/2006/relationships/image" Target="media/image1.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25.png"/><Relationship Id="rId31" Type="http://schemas.openxmlformats.org/officeDocument/2006/relationships/header" Target="header1.xml"/><Relationship Id="rId30" Type="http://schemas.openxmlformats.org/officeDocument/2006/relationships/image" Target="media/image8.png"/><Relationship Id="rId11" Type="http://schemas.openxmlformats.org/officeDocument/2006/relationships/image" Target="media/image6.png"/><Relationship Id="rId10" Type="http://schemas.openxmlformats.org/officeDocument/2006/relationships/image" Target="media/image10.png"/><Relationship Id="rId32" Type="http://schemas.openxmlformats.org/officeDocument/2006/relationships/footer" Target="footer1.xml"/><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21.png"/><Relationship Id="rId16" Type="http://schemas.openxmlformats.org/officeDocument/2006/relationships/image" Target="media/image7.png"/><Relationship Id="rId19"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abKoauTWXYmRdFEHUYDD4gG36Q==">CgMxLjAaHwoBMBIaChgICVIUChJ0YWJsZS56ZnVtYXZ6ZnlsamEaHwoBMRIaChgICVIUChJ0YWJsZS55MnAzNnk1YnFmOWkyDmguYTJpNGN1cGNwdDlyMg5oLjk1bDA2YWlhM2o0dzIOaC5rbzh2YTZrb3doMmYyD2lkLjI5d2oxaXUxZm9rZDIPaWQuZDQ4MDN2MWxsZzJrMg5oLml1aHNzaWxnbnE4bzIPaWQubThzcDJiOThibWtrMg9pZC4xZDgxbmR0cG53ODYyDmguZ3ZoeGtmdGRmaHVuMg5oLm9pODl4dzloNTd4ZDIPaWQuMXVqOHVndDY3dDNkMg5oLjQ1OTN3NDc5a2M5ZjINaC5wN2dwdmpyb29sYjIPaWQucHl3NzQ5ejIweGdvMg5oLnloYjJ6cWFhNzcwNzIOaC51YzZ4MGhwZjBqanQyD2lkLnNpbGVyemEzOWdyNzIPaWQucmhsa2tjcG0zcHlrMg9pZC53N3BhcjJ0NGk0eHcyDmgudGI0N3h2ZjYwZWZhMg5oLjRkZ2tzNGt0NHB2MDIOaC5tMmFseTJqdml5Mm8yD2lkLmR0bWZtaWVtNjZjMDIOaC5jcnBncG83OTVyd2YyDmguMjdsMndpcXR6d3J4Mg9pZC5lZDhsdmdyZmxnNG4yD2lkLjNtcXU4ZGNodTZ1aTINaC41cTNoZnJyc29lNzIOaC53MmVuZmdlMHVwOGgyD2lkLm1ueTE0MmwyM2llcDIOaC5sMHgwbzgxZTAyYmwyD2lkLnE4d2p1ZnNqYWtsMTIOaC5mejRkajZmMHdrbngyD2lkLm0xNjlra2h2a3FsbzIOaC5udXdqc245eHR2dWUyD2lkLm5icXdsNmZ5aHE3eTIPaWQubTVpaTFnN3FhMXJmMg5oLjhoNzUzZmd6emtlcjIOaC5xem5sd242eTZvNGMyD2lkLms1OHNkcnlibTJ6cTIOaC54aWhxMzd4ZHZ2cGYyD2lkLnQ1aDFvb2tmYTV1aTIOaC44bmJ2ZjJqYXc4a3gyD2lkLnpia3N6NzY2NDltbjIOaC5iZjJ2ajdyMGc4b3cyD2lkLnh2cnNpMHltbWFqZzIPaWQucWR5Y3NrZnV2bDk3Mg5oLmRzcmowemhkZDcyNTIOaC5lNG13YjNlZ3dydDcyD2lkLjgwOWp1NWw1NWF1ajIOaC50N3F1d3Qyc3d3MTgyD2lkLmc0anJwbXBrcTZsdTIOaC41bnQ5cTQ1aHRiajQyDmgudjRpejVucnM1cHI0Mg9pZC40NXM1M2VmbjRuNzMyDmgucTU0Mmwxa2dhdGFzMg9pZC4ydWF4cWo1YWU5cGMyD2lkLmkydW9hamg3cmlpMDIPaWQubW5xcjdmNXlzbzM5Mg9pZC42MGxhNWx1N3gxbGgyDmgueDU2ZWtkYzc1bWVxMg5oLmYybjZ3M3R6OTZuejIPaWQueXZ2MHg1Yng0MjNuMg1oLmMxYjNkZm43aHV4Mg9pZC5zNzd3amIydGxkMnYyDmgueDh1M3F5cDBlZ216Mg9pZC5vMDU0bjY4ZnF5aXYyDWgucThrZzFjZG0ya2gyD2lkLmdzdTNmbzRzZzJoMjIPaWQuM3puaTM5dG1jY2gwMg1oLng5djQ0Zjc1cmg5Mg5oLmtmeXlseXF2MHZodDIOaWQuc3Bnc2FoZTIyYnAyDWguYTNmazZ2ZzV4ZXAyDmgub2RkYzhzbW10Nml1Mg9pZC52ZnRtZjRhczc5a24yDmguZDFva3c3ejRlZ3h0Mg9pZC5sdWQ0NW9ia2lxbnMyD2lkLmFlb3Y1dmx3anE3dDIOaC5nd3VubXg5aGxlc3gyDWgubGwzZ2wzYWhqNXUyDmgudG94OW80ankwZnF4Mg9pZC40ZWU1Ymt1cHpndnUyDmguaGMxcm51OHoxdXV5Mg9pZC4xcGx3eGxpdjl5NmMyD2lkLnhvMW5sMWRwaW84cjIOaC55b3ZjaW5mZGR0d2IyDmguZm8zcnR0YzNkZmJjMg1oLmIwbWJkNHV0ZjFlMg9pZC4zdmlzNWh0Z2p0dnoyD2lkLmZlOXV4d2pwbzFiYzIPaWQuMWE3dzB5YXF6eXV0Mg5oLmpyOGljZWZqZ2x1YjIOaC56YW5qOTdidmg3a2gyD2lkLjduZGpyNXRmaTUzejIOaC5idjlmaDQzOXI4OW4yD2lkLmxscXBhMGo4ajd2azIPaWQuYzR5Y2psM3Vwa2loMg5oLmVlYmhmNTc5cGh2dDIPaWQubjMzeW96dDEyZzJiMg9pZC54bWJ5MGs2d2l2emUyD2lkLnNjdzhqNzV0cnNmaTIOaC5uZ3p6eWFtbmc3MTIyDmguandqMjdnbGxkY2M0Mg9pZC5uYzk5ZmdwczdkZWsyDmgucXgxa2p0NnI2dmM2Mg5oLmR2eXM5ZXVheGdmYzIOaWQuc2g5ODN0NW45a3oyDmguNDNlazNhNTJjeWxwMg9pZC45Ym5mOXp0eXk0cjQyDmgudXJpaXp3c21lbDl0Mg9pZC52d3NlbHNqbWJkOGQyDmguYjliaGxiaGk3N2c1Mg5oLmg2cHBkY3YyYmg3bDIOaC44MnVmbWVicWxiNm8yD2lkLmw0ZGZtaTJ2OHl3NTIOaC5pYmlzam9sdXZoZDgyDmguN3kxbjV5NXYwbWpsMg5oLjNyb3g3M3d5cjFiOTIPaWQuNnRybjZndjlvdDV5Mg9pZC5jdzUweWs5ejRvNWEyDmguMTJyMjlqdzY5Y2l4Mg5oLnZ6NmYxN25ybGd2azIOaC44bGFsaXloMjE4bGYyD2lkLmgycjY2bTZra3RwbjIOaC5scmQyZzRzYzV6ZmQyDmguc2ozeWt2M2tkZTdkMg5oLnRjd3lzM2s1eGg1YjIOaC5qc3FocG45c21jeWc4AHIhMWZ0cTkwcWdRN05aQVhnMkloMUlObTBtTVljOEpBa2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Group 1, CSC-505</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836e9e74d4792f83091df3eb1493231f660ab19498fe565e1a78dbceffdb2b3f</vt:lpwstr>
  </property>
</Properties>
</file>