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Excellent — this is </w:t>
      </w:r>
      <w:r w:rsidRPr="00045703">
        <w:rPr>
          <w:rFonts w:ascii="Times New Roman" w:eastAsia="Times New Roman" w:hAnsi="Times New Roman" w:cs="Times New Roman"/>
          <w:i/>
          <w:iCs/>
          <w:szCs w:val="24"/>
          <w:lang w:eastAsia="en-IN"/>
        </w:rPr>
        <w:t>exactly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the type of deep, project-level thinking that impresses interviewers. </w:t>
      </w:r>
      <w:r w:rsidRPr="00045703">
        <w:rPr>
          <w:rFonts w:ascii="Calibri" w:eastAsia="Times New Roman" w:hAnsi="Calibri" w:cs="Calibri"/>
          <w:szCs w:val="24"/>
          <w:lang w:eastAsia="en-IN"/>
        </w:rPr>
        <w:t>🌟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When you talk about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“users”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in a large e-commerce platform like </w:t>
      </w:r>
      <w:proofErr w:type="spell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Nykaa</w:t>
      </w:r>
      <w:proofErr w:type="spell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, as a React frontend developer, you should think in terms of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user roles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and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user volume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Let’s break this down into two parts</w:t>
      </w:r>
      <w:proofErr w:type="gram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1️</w:t>
      </w:r>
      <w:r w:rsidRPr="00045703">
        <w:rPr>
          <w:rFonts w:ascii="Tahoma" w:eastAsia="Times New Roman" w:hAnsi="Tahoma" w:cs="Tahoma"/>
          <w:szCs w:val="24"/>
          <w:lang w:eastAsia="en-IN"/>
        </w:rPr>
        <w:t>⃣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Types of users (roles / personas)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2️</w:t>
      </w:r>
      <w:r w:rsidRPr="00045703">
        <w:rPr>
          <w:rFonts w:ascii="Tahoma" w:eastAsia="Times New Roman" w:hAnsi="Tahoma" w:cs="Tahoma"/>
          <w:szCs w:val="24"/>
          <w:lang w:eastAsia="en-IN"/>
        </w:rPr>
        <w:t>⃣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Expected number (approx. scale of each user type)</w:t>
      </w:r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👥 1️</w:t>
      </w:r>
      <w:r w:rsidRPr="00045703">
        <w:rPr>
          <w:rFonts w:ascii="Tahoma" w:eastAsia="Times New Roman" w:hAnsi="Tahoma" w:cs="Tahoma"/>
          <w:b/>
          <w:bCs/>
          <w:sz w:val="32"/>
          <w:szCs w:val="36"/>
          <w:lang w:eastAsia="en-IN"/>
        </w:rPr>
        <w:t>⃣</w:t>
      </w: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Types of Users in an E-commerce Project (like </w:t>
      </w:r>
      <w:proofErr w:type="spellStart"/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Nykaa</w:t>
      </w:r>
      <w:proofErr w:type="spellEnd"/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)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In a professional React-based e-commerce system, you generally have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three major categories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of users — each with specific access and features.</w:t>
      </w:r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🛍️ A. Customer / End User (Frontend User)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Description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These are the main users who browse products, place orders, and use the platform daily.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Key features for them: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Browse homepage, categories, and search products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View product details (PDP)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Add to cart / </w:t>
      </w:r>
      <w:proofErr w:type="spell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wishlist</w:t>
      </w:r>
      <w:proofErr w:type="spellEnd"/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Apply coupons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Checkout and pay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Manage profile and addresses</w:t>
      </w:r>
    </w:p>
    <w:p w:rsidR="00045703" w:rsidRPr="00045703" w:rsidRDefault="00045703" w:rsidP="00045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Track orders and reviews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Example in React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Handled by public routes like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/home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/products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/cart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/checkout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/profile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Approximate number:</w:t>
      </w:r>
    </w:p>
    <w:p w:rsidR="00045703" w:rsidRPr="00045703" w:rsidRDefault="00045703" w:rsidP="00045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🧾 Millions of users (</w:t>
      </w:r>
      <w:proofErr w:type="spell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Nykaa</w:t>
      </w:r>
      <w:proofErr w:type="spell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has over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10 million+ active monthly users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</w:p>
    <w:p w:rsid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</w:p>
    <w:p w:rsid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</w:p>
    <w:p w:rsid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</w:p>
    <w:p w:rsid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bookmarkStart w:id="0" w:name="_GoBack"/>
      <w:bookmarkEnd w:id="0"/>
      <w:r w:rsidRPr="00045703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lastRenderedPageBreak/>
        <w:t>🧑‍💼 B. Admin Users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Description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These are internal employees or managers who manage the website’s content, product </w:t>
      </w:r>
      <w:proofErr w:type="spell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catalog</w:t>
      </w:r>
      <w:proofErr w:type="spell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>, offers, and orders.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Key features for them:</w:t>
      </w:r>
    </w:p>
    <w:p w:rsidR="00045703" w:rsidRPr="00045703" w:rsidRDefault="00045703" w:rsidP="00045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Add/Edit/Delete products</w:t>
      </w:r>
    </w:p>
    <w:p w:rsidR="00045703" w:rsidRPr="00045703" w:rsidRDefault="00045703" w:rsidP="00045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Manage categories, offers, and banners</w:t>
      </w:r>
    </w:p>
    <w:p w:rsidR="00045703" w:rsidRPr="00045703" w:rsidRDefault="00045703" w:rsidP="00045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Handle customer queries</w:t>
      </w:r>
    </w:p>
    <w:p w:rsidR="00045703" w:rsidRPr="00045703" w:rsidRDefault="00045703" w:rsidP="00045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View analytics (sales, revenue, user activity)</w:t>
      </w:r>
    </w:p>
    <w:p w:rsidR="00045703" w:rsidRPr="00045703" w:rsidRDefault="00045703" w:rsidP="00045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Manage orders (cancel/refund/dispatch)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Example in React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Handled via a separate route or subdomain like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/admin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>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Frontend may use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Role-Based Routing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and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Protected Routes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to restrict access.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Approximate number:</w:t>
      </w:r>
    </w:p>
    <w:p w:rsidR="00045703" w:rsidRPr="00045703" w:rsidRDefault="00045703" w:rsidP="00045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🧾 </w:t>
      </w:r>
      <w:proofErr w:type="gram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Usually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10–50 users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(marketing team, product managers, etc.)</w:t>
      </w:r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🧑‍💻 C. Delivery Partner / Vendor (Optional)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Description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If the platform supports logistics tracking or 3rd-party sellers, then vendors or delivery users log in to handle deliveries or manage their own products.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Key features for them:</w:t>
      </w:r>
    </w:p>
    <w:p w:rsidR="00045703" w:rsidRPr="00045703" w:rsidRDefault="00045703" w:rsidP="00045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Update delivery status (“Out for Delivery”, “Delivered”)</w:t>
      </w:r>
    </w:p>
    <w:p w:rsidR="00045703" w:rsidRPr="00045703" w:rsidRDefault="00045703" w:rsidP="00045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Manage inventory (for vendors)</w:t>
      </w:r>
    </w:p>
    <w:p w:rsidR="00045703" w:rsidRPr="00045703" w:rsidRDefault="00045703" w:rsidP="00045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View earnings or settlements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Example in React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Usually a separate dashboard like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/vendor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or </w:t>
      </w:r>
      <w:r w:rsidRPr="00045703">
        <w:rPr>
          <w:rFonts w:ascii="Courier New" w:eastAsia="Times New Roman" w:hAnsi="Courier New" w:cs="Courier New"/>
          <w:sz w:val="18"/>
          <w:szCs w:val="20"/>
          <w:lang w:eastAsia="en-IN"/>
        </w:rPr>
        <w:t>/delivery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>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Frontend connects to vendor APIs.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Approximate number:</w:t>
      </w:r>
    </w:p>
    <w:p w:rsidR="00045703" w:rsidRPr="00045703" w:rsidRDefault="00045703" w:rsidP="00045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gram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🧾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Hundreds to thousands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depending on the size of operations.</w:t>
      </w:r>
      <w:proofErr w:type="gramEnd"/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👩‍🔧 D. Support / Customer Care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Description</w:t>
      </w:r>
      <w:proofErr w:type="gramStart"/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:</w:t>
      </w:r>
      <w:proofErr w:type="gram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Handles customer complaints, return requests, and refunds.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Might use an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internal CRM-like dashboard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built in React or another admin tool.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lastRenderedPageBreak/>
        <w:t>Approximate number:</w:t>
      </w:r>
    </w:p>
    <w:p w:rsidR="00045703" w:rsidRPr="00045703" w:rsidRDefault="00045703" w:rsidP="00045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🧾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50–200 users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(support team staff).</w:t>
      </w:r>
    </w:p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📊 2️</w:t>
      </w:r>
      <w:r w:rsidRPr="00045703">
        <w:rPr>
          <w:rFonts w:ascii="Tahoma" w:eastAsia="Times New Roman" w:hAnsi="Tahoma" w:cs="Tahoma"/>
          <w:b/>
          <w:bCs/>
          <w:sz w:val="32"/>
          <w:szCs w:val="36"/>
          <w:lang w:eastAsia="en-IN"/>
        </w:rPr>
        <w:t>⃣</w:t>
      </w: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578"/>
        <w:gridCol w:w="3588"/>
        <w:gridCol w:w="1283"/>
      </w:tblGrid>
      <w:tr w:rsidR="00045703" w:rsidRPr="00045703" w:rsidTr="00045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Frontend Area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0457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Approx</w:t>
            </w:r>
            <w:proofErr w:type="spellEnd"/>
            <w:r w:rsidRPr="000457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 xml:space="preserve"> Count</w:t>
            </w:r>
          </w:p>
        </w:tc>
      </w:tr>
      <w:tr w:rsidR="00045703" w:rsidRPr="00045703" w:rsidTr="00045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🛍️ Customer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Browses &amp; buys products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/home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, </w:t>
            </w: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/products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, </w:t>
            </w: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/cart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, </w:t>
            </w: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/checkout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, </w:t>
            </w: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1M–10M+</w:t>
            </w:r>
          </w:p>
        </w:tc>
      </w:tr>
      <w:tr w:rsidR="00045703" w:rsidRPr="00045703" w:rsidTr="00045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🧑‍💼 Admin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Manages products, orders, offers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/admin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10–50</w:t>
            </w:r>
          </w:p>
        </w:tc>
      </w:tr>
      <w:tr w:rsidR="00045703" w:rsidRPr="00045703" w:rsidTr="00045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🚚 Delivery / Vendor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Updates order/delivery status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/vendor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or </w:t>
            </w:r>
            <w:r w:rsidRPr="00045703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/delivery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500–5,000</w:t>
            </w:r>
          </w:p>
        </w:tc>
      </w:tr>
      <w:tr w:rsidR="00045703" w:rsidRPr="00045703" w:rsidTr="00045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MS Gothic" w:eastAsia="MS Gothic" w:hAnsi="MS Gothic" w:cs="MS Gothic"/>
                <w:szCs w:val="24"/>
                <w:lang w:eastAsia="en-IN"/>
              </w:rPr>
              <w:t>☎</w:t>
            </w: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️ Support Staff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Handles queries/refunds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Internal CRM</w:t>
            </w:r>
          </w:p>
        </w:tc>
        <w:tc>
          <w:tcPr>
            <w:tcW w:w="0" w:type="auto"/>
            <w:vAlign w:val="center"/>
            <w:hideMark/>
          </w:tcPr>
          <w:p w:rsidR="00045703" w:rsidRPr="00045703" w:rsidRDefault="00045703" w:rsidP="0004570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045703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50–200</w:t>
            </w:r>
          </w:p>
        </w:tc>
      </w:tr>
    </w:tbl>
    <w:p w:rsidR="00045703" w:rsidRPr="00045703" w:rsidRDefault="00045703" w:rsidP="0004570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5703" w:rsidRPr="00045703" w:rsidRDefault="00045703" w:rsidP="00045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💡 3️</w:t>
      </w:r>
      <w:r w:rsidRPr="00045703">
        <w:rPr>
          <w:rFonts w:ascii="Tahoma" w:eastAsia="Times New Roman" w:hAnsi="Tahoma" w:cs="Tahoma"/>
          <w:b/>
          <w:bCs/>
          <w:sz w:val="32"/>
          <w:szCs w:val="36"/>
          <w:lang w:eastAsia="en-IN"/>
        </w:rPr>
        <w:t>⃣</w:t>
      </w:r>
      <w:r w:rsidRPr="00045703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How to Explain in an Interview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Here’s a </w:t>
      </w:r>
      <w:r w:rsidRPr="0004570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sample spoken answer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 (natural, confident, and short):</w:t>
      </w:r>
    </w:p>
    <w:p w:rsidR="00045703" w:rsidRPr="00045703" w:rsidRDefault="00045703" w:rsidP="00045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>“The platform had three main types of users — customers, admins, and delivery partners.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Customers were the primary users — browsing products, adding to cart, and placing orders.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Admins managed the product </w:t>
      </w:r>
      <w:proofErr w:type="spell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catalog</w:t>
      </w:r>
      <w:proofErr w:type="spell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>, offers, and orders through a separate React admin dashboard.</w:t>
      </w:r>
      <w:r w:rsidRPr="00045703">
        <w:rPr>
          <w:rFonts w:ascii="Times New Roman" w:eastAsia="Times New Roman" w:hAnsi="Times New Roman" w:cs="Times New Roman"/>
          <w:szCs w:val="24"/>
          <w:lang w:eastAsia="en-IN"/>
        </w:rPr>
        <w:br/>
        <w:t>We also had vendor or delivery partner modules for updating order statuses.</w:t>
      </w:r>
    </w:p>
    <w:p w:rsidR="00045703" w:rsidRPr="00045703" w:rsidRDefault="00045703" w:rsidP="00045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45703">
        <w:rPr>
          <w:rFonts w:ascii="Times New Roman" w:eastAsia="Times New Roman" w:hAnsi="Times New Roman" w:cs="Times New Roman"/>
          <w:szCs w:val="24"/>
          <w:lang w:eastAsia="en-IN"/>
        </w:rPr>
        <w:t xml:space="preserve">Since it’s a large-scale platform like </w:t>
      </w:r>
      <w:proofErr w:type="spellStart"/>
      <w:r w:rsidRPr="00045703">
        <w:rPr>
          <w:rFonts w:ascii="Times New Roman" w:eastAsia="Times New Roman" w:hAnsi="Times New Roman" w:cs="Times New Roman"/>
          <w:szCs w:val="24"/>
          <w:lang w:eastAsia="en-IN"/>
        </w:rPr>
        <w:t>Nykaa</w:t>
      </w:r>
      <w:proofErr w:type="spellEnd"/>
      <w:r w:rsidRPr="00045703">
        <w:rPr>
          <w:rFonts w:ascii="Times New Roman" w:eastAsia="Times New Roman" w:hAnsi="Times New Roman" w:cs="Times New Roman"/>
          <w:szCs w:val="24"/>
          <w:lang w:eastAsia="en-IN"/>
        </w:rPr>
        <w:t>, we designed the frontend to handle millions of customer requests efficiently — using techniques like API caching, lazy loading, and pagination.”</w:t>
      </w:r>
    </w:p>
    <w:p w:rsidR="0089662D" w:rsidRPr="00045703" w:rsidRDefault="0089662D">
      <w:pPr>
        <w:rPr>
          <w:sz w:val="20"/>
        </w:rPr>
      </w:pPr>
    </w:p>
    <w:sectPr w:rsidR="0089662D" w:rsidRPr="00045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520EF"/>
    <w:multiLevelType w:val="multilevel"/>
    <w:tmpl w:val="44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723B2F"/>
    <w:multiLevelType w:val="multilevel"/>
    <w:tmpl w:val="75D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E86DD6"/>
    <w:multiLevelType w:val="multilevel"/>
    <w:tmpl w:val="14F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09E"/>
    <w:rsid w:val="00045703"/>
    <w:rsid w:val="0089662D"/>
    <w:rsid w:val="0090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7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7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57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5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45703"/>
    <w:rPr>
      <w:i/>
      <w:iCs/>
    </w:rPr>
  </w:style>
  <w:style w:type="character" w:styleId="Strong">
    <w:name w:val="Strong"/>
    <w:basedOn w:val="DefaultParagraphFont"/>
    <w:uiPriority w:val="22"/>
    <w:qFormat/>
    <w:rsid w:val="00045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7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7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7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57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5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45703"/>
    <w:rPr>
      <w:i/>
      <w:iCs/>
    </w:rPr>
  </w:style>
  <w:style w:type="character" w:styleId="Strong">
    <w:name w:val="Strong"/>
    <w:basedOn w:val="DefaultParagraphFont"/>
    <w:uiPriority w:val="22"/>
    <w:qFormat/>
    <w:rsid w:val="00045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7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6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7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2025-10-29T06:42:00Z</dcterms:created>
  <dcterms:modified xsi:type="dcterms:W3CDTF">2025-10-29T06:42:00Z</dcterms:modified>
</cp:coreProperties>
</file>