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9C2" w:rsidRDefault="00EC69C2" w:rsidP="00EC69C2">
      <w:pPr>
        <w:rPr>
          <w:b/>
        </w:rPr>
      </w:pPr>
      <w:proofErr w:type="gramStart"/>
      <w:r>
        <w:rPr>
          <w:b/>
        </w:rPr>
        <w:t>1)</w:t>
      </w:r>
      <w:r w:rsidRPr="00EC69C2">
        <w:rPr>
          <w:b/>
        </w:rPr>
        <w:t>Class</w:t>
      </w:r>
      <w:proofErr w:type="gramEnd"/>
    </w:p>
    <w:p w:rsidR="00EC69C2" w:rsidRPr="00EC69C2" w:rsidRDefault="00EC69C2" w:rsidP="00EC69C2">
      <w:pPr>
        <w:rPr>
          <w:b/>
        </w:rPr>
      </w:pPr>
    </w:p>
    <w:p w:rsidR="00EC69C2" w:rsidRPr="00EC69C2" w:rsidRDefault="00EC69C2" w:rsidP="00EC69C2">
      <w:pPr>
        <w:pStyle w:val="ListParagraph"/>
        <w:numPr>
          <w:ilvl w:val="0"/>
          <w:numId w:val="1"/>
        </w:numPr>
        <w:rPr>
          <w:b/>
          <w:color w:val="17365D" w:themeColor="text2" w:themeShade="BF"/>
        </w:rPr>
      </w:pPr>
      <w:r w:rsidRPr="00EC69C2">
        <w:rPr>
          <w:b/>
          <w:color w:val="17365D" w:themeColor="text2" w:themeShade="BF"/>
        </w:rPr>
        <w:t>Blueprint for creating objects.</w:t>
      </w:r>
    </w:p>
    <w:p w:rsidR="00EC69C2" w:rsidRPr="00EC69C2" w:rsidRDefault="00EC69C2" w:rsidP="00EC69C2">
      <w:pPr>
        <w:pStyle w:val="ListParagraph"/>
        <w:numPr>
          <w:ilvl w:val="0"/>
          <w:numId w:val="1"/>
        </w:numPr>
        <w:rPr>
          <w:b/>
          <w:color w:val="17365D" w:themeColor="text2" w:themeShade="BF"/>
        </w:rPr>
      </w:pPr>
      <w:r w:rsidRPr="00EC69C2">
        <w:rPr>
          <w:b/>
          <w:color w:val="17365D" w:themeColor="text2" w:themeShade="BF"/>
        </w:rPr>
        <w:t>Contains properties (variables) and methods (functions).</w:t>
      </w:r>
    </w:p>
    <w:p w:rsidR="00EC69C2" w:rsidRPr="00EC69C2" w:rsidRDefault="00EC69C2" w:rsidP="00EC69C2">
      <w:pPr>
        <w:rPr>
          <w:b/>
        </w:rPr>
      </w:pPr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t>2)</w:t>
      </w:r>
      <w:r w:rsidRPr="00EC69C2">
        <w:rPr>
          <w:b/>
        </w:rPr>
        <w:t>Object</w:t>
      </w:r>
      <w:proofErr w:type="gramEnd"/>
    </w:p>
    <w:p w:rsidR="00EC69C2" w:rsidRPr="00EC69C2" w:rsidRDefault="00EC69C2" w:rsidP="00EC69C2">
      <w:pPr>
        <w:pStyle w:val="ListParagraph"/>
        <w:numPr>
          <w:ilvl w:val="0"/>
          <w:numId w:val="2"/>
        </w:numPr>
        <w:rPr>
          <w:b/>
          <w:color w:val="17365D" w:themeColor="text2" w:themeShade="BF"/>
        </w:rPr>
      </w:pPr>
      <w:r w:rsidRPr="00EC69C2">
        <w:rPr>
          <w:b/>
          <w:color w:val="17365D" w:themeColor="text2" w:themeShade="BF"/>
        </w:rPr>
        <w:t>Instance of a class (created using new).</w:t>
      </w:r>
    </w:p>
    <w:p w:rsidR="00EC69C2" w:rsidRPr="00EC69C2" w:rsidRDefault="00EC69C2" w:rsidP="00EC69C2">
      <w:pPr>
        <w:rPr>
          <w:b/>
        </w:rPr>
      </w:pPr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t>3)</w:t>
      </w:r>
      <w:r w:rsidRPr="00EC69C2">
        <w:rPr>
          <w:b/>
        </w:rPr>
        <w:t>Encapsulation</w:t>
      </w:r>
      <w:proofErr w:type="gramEnd"/>
    </w:p>
    <w:p w:rsidR="00EC69C2" w:rsidRPr="00EC69C2" w:rsidRDefault="00EC69C2" w:rsidP="00EC69C2">
      <w:pPr>
        <w:pStyle w:val="ListParagraph"/>
        <w:numPr>
          <w:ilvl w:val="0"/>
          <w:numId w:val="2"/>
        </w:numPr>
        <w:rPr>
          <w:b/>
          <w:color w:val="244061" w:themeColor="accent1" w:themeShade="80"/>
        </w:rPr>
      </w:pPr>
      <w:r w:rsidRPr="00EC69C2">
        <w:rPr>
          <w:b/>
          <w:color w:val="244061" w:themeColor="accent1" w:themeShade="80"/>
        </w:rPr>
        <w:t>Wrapping data and methods into a single unit (class).</w:t>
      </w:r>
    </w:p>
    <w:p w:rsidR="00EC69C2" w:rsidRPr="00EC69C2" w:rsidRDefault="00EC69C2" w:rsidP="00EC69C2">
      <w:pPr>
        <w:rPr>
          <w:b/>
        </w:rPr>
      </w:pPr>
    </w:p>
    <w:p w:rsidR="00EC69C2" w:rsidRPr="00EC69C2" w:rsidRDefault="00EC69C2" w:rsidP="00EC69C2">
      <w:pPr>
        <w:rPr>
          <w:b/>
        </w:rPr>
      </w:pPr>
      <w:r w:rsidRPr="00EC69C2">
        <w:rPr>
          <w:b/>
        </w:rPr>
        <w:t>Controlled with access modifiers:</w:t>
      </w:r>
    </w:p>
    <w:p w:rsidR="00EC69C2" w:rsidRPr="00EC69C2" w:rsidRDefault="00EC69C2" w:rsidP="00EC69C2">
      <w:pPr>
        <w:rPr>
          <w:b/>
          <w:color w:val="244061" w:themeColor="accent1" w:themeShade="80"/>
        </w:rPr>
      </w:pPr>
      <w:proofErr w:type="gramStart"/>
      <w:r w:rsidRPr="00EC69C2">
        <w:rPr>
          <w:b/>
        </w:rPr>
        <w:t>public</w:t>
      </w:r>
      <w:proofErr w:type="gramEnd"/>
      <w:r w:rsidRPr="00EC69C2">
        <w:rPr>
          <w:b/>
        </w:rPr>
        <w:t xml:space="preserve"> → </w:t>
      </w:r>
      <w:r w:rsidRPr="00EC69C2">
        <w:rPr>
          <w:b/>
          <w:color w:val="244061" w:themeColor="accent1" w:themeShade="80"/>
        </w:rPr>
        <w:t>accessible everywhere (default).</w:t>
      </w:r>
    </w:p>
    <w:p w:rsidR="00EC69C2" w:rsidRPr="00EC69C2" w:rsidRDefault="00EC69C2" w:rsidP="00EC69C2">
      <w:pPr>
        <w:rPr>
          <w:b/>
          <w:color w:val="244061" w:themeColor="accent1" w:themeShade="80"/>
        </w:rPr>
      </w:pPr>
      <w:proofErr w:type="gramStart"/>
      <w:r w:rsidRPr="00EC69C2">
        <w:rPr>
          <w:b/>
        </w:rPr>
        <w:t>private</w:t>
      </w:r>
      <w:proofErr w:type="gramEnd"/>
      <w:r w:rsidRPr="00EC69C2">
        <w:rPr>
          <w:b/>
        </w:rPr>
        <w:t xml:space="preserve"> → </w:t>
      </w:r>
      <w:r w:rsidRPr="00EC69C2">
        <w:rPr>
          <w:b/>
          <w:color w:val="244061" w:themeColor="accent1" w:themeShade="80"/>
        </w:rPr>
        <w:t>accessible only inside the class.</w:t>
      </w:r>
    </w:p>
    <w:p w:rsidR="00EC69C2" w:rsidRPr="00EC69C2" w:rsidRDefault="00EC69C2" w:rsidP="00EC69C2">
      <w:pPr>
        <w:rPr>
          <w:b/>
        </w:rPr>
      </w:pPr>
      <w:proofErr w:type="gramStart"/>
      <w:r w:rsidRPr="00EC69C2">
        <w:rPr>
          <w:b/>
        </w:rPr>
        <w:t>protected</w:t>
      </w:r>
      <w:proofErr w:type="gramEnd"/>
      <w:r w:rsidRPr="00EC69C2">
        <w:rPr>
          <w:b/>
        </w:rPr>
        <w:t xml:space="preserve"> → </w:t>
      </w:r>
      <w:r w:rsidRPr="00EC69C2">
        <w:rPr>
          <w:b/>
          <w:color w:val="244061" w:themeColor="accent1" w:themeShade="80"/>
        </w:rPr>
        <w:t>accessible inside class + subclasses.</w:t>
      </w:r>
    </w:p>
    <w:p w:rsidR="00EC69C2" w:rsidRPr="00EC69C2" w:rsidRDefault="00EC69C2" w:rsidP="00EC69C2">
      <w:pPr>
        <w:rPr>
          <w:b/>
        </w:rPr>
      </w:pPr>
      <w:proofErr w:type="spellStart"/>
      <w:proofErr w:type="gramStart"/>
      <w:r w:rsidRPr="00EC69C2">
        <w:rPr>
          <w:b/>
        </w:rPr>
        <w:t>readonly</w:t>
      </w:r>
      <w:proofErr w:type="spellEnd"/>
      <w:proofErr w:type="gramEnd"/>
      <w:r w:rsidRPr="00EC69C2">
        <w:rPr>
          <w:b/>
        </w:rPr>
        <w:t xml:space="preserve"> → </w:t>
      </w:r>
      <w:r w:rsidRPr="00EC69C2">
        <w:rPr>
          <w:b/>
          <w:color w:val="244061" w:themeColor="accent1" w:themeShade="80"/>
        </w:rPr>
        <w:t>can be read but not modified</w:t>
      </w:r>
      <w:r w:rsidRPr="00EC69C2">
        <w:rPr>
          <w:b/>
        </w:rPr>
        <w:t>.</w:t>
      </w:r>
    </w:p>
    <w:p w:rsidR="00EC69C2" w:rsidRPr="00EC69C2" w:rsidRDefault="00EC69C2" w:rsidP="00EC69C2">
      <w:pPr>
        <w:rPr>
          <w:b/>
        </w:rPr>
      </w:pPr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t>4)</w:t>
      </w:r>
      <w:r w:rsidRPr="00EC69C2">
        <w:rPr>
          <w:b/>
        </w:rPr>
        <w:t>Inheritance</w:t>
      </w:r>
      <w:proofErr w:type="gramEnd"/>
    </w:p>
    <w:p w:rsidR="00EC69C2" w:rsidRPr="00EC69C2" w:rsidRDefault="00EC69C2" w:rsidP="00EC69C2">
      <w:pPr>
        <w:pStyle w:val="ListParagraph"/>
        <w:numPr>
          <w:ilvl w:val="0"/>
          <w:numId w:val="2"/>
        </w:numPr>
        <w:rPr>
          <w:b/>
          <w:color w:val="17365D" w:themeColor="text2" w:themeShade="BF"/>
        </w:rPr>
      </w:pPr>
      <w:r w:rsidRPr="00EC69C2">
        <w:rPr>
          <w:b/>
          <w:color w:val="17365D" w:themeColor="text2" w:themeShade="BF"/>
        </w:rPr>
        <w:t>One class can inherit properties &amp; methods of another using extends.</w:t>
      </w:r>
    </w:p>
    <w:p w:rsidR="00EC69C2" w:rsidRPr="00EC69C2" w:rsidRDefault="00EC69C2" w:rsidP="00EC69C2">
      <w:pPr>
        <w:pStyle w:val="ListParagraph"/>
        <w:numPr>
          <w:ilvl w:val="0"/>
          <w:numId w:val="2"/>
        </w:numPr>
        <w:rPr>
          <w:b/>
          <w:color w:val="17365D" w:themeColor="text2" w:themeShade="BF"/>
        </w:rPr>
      </w:pPr>
      <w:r w:rsidRPr="00EC69C2">
        <w:rPr>
          <w:b/>
          <w:color w:val="17365D" w:themeColor="text2" w:themeShade="BF"/>
        </w:rPr>
        <w:t>Promotes code reuse.</w:t>
      </w:r>
    </w:p>
    <w:p w:rsidR="00EC69C2" w:rsidRPr="00EC69C2" w:rsidRDefault="00EC69C2" w:rsidP="00EC69C2">
      <w:pPr>
        <w:rPr>
          <w:b/>
        </w:rPr>
      </w:pPr>
    </w:p>
    <w:p w:rsidR="00EC69C2" w:rsidRDefault="00EC69C2" w:rsidP="00EC69C2">
      <w:pPr>
        <w:rPr>
          <w:b/>
        </w:rPr>
      </w:pPr>
    </w:p>
    <w:p w:rsidR="00EC69C2" w:rsidRDefault="00EC69C2" w:rsidP="00EC69C2">
      <w:pPr>
        <w:rPr>
          <w:b/>
        </w:rPr>
      </w:pPr>
    </w:p>
    <w:p w:rsidR="00EC69C2" w:rsidRDefault="00EC69C2" w:rsidP="00EC69C2">
      <w:pPr>
        <w:rPr>
          <w:b/>
        </w:rPr>
      </w:pPr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t>5)Polymorphism</w:t>
      </w:r>
      <w:proofErr w:type="gramEnd"/>
    </w:p>
    <w:p w:rsidR="00EC69C2" w:rsidRPr="00EC69C2" w:rsidRDefault="00EC69C2" w:rsidP="00EC69C2">
      <w:pPr>
        <w:pStyle w:val="ListParagraph"/>
        <w:numPr>
          <w:ilvl w:val="0"/>
          <w:numId w:val="3"/>
        </w:numPr>
        <w:rPr>
          <w:b/>
          <w:color w:val="17365D" w:themeColor="text2" w:themeShade="BF"/>
        </w:rPr>
      </w:pPr>
      <w:r w:rsidRPr="00EC69C2">
        <w:rPr>
          <w:b/>
          <w:color w:val="17365D" w:themeColor="text2" w:themeShade="BF"/>
        </w:rPr>
        <w:t>Same method name behaves differently based on the class.</w:t>
      </w:r>
    </w:p>
    <w:p w:rsidR="00EC69C2" w:rsidRPr="00EC69C2" w:rsidRDefault="00EC69C2" w:rsidP="00EC69C2">
      <w:pPr>
        <w:pStyle w:val="ListParagraph"/>
        <w:numPr>
          <w:ilvl w:val="0"/>
          <w:numId w:val="3"/>
        </w:numPr>
        <w:rPr>
          <w:b/>
          <w:color w:val="17365D" w:themeColor="text2" w:themeShade="BF"/>
        </w:rPr>
      </w:pPr>
      <w:r w:rsidRPr="00EC69C2">
        <w:rPr>
          <w:b/>
          <w:color w:val="17365D" w:themeColor="text2" w:themeShade="BF"/>
        </w:rPr>
        <w:t>Achieved via method overriding and interfaces.</w:t>
      </w:r>
    </w:p>
    <w:p w:rsidR="00EC69C2" w:rsidRPr="00EC69C2" w:rsidRDefault="00EC69C2" w:rsidP="00EC69C2">
      <w:pPr>
        <w:rPr>
          <w:b/>
        </w:rPr>
      </w:pPr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lastRenderedPageBreak/>
        <w:t>6)</w:t>
      </w:r>
      <w:r w:rsidRPr="00EC69C2">
        <w:rPr>
          <w:b/>
        </w:rPr>
        <w:t>Abstraction</w:t>
      </w:r>
      <w:proofErr w:type="gramEnd"/>
    </w:p>
    <w:p w:rsidR="00EC69C2" w:rsidRPr="00EC69C2" w:rsidRDefault="00EC69C2" w:rsidP="00EC69C2">
      <w:pPr>
        <w:pStyle w:val="ListParagraph"/>
        <w:numPr>
          <w:ilvl w:val="0"/>
          <w:numId w:val="4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Hiding implementation details and showing only functionality.</w:t>
      </w:r>
    </w:p>
    <w:p w:rsidR="00EC69C2" w:rsidRPr="00EC69C2" w:rsidRDefault="00EC69C2" w:rsidP="00EC69C2">
      <w:pPr>
        <w:pStyle w:val="ListParagraph"/>
        <w:numPr>
          <w:ilvl w:val="0"/>
          <w:numId w:val="4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Achieved with:</w:t>
      </w:r>
    </w:p>
    <w:p w:rsidR="00EC69C2" w:rsidRPr="00EC69C2" w:rsidRDefault="00EC69C2" w:rsidP="00EC69C2">
      <w:pPr>
        <w:pStyle w:val="ListParagraph"/>
        <w:numPr>
          <w:ilvl w:val="0"/>
          <w:numId w:val="4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Abstract classes (with abstract methods).</w:t>
      </w:r>
    </w:p>
    <w:p w:rsidR="00EC69C2" w:rsidRPr="00EC69C2" w:rsidRDefault="00EC69C2" w:rsidP="00EC69C2">
      <w:pPr>
        <w:pStyle w:val="ListParagraph"/>
        <w:numPr>
          <w:ilvl w:val="0"/>
          <w:numId w:val="4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Interfaces (contracts that classes must implement).</w:t>
      </w:r>
    </w:p>
    <w:p w:rsidR="00EC69C2" w:rsidRPr="00EC69C2" w:rsidRDefault="00EC69C2" w:rsidP="00EC69C2">
      <w:pPr>
        <w:rPr>
          <w:b/>
          <w:color w:val="31849B" w:themeColor="accent5" w:themeShade="BF"/>
        </w:rPr>
      </w:pPr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t>7)</w:t>
      </w:r>
      <w:r w:rsidRPr="00EC69C2">
        <w:rPr>
          <w:b/>
        </w:rPr>
        <w:t>Constructor</w:t>
      </w:r>
      <w:proofErr w:type="gramEnd"/>
    </w:p>
    <w:p w:rsidR="00EC69C2" w:rsidRPr="00EC69C2" w:rsidRDefault="00EC69C2" w:rsidP="00EC69C2">
      <w:pPr>
        <w:pStyle w:val="ListParagraph"/>
        <w:numPr>
          <w:ilvl w:val="0"/>
          <w:numId w:val="5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Special method (constructor) used to initialize objects when created.</w:t>
      </w:r>
    </w:p>
    <w:p w:rsidR="00EC69C2" w:rsidRPr="00EC69C2" w:rsidRDefault="00EC69C2" w:rsidP="00EC69C2">
      <w:pPr>
        <w:pStyle w:val="ListParagraph"/>
        <w:numPr>
          <w:ilvl w:val="0"/>
          <w:numId w:val="5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Static Members</w:t>
      </w:r>
    </w:p>
    <w:p w:rsidR="00EC69C2" w:rsidRPr="00EC69C2" w:rsidRDefault="00EC69C2" w:rsidP="00EC69C2">
      <w:pPr>
        <w:rPr>
          <w:b/>
          <w:color w:val="31849B" w:themeColor="accent5" w:themeShade="BF"/>
        </w:rPr>
      </w:pPr>
      <w:proofErr w:type="gramStart"/>
      <w:r w:rsidRPr="00EC69C2">
        <w:rPr>
          <w:b/>
          <w:color w:val="31849B" w:themeColor="accent5" w:themeShade="BF"/>
        </w:rPr>
        <w:t>static</w:t>
      </w:r>
      <w:proofErr w:type="gramEnd"/>
      <w:r w:rsidRPr="00EC69C2">
        <w:rPr>
          <w:b/>
          <w:color w:val="31849B" w:themeColor="accent5" w:themeShade="BF"/>
        </w:rPr>
        <w:t xml:space="preserve"> keyword makes properties/methods belong to the class itself (not instance).</w:t>
      </w:r>
    </w:p>
    <w:p w:rsidR="00EC69C2" w:rsidRPr="00EC69C2" w:rsidRDefault="00EC69C2" w:rsidP="00EC69C2">
      <w:pPr>
        <w:rPr>
          <w:b/>
        </w:rPr>
      </w:pPr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t>8)</w:t>
      </w:r>
      <w:r w:rsidRPr="00EC69C2">
        <w:rPr>
          <w:b/>
        </w:rPr>
        <w:t>Getters</w:t>
      </w:r>
      <w:proofErr w:type="gramEnd"/>
      <w:r w:rsidRPr="00EC69C2">
        <w:rPr>
          <w:b/>
        </w:rPr>
        <w:t xml:space="preserve"> and Setters</w:t>
      </w:r>
    </w:p>
    <w:p w:rsidR="00EC69C2" w:rsidRPr="00EC69C2" w:rsidRDefault="00EC69C2" w:rsidP="00EC69C2">
      <w:pPr>
        <w:pStyle w:val="ListParagraph"/>
        <w:numPr>
          <w:ilvl w:val="0"/>
          <w:numId w:val="6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Control access to private properties.</w:t>
      </w:r>
    </w:p>
    <w:p w:rsidR="00EC69C2" w:rsidRPr="00EC69C2" w:rsidRDefault="00EC69C2" w:rsidP="00EC69C2">
      <w:pPr>
        <w:pStyle w:val="ListParagraph"/>
        <w:numPr>
          <w:ilvl w:val="0"/>
          <w:numId w:val="6"/>
        </w:numPr>
        <w:rPr>
          <w:b/>
          <w:color w:val="0F243E" w:themeColor="text2" w:themeShade="80"/>
        </w:rPr>
      </w:pPr>
      <w:proofErr w:type="gramStart"/>
      <w:r w:rsidRPr="00EC69C2">
        <w:rPr>
          <w:b/>
          <w:color w:val="0F243E" w:themeColor="text2" w:themeShade="80"/>
        </w:rPr>
        <w:t>get</w:t>
      </w:r>
      <w:proofErr w:type="gramEnd"/>
      <w:r w:rsidRPr="00EC69C2">
        <w:rPr>
          <w:b/>
          <w:color w:val="0F243E" w:themeColor="text2" w:themeShade="80"/>
        </w:rPr>
        <w:t xml:space="preserve"> → to read value.</w:t>
      </w:r>
    </w:p>
    <w:p w:rsidR="00EC69C2" w:rsidRPr="00EC69C2" w:rsidRDefault="00EC69C2" w:rsidP="00EC69C2">
      <w:pPr>
        <w:pStyle w:val="ListParagraph"/>
        <w:numPr>
          <w:ilvl w:val="0"/>
          <w:numId w:val="6"/>
        </w:numPr>
        <w:rPr>
          <w:b/>
          <w:color w:val="0F243E" w:themeColor="text2" w:themeShade="80"/>
        </w:rPr>
      </w:pPr>
      <w:proofErr w:type="gramStart"/>
      <w:r w:rsidRPr="00EC69C2">
        <w:rPr>
          <w:b/>
          <w:color w:val="0F243E" w:themeColor="text2" w:themeShade="80"/>
        </w:rPr>
        <w:t>set</w:t>
      </w:r>
      <w:proofErr w:type="gramEnd"/>
      <w:r w:rsidRPr="00EC69C2">
        <w:rPr>
          <w:b/>
          <w:color w:val="0F243E" w:themeColor="text2" w:themeShade="80"/>
        </w:rPr>
        <w:t xml:space="preserve"> → to modify value.</w:t>
      </w:r>
    </w:p>
    <w:p w:rsidR="00EC69C2" w:rsidRPr="00EC69C2" w:rsidRDefault="00EC69C2" w:rsidP="00EC69C2">
      <w:pPr>
        <w:rPr>
          <w:b/>
        </w:rPr>
      </w:pPr>
      <w:bookmarkStart w:id="0" w:name="_GoBack"/>
      <w:bookmarkEnd w:id="0"/>
    </w:p>
    <w:p w:rsidR="00EC69C2" w:rsidRPr="00EC69C2" w:rsidRDefault="00EC69C2" w:rsidP="00EC69C2">
      <w:pPr>
        <w:rPr>
          <w:b/>
        </w:rPr>
      </w:pPr>
      <w:proofErr w:type="gramStart"/>
      <w:r>
        <w:rPr>
          <w:b/>
        </w:rPr>
        <w:t>9)</w:t>
      </w:r>
      <w:r w:rsidRPr="00EC69C2">
        <w:rPr>
          <w:b/>
        </w:rPr>
        <w:t>Method</w:t>
      </w:r>
      <w:proofErr w:type="gramEnd"/>
      <w:r w:rsidRPr="00EC69C2">
        <w:rPr>
          <w:b/>
        </w:rPr>
        <w:t xml:space="preserve"> Overloading (limited in TS)</w:t>
      </w:r>
    </w:p>
    <w:p w:rsidR="00EC69C2" w:rsidRPr="00EC69C2" w:rsidRDefault="00EC69C2" w:rsidP="00EC69C2">
      <w:pPr>
        <w:pStyle w:val="ListParagraph"/>
        <w:numPr>
          <w:ilvl w:val="0"/>
          <w:numId w:val="7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>Same method name with different parameter types/count.</w:t>
      </w:r>
    </w:p>
    <w:p w:rsidR="00FF1907" w:rsidRPr="00EC69C2" w:rsidRDefault="00EC69C2" w:rsidP="00EC69C2">
      <w:pPr>
        <w:pStyle w:val="ListParagraph"/>
        <w:numPr>
          <w:ilvl w:val="0"/>
          <w:numId w:val="7"/>
        </w:numPr>
        <w:rPr>
          <w:b/>
          <w:color w:val="0F243E" w:themeColor="text2" w:themeShade="80"/>
        </w:rPr>
      </w:pPr>
      <w:r w:rsidRPr="00EC69C2">
        <w:rPr>
          <w:b/>
          <w:color w:val="0F243E" w:themeColor="text2" w:themeShade="80"/>
        </w:rPr>
        <w:t xml:space="preserve">Achieved via function signatures in </w:t>
      </w:r>
      <w:proofErr w:type="spellStart"/>
      <w:r w:rsidRPr="00EC69C2">
        <w:rPr>
          <w:b/>
          <w:color w:val="0F243E" w:themeColor="text2" w:themeShade="80"/>
        </w:rPr>
        <w:t>TypeScript</w:t>
      </w:r>
      <w:proofErr w:type="spellEnd"/>
      <w:r w:rsidRPr="00EC69C2">
        <w:rPr>
          <w:b/>
          <w:color w:val="0F243E" w:themeColor="text2" w:themeShade="80"/>
        </w:rPr>
        <w:t>.</w:t>
      </w:r>
    </w:p>
    <w:sectPr w:rsidR="00FF1907" w:rsidRPr="00EC6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A2F49"/>
    <w:multiLevelType w:val="hybridMultilevel"/>
    <w:tmpl w:val="913E7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3E76E5"/>
    <w:multiLevelType w:val="hybridMultilevel"/>
    <w:tmpl w:val="E3CEE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152130"/>
    <w:multiLevelType w:val="hybridMultilevel"/>
    <w:tmpl w:val="C8366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256CEE"/>
    <w:multiLevelType w:val="hybridMultilevel"/>
    <w:tmpl w:val="4C8C0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7C12C6"/>
    <w:multiLevelType w:val="hybridMultilevel"/>
    <w:tmpl w:val="847AE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DE6036"/>
    <w:multiLevelType w:val="hybridMultilevel"/>
    <w:tmpl w:val="9AA88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1F031B"/>
    <w:multiLevelType w:val="hybridMultilevel"/>
    <w:tmpl w:val="A038F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9C2"/>
    <w:rsid w:val="00EC69C2"/>
    <w:rsid w:val="00FF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9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2025-09-26T05:34:00Z</dcterms:created>
  <dcterms:modified xsi:type="dcterms:W3CDTF">2025-09-26T05:42:00Z</dcterms:modified>
</cp:coreProperties>
</file>