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1A97" w14:textId="1DBD6058" w:rsidR="00301383" w:rsidRDefault="00374459">
      <w:r w:rsidRPr="00374459">
        <w:t>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</w:t>
      </w:r>
    </w:p>
    <w:sectPr w:rsidR="0030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CD"/>
    <w:rsid w:val="00301383"/>
    <w:rsid w:val="00374459"/>
    <w:rsid w:val="009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E5206A"/>
  <w15:chartTrackingRefBased/>
  <w15:docId w15:val="{B8FE1E62-AFF9-2248-9604-9A3AB92D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GLUMAC</dc:creator>
  <cp:keywords/>
  <dc:description/>
  <cp:lastModifiedBy>Anina GLUMAC</cp:lastModifiedBy>
  <cp:revision>2</cp:revision>
  <dcterms:created xsi:type="dcterms:W3CDTF">2022-03-15T13:50:00Z</dcterms:created>
  <dcterms:modified xsi:type="dcterms:W3CDTF">2022-03-15T14:05:00Z</dcterms:modified>
</cp:coreProperties>
</file>