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2991" w14:paraId="029F2EEE" w14:textId="77777777" w:rsidTr="00796ED6">
        <w:tc>
          <w:tcPr>
            <w:tcW w:w="9576" w:type="dxa"/>
          </w:tcPr>
          <w:p w14:paraId="5AE2EE75" w14:textId="77777777" w:rsidR="00072991" w:rsidRDefault="00072991" w:rsidP="00796ED6">
            <w:pPr>
              <w:pStyle w:val="NormalWeb"/>
              <w:tabs>
                <w:tab w:val="left" w:pos="3343"/>
              </w:tabs>
              <w:rPr>
                <w:rFonts w:ascii="Calibri" w:eastAsia="Calibri" w:hAnsi="Calibri" w:cs="Calibri"/>
                <w:b/>
              </w:rPr>
            </w:pPr>
          </w:p>
          <w:p w14:paraId="4EE2E4A1" w14:textId="77777777" w:rsidR="00072991" w:rsidRDefault="00072991" w:rsidP="00796ED6">
            <w:pPr>
              <w:pStyle w:val="NormalWeb"/>
              <w:tabs>
                <w:tab w:val="left" w:pos="3343"/>
              </w:tabs>
              <w:rPr>
                <w:b/>
                <w:bCs/>
                <w:i/>
                <w:iCs/>
              </w:rPr>
            </w:pPr>
            <w:r w:rsidRPr="00D956EB">
              <w:rPr>
                <w:rFonts w:ascii="Calibri" w:eastAsia="Calibri" w:hAnsi="Calibri" w:cs="Calibri"/>
                <w:b/>
              </w:rPr>
              <w:t>Write a paragraph analyzing the data, main features, trends, and changes from the graph in approximately 120 words. Maintain academic style, underline the topic sentence and cohesive devices.</w:t>
            </w:r>
            <w:r>
              <w:rPr>
                <w:b/>
                <w:bCs/>
                <w:i/>
                <w:iCs/>
              </w:rPr>
              <w:tab/>
            </w:r>
          </w:p>
          <w:p w14:paraId="7169E46E" w14:textId="77777777" w:rsidR="00072991" w:rsidRPr="00421F62" w:rsidRDefault="00072991" w:rsidP="00796ED6">
            <w:pPr>
              <w:pStyle w:val="NormalWeb"/>
              <w:rPr>
                <w:noProof/>
                <w:u w:val="single"/>
              </w:rPr>
            </w:pPr>
            <w:bookmarkStart w:id="0" w:name="_Hlk59137229"/>
            <w:r w:rsidRPr="00421F62">
              <w:rPr>
                <w:b/>
                <w:bCs/>
                <w:iCs/>
              </w:rPr>
              <w:t xml:space="preserve">     </w:t>
            </w:r>
            <w:r>
              <w:rPr>
                <w:b/>
                <w:bCs/>
                <w:iCs/>
                <w:u w:val="single"/>
              </w:rPr>
              <w:t xml:space="preserve"> C</w:t>
            </w:r>
            <w:r w:rsidRPr="00421F62">
              <w:rPr>
                <w:b/>
                <w:bCs/>
                <w:iCs/>
                <w:u w:val="single"/>
              </w:rPr>
              <w:t>ommuters travelling each day by car, bus or train between 1970 and 2030</w:t>
            </w:r>
          </w:p>
          <w:bookmarkEnd w:id="0"/>
          <w:p w14:paraId="066D380A" w14:textId="77777777" w:rsidR="00072991" w:rsidRDefault="00072991" w:rsidP="00796ED6">
            <w:pPr>
              <w:pStyle w:val="NormalWeb"/>
              <w:rPr>
                <w:noProof/>
              </w:rPr>
            </w:pPr>
          </w:p>
          <w:p w14:paraId="270B96A6" w14:textId="77777777" w:rsidR="00072991" w:rsidRDefault="00072991" w:rsidP="00796ED6">
            <w:pPr>
              <w:pStyle w:val="NormalWeb"/>
              <w:rPr>
                <w:b/>
                <w:bCs/>
                <w:i/>
                <w:iCs/>
              </w:rPr>
            </w:pPr>
            <w:r>
              <w:rPr>
                <w:noProof/>
              </w:rPr>
              <w:drawing>
                <wp:inline distT="0" distB="0" distL="0" distR="0" wp14:anchorId="12111261" wp14:editId="33FACA63">
                  <wp:extent cx="5780405" cy="4214495"/>
                  <wp:effectExtent l="0" t="0" r="0" b="0"/>
                  <wp:docPr id="2" name="Picture 2" descr="https://i0.wp.com/www.ieltsonlinepractice.com/wp-content/uploads/2017/10/commute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i0.wp.com/www.ieltsonlinepractice.com/wp-content/uploads/2017/10/commute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05" cy="421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D82506" w14:textId="77777777" w:rsidR="00072991" w:rsidRPr="00421F62" w:rsidRDefault="00072991" w:rsidP="00072991">
      <w:pPr>
        <w:pStyle w:val="NormalWeb"/>
        <w:tabs>
          <w:tab w:val="left" w:pos="3343"/>
        </w:tabs>
        <w:rPr>
          <w:noProof/>
        </w:rPr>
      </w:pPr>
    </w:p>
    <w:p w14:paraId="6308C3E3" w14:textId="002854EC" w:rsidR="00AC6CF4" w:rsidRDefault="00AC6CF4"/>
    <w:p w14:paraId="264E99DC" w14:textId="30714246" w:rsidR="005269DC" w:rsidRDefault="005269DC"/>
    <w:p w14:paraId="040845E2" w14:textId="4C6DA965" w:rsidR="005269DC" w:rsidRDefault="005269DC"/>
    <w:p w14:paraId="26086DAC" w14:textId="2C641B21" w:rsidR="005269DC" w:rsidRDefault="005269DC"/>
    <w:p w14:paraId="17718AF2" w14:textId="79EC241A" w:rsidR="005269DC" w:rsidRDefault="005269DC"/>
    <w:p w14:paraId="217E50F6" w14:textId="77777777" w:rsidR="005269DC" w:rsidRPr="005269DC" w:rsidRDefault="005269DC" w:rsidP="005269DC">
      <w:pPr>
        <w:pStyle w:val="NormalWeb"/>
        <w:rPr>
          <w:noProof/>
          <w:sz w:val="26"/>
          <w:szCs w:val="26"/>
        </w:rPr>
      </w:pPr>
      <w:r w:rsidRPr="005269DC">
        <w:rPr>
          <w:b/>
          <w:bCs/>
          <w:iCs/>
          <w:sz w:val="26"/>
          <w:szCs w:val="26"/>
        </w:rPr>
        <w:lastRenderedPageBreak/>
        <w:t xml:space="preserve">      Commuters travelling each day by car, bus or train between 1970 and 2030</w:t>
      </w:r>
    </w:p>
    <w:p w14:paraId="7331F081" w14:textId="5DE476D4" w:rsidR="005269DC" w:rsidRDefault="005269DC"/>
    <w:p w14:paraId="283F004D" w14:textId="5992991C" w:rsidR="005269DC" w:rsidRDefault="005269DC">
      <w:r w:rsidRPr="00001073">
        <w:rPr>
          <w:sz w:val="24"/>
          <w:szCs w:val="24"/>
          <w:u w:val="single"/>
        </w:rPr>
        <w:t>The line chart shows a</w:t>
      </w:r>
      <w:r w:rsidR="00DB2A4C" w:rsidRPr="00001073">
        <w:rPr>
          <w:sz w:val="24"/>
          <w:szCs w:val="24"/>
          <w:u w:val="single"/>
        </w:rPr>
        <w:t>bout commuters travelling each day by car, bus or train between 1970 and 2030</w:t>
      </w:r>
      <w:r w:rsidR="00DB2A4C" w:rsidRPr="0002442A">
        <w:rPr>
          <w:sz w:val="24"/>
          <w:szCs w:val="24"/>
        </w:rPr>
        <w:t>.</w:t>
      </w:r>
      <w:r w:rsidR="00006BE0" w:rsidRPr="0002442A">
        <w:rPr>
          <w:sz w:val="24"/>
          <w:szCs w:val="24"/>
        </w:rPr>
        <w:t xml:space="preserve"> </w:t>
      </w:r>
      <w:r w:rsidR="00006BE0" w:rsidRPr="0002442A">
        <w:rPr>
          <w:sz w:val="24"/>
          <w:szCs w:val="24"/>
        </w:rPr>
        <w:t xml:space="preserve">It seems that, </w:t>
      </w:r>
      <w:r w:rsidR="00006BE0" w:rsidRPr="0002442A">
        <w:rPr>
          <w:sz w:val="24"/>
          <w:szCs w:val="24"/>
        </w:rPr>
        <w:t>i</w:t>
      </w:r>
      <w:r w:rsidR="00DB2A4C" w:rsidRPr="0002442A">
        <w:rPr>
          <w:sz w:val="24"/>
          <w:szCs w:val="24"/>
        </w:rPr>
        <w:t xml:space="preserve">n </w:t>
      </w:r>
      <w:r w:rsidR="00B63D60" w:rsidRPr="0002442A">
        <w:rPr>
          <w:sz w:val="24"/>
          <w:szCs w:val="24"/>
        </w:rPr>
        <w:t>1970, the</w:t>
      </w:r>
      <w:r w:rsidR="00DB2A4C" w:rsidRPr="0002442A">
        <w:rPr>
          <w:sz w:val="24"/>
          <w:szCs w:val="24"/>
        </w:rPr>
        <w:t xml:space="preserve"> commuters travelling by train was under 3 million.</w:t>
      </w:r>
      <w:r w:rsidR="00B63D60" w:rsidRPr="0002442A">
        <w:rPr>
          <w:sz w:val="24"/>
          <w:szCs w:val="24"/>
        </w:rPr>
        <w:t xml:space="preserve"> The number of travelers traveling from cars and buses were </w:t>
      </w:r>
      <w:r w:rsidR="00B63D60" w:rsidRPr="0003368B">
        <w:rPr>
          <w:sz w:val="24"/>
          <w:szCs w:val="24"/>
          <w:u w:val="single"/>
        </w:rPr>
        <w:t xml:space="preserve">between </w:t>
      </w:r>
      <w:r w:rsidR="000768F7" w:rsidRPr="0002442A">
        <w:rPr>
          <w:sz w:val="24"/>
          <w:szCs w:val="24"/>
        </w:rPr>
        <w:t>3-6 million.</w:t>
      </w:r>
      <w:r w:rsidR="00006BE0" w:rsidRPr="0002442A">
        <w:rPr>
          <w:sz w:val="24"/>
          <w:szCs w:val="24"/>
        </w:rPr>
        <w:t xml:space="preserve"> From this chart, it can be said </w:t>
      </w:r>
      <w:r w:rsidR="00006BE0" w:rsidRPr="0003368B">
        <w:rPr>
          <w:sz w:val="24"/>
          <w:szCs w:val="24"/>
          <w:u w:val="single"/>
        </w:rPr>
        <w:t>that</w:t>
      </w:r>
      <w:r w:rsidR="00006BE0" w:rsidRPr="0002442A">
        <w:rPr>
          <w:sz w:val="24"/>
          <w:szCs w:val="24"/>
        </w:rPr>
        <w:t xml:space="preserve"> the number of commuters traveling by car and train is increasing </w:t>
      </w:r>
      <w:r w:rsidR="00006BE0" w:rsidRPr="0003368B">
        <w:rPr>
          <w:sz w:val="24"/>
          <w:szCs w:val="24"/>
          <w:u w:val="single"/>
        </w:rPr>
        <w:t xml:space="preserve">but </w:t>
      </w:r>
      <w:r w:rsidR="00006BE0" w:rsidRPr="0002442A">
        <w:rPr>
          <w:sz w:val="24"/>
          <w:szCs w:val="24"/>
        </w:rPr>
        <w:t>the</w:t>
      </w:r>
      <w:r w:rsidR="00C340F3" w:rsidRPr="0002442A">
        <w:rPr>
          <w:sz w:val="24"/>
          <w:szCs w:val="24"/>
        </w:rPr>
        <w:t xml:space="preserve"> number of commuters travelling by bus is decreasing. In 2030, commuters travelling by car </w:t>
      </w:r>
      <w:r w:rsidR="008414D1" w:rsidRPr="0002442A">
        <w:rPr>
          <w:sz w:val="24"/>
          <w:szCs w:val="24"/>
        </w:rPr>
        <w:t xml:space="preserve">and train </w:t>
      </w:r>
      <w:r w:rsidR="00C340F3" w:rsidRPr="0002442A">
        <w:rPr>
          <w:sz w:val="24"/>
          <w:szCs w:val="24"/>
        </w:rPr>
        <w:t>was 9 million</w:t>
      </w:r>
      <w:r w:rsidR="008414D1" w:rsidRPr="0002442A">
        <w:rPr>
          <w:sz w:val="24"/>
          <w:szCs w:val="24"/>
        </w:rPr>
        <w:t xml:space="preserve"> and </w:t>
      </w:r>
      <w:r w:rsidR="008414D1" w:rsidRPr="0003368B">
        <w:rPr>
          <w:sz w:val="24"/>
          <w:szCs w:val="24"/>
          <w:u w:val="single"/>
        </w:rPr>
        <w:t>between</w:t>
      </w:r>
      <w:r w:rsidR="008414D1" w:rsidRPr="0002442A">
        <w:rPr>
          <w:sz w:val="24"/>
          <w:szCs w:val="24"/>
        </w:rPr>
        <w:t xml:space="preserve"> 3 and 6 million, respectively. From 2000 to 2010, the number of commuters traveling by train and car did not increase. The number bus users </w:t>
      </w:r>
      <w:r w:rsidR="008414D1" w:rsidRPr="005349AD">
        <w:rPr>
          <w:sz w:val="24"/>
          <w:szCs w:val="24"/>
          <w:u w:val="single"/>
        </w:rPr>
        <w:t xml:space="preserve">however </w:t>
      </w:r>
      <w:r w:rsidR="008414D1" w:rsidRPr="0002442A">
        <w:rPr>
          <w:sz w:val="24"/>
          <w:szCs w:val="24"/>
        </w:rPr>
        <w:t xml:space="preserve">decreased gradually from 1970 to 2030.In 2030, the </w:t>
      </w:r>
      <w:r w:rsidR="0002442A" w:rsidRPr="0002442A">
        <w:rPr>
          <w:sz w:val="24"/>
          <w:szCs w:val="24"/>
        </w:rPr>
        <w:t>number of commuters traveling by car was the highest and the number of commuters traveling by bus was the lowest.</w:t>
      </w:r>
    </w:p>
    <w:p w14:paraId="28ECD0E4" w14:textId="20167C78" w:rsidR="005269DC" w:rsidRDefault="005269DC"/>
    <w:p w14:paraId="19B1BF91" w14:textId="530EEB73" w:rsidR="005269DC" w:rsidRDefault="005269DC"/>
    <w:p w14:paraId="7E6B8971" w14:textId="7E84BF1D" w:rsidR="005269DC" w:rsidRDefault="005269DC"/>
    <w:p w14:paraId="45A4C088" w14:textId="5C7B0B21" w:rsidR="005269DC" w:rsidRDefault="005269DC"/>
    <w:p w14:paraId="7766D623" w14:textId="3F320529" w:rsidR="005269DC" w:rsidRDefault="005269DC"/>
    <w:p w14:paraId="7CFCC6E3" w14:textId="0867003C" w:rsidR="005269DC" w:rsidRDefault="005269DC"/>
    <w:p w14:paraId="7280A462" w14:textId="4C2F3258" w:rsidR="005269DC" w:rsidRDefault="005269DC"/>
    <w:p w14:paraId="49AB45CA" w14:textId="4AA13ED5" w:rsidR="005269DC" w:rsidRDefault="005269DC"/>
    <w:p w14:paraId="26F4532A" w14:textId="77777777" w:rsidR="005269DC" w:rsidRDefault="005269DC"/>
    <w:sectPr w:rsidR="005269D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F23C5" w14:textId="77777777" w:rsidR="008E3CB3" w:rsidRDefault="008E3CB3" w:rsidP="00072991">
      <w:pPr>
        <w:spacing w:after="0" w:line="240" w:lineRule="auto"/>
      </w:pPr>
      <w:r>
        <w:separator/>
      </w:r>
    </w:p>
  </w:endnote>
  <w:endnote w:type="continuationSeparator" w:id="0">
    <w:p w14:paraId="47AA972C" w14:textId="77777777" w:rsidR="008E3CB3" w:rsidRDefault="008E3CB3" w:rsidP="00072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68E3F" w14:textId="77777777" w:rsidR="008E3CB3" w:rsidRDefault="008E3CB3" w:rsidP="00072991">
      <w:pPr>
        <w:spacing w:after="0" w:line="240" w:lineRule="auto"/>
      </w:pPr>
      <w:r>
        <w:separator/>
      </w:r>
    </w:p>
  </w:footnote>
  <w:footnote w:type="continuationSeparator" w:id="0">
    <w:p w14:paraId="6CC46F9D" w14:textId="77777777" w:rsidR="008E3CB3" w:rsidRDefault="008E3CB3" w:rsidP="00072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ACEA4" w14:textId="6F77ABFB" w:rsidR="00072991" w:rsidRPr="00072991" w:rsidRDefault="00072991">
    <w:pPr>
      <w:pStyle w:val="Header"/>
      <w:rPr>
        <w:b/>
        <w:bCs/>
        <w:u w:val="single"/>
      </w:rPr>
    </w:pPr>
    <w:r w:rsidRPr="00072991">
      <w:rPr>
        <w:b/>
        <w:bCs/>
        <w:u w:val="single"/>
      </w:rPr>
      <w:t xml:space="preserve">Class Work on Describing </w:t>
    </w:r>
    <w:proofErr w:type="gramStart"/>
    <w:r w:rsidRPr="00072991">
      <w:rPr>
        <w:b/>
        <w:bCs/>
        <w:u w:val="single"/>
      </w:rPr>
      <w:t>Visual( Unit</w:t>
    </w:r>
    <w:proofErr w:type="gramEnd"/>
    <w:r w:rsidRPr="00072991">
      <w:rPr>
        <w:b/>
        <w:bCs/>
        <w:u w:val="single"/>
      </w:rPr>
      <w:t xml:space="preserve"> 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91"/>
    <w:rsid w:val="00001073"/>
    <w:rsid w:val="00006BE0"/>
    <w:rsid w:val="0002442A"/>
    <w:rsid w:val="0003368B"/>
    <w:rsid w:val="00072991"/>
    <w:rsid w:val="000768F7"/>
    <w:rsid w:val="002C73F3"/>
    <w:rsid w:val="005269DC"/>
    <w:rsid w:val="005349AD"/>
    <w:rsid w:val="006253A6"/>
    <w:rsid w:val="006E4C99"/>
    <w:rsid w:val="008414D1"/>
    <w:rsid w:val="008A5F6E"/>
    <w:rsid w:val="008E3CB3"/>
    <w:rsid w:val="00AC6CF4"/>
    <w:rsid w:val="00B63D60"/>
    <w:rsid w:val="00B921EF"/>
    <w:rsid w:val="00C340F3"/>
    <w:rsid w:val="00DB2A4C"/>
    <w:rsid w:val="00E95605"/>
    <w:rsid w:val="00EA52D0"/>
    <w:rsid w:val="00EC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1CAC"/>
  <w15:chartTrackingRefBased/>
  <w15:docId w15:val="{56683F08-3008-4934-80EF-53E9EEAF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91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2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72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2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991"/>
  </w:style>
  <w:style w:type="paragraph" w:styleId="Footer">
    <w:name w:val="footer"/>
    <w:basedOn w:val="Normal"/>
    <w:link w:val="FooterChar"/>
    <w:uiPriority w:val="99"/>
    <w:unhideWhenUsed/>
    <w:rsid w:val="00072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66DE1C5E1EC40B69A222F6F1FCEFD" ma:contentTypeVersion="13" ma:contentTypeDescription="Create a new document." ma:contentTypeScope="" ma:versionID="0c0b5bf79a742a05bee4cec13a66f2a9">
  <xsd:schema xmlns:xsd="http://www.w3.org/2001/XMLSchema" xmlns:xs="http://www.w3.org/2001/XMLSchema" xmlns:p="http://schemas.microsoft.com/office/2006/metadata/properties" xmlns:ns3="c0fc2867-b852-462c-9495-9618f50e33ef" xmlns:ns4="c7245f92-a9c5-47d1-a418-f61d70d14013" targetNamespace="http://schemas.microsoft.com/office/2006/metadata/properties" ma:root="true" ma:fieldsID="4485d309a9a80525cbfc959aff19253a" ns3:_="" ns4:_="">
    <xsd:import namespace="c0fc2867-b852-462c-9495-9618f50e33ef"/>
    <xsd:import namespace="c7245f92-a9c5-47d1-a418-f61d70d1401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c2867-b852-462c-9495-9618f50e33e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45f92-a9c5-47d1-a418-f61d70d14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06DDBB-0E55-415D-806A-99483DCA6C28}">
  <ds:schemaRefs>
    <ds:schemaRef ds:uri="http://purl.org/dc/elements/1.1/"/>
    <ds:schemaRef ds:uri="http://purl.org/dc/terms/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c7245f92-a9c5-47d1-a418-f61d70d14013"/>
    <ds:schemaRef ds:uri="c0fc2867-b852-462c-9495-9618f50e33ef"/>
  </ds:schemaRefs>
</ds:datastoreItem>
</file>

<file path=customXml/itemProps2.xml><?xml version="1.0" encoding="utf-8"?>
<ds:datastoreItem xmlns:ds="http://schemas.openxmlformats.org/officeDocument/2006/customXml" ds:itemID="{02177648-365B-45C4-B1AE-D575A4DA08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C2727C-6CFD-41A1-A5A1-C0267010F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c2867-b852-462c-9495-9618f50e33ef"/>
    <ds:schemaRef ds:uri="c7245f92-a9c5-47d1-a418-f61d70d140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Tasnia Tarannum</dc:creator>
  <cp:keywords/>
  <dc:description/>
  <cp:lastModifiedBy>ANINDYA SARKER</cp:lastModifiedBy>
  <cp:revision>2</cp:revision>
  <dcterms:created xsi:type="dcterms:W3CDTF">2020-12-18T15:30:00Z</dcterms:created>
  <dcterms:modified xsi:type="dcterms:W3CDTF">2020-12-18T15:30:00Z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0x0101008AE66DE1C5E1EC40B69A222F6F1FCEFD</vt:lpwstr>
  </property>
</Properties>
</file>