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9CDBA" w14:textId="77777777" w:rsidR="00017292" w:rsidRPr="00E5085C" w:rsidRDefault="00017292" w:rsidP="00017292">
      <w:pPr>
        <w:rPr>
          <w:lang w:val="en-IN"/>
        </w:rPr>
      </w:pPr>
      <w:r w:rsidRPr="00E5085C">
        <w:rPr>
          <w:b/>
          <w:bCs/>
          <w:lang w:val="en-IN"/>
        </w:rPr>
        <w:t>Dadri Forecast</w:t>
      </w:r>
      <w:r w:rsidRPr="00E5085C">
        <w:rPr>
          <w:lang w:val="en-IN"/>
        </w:rPr>
        <w:t xml:space="preserve"> is a collective research initiative that examines the transformation of the Dadri locality in Gautam Buddha Nagar, Uttar Pradesh. It focuses on the region’s pressing concerns related to land, environmental degradation, caste and communal conflict, and capitalist expansion and </w:t>
      </w:r>
      <w:proofErr w:type="spellStart"/>
      <w:r w:rsidRPr="00E5085C">
        <w:rPr>
          <w:lang w:val="en-IN"/>
        </w:rPr>
        <w:t>extractivism</w:t>
      </w:r>
      <w:proofErr w:type="spellEnd"/>
      <w:r w:rsidRPr="00E5085C">
        <w:rPr>
          <w:lang w:val="en-IN"/>
        </w:rPr>
        <w:t>.</w:t>
      </w:r>
      <w:r>
        <w:rPr>
          <w:lang w:val="en-IN"/>
        </w:rPr>
        <w:t xml:space="preserve"> </w:t>
      </w:r>
      <w:r w:rsidRPr="00E5085C">
        <w:rPr>
          <w:lang w:val="en-IN"/>
        </w:rPr>
        <w:t xml:space="preserve">Instead of aligning with </w:t>
      </w:r>
      <w:r>
        <w:rPr>
          <w:lang w:val="en-IN"/>
        </w:rPr>
        <w:t xml:space="preserve">the </w:t>
      </w:r>
      <w:r w:rsidRPr="00E5085C">
        <w:rPr>
          <w:lang w:val="en-IN"/>
        </w:rPr>
        <w:t xml:space="preserve">narrative of developmental modernity or with primitivistic responses to </w:t>
      </w:r>
      <w:r>
        <w:rPr>
          <w:lang w:val="en-IN"/>
        </w:rPr>
        <w:t>the same</w:t>
      </w:r>
      <w:r w:rsidRPr="00E5085C">
        <w:rPr>
          <w:lang w:val="en-IN"/>
        </w:rPr>
        <w:t xml:space="preserve">, the initiative seeks to forecast the consequences of </w:t>
      </w:r>
      <w:proofErr w:type="spellStart"/>
      <w:r w:rsidRPr="00E5085C">
        <w:rPr>
          <w:lang w:val="en-IN"/>
        </w:rPr>
        <w:t>extractivist</w:t>
      </w:r>
      <w:proofErr w:type="spellEnd"/>
      <w:r w:rsidRPr="00E5085C">
        <w:rPr>
          <w:lang w:val="en-IN"/>
        </w:rPr>
        <w:t xml:space="preserve"> and exploitative growth in the region. </w:t>
      </w:r>
      <w:r>
        <w:rPr>
          <w:lang w:val="en-IN"/>
        </w:rPr>
        <w:t>As t</w:t>
      </w:r>
      <w:r w:rsidRPr="00E5085C">
        <w:rPr>
          <w:lang w:val="en-IN"/>
        </w:rPr>
        <w:t>he</w:t>
      </w:r>
      <w:r>
        <w:rPr>
          <w:lang w:val="en-IN"/>
        </w:rPr>
        <w:t xml:space="preserve"> existing</w:t>
      </w:r>
      <w:r w:rsidRPr="00E5085C">
        <w:rPr>
          <w:lang w:val="en-IN"/>
        </w:rPr>
        <w:t xml:space="preserve"> developmental models prioritise elite and corporate interests over the lives</w:t>
      </w:r>
      <w:r>
        <w:rPr>
          <w:lang w:val="en-IN"/>
        </w:rPr>
        <w:t xml:space="preserve"> and resources</w:t>
      </w:r>
      <w:r w:rsidRPr="00E5085C">
        <w:rPr>
          <w:lang w:val="en-IN"/>
        </w:rPr>
        <w:t xml:space="preserve"> of subaltern and working-class communities</w:t>
      </w:r>
      <w:r>
        <w:rPr>
          <w:lang w:val="en-IN"/>
        </w:rPr>
        <w:t>,</w:t>
      </w:r>
      <w:r w:rsidRPr="00E5085C">
        <w:rPr>
          <w:lang w:val="en-IN"/>
        </w:rPr>
        <w:t xml:space="preserve"> Dadri Forecast aims to shape and shelter a counter-space: the space of ‘militant </w:t>
      </w:r>
      <w:proofErr w:type="gramStart"/>
      <w:r w:rsidRPr="00E5085C">
        <w:rPr>
          <w:lang w:val="en-IN"/>
        </w:rPr>
        <w:t>researchers’</w:t>
      </w:r>
      <w:proofErr w:type="gramEnd"/>
      <w:r w:rsidRPr="00E5085C">
        <w:rPr>
          <w:lang w:val="en-IN"/>
        </w:rPr>
        <w:t>.</w:t>
      </w:r>
    </w:p>
    <w:p w14:paraId="4046370E" w14:textId="77777777" w:rsidR="00017292" w:rsidRPr="00E5085C" w:rsidRDefault="00017292" w:rsidP="00017292">
      <w:pPr>
        <w:rPr>
          <w:lang w:val="en-IN"/>
        </w:rPr>
      </w:pPr>
      <w:r w:rsidRPr="00E5085C">
        <w:rPr>
          <w:lang w:val="en-IN"/>
        </w:rPr>
        <w:t>The locality now known as Dadri lies within Gautam Buddha Nagar, a district formed in 1997. However, the area has a much longer history. It is characterised by its once-rich wetland ecosystems, agricultural commons, and village settlements, some of which are believed to date back to the Harappan period.</w:t>
      </w:r>
      <w:r>
        <w:rPr>
          <w:lang w:val="en-IN"/>
        </w:rPr>
        <w:t xml:space="preserve"> </w:t>
      </w:r>
      <w:r w:rsidRPr="00E5085C">
        <w:rPr>
          <w:lang w:val="en-IN"/>
        </w:rPr>
        <w:t>Once a vibrant habitat teeming with wetland biodiversity, Dadri’s landscape has been irreversibly altered</w:t>
      </w:r>
      <w:r>
        <w:rPr>
          <w:lang w:val="en-IN"/>
        </w:rPr>
        <w:t xml:space="preserve"> today</w:t>
      </w:r>
      <w:r w:rsidRPr="00E5085C">
        <w:rPr>
          <w:lang w:val="en-IN"/>
        </w:rPr>
        <w:t>. The destruction of its ecological fabric and the loss of species—such as</w:t>
      </w:r>
      <w:r>
        <w:rPr>
          <w:lang w:val="en-IN"/>
        </w:rPr>
        <w:t xml:space="preserve"> numerous</w:t>
      </w:r>
      <w:r w:rsidRPr="00E5085C">
        <w:rPr>
          <w:lang w:val="en-IN"/>
        </w:rPr>
        <w:t xml:space="preserve"> amphibians</w:t>
      </w:r>
      <w:r>
        <w:rPr>
          <w:lang w:val="en-IN"/>
        </w:rPr>
        <w:t xml:space="preserve"> and</w:t>
      </w:r>
      <w:r w:rsidRPr="00E5085C">
        <w:rPr>
          <w:lang w:val="en-IN"/>
        </w:rPr>
        <w:t xml:space="preserve"> aquatic flora and fauna—reflect the simultaneous dispossession of human communities. These communities have been rendered what might be called ‘surplus populations’</w:t>
      </w:r>
      <w:r>
        <w:rPr>
          <w:lang w:val="en-IN"/>
        </w:rPr>
        <w:t>,</w:t>
      </w:r>
      <w:r w:rsidRPr="00E5085C">
        <w:rPr>
          <w:lang w:val="en-IN"/>
        </w:rPr>
        <w:t xml:space="preserve"> demarcated and excluded </w:t>
      </w:r>
      <w:proofErr w:type="gramStart"/>
      <w:r w:rsidRPr="00E5085C">
        <w:rPr>
          <w:lang w:val="en-IN"/>
        </w:rPr>
        <w:t>on the basis of</w:t>
      </w:r>
      <w:proofErr w:type="gramEnd"/>
      <w:r w:rsidRPr="00E5085C">
        <w:rPr>
          <w:lang w:val="en-IN"/>
        </w:rPr>
        <w:t xml:space="preserve"> caste, class, and religious differences.</w:t>
      </w:r>
    </w:p>
    <w:p w14:paraId="60BAEFCC" w14:textId="77777777" w:rsidR="00017292" w:rsidRPr="00E5085C" w:rsidRDefault="00017292" w:rsidP="00017292">
      <w:pPr>
        <w:rPr>
          <w:lang w:val="en-IN"/>
        </w:rPr>
      </w:pPr>
      <w:r w:rsidRPr="00E5085C">
        <w:rPr>
          <w:lang w:val="en-IN"/>
        </w:rPr>
        <w:t xml:space="preserve">Dadri Forecast has emerged from the community networks built around </w:t>
      </w:r>
      <w:proofErr w:type="spellStart"/>
      <w:r w:rsidRPr="00E5085C">
        <w:rPr>
          <w:lang w:val="en-IN"/>
        </w:rPr>
        <w:t>Khandera</w:t>
      </w:r>
      <w:proofErr w:type="spellEnd"/>
      <w:r w:rsidRPr="00E5085C">
        <w:rPr>
          <w:lang w:val="en-IN"/>
        </w:rPr>
        <w:t xml:space="preserve"> Art Space</w:t>
      </w:r>
      <w:r>
        <w:rPr>
          <w:lang w:val="en-IN"/>
        </w:rPr>
        <w:t xml:space="preserve">, </w:t>
      </w:r>
      <w:r w:rsidRPr="00E5085C">
        <w:rPr>
          <w:lang w:val="en-IN"/>
        </w:rPr>
        <w:t xml:space="preserve">a weekly platform for the children of </w:t>
      </w:r>
      <w:proofErr w:type="spellStart"/>
      <w:r w:rsidRPr="00E5085C">
        <w:rPr>
          <w:lang w:val="en-IN"/>
        </w:rPr>
        <w:t>Khandera</w:t>
      </w:r>
      <w:proofErr w:type="spellEnd"/>
      <w:r w:rsidRPr="00E5085C">
        <w:rPr>
          <w:lang w:val="en-IN"/>
        </w:rPr>
        <w:t xml:space="preserve"> village </w:t>
      </w:r>
      <w:r>
        <w:rPr>
          <w:lang w:val="en-IN"/>
        </w:rPr>
        <w:t>which</w:t>
      </w:r>
      <w:r w:rsidRPr="00E5085C">
        <w:rPr>
          <w:lang w:val="en-IN"/>
        </w:rPr>
        <w:t xml:space="preserve"> has been active for more than two years. </w:t>
      </w:r>
    </w:p>
    <w:p w14:paraId="7E8E4B88" w14:textId="77777777" w:rsidR="00017292" w:rsidRDefault="00017292" w:rsidP="00017292"/>
    <w:p w14:paraId="33F4AC39" w14:textId="77777777" w:rsidR="00017292" w:rsidRDefault="00017292" w:rsidP="00017292"/>
    <w:p w14:paraId="4C7FDE73" w14:textId="77777777" w:rsidR="00017292" w:rsidRPr="00DE7583" w:rsidRDefault="00017292" w:rsidP="00017292">
      <w:pPr>
        <w:rPr>
          <w:lang w:val="en-IN"/>
        </w:rPr>
      </w:pPr>
      <w:r w:rsidRPr="00DE7583">
        <w:rPr>
          <w:b/>
          <w:bCs/>
          <w:lang w:val="en-IN"/>
        </w:rPr>
        <w:t>DADRI FORECAST: A MANIFESTO FOR MILITANT RESEARCH</w:t>
      </w:r>
    </w:p>
    <w:p w14:paraId="6085B027" w14:textId="77777777" w:rsidR="00017292" w:rsidRPr="00A952BF" w:rsidRDefault="00017292" w:rsidP="00017292">
      <w:pPr>
        <w:rPr>
          <w:lang w:val="en-IN"/>
        </w:rPr>
      </w:pPr>
      <w:r w:rsidRPr="00A952BF">
        <w:rPr>
          <w:lang w:val="en-IN"/>
        </w:rPr>
        <w:t>We declare: Dadri is not a blank slate.</w:t>
      </w:r>
      <w:r w:rsidRPr="00A952BF">
        <w:rPr>
          <w:lang w:val="en-IN"/>
        </w:rPr>
        <w:br/>
        <w:t>It is not a “backward” locality in need of rescue through glossy schemes of “development.”</w:t>
      </w:r>
      <w:r w:rsidRPr="00A952BF">
        <w:rPr>
          <w:lang w:val="en-IN"/>
        </w:rPr>
        <w:br/>
        <w:t>It is not an empty zone waiting to be filled with cement, concrete, or capital.</w:t>
      </w:r>
    </w:p>
    <w:p w14:paraId="03C3A1DC" w14:textId="77777777" w:rsidR="00017292" w:rsidRPr="00A952BF" w:rsidRDefault="00017292" w:rsidP="00017292">
      <w:pPr>
        <w:rPr>
          <w:lang w:val="en-IN"/>
        </w:rPr>
      </w:pPr>
      <w:r w:rsidRPr="00A952BF">
        <w:rPr>
          <w:lang w:val="en-IN"/>
        </w:rPr>
        <w:t xml:space="preserve">Dadri is a palimpsest—a terrain where </w:t>
      </w:r>
      <w:r>
        <w:rPr>
          <w:lang w:val="en-IN"/>
        </w:rPr>
        <w:t>forgotten</w:t>
      </w:r>
      <w:r w:rsidRPr="00A952BF">
        <w:rPr>
          <w:lang w:val="en-IN"/>
        </w:rPr>
        <w:t xml:space="preserve"> histories, submerged ecologies, stolen futures, and communities committed to a radical future meet each other.</w:t>
      </w:r>
      <w:r w:rsidRPr="00A952BF">
        <w:rPr>
          <w:lang w:val="en-IN"/>
        </w:rPr>
        <w:br/>
        <w:t>It is precisely here,</w:t>
      </w:r>
      <w:r>
        <w:rPr>
          <w:lang w:val="en-IN"/>
        </w:rPr>
        <w:t xml:space="preserve"> beneath the</w:t>
      </w:r>
      <w:r w:rsidRPr="00A952BF">
        <w:rPr>
          <w:lang w:val="en-IN"/>
        </w:rPr>
        <w:t xml:space="preserve"> ash and asphalt, that Dadri Forecast takes its </w:t>
      </w:r>
      <w:r>
        <w:rPr>
          <w:lang w:val="en-IN"/>
        </w:rPr>
        <w:t>flight</w:t>
      </w:r>
      <w:r w:rsidRPr="00A952BF">
        <w:rPr>
          <w:lang w:val="en-IN"/>
        </w:rPr>
        <w:t>.</w:t>
      </w:r>
    </w:p>
    <w:p w14:paraId="032538A9" w14:textId="77777777" w:rsidR="00017292" w:rsidRPr="00A952BF" w:rsidRDefault="00017292" w:rsidP="00017292">
      <w:pPr>
        <w:rPr>
          <w:lang w:val="en-IN"/>
        </w:rPr>
      </w:pPr>
      <w:r w:rsidRPr="00A952BF">
        <w:rPr>
          <w:lang w:val="en-IN"/>
        </w:rPr>
        <w:t>Dadri Forecast is not a fantasy.</w:t>
      </w:r>
      <w:r w:rsidRPr="00A952BF">
        <w:rPr>
          <w:lang w:val="en-IN"/>
        </w:rPr>
        <w:br/>
        <w:t>It is an uprising of though</w:t>
      </w:r>
      <w:r>
        <w:rPr>
          <w:lang w:val="en-IN"/>
        </w:rPr>
        <w:t>t.</w:t>
      </w:r>
      <w:r w:rsidRPr="00A952BF">
        <w:rPr>
          <w:lang w:val="en-IN"/>
        </w:rPr>
        <w:br/>
        <w:t>A rupture in the sanitized narratives of the bourgeois-</w:t>
      </w:r>
      <w:proofErr w:type="spellStart"/>
      <w:r w:rsidRPr="00A952BF">
        <w:rPr>
          <w:lang w:val="en-IN"/>
        </w:rPr>
        <w:t>brahminical</w:t>
      </w:r>
      <w:proofErr w:type="spellEnd"/>
      <w:r w:rsidRPr="00A952BF">
        <w:rPr>
          <w:lang w:val="en-IN"/>
        </w:rPr>
        <w:t xml:space="preserve"> state.</w:t>
      </w:r>
      <w:r w:rsidRPr="00A952BF">
        <w:rPr>
          <w:lang w:val="en-IN"/>
        </w:rPr>
        <w:br/>
        <w:t>A site of insurgent research</w:t>
      </w:r>
      <w:r>
        <w:rPr>
          <w:lang w:val="en-IN"/>
        </w:rPr>
        <w:t>.</w:t>
      </w:r>
    </w:p>
    <w:p w14:paraId="45FB66AA" w14:textId="77777777" w:rsidR="00017292" w:rsidRPr="00A952BF" w:rsidRDefault="00017292" w:rsidP="00017292">
      <w:pPr>
        <w:rPr>
          <w:lang w:val="en-IN"/>
        </w:rPr>
      </w:pPr>
      <w:r w:rsidRPr="00A952BF">
        <w:rPr>
          <w:lang w:val="en-IN"/>
        </w:rPr>
        <w:t>We are the Dadri Forecast</w:t>
      </w:r>
      <w:r>
        <w:rPr>
          <w:lang w:val="en-IN"/>
        </w:rPr>
        <w:t>—</w:t>
      </w:r>
      <w:r w:rsidRPr="00A952BF">
        <w:rPr>
          <w:lang w:val="en-IN"/>
        </w:rPr>
        <w:br/>
      </w:r>
      <w:r>
        <w:rPr>
          <w:lang w:val="en-IN"/>
        </w:rPr>
        <w:t>t</w:t>
      </w:r>
      <w:r w:rsidRPr="00A952BF">
        <w:rPr>
          <w:lang w:val="en-IN"/>
        </w:rPr>
        <w:t xml:space="preserve">he </w:t>
      </w:r>
      <w:r w:rsidRPr="00574E67">
        <w:rPr>
          <w:lang w:val="en-IN"/>
        </w:rPr>
        <w:t xml:space="preserve">lightning </w:t>
      </w:r>
      <w:r w:rsidRPr="00A952BF">
        <w:rPr>
          <w:lang w:val="en-IN"/>
        </w:rPr>
        <w:t xml:space="preserve">before the </w:t>
      </w:r>
      <w:r>
        <w:t>c</w:t>
      </w:r>
      <w:r w:rsidRPr="00617679">
        <w:t>loudburst</w:t>
      </w:r>
      <w:r>
        <w:rPr>
          <w:lang w:val="en-IN"/>
        </w:rPr>
        <w:t xml:space="preserve">, </w:t>
      </w:r>
      <w:r>
        <w:rPr>
          <w:lang w:val="en-IN"/>
        </w:rPr>
        <w:br/>
        <w:t>peafowls’ warning before the dust storm</w:t>
      </w:r>
      <w:r w:rsidRPr="00A952BF">
        <w:rPr>
          <w:lang w:val="en-IN"/>
        </w:rPr>
        <w:t>.</w:t>
      </w:r>
    </w:p>
    <w:p w14:paraId="589E553C" w14:textId="1AC4FFEE" w:rsidR="00017292" w:rsidRDefault="00017292" w:rsidP="00017292">
      <w:pPr>
        <w:rPr>
          <w:lang w:val="en-IN"/>
        </w:rPr>
      </w:pPr>
      <w:r w:rsidRPr="00A952BF">
        <w:rPr>
          <w:lang w:val="en-IN"/>
        </w:rPr>
        <w:t>We speak from Dadri, but not only for it.</w:t>
      </w:r>
      <w:r w:rsidRPr="00A952BF">
        <w:rPr>
          <w:lang w:val="en-IN"/>
        </w:rPr>
        <w:br/>
        <w:t xml:space="preserve">We speak against the violence of extractive capitalism that swallows </w:t>
      </w:r>
      <w:r>
        <w:rPr>
          <w:lang w:val="en-IN"/>
        </w:rPr>
        <w:t>soil</w:t>
      </w:r>
      <w:r w:rsidRPr="00A952BF">
        <w:rPr>
          <w:lang w:val="en-IN"/>
        </w:rPr>
        <w:t>, homes, and people alike.</w:t>
      </w:r>
      <w:r w:rsidRPr="00A952BF">
        <w:rPr>
          <w:lang w:val="en-IN"/>
        </w:rPr>
        <w:br/>
        <w:t>We speak against the idea that only malls, highways, factories, and gated enclaves count as progress.</w:t>
      </w:r>
      <w:r>
        <w:rPr>
          <w:lang w:val="en-IN"/>
        </w:rPr>
        <w:br/>
      </w:r>
      <w:r w:rsidRPr="00A952BF">
        <w:rPr>
          <w:lang w:val="en-IN"/>
        </w:rPr>
        <w:t xml:space="preserve">We </w:t>
      </w:r>
      <w:r>
        <w:rPr>
          <w:lang w:val="en-IN"/>
        </w:rPr>
        <w:t>seek to demolish</w:t>
      </w:r>
      <w:r w:rsidRPr="00A952BF">
        <w:rPr>
          <w:lang w:val="en-IN"/>
        </w:rPr>
        <w:t xml:space="preserve"> the architecture of communalism that lynches in the name of gods and cows, that fractures lives and communities through the poison of hatred.</w:t>
      </w:r>
    </w:p>
    <w:p w14:paraId="4D38C898" w14:textId="701765AD" w:rsidR="00017292" w:rsidRPr="00A952BF" w:rsidRDefault="00017292" w:rsidP="00017292">
      <w:pPr>
        <w:rPr>
          <w:lang w:val="en-IN"/>
        </w:rPr>
      </w:pPr>
      <w:r w:rsidRPr="00A952BF">
        <w:rPr>
          <w:lang w:val="en-IN"/>
        </w:rPr>
        <w:t xml:space="preserve">We </w:t>
      </w:r>
      <w:r>
        <w:rPr>
          <w:lang w:val="en-IN"/>
        </w:rPr>
        <w:t>dream</w:t>
      </w:r>
      <w:r w:rsidRPr="00A952BF">
        <w:rPr>
          <w:lang w:val="en-IN"/>
        </w:rPr>
        <w:t xml:space="preserve"> </w:t>
      </w:r>
      <w:r>
        <w:rPr>
          <w:lang w:val="en-IN"/>
        </w:rPr>
        <w:t xml:space="preserve">of </w:t>
      </w:r>
      <w:r w:rsidRPr="00A952BF">
        <w:rPr>
          <w:lang w:val="en-IN"/>
        </w:rPr>
        <w:t xml:space="preserve">a future forecasted not by corporate boardrooms or bureaucratic blueprints, but by the wisdom of wetlands, the memory of water, the dignity of labourers, </w:t>
      </w:r>
      <w:r w:rsidR="00473E6A" w:rsidRPr="009F0227">
        <w:rPr>
          <w:highlight w:val="yellow"/>
          <w:lang w:val="en-IN"/>
        </w:rPr>
        <w:t xml:space="preserve">and </w:t>
      </w:r>
      <w:r w:rsidRPr="009F0227">
        <w:rPr>
          <w:highlight w:val="yellow"/>
          <w:lang w:val="en-IN"/>
        </w:rPr>
        <w:t>the laughter</w:t>
      </w:r>
      <w:r w:rsidRPr="00A952BF">
        <w:rPr>
          <w:lang w:val="en-IN"/>
        </w:rPr>
        <w:t xml:space="preserve"> of children at </w:t>
      </w:r>
      <w:proofErr w:type="spellStart"/>
      <w:r w:rsidRPr="00A952BF">
        <w:rPr>
          <w:lang w:val="en-IN"/>
        </w:rPr>
        <w:t>Khandera</w:t>
      </w:r>
      <w:proofErr w:type="spellEnd"/>
      <w:r w:rsidRPr="00A952BF">
        <w:rPr>
          <w:lang w:val="en-IN"/>
        </w:rPr>
        <w:t>.</w:t>
      </w:r>
    </w:p>
    <w:p w14:paraId="16745B58" w14:textId="2FFD7DDF" w:rsidR="00017292" w:rsidRPr="00A952BF" w:rsidRDefault="00017292" w:rsidP="00017292">
      <w:pPr>
        <w:rPr>
          <w:lang w:val="en-IN"/>
        </w:rPr>
      </w:pPr>
      <w:r w:rsidRPr="00A952BF">
        <w:rPr>
          <w:b/>
          <w:bCs/>
          <w:lang w:val="en-IN"/>
        </w:rPr>
        <w:lastRenderedPageBreak/>
        <w:t>WHY DADRI?</w:t>
      </w:r>
      <w:r w:rsidRPr="00A952BF">
        <w:rPr>
          <w:lang w:val="en-IN"/>
        </w:rPr>
        <w:br/>
        <w:t>Because Dadri is a microcosm of ‘India unmade.’</w:t>
      </w:r>
      <w:r w:rsidRPr="00A952BF">
        <w:rPr>
          <w:lang w:val="en-IN"/>
        </w:rPr>
        <w:br/>
        <w:t>Because Akhlaq was lynched and murdered here.</w:t>
      </w:r>
      <w:r w:rsidRPr="00A952BF">
        <w:rPr>
          <w:lang w:val="en-IN"/>
        </w:rPr>
        <w:br/>
        <w:t>Because the larks don’t sing the way they used to.</w:t>
      </w:r>
      <w:r w:rsidRPr="00A952BF">
        <w:rPr>
          <w:lang w:val="en-IN"/>
        </w:rPr>
        <w:br/>
        <w:t>Because the water tables are falling and the smoke stacks rise.</w:t>
      </w:r>
      <w:r w:rsidRPr="00A952BF">
        <w:rPr>
          <w:lang w:val="en-IN"/>
        </w:rPr>
        <w:br/>
      </w:r>
      <w:r w:rsidRPr="00110F8A">
        <w:rPr>
          <w:lang w:val="en-IN"/>
        </w:rPr>
        <w:t>Because prehistoric ruins still breathe beneath the ground where bulldozers roam.</w:t>
      </w:r>
      <w:r>
        <w:rPr>
          <w:lang w:val="en-IN"/>
        </w:rPr>
        <w:br/>
      </w:r>
      <w:r w:rsidRPr="00A952BF">
        <w:rPr>
          <w:lang w:val="en-IN"/>
        </w:rPr>
        <w:t>Because the commons have been seized, and the people are declared surplus.</w:t>
      </w:r>
      <w:r w:rsidRPr="00A952BF">
        <w:rPr>
          <w:lang w:val="en-IN"/>
        </w:rPr>
        <w:br/>
        <w:t xml:space="preserve">Because this is not just a site of loss — it is also a place of </w:t>
      </w:r>
      <w:r w:rsidR="002411A3">
        <w:rPr>
          <w:lang w:val="en-IN"/>
        </w:rPr>
        <w:t>novel</w:t>
      </w:r>
      <w:r w:rsidRPr="00A952BF">
        <w:rPr>
          <w:lang w:val="en-IN"/>
        </w:rPr>
        <w:t xml:space="preserve"> possibilit</w:t>
      </w:r>
      <w:r w:rsidR="002411A3">
        <w:rPr>
          <w:lang w:val="en-IN"/>
        </w:rPr>
        <w:t>ies</w:t>
      </w:r>
      <w:r w:rsidRPr="00A952BF">
        <w:rPr>
          <w:lang w:val="en-IN"/>
        </w:rPr>
        <w:t>.</w:t>
      </w:r>
    </w:p>
    <w:p w14:paraId="435D6A5F" w14:textId="77777777" w:rsidR="00B76FE0" w:rsidRDefault="00B76FE0" w:rsidP="00B76FE0">
      <w:pPr>
        <w:rPr>
          <w:lang w:val="en-IN"/>
        </w:rPr>
      </w:pPr>
      <w:r w:rsidRPr="00A952BF">
        <w:rPr>
          <w:lang w:val="en-IN"/>
        </w:rPr>
        <w:t>Dadri Forecast is our response.</w:t>
      </w:r>
      <w:r w:rsidRPr="00A952BF">
        <w:rPr>
          <w:lang w:val="en-IN"/>
        </w:rPr>
        <w:br/>
        <w:t>Urgent. Unapologetic. Undisciplined.</w:t>
      </w:r>
    </w:p>
    <w:p w14:paraId="08E0F692" w14:textId="5F0A9BF6" w:rsidR="00017292" w:rsidRPr="00A952BF" w:rsidRDefault="00017292" w:rsidP="00017292">
      <w:pPr>
        <w:rPr>
          <w:lang w:val="en-IN"/>
        </w:rPr>
      </w:pPr>
      <w:r w:rsidRPr="00A952BF">
        <w:rPr>
          <w:lang w:val="en-IN"/>
        </w:rPr>
        <w:t>We align with villagers resisting land grabs, with children imagining otherwise,</w:t>
      </w:r>
      <w:r w:rsidRPr="00A952BF">
        <w:rPr>
          <w:lang w:val="en-IN"/>
        </w:rPr>
        <w:br/>
        <w:t xml:space="preserve">with </w:t>
      </w:r>
      <w:r>
        <w:rPr>
          <w:lang w:val="en-IN"/>
        </w:rPr>
        <w:t>marshes</w:t>
      </w:r>
      <w:r w:rsidRPr="00A952BF">
        <w:rPr>
          <w:lang w:val="en-IN"/>
        </w:rPr>
        <w:t xml:space="preserve"> gasping for survival, with forgotten archives of </w:t>
      </w:r>
      <w:r>
        <w:rPr>
          <w:lang w:val="en-IN"/>
        </w:rPr>
        <w:t>revolt</w:t>
      </w:r>
      <w:r w:rsidRPr="00A952BF">
        <w:rPr>
          <w:lang w:val="en-IN"/>
        </w:rPr>
        <w:t>.</w:t>
      </w:r>
    </w:p>
    <w:p w14:paraId="0A762132" w14:textId="77777777" w:rsidR="002411A3" w:rsidRPr="002411A3" w:rsidRDefault="002411A3" w:rsidP="002411A3">
      <w:pPr>
        <w:rPr>
          <w:lang w:val="en-IN"/>
        </w:rPr>
      </w:pPr>
      <w:r w:rsidRPr="002411A3">
        <w:rPr>
          <w:lang w:val="en-IN"/>
        </w:rPr>
        <w:t>We do not offer easy solutions. We pose difficult questions.</w:t>
      </w:r>
      <w:r w:rsidRPr="002411A3">
        <w:rPr>
          <w:lang w:val="en-IN"/>
        </w:rPr>
        <w:br/>
        <w:t>We do not represent. We assert presence.</w:t>
      </w:r>
      <w:r w:rsidRPr="002411A3">
        <w:rPr>
          <w:lang w:val="en-IN"/>
        </w:rPr>
        <w:br/>
        <w:t>We do not build consensus or seek permission.</w:t>
      </w:r>
      <w:r w:rsidRPr="002411A3">
        <w:rPr>
          <w:lang w:val="en-IN"/>
        </w:rPr>
        <w:br/>
        <w:t>We provoke dissensus and make space for the impermissible.</w:t>
      </w:r>
    </w:p>
    <w:p w14:paraId="70E42858" w14:textId="123A425B" w:rsidR="002411A3" w:rsidRPr="002411A3" w:rsidRDefault="002411A3" w:rsidP="002411A3">
      <w:pPr>
        <w:rPr>
          <w:lang w:val="en-IN"/>
        </w:rPr>
      </w:pPr>
      <w:r w:rsidRPr="002411A3">
        <w:rPr>
          <w:lang w:val="en-IN"/>
        </w:rPr>
        <w:t>Refusing to be passive witnesses to disaster.</w:t>
      </w:r>
      <w:r w:rsidRPr="002411A3">
        <w:rPr>
          <w:lang w:val="en-IN"/>
        </w:rPr>
        <w:br/>
        <w:t>Refusing nostalgia that traps us in a mythical past.</w:t>
      </w:r>
      <w:r w:rsidRPr="002411A3">
        <w:rPr>
          <w:lang w:val="en-IN"/>
        </w:rPr>
        <w:br/>
        <w:t>Refusing developmentalism that erases the people.</w:t>
      </w:r>
      <w:r w:rsidRPr="002411A3">
        <w:rPr>
          <w:lang w:val="en-IN"/>
        </w:rPr>
        <w:br/>
        <w:t>Refusing liberalism that masks complicity with power.</w:t>
      </w:r>
      <w:r w:rsidRPr="002411A3">
        <w:rPr>
          <w:lang w:val="en-IN"/>
        </w:rPr>
        <w:br/>
        <w:t>Refusing the ivory tower of academia, corporate charity, and the “</w:t>
      </w:r>
      <w:r w:rsidRPr="009F0227">
        <w:rPr>
          <w:highlight w:val="yellow"/>
          <w:lang w:val="en-IN"/>
        </w:rPr>
        <w:t>NGO-</w:t>
      </w:r>
      <w:proofErr w:type="spellStart"/>
      <w:r w:rsidRPr="009F0227">
        <w:rPr>
          <w:highlight w:val="yellow"/>
          <w:lang w:val="en-IN"/>
        </w:rPr>
        <w:t>i</w:t>
      </w:r>
      <w:r w:rsidR="00473E6A" w:rsidRPr="009F0227">
        <w:rPr>
          <w:highlight w:val="yellow"/>
          <w:lang w:val="en-IN"/>
        </w:rPr>
        <w:t>s</w:t>
      </w:r>
      <w:r w:rsidRPr="009F0227">
        <w:rPr>
          <w:highlight w:val="yellow"/>
          <w:lang w:val="en-IN"/>
        </w:rPr>
        <w:t>ation</w:t>
      </w:r>
      <w:proofErr w:type="spellEnd"/>
      <w:r w:rsidRPr="002411A3">
        <w:rPr>
          <w:lang w:val="en-IN"/>
        </w:rPr>
        <w:t xml:space="preserve"> of resistance.”</w:t>
      </w:r>
    </w:p>
    <w:p w14:paraId="7BECA61C" w14:textId="77777777" w:rsidR="002411A3" w:rsidRPr="002411A3" w:rsidRDefault="002411A3" w:rsidP="002411A3">
      <w:pPr>
        <w:rPr>
          <w:lang w:val="en-IN"/>
        </w:rPr>
      </w:pPr>
      <w:r w:rsidRPr="002411A3">
        <w:rPr>
          <w:lang w:val="en-IN"/>
        </w:rPr>
        <w:t>We envision a militant research practice rooted in community, grounded in care, and fierce in its approach.</w:t>
      </w:r>
      <w:r w:rsidRPr="002411A3">
        <w:rPr>
          <w:lang w:val="en-IN"/>
        </w:rPr>
        <w:br/>
        <w:t>We aim to build an ecology of being and thinking that bridges artists, activists, students, children, workers, and elders.</w:t>
      </w:r>
      <w:r w:rsidRPr="002411A3">
        <w:rPr>
          <w:lang w:val="en-IN"/>
        </w:rPr>
        <w:br/>
        <w:t>We do not want to merely document Dadri — we want a space where the place can be seen, known, felt, and fought for.</w:t>
      </w:r>
    </w:p>
    <w:p w14:paraId="0D769DE0" w14:textId="135E78F9" w:rsidR="00017292" w:rsidRPr="00A952BF" w:rsidRDefault="00017292" w:rsidP="00017292">
      <w:pPr>
        <w:rPr>
          <w:b/>
          <w:bCs/>
          <w:lang w:val="en-IN"/>
        </w:rPr>
      </w:pPr>
      <w:r w:rsidRPr="00A952BF">
        <w:rPr>
          <w:b/>
          <w:bCs/>
          <w:lang w:val="en-IN"/>
        </w:rPr>
        <w:t>OUR OBJECTIVES:</w:t>
      </w:r>
    </w:p>
    <w:p w14:paraId="1A936588" w14:textId="77777777" w:rsidR="00017292" w:rsidRPr="00A952BF" w:rsidRDefault="00017292" w:rsidP="00017292">
      <w:pPr>
        <w:rPr>
          <w:lang w:val="en-IN"/>
        </w:rPr>
      </w:pPr>
      <w:r w:rsidRPr="00A952BF">
        <w:rPr>
          <w:lang w:val="en-IN"/>
        </w:rPr>
        <w:t xml:space="preserve">• </w:t>
      </w:r>
      <w:r w:rsidRPr="00A952BF">
        <w:rPr>
          <w:i/>
          <w:iCs/>
          <w:lang w:val="en-IN"/>
        </w:rPr>
        <w:t>Zines, Booklets, Reports:</w:t>
      </w:r>
      <w:r w:rsidRPr="00A952BF">
        <w:rPr>
          <w:lang w:val="en-IN"/>
        </w:rPr>
        <w:t xml:space="preserve"> as weapons of counter-knowledge.</w:t>
      </w:r>
      <w:r w:rsidRPr="00A952BF">
        <w:rPr>
          <w:lang w:val="en-IN"/>
        </w:rPr>
        <w:br/>
        <w:t xml:space="preserve">• </w:t>
      </w:r>
      <w:r w:rsidRPr="00A952BF">
        <w:rPr>
          <w:i/>
          <w:iCs/>
          <w:lang w:val="en-IN"/>
        </w:rPr>
        <w:t>Residencies:</w:t>
      </w:r>
      <w:r w:rsidRPr="00A952BF">
        <w:rPr>
          <w:lang w:val="en-IN"/>
        </w:rPr>
        <w:t xml:space="preserve"> </w:t>
      </w:r>
      <w:r>
        <w:rPr>
          <w:lang w:val="en-IN"/>
        </w:rPr>
        <w:t>for</w:t>
      </w:r>
      <w:r w:rsidRPr="00A952BF">
        <w:rPr>
          <w:lang w:val="en-IN"/>
        </w:rPr>
        <w:t xml:space="preserve"> </w:t>
      </w:r>
      <w:r>
        <w:rPr>
          <w:lang w:val="en-IN"/>
        </w:rPr>
        <w:t xml:space="preserve">cultivating durational and </w:t>
      </w:r>
      <w:r w:rsidRPr="00A952BF">
        <w:rPr>
          <w:lang w:val="en-IN"/>
        </w:rPr>
        <w:t>embedded solidarities.</w:t>
      </w:r>
      <w:r w:rsidRPr="00A952BF">
        <w:rPr>
          <w:lang w:val="en-IN"/>
        </w:rPr>
        <w:br/>
        <w:t xml:space="preserve">• </w:t>
      </w:r>
      <w:r w:rsidRPr="00A952BF">
        <w:rPr>
          <w:i/>
          <w:iCs/>
          <w:lang w:val="en-IN"/>
        </w:rPr>
        <w:t>Cinema School:</w:t>
      </w:r>
      <w:r w:rsidRPr="00A952BF">
        <w:rPr>
          <w:lang w:val="en-IN"/>
        </w:rPr>
        <w:t xml:space="preserve"> as a </w:t>
      </w:r>
      <w:r>
        <w:rPr>
          <w:lang w:val="en-IN"/>
        </w:rPr>
        <w:t>way</w:t>
      </w:r>
      <w:r w:rsidRPr="00A952BF">
        <w:rPr>
          <w:lang w:val="en-IN"/>
        </w:rPr>
        <w:t xml:space="preserve"> of seeing, remembering, </w:t>
      </w:r>
      <w:r>
        <w:rPr>
          <w:lang w:val="en-IN"/>
        </w:rPr>
        <w:t>reimagining</w:t>
      </w:r>
      <w:r w:rsidRPr="00A952BF">
        <w:rPr>
          <w:lang w:val="en-IN"/>
        </w:rPr>
        <w:t>.</w:t>
      </w:r>
      <w:r w:rsidRPr="00A952BF">
        <w:rPr>
          <w:lang w:val="en-IN"/>
        </w:rPr>
        <w:br/>
        <w:t xml:space="preserve">• </w:t>
      </w:r>
      <w:r w:rsidRPr="00A952BF">
        <w:rPr>
          <w:i/>
          <w:iCs/>
          <w:lang w:val="en-IN"/>
        </w:rPr>
        <w:t>Libraries:</w:t>
      </w:r>
      <w:r w:rsidRPr="00A952BF">
        <w:rPr>
          <w:lang w:val="en-IN"/>
        </w:rPr>
        <w:t xml:space="preserve"> as sanctuaries of </w:t>
      </w:r>
      <w:r>
        <w:rPr>
          <w:lang w:val="en-IN"/>
        </w:rPr>
        <w:t>learning</w:t>
      </w:r>
      <w:r w:rsidRPr="00A952BF">
        <w:rPr>
          <w:lang w:val="en-IN"/>
        </w:rPr>
        <w:t xml:space="preserve"> and unlearning.</w:t>
      </w:r>
      <w:r w:rsidRPr="00A952BF">
        <w:rPr>
          <w:lang w:val="en-IN"/>
        </w:rPr>
        <w:br/>
        <w:t xml:space="preserve">• </w:t>
      </w:r>
      <w:r w:rsidRPr="00A952BF">
        <w:rPr>
          <w:i/>
          <w:iCs/>
          <w:lang w:val="en-IN"/>
        </w:rPr>
        <w:t>Public Dialogues:</w:t>
      </w:r>
      <w:r w:rsidRPr="00A952BF">
        <w:rPr>
          <w:lang w:val="en-IN"/>
        </w:rPr>
        <w:t xml:space="preserve"> as acts of insurgent pedagogy</w:t>
      </w:r>
      <w:r>
        <w:rPr>
          <w:lang w:val="en-IN"/>
        </w:rPr>
        <w:t xml:space="preserve"> and polemics</w:t>
      </w:r>
      <w:r w:rsidRPr="00A952BF">
        <w:rPr>
          <w:lang w:val="en-IN"/>
        </w:rPr>
        <w:t>.</w:t>
      </w:r>
      <w:r w:rsidRPr="00A952BF">
        <w:rPr>
          <w:lang w:val="en-IN"/>
        </w:rPr>
        <w:br/>
        <w:t xml:space="preserve">• </w:t>
      </w:r>
      <w:r w:rsidRPr="00A952BF">
        <w:rPr>
          <w:i/>
          <w:iCs/>
          <w:lang w:val="en-IN"/>
        </w:rPr>
        <w:t>Playgrounds, Picnics, Workshops:</w:t>
      </w:r>
      <w:r w:rsidRPr="00A952BF">
        <w:rPr>
          <w:lang w:val="en-IN"/>
        </w:rPr>
        <w:t xml:space="preserve"> as spaces where resistance germinates in joy.</w:t>
      </w:r>
    </w:p>
    <w:p w14:paraId="1964972B" w14:textId="39184B01" w:rsidR="00B76FE0" w:rsidRPr="00A952BF" w:rsidRDefault="00017292" w:rsidP="00017292">
      <w:pPr>
        <w:rPr>
          <w:lang w:val="en-IN"/>
        </w:rPr>
      </w:pPr>
      <w:r w:rsidRPr="00A952BF">
        <w:rPr>
          <w:lang w:val="en-IN"/>
        </w:rPr>
        <w:t>This is not an art project</w:t>
      </w:r>
      <w:r w:rsidR="00B76FE0">
        <w:rPr>
          <w:lang w:val="en-IN"/>
        </w:rPr>
        <w:t xml:space="preserve"> </w:t>
      </w:r>
      <w:r w:rsidR="00B76FE0" w:rsidRPr="009F0227">
        <w:rPr>
          <w:highlight w:val="yellow"/>
          <w:lang w:val="en-IN"/>
        </w:rPr>
        <w:t>with</w:t>
      </w:r>
      <w:r w:rsidR="00473E6A" w:rsidRPr="009F0227">
        <w:rPr>
          <w:highlight w:val="yellow"/>
          <w:lang w:val="en-IN"/>
        </w:rPr>
        <w:t xml:space="preserve"> a</w:t>
      </w:r>
      <w:r w:rsidR="00B76FE0" w:rsidRPr="009F0227">
        <w:rPr>
          <w:highlight w:val="yellow"/>
          <w:lang w:val="en-IN"/>
        </w:rPr>
        <w:t xml:space="preserve"> </w:t>
      </w:r>
      <w:r w:rsidR="00454628" w:rsidRPr="009F0227">
        <w:rPr>
          <w:highlight w:val="yellow"/>
          <w:lang w:val="en-IN"/>
        </w:rPr>
        <w:t>deadline</w:t>
      </w:r>
      <w:r w:rsidRPr="00A952BF">
        <w:rPr>
          <w:lang w:val="en-IN"/>
        </w:rPr>
        <w:t>.</w:t>
      </w:r>
      <w:r w:rsidRPr="00A952BF">
        <w:rPr>
          <w:lang w:val="en-IN"/>
        </w:rPr>
        <w:br/>
        <w:t>This is a call to arm the imagination</w:t>
      </w:r>
      <w:r>
        <w:rPr>
          <w:lang w:val="en-IN"/>
        </w:rPr>
        <w:t xml:space="preserve"> and to commit to the future</w:t>
      </w:r>
      <w:r w:rsidRPr="00A952BF">
        <w:rPr>
          <w:lang w:val="en-IN"/>
        </w:rPr>
        <w:t>.</w:t>
      </w:r>
      <w:r w:rsidR="00B76FE0">
        <w:rPr>
          <w:lang w:val="en-IN"/>
        </w:rPr>
        <w:br/>
        <w:t>This is not a drizzle. It is the coming monsoon.</w:t>
      </w:r>
    </w:p>
    <w:p w14:paraId="6A87547C" w14:textId="77777777" w:rsidR="00017292" w:rsidRPr="00A952BF" w:rsidRDefault="00017292" w:rsidP="00017292">
      <w:pPr>
        <w:rPr>
          <w:lang w:val="en-IN"/>
        </w:rPr>
      </w:pPr>
      <w:r>
        <w:rPr>
          <w:lang w:val="en-IN"/>
        </w:rPr>
        <w:t>Join us, t</w:t>
      </w:r>
      <w:r w:rsidRPr="00A952BF">
        <w:rPr>
          <w:lang w:val="en-IN"/>
        </w:rPr>
        <w:t xml:space="preserve">o build a </w:t>
      </w:r>
      <w:r>
        <w:rPr>
          <w:lang w:val="en-IN"/>
        </w:rPr>
        <w:t>place</w:t>
      </w:r>
      <w:r w:rsidRPr="00A952BF">
        <w:rPr>
          <w:lang w:val="en-IN"/>
        </w:rPr>
        <w:t xml:space="preserve"> where children, workers, artists, and </w:t>
      </w:r>
      <w:r>
        <w:rPr>
          <w:lang w:val="en-IN"/>
        </w:rPr>
        <w:t>students</w:t>
      </w:r>
      <w:r w:rsidRPr="00A952BF">
        <w:rPr>
          <w:lang w:val="en-IN"/>
        </w:rPr>
        <w:t xml:space="preserve"> co-author a collective future.</w:t>
      </w:r>
      <w:r w:rsidRPr="00A952BF">
        <w:rPr>
          <w:lang w:val="en-IN"/>
        </w:rPr>
        <w:br/>
        <w:t>To cultivate a weather of resistance — forecasting thunderstorms not of destruction, but of awakening.</w:t>
      </w:r>
    </w:p>
    <w:p w14:paraId="3C7D12EC" w14:textId="03F09001" w:rsidR="001E1DF5" w:rsidRPr="00017292" w:rsidRDefault="00017292" w:rsidP="00017292">
      <w:r w:rsidRPr="00A952BF">
        <w:rPr>
          <w:lang w:val="en-IN"/>
        </w:rPr>
        <w:t xml:space="preserve">Join </w:t>
      </w:r>
      <w:proofErr w:type="gramStart"/>
      <w:r w:rsidRPr="00A952BF">
        <w:rPr>
          <w:lang w:val="en-IN"/>
        </w:rPr>
        <w:t>us, or</w:t>
      </w:r>
      <w:proofErr w:type="gramEnd"/>
      <w:r w:rsidRPr="00A952BF">
        <w:rPr>
          <w:lang w:val="en-IN"/>
        </w:rPr>
        <w:t xml:space="preserve"> be buried </w:t>
      </w:r>
      <w:r w:rsidR="00ED782A">
        <w:rPr>
          <w:lang w:val="en-IN"/>
        </w:rPr>
        <w:t>in</w:t>
      </w:r>
      <w:r w:rsidRPr="00A952BF">
        <w:rPr>
          <w:lang w:val="en-IN"/>
        </w:rPr>
        <w:t xml:space="preserve"> the </w:t>
      </w:r>
      <w:r w:rsidR="00ED782A">
        <w:rPr>
          <w:lang w:val="en-IN"/>
        </w:rPr>
        <w:t xml:space="preserve">dust of </w:t>
      </w:r>
      <w:r w:rsidRPr="00A952BF">
        <w:rPr>
          <w:lang w:val="en-IN"/>
        </w:rPr>
        <w:t>history</w:t>
      </w:r>
      <w:r w:rsidR="00ED782A">
        <w:rPr>
          <w:lang w:val="en-IN"/>
        </w:rPr>
        <w:t>.</w:t>
      </w:r>
    </w:p>
    <w:sectPr w:rsidR="001E1DF5" w:rsidRPr="00017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E22DF"/>
    <w:multiLevelType w:val="hybridMultilevel"/>
    <w:tmpl w:val="0466F82E"/>
    <w:lvl w:ilvl="0" w:tplc="7882B06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711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F5"/>
    <w:rsid w:val="00017292"/>
    <w:rsid w:val="000B1A45"/>
    <w:rsid w:val="00163503"/>
    <w:rsid w:val="001E1DF5"/>
    <w:rsid w:val="00201F1A"/>
    <w:rsid w:val="002411A3"/>
    <w:rsid w:val="00274BA5"/>
    <w:rsid w:val="00354F9A"/>
    <w:rsid w:val="003A795E"/>
    <w:rsid w:val="003C4777"/>
    <w:rsid w:val="00454628"/>
    <w:rsid w:val="004665F7"/>
    <w:rsid w:val="00473E6A"/>
    <w:rsid w:val="004B47C9"/>
    <w:rsid w:val="00530A60"/>
    <w:rsid w:val="006D00A7"/>
    <w:rsid w:val="00804DD4"/>
    <w:rsid w:val="00841EC9"/>
    <w:rsid w:val="009F0227"/>
    <w:rsid w:val="00AC661A"/>
    <w:rsid w:val="00B0699B"/>
    <w:rsid w:val="00B51CD8"/>
    <w:rsid w:val="00B76FE0"/>
    <w:rsid w:val="00B82E38"/>
    <w:rsid w:val="00D8740B"/>
    <w:rsid w:val="00E631D7"/>
    <w:rsid w:val="00ED782A"/>
    <w:rsid w:val="00F15C52"/>
    <w:rsid w:val="00FC0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4EED"/>
  <w15:chartTrackingRefBased/>
  <w15:docId w15:val="{9716F270-DB77-4377-91FE-5A35AF4D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292"/>
    <w:rPr>
      <w:lang w:val="en-GB"/>
    </w:rPr>
  </w:style>
  <w:style w:type="paragraph" w:styleId="Heading1">
    <w:name w:val="heading 1"/>
    <w:basedOn w:val="Normal"/>
    <w:next w:val="Normal"/>
    <w:link w:val="Heading1Char"/>
    <w:uiPriority w:val="9"/>
    <w:qFormat/>
    <w:rsid w:val="001E1D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D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D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D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D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F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1E1DF5"/>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1E1DF5"/>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1E1DF5"/>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1E1DF5"/>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1E1DF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E1DF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E1DF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E1DF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E1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DF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E1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DF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E1DF5"/>
    <w:pPr>
      <w:spacing w:before="160"/>
      <w:jc w:val="center"/>
    </w:pPr>
    <w:rPr>
      <w:i/>
      <w:iCs/>
      <w:color w:val="404040" w:themeColor="text1" w:themeTint="BF"/>
    </w:rPr>
  </w:style>
  <w:style w:type="character" w:customStyle="1" w:styleId="QuoteChar">
    <w:name w:val="Quote Char"/>
    <w:basedOn w:val="DefaultParagraphFont"/>
    <w:link w:val="Quote"/>
    <w:uiPriority w:val="29"/>
    <w:rsid w:val="001E1DF5"/>
    <w:rPr>
      <w:i/>
      <w:iCs/>
      <w:color w:val="404040" w:themeColor="text1" w:themeTint="BF"/>
      <w:lang w:val="en-GB"/>
    </w:rPr>
  </w:style>
  <w:style w:type="paragraph" w:styleId="ListParagraph">
    <w:name w:val="List Paragraph"/>
    <w:basedOn w:val="Normal"/>
    <w:uiPriority w:val="34"/>
    <w:qFormat/>
    <w:rsid w:val="001E1DF5"/>
    <w:pPr>
      <w:ind w:left="720"/>
      <w:contextualSpacing/>
    </w:pPr>
  </w:style>
  <w:style w:type="character" w:styleId="IntenseEmphasis">
    <w:name w:val="Intense Emphasis"/>
    <w:basedOn w:val="DefaultParagraphFont"/>
    <w:uiPriority w:val="21"/>
    <w:qFormat/>
    <w:rsid w:val="001E1DF5"/>
    <w:rPr>
      <w:i/>
      <w:iCs/>
      <w:color w:val="2F5496" w:themeColor="accent1" w:themeShade="BF"/>
    </w:rPr>
  </w:style>
  <w:style w:type="paragraph" w:styleId="IntenseQuote">
    <w:name w:val="Intense Quote"/>
    <w:basedOn w:val="Normal"/>
    <w:next w:val="Normal"/>
    <w:link w:val="IntenseQuoteChar"/>
    <w:uiPriority w:val="30"/>
    <w:qFormat/>
    <w:rsid w:val="001E1D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DF5"/>
    <w:rPr>
      <w:i/>
      <w:iCs/>
      <w:color w:val="2F5496" w:themeColor="accent1" w:themeShade="BF"/>
      <w:lang w:val="en-GB"/>
    </w:rPr>
  </w:style>
  <w:style w:type="character" w:styleId="IntenseReference">
    <w:name w:val="Intense Reference"/>
    <w:basedOn w:val="DefaultParagraphFont"/>
    <w:uiPriority w:val="32"/>
    <w:qFormat/>
    <w:rsid w:val="001E1D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069934">
      <w:bodyDiv w:val="1"/>
      <w:marLeft w:val="0"/>
      <w:marRight w:val="0"/>
      <w:marTop w:val="0"/>
      <w:marBottom w:val="0"/>
      <w:divBdr>
        <w:top w:val="none" w:sz="0" w:space="0" w:color="auto"/>
        <w:left w:val="none" w:sz="0" w:space="0" w:color="auto"/>
        <w:bottom w:val="none" w:sz="0" w:space="0" w:color="auto"/>
        <w:right w:val="none" w:sz="0" w:space="0" w:color="auto"/>
      </w:divBdr>
    </w:div>
    <w:div w:id="1265576624">
      <w:bodyDiv w:val="1"/>
      <w:marLeft w:val="0"/>
      <w:marRight w:val="0"/>
      <w:marTop w:val="0"/>
      <w:marBottom w:val="0"/>
      <w:divBdr>
        <w:top w:val="none" w:sz="0" w:space="0" w:color="auto"/>
        <w:left w:val="none" w:sz="0" w:space="0" w:color="auto"/>
        <w:bottom w:val="none" w:sz="0" w:space="0" w:color="auto"/>
        <w:right w:val="none" w:sz="0" w:space="0" w:color="auto"/>
      </w:divBdr>
    </w:div>
    <w:div w:id="1753771246">
      <w:bodyDiv w:val="1"/>
      <w:marLeft w:val="0"/>
      <w:marRight w:val="0"/>
      <w:marTop w:val="0"/>
      <w:marBottom w:val="0"/>
      <w:divBdr>
        <w:top w:val="none" w:sz="0" w:space="0" w:color="auto"/>
        <w:left w:val="none" w:sz="0" w:space="0" w:color="auto"/>
        <w:bottom w:val="none" w:sz="0" w:space="0" w:color="auto"/>
        <w:right w:val="none" w:sz="0" w:space="0" w:color="auto"/>
      </w:divBdr>
    </w:div>
    <w:div w:id="184466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2</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Luis</dc:creator>
  <cp:keywords/>
  <dc:description/>
  <cp:lastModifiedBy>Anindya Singh</cp:lastModifiedBy>
  <cp:revision>12</cp:revision>
  <dcterms:created xsi:type="dcterms:W3CDTF">2025-05-18T05:18:00Z</dcterms:created>
  <dcterms:modified xsi:type="dcterms:W3CDTF">2025-05-26T20:02:00Z</dcterms:modified>
</cp:coreProperties>
</file>