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B-Readi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Training’s week and Pilot draft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Teaching resilience, prevention and emergency management in an age of emerging risks. An integrated summer school and experts exchange.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Dates: June 26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rtl w:val="0"/>
        </w:rPr>
        <w:t xml:space="preserve">-30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Pilot – courses: 1-2 teachers/partner 2 days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Training week: Challenge (5 days). 3 teams (2 teachers – 7 students). PhD students are welcome.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Topics / areas: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UoA : Monitoring tools , hazards, EWS, etc.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MUHEC: Stakeholders engagement, risk assessment, Cyber security.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UdG: Cyber security? Data .. Psychology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TUB: Resilience in transport, climate change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Univaq/Edimas: Data acquisition, EWS case studies, Health Crisis emergency management.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Lectures/courses (26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afternoon and 27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full day): 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courses /2h (online also). Edimas a</w:t>
      </w:r>
      <w:r w:rsidDel="00000000" w:rsidR="00000000" w:rsidRPr="00000000">
        <w:rPr>
          <w:sz w:val="28"/>
          <w:szCs w:val="28"/>
          <w:rtl w:val="0"/>
        </w:rPr>
        <w:t xml:space="preserve">sks for 2 courses (4h) is it possibile?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field visit (italian civil protection) ? When? is it possible in a day between 28-30?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Training and brain storming (30 min)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Challenge will be introduced to the students the first day. Students will present their report/results on Friday morning. (1h/ team)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704A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+H9kr3384LY9/DuY38PUq3Bzsg==">AMUW2mVxBRtAEkGvh55G58KVlG5SsLP6zJdTkAcMg5w8ehF3+u88VFl1oUXgYWcFZ1jAILOdcJ98DmJveBnEPfFnKE42PPmKp7WlkPsTihQkVYXdabYt7J2nHgKygEVM0wqK2C1sDEW+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2023-02-21T14:29:00Z</dcterms:created>
  <dc:creator>Eusebi</dc:creator>
</cp:coreProperties>
</file>