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372" w:rsidRDefault="00BB4A8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7" type="#_x0000_t202" style="position:absolute;margin-left:-65.7pt;margin-top:6.2pt;width:81.1pt;height:253.15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Zone de texte 2">
              <w:txbxContent>
                <w:p w:rsidR="00F0174B" w:rsidRPr="00440A86" w:rsidRDefault="00DD4641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  <w:r w:rsidR="00F0174B" w:rsidRPr="00440A86">
                    <w:rPr>
                      <w:b/>
                    </w:rPr>
                    <w:t>-Couleur</w:t>
                  </w:r>
                </w:p>
                <w:p w:rsidR="00575C32" w:rsidRDefault="00575C32">
                  <w:r>
                    <w:t xml:space="preserve">Information de position dans le menu </w:t>
                  </w:r>
                  <w:r w:rsidR="00D9212A">
                    <w:t xml:space="preserve">n’est </w:t>
                  </w:r>
                  <w:r>
                    <w:t>passée que par la couleur</w:t>
                  </w:r>
                  <w:r w:rsidR="002D2A94">
                    <w:t xml:space="preserve">. </w:t>
                  </w:r>
                  <w:r w:rsidR="00D44372">
                    <w:t>Proposer un soulignement et une inactivation du lien</w:t>
                  </w:r>
                  <w:r w:rsidR="002D2A94">
                    <w:t>, par exemple,</w:t>
                  </w:r>
                  <w:r w:rsidR="00D44372">
                    <w:t xml:space="preserve"> en commentaire pour les </w:t>
                  </w:r>
                  <w:proofErr w:type="spellStart"/>
                  <w:r w:rsidR="00D44372">
                    <w:t>devs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5" type="#_x0000_t202" style="position:absolute;margin-left:-62.6pt;margin-top:296pt;width:75.75pt;height:112.7pt;z-index:251665408;visibility:visible;mso-wrap-distance-left:9pt;mso-wrap-distance-top:0;mso-wrap-distance-right:9pt;mso-wrap-distance-bottom:0;mso-position-horizontal-relative:text;mso-position-vertical-relative:text;mso-width-relative:margin;mso-height-relative:margin;v-text-anchor:top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35">
              <w:txbxContent>
                <w:p w:rsidR="00F0174B" w:rsidRPr="00760D70" w:rsidRDefault="00760D70" w:rsidP="00D44372">
                  <w:pPr>
                    <w:rPr>
                      <w:b/>
                    </w:rPr>
                  </w:pPr>
                  <w:r w:rsidRPr="00760D70">
                    <w:rPr>
                      <w:b/>
                    </w:rPr>
                    <w:t>3</w:t>
                  </w:r>
                  <w:r w:rsidR="00F0174B" w:rsidRPr="00760D70">
                    <w:rPr>
                      <w:b/>
                    </w:rPr>
                    <w:t>-Contraste</w:t>
                  </w:r>
                </w:p>
                <w:p w:rsidR="00D44372" w:rsidRDefault="00D44372" w:rsidP="00D44372">
                  <w:r>
                    <w:t>Le titre et le sous-titre ont un contraste insuffisant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1" type="#_x0000_t202" style="position:absolute;margin-left:186.4pt;margin-top:469.9pt;width:142.85pt;height:70.5pt;z-index:251671552;visibility:visible;mso-wrap-distance-left:9pt;mso-wrap-distance-top:0;mso-wrap-distance-right:9pt;mso-wrap-distance-bottom:0;mso-position-horizontal-relative:text;mso-position-vertical-relative:text;mso-width-relative:margin;mso-height-relative:margin;v-text-anchor:top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41">
              <w:txbxContent>
                <w:p w:rsidR="00760D70" w:rsidRPr="00760D70" w:rsidRDefault="00760D70" w:rsidP="00C83096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  <w:r w:rsidRPr="00760D70">
                    <w:rPr>
                      <w:b/>
                    </w:rPr>
                    <w:t>-Contraste</w:t>
                  </w:r>
                </w:p>
                <w:p w:rsidR="00C83096" w:rsidRDefault="00C83096" w:rsidP="00C83096">
                  <w:r>
                    <w:t>Le titre et le sous-titre ont un contraste insuffisant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9" type="#_x0000_t202" style="position:absolute;margin-left:340.1pt;margin-top:114.8pt;width:172.45pt;height:162.9pt;z-index:251669504;visibility:visible;mso-wrap-distance-left:9pt;mso-wrap-distance-top:0;mso-wrap-distance-right:9pt;mso-wrap-distance-bottom:0;mso-position-horizontal-relative:text;mso-position-vertical-relative:text;mso-width-relative:margin;mso-height-relative:margin;v-text-anchor:top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39">
              <w:txbxContent>
                <w:p w:rsidR="00F0174B" w:rsidRPr="00440A86" w:rsidRDefault="00BD7000" w:rsidP="00F0174B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  <w:r w:rsidR="00F0174B" w:rsidRPr="00440A86">
                    <w:rPr>
                      <w:b/>
                    </w:rPr>
                    <w:t>-Formulaire utilisables</w:t>
                  </w:r>
                </w:p>
                <w:p w:rsidR="006F36EA" w:rsidRDefault="00D44372" w:rsidP="00F0174B">
                  <w:pPr>
                    <w:spacing w:after="0"/>
                  </w:pPr>
                  <w:r>
                    <w:t xml:space="preserve">S’assure que les </w:t>
                  </w:r>
                  <w:proofErr w:type="spellStart"/>
                  <w:r>
                    <w:t>dev</w:t>
                  </w:r>
                  <w:proofErr w:type="spellEnd"/>
                  <w:r>
                    <w:t xml:space="preserve"> ne s</w:t>
                  </w:r>
                  <w:r w:rsidR="00AA01D4">
                    <w:t>e contente</w:t>
                  </w:r>
                  <w:r w:rsidR="009B723F">
                    <w:t>nt</w:t>
                  </w:r>
                  <w:r w:rsidR="00AA01D4">
                    <w:t xml:space="preserve"> pas d’un </w:t>
                  </w:r>
                  <w:proofErr w:type="spellStart"/>
                  <w:r w:rsidR="00AA01D4">
                    <w:t>placeholder</w:t>
                  </w:r>
                  <w:proofErr w:type="spellEnd"/>
                  <w:r>
                    <w:t>, demander une étiquette cachée pour ce champ « rechercher sur le site »</w:t>
                  </w:r>
                </w:p>
                <w:p w:rsidR="00D44372" w:rsidRDefault="00F766DC" w:rsidP="00F0174B">
                  <w:pPr>
                    <w:spacing w:after="0"/>
                  </w:pPr>
                  <w:r>
                    <w:t>Le bouton de soumission du formulaire doit exister (la loupe</w:t>
                  </w:r>
                  <w:r w:rsidR="00126B2E">
                    <w:t> </w:t>
                  </w:r>
                  <w:r>
                    <w:t>?) et être placé après le champ de recherche</w:t>
                  </w:r>
                  <w:r w:rsidR="00F55011">
                    <w:t xml:space="preserve"> (contrôle</w:t>
                  </w:r>
                  <w:r w:rsidR="000F687F">
                    <w:t xml:space="preserve"> utilisateur</w:t>
                  </w:r>
                  <w:r w:rsidR="00F55011">
                    <w:t>)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84" type="#_x0000_t202" style="position:absolute;margin-left:347.75pt;margin-top:-42pt;width:165.75pt;height:144.2pt;z-index:251768832;visibility:visible;mso-wrap-distance-left:9pt;mso-wrap-distance-top:0;mso-wrap-distance-right:9pt;mso-wrap-distance-bottom:0;mso-position-horizontal-relative:text;mso-position-vertical-relative:text;mso-width-relative:margin;mso-height-relative:margin;v-text-anchor:top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184">
              <w:txbxContent>
                <w:p w:rsidR="00F0174B" w:rsidRDefault="00760D70" w:rsidP="00F0174B">
                  <w:pPr>
                    <w:spacing w:after="0"/>
                  </w:pPr>
                  <w:r>
                    <w:rPr>
                      <w:b/>
                    </w:rPr>
                    <w:t>2</w:t>
                  </w:r>
                  <w:r w:rsidR="00F0174B">
                    <w:rPr>
                      <w:b/>
                    </w:rPr>
                    <w:t>-</w:t>
                  </w:r>
                  <w:r w:rsidR="00F0174B">
                    <w:t>Alternative</w:t>
                  </w:r>
                  <w:r>
                    <w:t>s textuelles</w:t>
                  </w:r>
                </w:p>
                <w:p w:rsidR="00F55011" w:rsidRDefault="0021594A" w:rsidP="00F55011">
                  <w:r>
                    <w:t>S</w:t>
                  </w:r>
                  <w:r w:rsidR="00B6172F">
                    <w:t>’</w:t>
                  </w:r>
                  <w:r w:rsidR="00F55011">
                    <w:t xml:space="preserve">il existe un bouton pour fermer, il faut qu’il </w:t>
                  </w:r>
                  <w:r w:rsidR="00B6172F">
                    <w:t>se f</w:t>
                  </w:r>
                  <w:r w:rsidR="009B723F">
                    <w:t>e</w:t>
                  </w:r>
                  <w:r w:rsidR="00B6172F">
                    <w:t xml:space="preserve">rme/ouvre au click (contrôle) et qu’il </w:t>
                  </w:r>
                  <w:r w:rsidR="00F55011">
                    <w:t>est une alternative</w:t>
                  </w:r>
                  <w:r w:rsidR="00B6172F">
                    <w:t xml:space="preserve"> du type « fermer le menu » et donc une alternative de type « ouvrir le menu » pour le bouton d’ouverture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75" type="#_x0000_t202" style="position:absolute;margin-left:-55.85pt;margin-top:-62.8pt;width:389.35pt;height:60.6pt;z-index:251758592;visibility:visible;mso-wrap-distance-left:9pt;mso-wrap-distance-top:0;mso-wrap-distance-right:9pt;mso-wrap-distance-bottom:0;mso-position-horizontal-relative:text;mso-position-vertical-relative:text;mso-width-relative:margin;mso-height-relative:margin;v-text-anchor:top" fillcolor="white [3201]" strokecolor="#4f81bd [3204]" strokeweight="2.5pt">
            <v:shadow color="#868686"/>
            <v:textbox style="mso-next-textbox:#_x0000_s1175">
              <w:txbxContent>
                <w:p w:rsidR="005F288D" w:rsidRPr="002D2A94" w:rsidRDefault="005F288D" w:rsidP="00BE7943">
                  <w:pPr>
                    <w:pStyle w:val="Titre1"/>
                    <w:spacing w:before="100" w:beforeAutospacing="1" w:after="100" w:afterAutospacing="1"/>
                  </w:pPr>
                  <w:r w:rsidRPr="002D2A94">
                    <w:t xml:space="preserve">Contraste, </w:t>
                  </w:r>
                  <w:r w:rsidR="002D2A94">
                    <w:t xml:space="preserve">couleurs, </w:t>
                  </w:r>
                  <w:r w:rsidRPr="002D2A94">
                    <w:t>étiquett</w:t>
                  </w:r>
                  <w:r w:rsidR="002D2A94" w:rsidRPr="002D2A94">
                    <w:t>e de formulaire</w:t>
                  </w:r>
                  <w:r w:rsidR="002D2A94">
                    <w:t>, taille zone cliquable</w:t>
                  </w:r>
                  <w:r w:rsidR="00F55011">
                    <w:t>, contrô</w:t>
                  </w:r>
                  <w:r w:rsidR="00B6172F">
                    <w:t>l</w:t>
                  </w:r>
                  <w:r w:rsidR="00F55011">
                    <w:t>e utilisateur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183" style="position:absolute;margin-left:319.9pt;margin-top:19.2pt;width:25.35pt;height:21.3pt;z-index:251767808" arcsize="10923f" filled="f" strokecolor="red" strokeweight="2.25pt"/>
        </w:pict>
      </w:r>
      <w:r>
        <w:rPr>
          <w:noProof/>
          <w:lang w:eastAsia="fr-FR"/>
        </w:rPr>
        <w:pict>
          <v:shape id="_x0000_s1031" type="#_x0000_t202" style="position:absolute;margin-left:335.8pt;margin-top:291.35pt;width:176.8pt;height:51.1pt;z-index:251662336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31;mso-fit-shape-to-text:t">
              <w:txbxContent>
                <w:p w:rsidR="00F0174B" w:rsidRPr="00440A86" w:rsidRDefault="00760D70" w:rsidP="00575C32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  <w:r w:rsidR="00F0174B" w:rsidRPr="00440A86">
                    <w:rPr>
                      <w:b/>
                    </w:rPr>
                    <w:t>-Contraste</w:t>
                  </w:r>
                </w:p>
                <w:p w:rsidR="00575C32" w:rsidRDefault="00575C32" w:rsidP="00575C32">
                  <w:r>
                    <w:t>Le sous-titre a</w:t>
                  </w:r>
                  <w:r w:rsidR="00D44372">
                    <w:t xml:space="preserve"> </w:t>
                  </w:r>
                  <w:r w:rsidR="0021594A">
                    <w:t>une taille &lt; 18</w:t>
                  </w:r>
                  <w:r>
                    <w:t>px donc contraste insuffisant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7" type="#_x0000_t202" style="position:absolute;margin-left:337.55pt;margin-top:424.2pt;width:176.75pt;height:66.55pt;z-index:251667456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37;mso-fit-shape-to-text:t">
              <w:txbxContent>
                <w:p w:rsidR="00F0174B" w:rsidRPr="00440A86" w:rsidRDefault="00DD4641" w:rsidP="00D44372">
                  <w:pPr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  <w:r w:rsidR="00F0174B" w:rsidRPr="00440A86">
                    <w:rPr>
                      <w:b/>
                    </w:rPr>
                    <w:t>-Zone de clic</w:t>
                  </w:r>
                </w:p>
                <w:p w:rsidR="00D44372" w:rsidRDefault="00D44372" w:rsidP="00D44372">
                  <w:r>
                    <w:t>Pensez à dire au</w:t>
                  </w:r>
                  <w:r w:rsidR="00623095">
                    <w:t>x</w:t>
                  </w:r>
                  <w:r>
                    <w:t xml:space="preserve"> </w:t>
                  </w:r>
                  <w:proofErr w:type="spellStart"/>
                  <w:r>
                    <w:t>dev</w:t>
                  </w:r>
                  <w:proofErr w:type="spellEnd"/>
                  <w:r>
                    <w:t xml:space="preserve"> de rendre toute la tuile </w:t>
                  </w:r>
                  <w:r w:rsidR="00623095">
                    <w:t>cliquable</w:t>
                  </w:r>
                  <w:r>
                    <w:t xml:space="preserve"> pour</w:t>
                  </w:r>
                  <w:r w:rsidR="00C83096">
                    <w:t xml:space="preserve"> </w:t>
                  </w:r>
                  <w:r>
                    <w:t>que la zone de clic soit assez grande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078" style="position:absolute;margin-left:95.65pt;margin-top:24.4pt;width:7.15pt;height:7.15pt;z-index:251704320" arcsize="10923f"/>
        </w:pict>
      </w:r>
      <w:r>
        <w:rPr>
          <w:noProof/>
          <w:lang w:eastAsia="fr-FR"/>
        </w:rPr>
        <w:pict>
          <v:roundrect id="_x0000_s1029" style="position:absolute;margin-left:239.65pt;margin-top:277.7pt;width:80.25pt;height:11.75pt;z-index:251661312" arcsize="10923f" filled="f" strokecolor="red" strokeweight="2.25pt"/>
        </w:pict>
      </w:r>
      <w:r>
        <w:rPr>
          <w:noProof/>
          <w:lang w:eastAsia="fr-FR"/>
        </w:rPr>
        <w:pict>
          <v:roundrect id="_x0000_s1033" style="position:absolute;margin-left:18.4pt;margin-top:168.4pt;width:80.25pt;height:75.75pt;z-index:251664384" arcsize="10923f" filled="f" strokecolor="#00b050" strokeweight="2.25pt"/>
        </w:pict>
      </w:r>
      <w:r>
        <w:rPr>
          <w:noProof/>
          <w:lang w:eastAsia="fr-FR"/>
        </w:rPr>
        <w:pict>
          <v:roundrect id="_x0000_s1042" style="position:absolute;margin-left:26.65pt;margin-top:493.9pt;width:47.25pt;height:19.5pt;z-index:251672576" arcsize="10923f" filled="f" strokecolor="#00b050" strokeweight="3pt"/>
        </w:pict>
      </w:r>
      <w:r>
        <w:rPr>
          <w:noProof/>
          <w:lang w:eastAsia="fr-FR"/>
        </w:rPr>
        <w:pict>
          <v:roundrect id="_x0000_s1040" style="position:absolute;margin-left:92.65pt;margin-top:465.4pt;width:80.25pt;height:75pt;z-index:251670528" arcsize="10923f" filled="f" strokecolor="red" strokeweight="2.25pt"/>
        </w:pict>
      </w:r>
      <w:r>
        <w:rPr>
          <w:noProof/>
          <w:lang w:eastAsia="fr-FR"/>
        </w:rPr>
        <w:pict>
          <v:roundrect id="_x0000_s1038" style="position:absolute;margin-left:274.15pt;margin-top:63.4pt;width:67.5pt;height:17.25pt;z-index:251668480" arcsize="10923f" filled="f" strokecolor="red" strokeweight="2.25pt"/>
        </w:pict>
      </w:r>
      <w:r>
        <w:rPr>
          <w:noProof/>
          <w:lang w:eastAsia="fr-FR"/>
        </w:rPr>
        <w:pict>
          <v:roundrect id="_x0000_s1036" style="position:absolute;margin-left:15.4pt;margin-top:445.9pt;width:304.5pt;height:17.25pt;z-index:251666432" arcsize="10923f" filled="f" strokecolor="red" strokeweight="2.25pt"/>
        </w:pict>
      </w:r>
      <w:r>
        <w:rPr>
          <w:noProof/>
          <w:lang w:eastAsia="fr-FR"/>
        </w:rPr>
        <w:pict>
          <v:roundrect id="_x0000_s1032" style="position:absolute;margin-left:95.65pt;margin-top:247.15pt;width:80.25pt;height:17.25pt;z-index:251663360" arcsize="10923f" filled="f" strokecolor="red" strokeweight="2.25pt"/>
        </w:pict>
      </w:r>
      <w:r>
        <w:rPr>
          <w:noProof/>
          <w:lang w:eastAsia="fr-FR"/>
        </w:rPr>
        <w:pict>
          <v:roundrect id="_x0000_s1028" style="position:absolute;margin-left:13.15pt;margin-top:7.15pt;width:93pt;height:17.25pt;z-index:251660288" arcsize="10923f" filled="f" strokecolor="red" strokeweight="2.25pt"/>
        </w:pict>
      </w:r>
      <w:r w:rsidR="00575C32">
        <w:rPr>
          <w:noProof/>
          <w:lang w:eastAsia="fr-FR"/>
        </w:rPr>
        <w:drawing>
          <wp:inline distT="0" distB="0" distL="0" distR="0" wp14:anchorId="12009617" wp14:editId="3B8AA87A">
            <wp:extent cx="4282440" cy="88925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-04-12 Cité des sciences et de l'industrie - Accueil - Expositions, conférences, cinémas, activités culturel[...]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6EA" w:rsidRDefault="00BB4A86" w:rsidP="006F36EA">
      <w:r>
        <w:rPr>
          <w:noProof/>
          <w:lang w:eastAsia="fr-FR"/>
        </w:rPr>
        <w:lastRenderedPageBreak/>
        <w:pict>
          <v:roundrect id="_x0000_s1199" style="position:absolute;margin-left:77.7pt;margin-top:655.5pt;width:51.45pt;height:13pt;z-index:251783168" arcsize="10923f" filled="f" strokecolor="#f79646 [3209]" strokeweight="2.25pt"/>
        </w:pict>
      </w:r>
      <w:r>
        <w:rPr>
          <w:noProof/>
          <w:lang w:eastAsia="fr-FR"/>
        </w:rPr>
        <w:pict>
          <v:shape id="_x0000_s1198" type="#_x0000_t202" style="position:absolute;margin-left:77.7pt;margin-top:668.6pt;width:28.8pt;height:21.6pt;z-index:251782144" strokecolor="#f79646 [3209]" strokeweight="2.25pt">
            <v:textbox style="mso-next-textbox:#_x0000_s1198">
              <w:txbxContent>
                <w:p w:rsidR="00BE7943" w:rsidRDefault="00BE7943" w:rsidP="00BE7943">
                  <w:r>
                    <w:t>h3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32026D13" wp14:editId="221F3E8E">
                        <wp:extent cx="183515" cy="133744"/>
                        <wp:effectExtent l="0" t="0" r="0" b="0"/>
                        <wp:docPr id="1082" name="Image 10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96" type="#_x0000_t202" style="position:absolute;margin-left:79pt;margin-top:630pt;width:28.8pt;height:21.6pt;z-index:251780096" strokecolor="#f79646 [3209]" strokeweight="2.25pt">
            <v:textbox style="mso-next-textbox:#_x0000_s1196">
              <w:txbxContent>
                <w:p w:rsidR="00BE7943" w:rsidRDefault="00BE7943" w:rsidP="00BE7943">
                  <w:r>
                    <w:t>h3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7949E956" wp14:editId="238988D2">
                        <wp:extent cx="183515" cy="133744"/>
                        <wp:effectExtent l="0" t="0" r="0" b="0"/>
                        <wp:docPr id="1064" name="Image 10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197" style="position:absolute;margin-left:79pt;margin-top:616.9pt;width:51.45pt;height:13pt;z-index:251781120" arcsize="10923f" filled="f" strokecolor="#f79646 [3209]" strokeweight="2.25pt"/>
        </w:pict>
      </w:r>
      <w:r>
        <w:rPr>
          <w:noProof/>
          <w:lang w:eastAsia="fr-FR"/>
        </w:rPr>
        <w:pict>
          <v:roundrect id="_x0000_s1195" style="position:absolute;margin-left:135.6pt;margin-top:616.1pt;width:51.45pt;height:13pt;z-index:251779072" arcsize="10923f" filled="f" strokecolor="#f79646 [3209]" strokeweight="2.25pt"/>
        </w:pict>
      </w:r>
      <w:r>
        <w:rPr>
          <w:noProof/>
          <w:lang w:eastAsia="fr-FR"/>
        </w:rPr>
        <w:pict>
          <v:shape id="_x0000_s1194" type="#_x0000_t202" style="position:absolute;margin-left:135.6pt;margin-top:629.2pt;width:28.8pt;height:21.6pt;z-index:251778048" strokecolor="#f79646 [3209]" strokeweight="2.25pt">
            <v:textbox style="mso-next-textbox:#_x0000_s1194">
              <w:txbxContent>
                <w:p w:rsidR="00BE7943" w:rsidRDefault="00BE7943" w:rsidP="00BE7943">
                  <w:r>
                    <w:t>h3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5BAD2DAF" wp14:editId="1DBE6A2B">
                        <wp:extent cx="183515" cy="133744"/>
                        <wp:effectExtent l="0" t="0" r="0" b="0"/>
                        <wp:docPr id="760" name="Image 7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193" style="position:absolute;margin-left:190.9pt;margin-top:611.2pt;width:51.45pt;height:13pt;z-index:251777024" arcsize="10923f" filled="f" strokecolor="#f79646 [3209]" strokeweight="2.25pt"/>
        </w:pict>
      </w:r>
      <w:r>
        <w:rPr>
          <w:noProof/>
          <w:lang w:eastAsia="fr-FR"/>
        </w:rPr>
        <w:pict>
          <v:shape id="_x0000_s1192" type="#_x0000_t202" style="position:absolute;margin-left:190.9pt;margin-top:624.3pt;width:28.8pt;height:21.6pt;z-index:251776000" strokecolor="#f79646 [3209]" strokeweight="2.25pt">
            <v:textbox style="mso-next-textbox:#_x0000_s1192">
              <w:txbxContent>
                <w:p w:rsidR="00BE7943" w:rsidRDefault="00BE7943" w:rsidP="00BE7943">
                  <w:r>
                    <w:t>h3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23288300" wp14:editId="64365F01">
                        <wp:extent cx="183515" cy="133744"/>
                        <wp:effectExtent l="0" t="0" r="0" b="0"/>
                        <wp:docPr id="745" name="Image 7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191" style="position:absolute;margin-left:191.5pt;margin-top:559.3pt;width:51.45pt;height:13pt;z-index:251774976" arcsize="10923f" filled="f" strokecolor="#f79646 [3209]" strokeweight="2.25pt"/>
        </w:pict>
      </w:r>
      <w:r>
        <w:rPr>
          <w:noProof/>
          <w:lang w:eastAsia="fr-FR"/>
        </w:rPr>
        <w:pict>
          <v:shape id="_x0000_s1190" type="#_x0000_t202" style="position:absolute;margin-left:191.5pt;margin-top:572.4pt;width:28.8pt;height:21.6pt;z-index:251773952" strokecolor="#f79646 [3209]" strokeweight="2.25pt">
            <v:textbox style="mso-next-textbox:#_x0000_s1190">
              <w:txbxContent>
                <w:p w:rsidR="00BE7943" w:rsidRDefault="00BE7943" w:rsidP="00BE7943">
                  <w:r>
                    <w:t>h3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3D685DEF" wp14:editId="67E86700">
                        <wp:extent cx="183515" cy="133744"/>
                        <wp:effectExtent l="0" t="0" r="0" b="0"/>
                        <wp:docPr id="720" name="Image 7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189" style="position:absolute;margin-left:135.5pt;margin-top:559.3pt;width:51.45pt;height:13pt;z-index:251772928" arcsize="10923f" filled="f" strokecolor="#f79646 [3209]" strokeweight="2.25pt"/>
        </w:pict>
      </w:r>
      <w:r>
        <w:rPr>
          <w:noProof/>
          <w:lang w:eastAsia="fr-FR"/>
        </w:rPr>
        <w:pict>
          <v:shape id="_x0000_s1188" type="#_x0000_t202" style="position:absolute;margin-left:135.5pt;margin-top:572.4pt;width:28.8pt;height:21.6pt;z-index:251771904" strokecolor="#f79646 [3209]" strokeweight="2.25pt">
            <v:textbox style="mso-next-textbox:#_x0000_s1188">
              <w:txbxContent>
                <w:p w:rsidR="00BE7943" w:rsidRDefault="00BE7943" w:rsidP="00BE7943">
                  <w:r>
                    <w:t>h3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57256EB5" wp14:editId="5214FF67">
                        <wp:extent cx="183515" cy="133744"/>
                        <wp:effectExtent l="0" t="0" r="0" b="0"/>
                        <wp:docPr id="707" name="Image 7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86" type="#_x0000_t202" style="position:absolute;margin-left:80.9pt;margin-top:574.5pt;width:28.8pt;height:21.6pt;z-index:251769856" strokecolor="#f79646 [3209]" strokeweight="2.25pt">
            <v:textbox style="mso-next-textbox:#_x0000_s1186">
              <w:txbxContent>
                <w:p w:rsidR="00BE7943" w:rsidRDefault="00BE7943" w:rsidP="00BE7943">
                  <w:r>
                    <w:t>h3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71AA4C92" wp14:editId="2D4868B6">
                        <wp:extent cx="183515" cy="133744"/>
                        <wp:effectExtent l="0" t="0" r="0" b="0"/>
                        <wp:docPr id="23" name="Imag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187" style="position:absolute;margin-left:80.9pt;margin-top:561.4pt;width:51.45pt;height:13pt;z-index:251770880" arcsize="10923f" filled="f" strokecolor="#f79646 [3209]" strokeweight="2.25pt"/>
        </w:pict>
      </w:r>
      <w:r>
        <w:rPr>
          <w:noProof/>
          <w:lang w:eastAsia="fr-FR"/>
        </w:rPr>
        <w:pict>
          <v:shape id="_x0000_s1114" type="#_x0000_t202" style="position:absolute;margin-left:47.2pt;margin-top:560.4pt;width:28.8pt;height:21.6pt;z-index:251743232" strokecolor="#f79646 [3209]" strokeweight="2.25pt">
            <v:textbox style="mso-next-textbox:#_x0000_s1114">
              <w:txbxContent>
                <w:p w:rsidR="006F36EA" w:rsidRDefault="006F36EA" w:rsidP="006F36EA">
                  <w:r>
                    <w:t>h</w:t>
                  </w:r>
                  <w:r w:rsidR="00BE7943">
                    <w:t>2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77DC55F0" wp14:editId="5AD9C355">
                        <wp:extent cx="183515" cy="133744"/>
                        <wp:effectExtent l="0" t="0" r="0" b="0"/>
                        <wp:docPr id="731" name="Image 7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98" type="#_x0000_t202" style="position:absolute;margin-left:323.5pt;margin-top:340.55pt;width:194.55pt;height:358.2pt;z-index:251726848;visibility:visible;mso-wrap-distance-left:9pt;mso-wrap-distance-top:0;mso-wrap-distance-right:9pt;mso-wrap-distance-bottom:0;mso-position-horizontal-relative:text;mso-position-vertical-relative:text;mso-width-relative:margin;mso-height-relative:margin;v-text-anchor:top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F0174B" w:rsidRPr="00760D70" w:rsidRDefault="00760D70" w:rsidP="006F36EA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F0174B" w:rsidRPr="00760D70">
                    <w:rPr>
                      <w:b/>
                    </w:rPr>
                    <w:t>-Titres rubriques</w:t>
                  </w:r>
                </w:p>
                <w:p w:rsidR="006F36EA" w:rsidRDefault="005F288D" w:rsidP="006F36EA">
                  <w:r>
                    <w:t>Proposer une hié</w:t>
                  </w:r>
                  <w:r w:rsidR="006F36EA">
                    <w:t xml:space="preserve">rarchie de titre cohérente et pertinente pour les </w:t>
                  </w:r>
                  <w:proofErr w:type="spellStart"/>
                  <w:r w:rsidR="006F36EA">
                    <w:t>dev</w:t>
                  </w:r>
                  <w:proofErr w:type="spellEnd"/>
                  <w:r w:rsidR="00BE7943">
                    <w:t> :</w:t>
                  </w:r>
                </w:p>
                <w:p w:rsidR="00BE7943" w:rsidRDefault="00BE7943" w:rsidP="006F36EA">
                  <w:r>
                    <w:t>H1 Cité des sciences et de l’Industrie</w:t>
                  </w:r>
                </w:p>
                <w:p w:rsidR="00BE7943" w:rsidRDefault="00BE7943" w:rsidP="00BE7943">
                  <w:pPr>
                    <w:tabs>
                      <w:tab w:val="left" w:pos="284"/>
                    </w:tabs>
                  </w:pPr>
                  <w:r>
                    <w:tab/>
                    <w:t>H2 Robots</w:t>
                  </w:r>
                </w:p>
                <w:p w:rsidR="00BE7943" w:rsidRDefault="00BE7943" w:rsidP="00BE7943">
                  <w:pPr>
                    <w:tabs>
                      <w:tab w:val="left" w:pos="284"/>
                    </w:tabs>
                  </w:pPr>
                  <w:r>
                    <w:tab/>
                    <w:t>H2 Le blob, l’</w:t>
                  </w:r>
                  <w:proofErr w:type="spellStart"/>
                  <w:r>
                    <w:t>extramedia</w:t>
                  </w:r>
                  <w:proofErr w:type="spellEnd"/>
                </w:p>
                <w:p w:rsidR="00BE7943" w:rsidRDefault="00BE7943" w:rsidP="00BE7943">
                  <w:pPr>
                    <w:tabs>
                      <w:tab w:val="left" w:pos="284"/>
                    </w:tabs>
                  </w:pPr>
                  <w:r>
                    <w:tab/>
                    <w:t>H2 Les silencieuses</w:t>
                  </w:r>
                </w:p>
                <w:p w:rsidR="00BE7943" w:rsidRDefault="00BE7943" w:rsidP="00BE7943">
                  <w:pPr>
                    <w:tabs>
                      <w:tab w:val="left" w:pos="284"/>
                    </w:tabs>
                  </w:pPr>
                  <w:r>
                    <w:tab/>
                    <w:t>H2 La nature arctique dans un climat d’urgence</w:t>
                  </w:r>
                </w:p>
                <w:p w:rsidR="00BE7943" w:rsidRDefault="00BE7943" w:rsidP="00BE7943">
                  <w:pPr>
                    <w:tabs>
                      <w:tab w:val="left" w:pos="284"/>
                    </w:tabs>
                  </w:pPr>
                  <w:r>
                    <w:tab/>
                    <w:t>H2…</w:t>
                  </w:r>
                </w:p>
                <w:p w:rsidR="00BE7943" w:rsidRDefault="00BE7943" w:rsidP="00BE7943">
                  <w:pPr>
                    <w:tabs>
                      <w:tab w:val="left" w:pos="284"/>
                    </w:tabs>
                  </w:pPr>
                  <w:r>
                    <w:tab/>
                    <w:t>H2 Retrouvez-nous sur :</w:t>
                  </w:r>
                </w:p>
                <w:p w:rsidR="00BE7943" w:rsidRDefault="00BE7943" w:rsidP="00BE7943">
                  <w:pPr>
                    <w:tabs>
                      <w:tab w:val="left" w:pos="284"/>
                    </w:tabs>
                  </w:pPr>
                  <w:r>
                    <w:tab/>
                    <w:t>H2 navigation pied de page</w:t>
                  </w:r>
                </w:p>
                <w:p w:rsidR="00BE7943" w:rsidRDefault="00BE7943" w:rsidP="00BE7943">
                  <w:pPr>
                    <w:tabs>
                      <w:tab w:val="left" w:pos="284"/>
                    </w:tabs>
                  </w:pPr>
                  <w:r>
                    <w:tab/>
                  </w:r>
                  <w:r>
                    <w:tab/>
                    <w:t>H3 Infos pratiques</w:t>
                  </w:r>
                </w:p>
                <w:p w:rsidR="00BE7943" w:rsidRDefault="00BE7943" w:rsidP="00BE7943">
                  <w:pPr>
                    <w:tabs>
                      <w:tab w:val="left" w:pos="284"/>
                    </w:tabs>
                  </w:pPr>
                  <w:r>
                    <w:tab/>
                  </w:r>
                  <w:r>
                    <w:tab/>
                    <w:t>H3 Vous êtes</w:t>
                  </w:r>
                </w:p>
                <w:p w:rsidR="00BE7943" w:rsidRDefault="00BE7943" w:rsidP="00BE7943">
                  <w:pPr>
                    <w:tabs>
                      <w:tab w:val="left" w:pos="284"/>
                    </w:tabs>
                  </w:pPr>
                  <w:r>
                    <w:tab/>
                  </w:r>
                  <w:r>
                    <w:tab/>
                    <w:t>H3…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28" type="#_x0000_t202" style="position:absolute;margin-left:-32.05pt;margin-top:7.15pt;width:36.4pt;height:21pt;z-index:251757568" strokecolor="#92d050" strokeweight="2.25pt">
            <v:textbox style="mso-next-textbox:#_x0000_s1128">
              <w:txbxContent>
                <w:p w:rsidR="006F36EA" w:rsidRDefault="006F36EA" w:rsidP="006F36EA">
                  <w:proofErr w:type="spellStart"/>
                  <w:proofErr w:type="gramStart"/>
                  <w:r>
                    <w:t>nav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80" style="position:absolute;margin-left:-32.05pt;margin-top:-3.45pt;width:397.8pt;height:171.85pt;z-index:251765760" coordsize="8617,3437" path="m,17l8617,r-11,2684l7857,2661r-1129,l6705,2626,6693,783r-3502,l3191,3437r-3156,l,17xe" filled="f" strokecolor="#0070c0" strokeweight="2.25pt">
            <v:path arrowok="t"/>
          </v:shape>
        </w:pict>
      </w:r>
      <w:r>
        <w:rPr>
          <w:noProof/>
          <w:lang w:eastAsia="fr-FR"/>
        </w:rPr>
        <w:pict>
          <v:shape id="_x0000_s1100" type="#_x0000_t202" style="position:absolute;margin-left:-5.3pt;margin-top:66pt;width:31.1pt;height:24.75pt;z-index:251728896" strokecolor="#f79646 [3209]" strokeweight="2.25pt">
            <v:textbox style="mso-next-textbox:#_x0000_s1100">
              <w:txbxContent>
                <w:p w:rsidR="006F36EA" w:rsidRDefault="006F36EA" w:rsidP="006F36EA">
                  <w:r>
                    <w:t>h1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81" type="#_x0000_t202" style="position:absolute;margin-left:-30.15pt;margin-top:146.15pt;width:55.3pt;height:21pt;z-index:251766784" strokecolor="#0070c0" strokeweight="2.25pt">
            <v:textbox style="mso-next-textbox:#_x0000_s1181">
              <w:txbxContent>
                <w:p w:rsidR="008E37F7" w:rsidRDefault="008E37F7" w:rsidP="008E37F7">
                  <w:r>
                    <w:t>Header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3" type="#_x0000_t202" style="position:absolute;margin-left:29.6pt;margin-top:-65.6pt;width:401.3pt;height:32.4pt;z-index:251711488;visibility:visible;mso-wrap-distance-left:9pt;mso-wrap-distance-top:0;mso-wrap-distance-right:9pt;mso-wrap-distance-bottom:0;mso-position-horizontal-relative:text;mso-position-vertical-relative:text;mso-width-relative:margin;mso-height-relative:margin;v-text-anchor:top" fillcolor="white [3201]" strokecolor="#4f81bd [3204]" strokeweight="2.5pt">
            <v:shadow color="#868686"/>
            <v:textbox>
              <w:txbxContent>
                <w:p w:rsidR="006F36EA" w:rsidRDefault="002D2A94" w:rsidP="00BE7943">
                  <w:pPr>
                    <w:pStyle w:val="Titre1"/>
                    <w:spacing w:before="100" w:beforeAutospacing="1" w:after="100" w:afterAutospacing="1"/>
                  </w:pPr>
                  <w:r>
                    <w:t xml:space="preserve">Liens d’évitement, structure des titres, </w:t>
                  </w:r>
                  <w:proofErr w:type="spellStart"/>
                  <w:r>
                    <w:t>Landmark</w:t>
                  </w:r>
                  <w:r w:rsidR="009B723F">
                    <w:t>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118" style="position:absolute;margin-left:25.15pt;margin-top:239.2pt;width:48.75pt;height:22.15pt;z-index:251747328" arcsize="10923f" filled="f" strokecolor="#f79646 [3209]" strokeweight="2.25pt"/>
        </w:pict>
      </w:r>
      <w:r>
        <w:rPr>
          <w:noProof/>
          <w:lang w:eastAsia="fr-FR"/>
        </w:rPr>
        <w:pict>
          <v:shape id="_x0000_s1119" type="#_x0000_t202" style="position:absolute;margin-left:40.7pt;margin-top:261.35pt;width:31.1pt;height:24.75pt;z-index:251748352" strokecolor="#f79646 [3209]" strokeweight="2.25pt">
            <v:textbox style="mso-next-textbox:#_x0000_s1119">
              <w:txbxContent>
                <w:p w:rsidR="006F36EA" w:rsidRDefault="006F36EA" w:rsidP="006F36EA">
                  <w:r>
                    <w:t>h2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025E8A95" wp14:editId="7FF731EB">
                        <wp:extent cx="183515" cy="133744"/>
                        <wp:effectExtent l="0" t="0" r="0" b="0"/>
                        <wp:docPr id="732" name="Image 7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25" type="#_x0000_t202" style="position:absolute;margin-left:140.95pt;margin-top:162.7pt;width:55.3pt;height:21pt;z-index:251764736" strokecolor="yellow" strokeweight="2.25pt">
            <v:textbox style="mso-next-textbox:#_x0000_s1125">
              <w:txbxContent>
                <w:p w:rsidR="006F36EA" w:rsidRDefault="006F36EA" w:rsidP="006F36EA">
                  <w:proofErr w:type="gramStart"/>
                  <w:r>
                    <w:t>main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101" style="position:absolute;margin-left:101.1pt;margin-top:126.25pt;width:79.9pt;height:29.25pt;z-index:251729920" arcsize="10923f" filled="f" strokecolor="#f79646 [3209]" strokeweight="2.25pt"/>
        </w:pict>
      </w:r>
      <w:r>
        <w:rPr>
          <w:noProof/>
          <w:lang w:eastAsia="fr-FR"/>
        </w:rPr>
        <w:pict>
          <v:shape id="_x0000_s1102" type="#_x0000_t202" style="position:absolute;margin-left:107.05pt;margin-top:103.75pt;width:31.1pt;height:21.85pt;z-index:251730944" strokecolor="#f79646 [3209]" strokeweight="2.25pt">
            <v:textbox style="mso-next-textbox:#_x0000_s1102">
              <w:txbxContent>
                <w:p w:rsidR="006F36EA" w:rsidRDefault="006F36EA" w:rsidP="006F36EA">
                  <w:r>
                    <w:t>h2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52F07E70" wp14:editId="6F2F7FAD">
                        <wp:extent cx="183515" cy="133744"/>
                        <wp:effectExtent l="0" t="0" r="0" b="0"/>
                        <wp:docPr id="740" name="Image 7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124" style="position:absolute;margin-left:98.65pt;margin-top:74.5pt;width:165.15pt;height:96.3pt;z-index:251761664" arcsize="10923f" filled="f" strokecolor="yellow" strokeweight="2.25pt"/>
        </w:pict>
      </w:r>
      <w:r>
        <w:rPr>
          <w:noProof/>
          <w:lang w:eastAsia="fr-FR"/>
        </w:rPr>
        <w:pict>
          <v:shape id="_x0000_s1097" type="#_x0000_t202" style="position:absolute;margin-left:337.15pt;margin-top:135.25pt;width:177.25pt;height:168.9pt;z-index:251725824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F0174B" w:rsidRPr="00760D70" w:rsidRDefault="00BD7000" w:rsidP="006F36EA">
                  <w:pPr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  <w:r w:rsidR="00F0174B" w:rsidRPr="00760D70">
                    <w:rPr>
                      <w:b/>
                    </w:rPr>
                    <w:t>-Navigation</w:t>
                  </w:r>
                  <w:r w:rsidR="00440A86" w:rsidRPr="00760D70">
                    <w:rPr>
                      <w:b/>
                    </w:rPr>
                    <w:t>/liens d’évitement</w:t>
                  </w:r>
                </w:p>
                <w:p w:rsidR="006F36EA" w:rsidRDefault="006F36EA" w:rsidP="006F36EA">
                  <w:r>
                    <w:t>Globalement vu la structure de la page (quantité de contenu, scroll vertical, nombre de liens), il faut mettre en place des liens d’évitement (skip links)</w:t>
                  </w:r>
                </w:p>
                <w:p w:rsidR="002D2A94" w:rsidRDefault="002D2A94" w:rsidP="006F36EA">
                  <w:r>
                    <w:t>On peut aussi, en plus, proposer de mettre en place des régions (</w:t>
                  </w:r>
                  <w:proofErr w:type="spellStart"/>
                  <w:r>
                    <w:t>landmarks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126" style="position:absolute;margin-left:279.15pt;margin-top:26.55pt;width:68.6pt;height:99.05pt;z-index:251755520" arcsize="10923f" filled="f" strokecolor="#92d050" strokeweight="2.25pt"/>
        </w:pict>
      </w:r>
      <w:r>
        <w:rPr>
          <w:noProof/>
          <w:lang w:eastAsia="fr-FR"/>
        </w:rPr>
        <w:pict>
          <v:roundrect id="_x0000_s1178" style="position:absolute;margin-left:15.4pt;margin-top:171.3pt;width:304.5pt;height:369.1pt;z-index:251763712" arcsize="10923f" filled="f" strokecolor="yellow" strokeweight="2.25pt"/>
        </w:pict>
      </w:r>
      <w:r>
        <w:rPr>
          <w:noProof/>
          <w:lang w:eastAsia="fr-FR"/>
        </w:rPr>
        <w:pict>
          <v:roundrect id="_x0000_s1096" style="position:absolute;margin-left:26.65pt;margin-top:493.9pt;width:51.7pt;height:26.8pt;z-index:251724800" arcsize="10923f" filled="f" strokecolor="#f79646 [3209]" strokeweight="3pt"/>
        </w:pict>
      </w:r>
      <w:r>
        <w:rPr>
          <w:noProof/>
          <w:lang w:eastAsia="fr-FR"/>
        </w:rPr>
        <w:pict>
          <v:shape id="_x0000_s1113" type="#_x0000_t202" style="position:absolute;margin-left:40.7pt;margin-top:472.3pt;width:28.8pt;height:21.6pt;z-index:251742208" strokecolor="#f79646 [3209]" strokeweight="2.25pt">
            <v:textbox style="mso-next-textbox:#_x0000_s1113">
              <w:txbxContent>
                <w:p w:rsidR="006F36EA" w:rsidRDefault="006F36EA" w:rsidP="006F36EA">
                  <w:r>
                    <w:t>h2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6127B831" wp14:editId="4BD21EEB">
                        <wp:extent cx="183515" cy="133744"/>
                        <wp:effectExtent l="0" t="0" r="0" b="0"/>
                        <wp:docPr id="734" name="Image 7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12" type="#_x0000_t202" style="position:absolute;margin-left:150.1pt;margin-top:463.4pt;width:28.8pt;height:21.6pt;z-index:251741184" strokecolor="#f79646 [3209]" strokeweight="2.25pt">
            <v:textbox style="mso-next-textbox:#_x0000_s1112">
              <w:txbxContent>
                <w:p w:rsidR="006F36EA" w:rsidRDefault="006F36EA" w:rsidP="006F36EA">
                  <w:r>
                    <w:t>h2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33A48564" wp14:editId="499E1662">
                        <wp:extent cx="183515" cy="133744"/>
                        <wp:effectExtent l="0" t="0" r="0" b="0"/>
                        <wp:docPr id="735" name="Image 7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127" style="position:absolute;margin-left:4.35pt;margin-top:5.95pt;width:343.4pt;height:20.6pt;z-index:251756544" arcsize="10923f" filled="f" strokecolor="#92d050" strokeweight="2.25pt"/>
        </w:pict>
      </w:r>
      <w:r>
        <w:rPr>
          <w:noProof/>
          <w:lang w:eastAsia="fr-FR"/>
        </w:rPr>
        <w:pict>
          <v:roundrect id="_x0000_s1099" style="position:absolute;margin-left:25.15pt;margin-top:28.75pt;width:67.5pt;height:67.45pt;z-index:251727872" arcsize="10923f" filled="f" strokecolor="#f79646 [3209]" strokeweight="2.25pt"/>
        </w:pict>
      </w:r>
      <w:r>
        <w:rPr>
          <w:noProof/>
          <w:lang w:eastAsia="fr-FR"/>
        </w:rPr>
        <w:pict>
          <v:roundrect id="_x0000_s1123" style="position:absolute;margin-left:95.65pt;margin-top:24.4pt;width:7.15pt;height:7.15pt;z-index:251752448" arcsize="10923f"/>
        </w:pict>
      </w:r>
      <w:r>
        <w:rPr>
          <w:noProof/>
          <w:lang w:eastAsia="fr-FR"/>
        </w:rPr>
        <w:pict>
          <v:roundrect id="_x0000_s1115" style="position:absolute;margin-left:47.2pt;margin-top:547.3pt;width:51.45pt;height:13pt;z-index:251744256" arcsize="10923f" filled="f" strokecolor="#f79646 [3209]" strokeweight="2.25pt"/>
        </w:pict>
      </w:r>
      <w:r>
        <w:rPr>
          <w:noProof/>
          <w:lang w:eastAsia="fr-FR"/>
        </w:rPr>
        <w:pict>
          <v:shape id="_x0000_s1121" type="#_x0000_t202" style="position:absolute;margin-left:-39.9pt;margin-top:577.8pt;width:55.3pt;height:21.6pt;z-index:251750400" strokecolor="#4f81bd [3204]" strokeweight="2.25pt">
            <v:textbox style="mso-next-textbox:#_x0000_s1121">
              <w:txbxContent>
                <w:p w:rsidR="006F36EA" w:rsidRDefault="006F36EA" w:rsidP="006F36EA">
                  <w:proofErr w:type="spellStart"/>
                  <w:proofErr w:type="gramStart"/>
                  <w:r>
                    <w:t>footer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120" style="position:absolute;margin-left:15.4pt;margin-top:544.3pt;width:304.5pt;height:165.35pt;z-index:251749376" arcsize="10923f" filled="f" strokecolor="#0070c0" strokeweight="2.25pt"/>
        </w:pict>
      </w:r>
      <w:r>
        <w:rPr>
          <w:noProof/>
          <w:lang w:eastAsia="fr-FR"/>
        </w:rPr>
        <w:pict>
          <v:shape id="_x0000_s1117" type="#_x0000_t202" style="position:absolute;margin-left:119pt;margin-top:210.25pt;width:31.1pt;height:24.75pt;z-index:251746304" strokecolor="#f79646 [3209]" strokeweight="2.25pt">
            <v:textbox style="mso-next-textbox:#_x0000_s1117">
              <w:txbxContent>
                <w:p w:rsidR="006F36EA" w:rsidRDefault="006F36EA" w:rsidP="006F36EA">
                  <w:r>
                    <w:t>h2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5A4940C5" wp14:editId="4746A8D9">
                        <wp:extent cx="183515" cy="133744"/>
                        <wp:effectExtent l="0" t="0" r="0" b="0"/>
                        <wp:docPr id="733" name="Image 7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116" style="position:absolute;margin-left:98.65pt;margin-top:235pt;width:74.1pt;height:32.95pt;z-index:251745280" arcsize="10923f" filled="f" strokecolor="#f79646 [3209]" strokeweight="2.25pt"/>
        </w:pict>
      </w:r>
      <w:r>
        <w:rPr>
          <w:noProof/>
          <w:lang w:eastAsia="fr-FR"/>
        </w:rPr>
        <w:pict>
          <v:roundrect id="_x0000_s1111" style="position:absolute;margin-left:95.65pt;margin-top:468.1pt;width:51.45pt;height:16.9pt;z-index:251740160" arcsize="10923f" filled="f" strokecolor="#f79646 [3209]" strokeweight="2.25pt"/>
        </w:pict>
      </w:r>
      <w:r>
        <w:rPr>
          <w:noProof/>
          <w:lang w:eastAsia="fr-FR"/>
        </w:rPr>
        <w:pict>
          <v:shape id="_x0000_s1110" type="#_x0000_t202" style="position:absolute;margin-left:40.7pt;margin-top:368.65pt;width:31.1pt;height:23.4pt;z-index:251739136" strokecolor="#f79646 [3209]" strokeweight="2.25pt">
            <v:textbox style="mso-next-textbox:#_x0000_s1110">
              <w:txbxContent>
                <w:p w:rsidR="006F36EA" w:rsidRDefault="006F36EA" w:rsidP="006F36EA">
                  <w:r>
                    <w:t>h2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495F1241" wp14:editId="5F4C2AF7">
                        <wp:extent cx="183515" cy="133744"/>
                        <wp:effectExtent l="0" t="0" r="0" b="0"/>
                        <wp:docPr id="736" name="Image 7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109" style="position:absolute;margin-left:20.35pt;margin-top:392pt;width:74.1pt;height:25.8pt;z-index:251738112" arcsize="10923f" filled="f" strokecolor="#f79646 [3209]" strokeweight="2.25pt"/>
        </w:pict>
      </w:r>
      <w:r>
        <w:rPr>
          <w:noProof/>
          <w:lang w:eastAsia="fr-FR"/>
        </w:rPr>
        <w:pict>
          <v:shape id="_x0000_s1108" type="#_x0000_t202" style="position:absolute;margin-left:261.35pt;margin-top:362.9pt;width:31.1pt;height:23.75pt;z-index:251737088" strokecolor="#f79646 [3209]" strokeweight="2.25pt">
            <v:textbox style="mso-next-textbox:#_x0000_s1108">
              <w:txbxContent>
                <w:p w:rsidR="006F36EA" w:rsidRDefault="006F36EA" w:rsidP="006F36EA">
                  <w:r>
                    <w:t>h2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52444C9E" wp14:editId="213C2244">
                        <wp:extent cx="183515" cy="133744"/>
                        <wp:effectExtent l="0" t="0" r="0" b="0"/>
                        <wp:docPr id="737" name="Image 7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06" type="#_x0000_t202" style="position:absolute;margin-left:116pt;margin-top:362.9pt;width:31.1pt;height:23.75pt;z-index:251735040" strokecolor="#f79646 [3209]" strokeweight="2.25pt">
            <v:textbox style="mso-next-textbox:#_x0000_s1106">
              <w:txbxContent>
                <w:p w:rsidR="006F36EA" w:rsidRDefault="006F36EA" w:rsidP="006F36EA">
                  <w:r>
                    <w:t>h2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34488128" wp14:editId="5C8FAEB3">
                        <wp:extent cx="183515" cy="133744"/>
                        <wp:effectExtent l="0" t="0" r="0" b="0"/>
                        <wp:docPr id="738" name="Image 7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107" style="position:absolute;margin-left:241pt;margin-top:386.6pt;width:74.1pt;height:25.8pt;z-index:251736064" arcsize="10923f" filled="f" strokecolor="#f79646 [3209]" strokeweight="2.25pt"/>
        </w:pict>
      </w:r>
      <w:r>
        <w:rPr>
          <w:noProof/>
          <w:lang w:eastAsia="fr-FR"/>
        </w:rPr>
        <w:pict>
          <v:roundrect id="_x0000_s1105" style="position:absolute;margin-left:95.65pt;margin-top:386.6pt;width:74.1pt;height:25.8pt;z-index:251734016" arcsize="10923f" filled="f" strokecolor="#f79646 [3209]" strokeweight="2.25pt"/>
        </w:pict>
      </w:r>
      <w:r>
        <w:rPr>
          <w:noProof/>
          <w:lang w:eastAsia="fr-FR"/>
        </w:rPr>
        <w:pict>
          <v:shape id="_x0000_s1104" type="#_x0000_t202" style="position:absolute;margin-left:262.55pt;margin-top:219.4pt;width:31.1pt;height:24.75pt;z-index:251732992" strokecolor="#f79646 [3209]" strokeweight="2.25pt">
            <v:textbox style="mso-next-textbox:#_x0000_s1104">
              <w:txbxContent>
                <w:p w:rsidR="006F36EA" w:rsidRDefault="006F36EA" w:rsidP="006F36EA">
                  <w:r>
                    <w:t>h2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36731C69" wp14:editId="7915BA7D">
                        <wp:extent cx="183515" cy="133744"/>
                        <wp:effectExtent l="0" t="0" r="0" b="0"/>
                        <wp:docPr id="739" name="Image 7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103" style="position:absolute;margin-left:242.2pt;margin-top:244.15pt;width:74.1pt;height:32.95pt;z-index:251731968" arcsize="10923f" filled="f" strokecolor="#f79646 [3209]" strokeweight="2.25pt"/>
        </w:pict>
      </w:r>
      <w:r w:rsidR="006F36EA">
        <w:rPr>
          <w:noProof/>
          <w:lang w:eastAsia="fr-FR"/>
        </w:rPr>
        <w:drawing>
          <wp:inline distT="0" distB="0" distL="0" distR="0" wp14:anchorId="75FADC46" wp14:editId="33E15E05">
            <wp:extent cx="4280648" cy="8888819"/>
            <wp:effectExtent l="0" t="0" r="0" b="0"/>
            <wp:docPr id="730" name="Image 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-04-12 Cité des sciences et de l'industrie - Accueil - Expositions, conférences, cinémas, activités culturel[...]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000" w:rsidRDefault="00BD7000" w:rsidP="00BD7000">
      <w:pPr>
        <w:pStyle w:val="Sous-titre"/>
        <w:rPr>
          <w:rStyle w:val="Emphaseple"/>
          <w:color w:val="auto"/>
        </w:rPr>
      </w:pPr>
      <w:proofErr w:type="gramStart"/>
      <w:r w:rsidRPr="00BD7000">
        <w:rPr>
          <w:rStyle w:val="Emphaseple"/>
          <w:color w:val="auto"/>
          <w:highlight w:val="lightGray"/>
        </w:rPr>
        <w:lastRenderedPageBreak/>
        <w:t>texte</w:t>
      </w:r>
      <w:proofErr w:type="gramEnd"/>
      <w:r w:rsidRPr="00BD7000">
        <w:rPr>
          <w:rStyle w:val="Emphaseple"/>
          <w:color w:val="auto"/>
        </w:rPr>
        <w:t xml:space="preserve"> </w:t>
      </w:r>
      <w:r w:rsidRPr="00BD7000">
        <w:rPr>
          <w:rStyle w:val="Emphaseple"/>
          <w:color w:val="auto"/>
        </w:rPr>
        <w:sym w:font="Wingdings" w:char="F0E0"/>
      </w:r>
      <w:r>
        <w:rPr>
          <w:rStyle w:val="Emphaseple"/>
          <w:color w:val="auto"/>
        </w:rPr>
        <w:t xml:space="preserve"> critère invalide mineur (sur lesquels nous n’insisterons pas</w:t>
      </w:r>
      <w:r w:rsidR="009F24DA">
        <w:rPr>
          <w:rStyle w:val="Emphaseple"/>
          <w:color w:val="auto"/>
        </w:rPr>
        <w:t xml:space="preserve"> </w:t>
      </w:r>
      <w:r w:rsidR="00421180">
        <w:rPr>
          <w:rStyle w:val="Emphaseple"/>
          <w:color w:val="auto"/>
        </w:rPr>
        <w:t>car pas le but</w:t>
      </w:r>
      <w:r>
        <w:rPr>
          <w:rStyle w:val="Emphaseple"/>
          <w:color w:val="auto"/>
        </w:rPr>
        <w:t xml:space="preserve"> dans cet exemple !)</w:t>
      </w:r>
    </w:p>
    <w:p w:rsidR="00BD7000" w:rsidRDefault="00BD7000" w:rsidP="00BD7000">
      <w:pPr>
        <w:pStyle w:val="Sous-titre"/>
        <w:rPr>
          <w:rStyle w:val="Emphaseple"/>
          <w:color w:val="auto"/>
        </w:rPr>
      </w:pPr>
      <w:proofErr w:type="gramStart"/>
      <w:r w:rsidRPr="00C2687E">
        <w:rPr>
          <w:rStyle w:val="Emphaseple"/>
          <w:i/>
          <w:color w:val="FFFFFF" w:themeColor="background1"/>
          <w:highlight w:val="red"/>
        </w:rPr>
        <w:t>texte</w:t>
      </w:r>
      <w:proofErr w:type="gramEnd"/>
      <w:r>
        <w:rPr>
          <w:rStyle w:val="Emphaseple"/>
          <w:color w:val="auto"/>
        </w:rPr>
        <w:t xml:space="preserve"> </w:t>
      </w:r>
      <w:r w:rsidRPr="00BD7000">
        <w:rPr>
          <w:rStyle w:val="Emphaseple"/>
          <w:color w:val="auto"/>
        </w:rPr>
        <w:sym w:font="Wingdings" w:char="F0E0"/>
      </w:r>
      <w:r>
        <w:rPr>
          <w:rStyle w:val="Emphaseple"/>
          <w:color w:val="auto"/>
        </w:rPr>
        <w:t xml:space="preserve"> critère invalide majeur, important dans notre exemple</w:t>
      </w:r>
    </w:p>
    <w:p w:rsidR="00BD7000" w:rsidRPr="00BD7000" w:rsidRDefault="00BD7000" w:rsidP="00BD7000">
      <w:pPr>
        <w:pStyle w:val="Sous-titre"/>
        <w:rPr>
          <w:rStyle w:val="Emphaseple"/>
          <w:color w:val="auto"/>
        </w:rPr>
      </w:pPr>
      <w:proofErr w:type="gramStart"/>
      <w:r w:rsidRPr="00BD7000">
        <w:rPr>
          <w:rStyle w:val="Emphaseple"/>
          <w:color w:val="auto"/>
          <w:highlight w:val="yellow"/>
        </w:rPr>
        <w:t>texte</w:t>
      </w:r>
      <w:proofErr w:type="gramEnd"/>
      <w:r w:rsidRPr="00BD7000">
        <w:rPr>
          <w:rStyle w:val="Emphaseple"/>
          <w:color w:val="auto"/>
        </w:rPr>
        <w:t xml:space="preserve"> </w:t>
      </w:r>
      <w:r w:rsidRPr="00BD7000">
        <w:rPr>
          <w:rStyle w:val="Emphaseple"/>
          <w:color w:val="auto"/>
        </w:rPr>
        <w:sym w:font="Wingdings" w:char="F0E0"/>
      </w:r>
      <w:r>
        <w:rPr>
          <w:rStyle w:val="Emphaseple"/>
          <w:color w:val="auto"/>
        </w:rPr>
        <w:t xml:space="preserve"> critère valide</w:t>
      </w:r>
    </w:p>
    <w:p w:rsidR="00440A86" w:rsidRDefault="00440A86" w:rsidP="00440A86">
      <w:pPr>
        <w:pStyle w:val="Titre1"/>
      </w:pPr>
      <w:r>
        <w:t>Contenu textuel</w:t>
      </w:r>
    </w:p>
    <w:p w:rsidR="00440A86" w:rsidRDefault="00440A86" w:rsidP="00440A86">
      <w:r>
        <w:t>S’assurer que les contenus textuels soient structurés avec la sémantique appropriée</w:t>
      </w:r>
    </w:p>
    <w:p w:rsidR="00440A86" w:rsidRDefault="00440A86" w:rsidP="00440A86">
      <w:r>
        <w:t>•</w:t>
      </w:r>
      <w:r>
        <w:tab/>
        <w:t xml:space="preserve">Donner un titre aux pages </w:t>
      </w:r>
      <w:r>
        <w:sym w:font="Wingdings" w:char="F0E0"/>
      </w:r>
      <w:r>
        <w:t xml:space="preserve"> </w:t>
      </w:r>
      <w:r w:rsidR="00760D70">
        <w:t>n/a</w:t>
      </w:r>
    </w:p>
    <w:p w:rsidR="00440A86" w:rsidRPr="00C2687E" w:rsidRDefault="00440A86" w:rsidP="00440A86">
      <w:pPr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</w:pPr>
      <w:r w:rsidRPr="00C2687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>•</w:t>
      </w:r>
      <w:r w:rsidRPr="00C2687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ab/>
      </w:r>
      <w:r w:rsidR="00760D70" w:rsidRPr="00C2687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1 </w:t>
      </w:r>
      <w:r w:rsidRPr="00C2687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Donner des titres aux rubriques </w:t>
      </w:r>
      <w:r w:rsidRPr="00C2687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sym w:font="Wingdings" w:char="F0E0"/>
      </w:r>
      <w:r w:rsidRPr="00C2687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 </w:t>
      </w:r>
      <w:r w:rsidR="00BD7000" w:rsidRPr="00C2687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>P</w:t>
      </w:r>
      <w:r w:rsidR="00760D70" w:rsidRPr="00C2687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roposer </w:t>
      </w:r>
      <w:r w:rsidRPr="00C2687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>de</w:t>
      </w:r>
      <w:r w:rsidR="00760D70" w:rsidRPr="00C2687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>s</w:t>
      </w:r>
      <w:r w:rsidRPr="00C2687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 titres</w:t>
      </w:r>
    </w:p>
    <w:p w:rsidR="00440A86" w:rsidRDefault="00440A86" w:rsidP="00440A86">
      <w:pPr>
        <w:pStyle w:val="Titre1"/>
      </w:pPr>
      <w:r>
        <w:t>Contenu non-textuel</w:t>
      </w:r>
    </w:p>
    <w:p w:rsidR="00440A86" w:rsidRDefault="00440A86" w:rsidP="00440A86">
      <w:r>
        <w:t>S’assurer, qu’une alternative aux contenus non-textuels soit proposée à l’utilisateur</w:t>
      </w:r>
    </w:p>
    <w:p w:rsidR="00440A86" w:rsidRPr="00C2687E" w:rsidRDefault="00440A86" w:rsidP="00440A86">
      <w:pPr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</w:pPr>
      <w:r w:rsidRPr="00C2687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>•</w:t>
      </w:r>
      <w:r w:rsidRPr="00C2687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ab/>
      </w:r>
      <w:r w:rsidR="00760D70" w:rsidRPr="00C2687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2 </w:t>
      </w:r>
      <w:r w:rsidRPr="00C2687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Définir des équivalents textuels </w:t>
      </w:r>
      <w:r w:rsidRPr="00C2687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sym w:font="Wingdings" w:char="F0E0"/>
      </w:r>
      <w:r w:rsidRPr="00C2687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 </w:t>
      </w:r>
      <w:r w:rsidR="00760D70" w:rsidRPr="00C2687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>Prévoir des alternatives textuelles</w:t>
      </w:r>
    </w:p>
    <w:p w:rsidR="00440A86" w:rsidRDefault="00440A86" w:rsidP="00440A86">
      <w:r w:rsidRPr="00760D70">
        <w:t>•</w:t>
      </w:r>
      <w:r w:rsidRPr="00760D70">
        <w:tab/>
        <w:t xml:space="preserve">Rendre accessible les pistes audio ou vidéo </w:t>
      </w:r>
      <w:r w:rsidRPr="00760D70">
        <w:sym w:font="Wingdings" w:char="F0E0"/>
      </w:r>
      <w:r w:rsidRPr="00760D70">
        <w:t xml:space="preserve"> </w:t>
      </w:r>
      <w:r w:rsidR="00760D70">
        <w:t>n/a</w:t>
      </w:r>
    </w:p>
    <w:p w:rsidR="00440A86" w:rsidRDefault="00440A86" w:rsidP="00440A86">
      <w:r>
        <w:t>•</w:t>
      </w:r>
      <w:r>
        <w:tab/>
        <w:t xml:space="preserve">Éviter les </w:t>
      </w:r>
      <w:proofErr w:type="spellStart"/>
      <w:r>
        <w:t>captcha</w:t>
      </w:r>
      <w:proofErr w:type="spellEnd"/>
      <w:r>
        <w:t xml:space="preserve"> </w:t>
      </w:r>
      <w:r>
        <w:sym w:font="Wingdings" w:char="F0E0"/>
      </w:r>
      <w:r>
        <w:t xml:space="preserve"> n/a</w:t>
      </w:r>
    </w:p>
    <w:p w:rsidR="00440A86" w:rsidRDefault="00440A86" w:rsidP="00440A86">
      <w:pPr>
        <w:pStyle w:val="Titre1"/>
      </w:pPr>
      <w:r>
        <w:t>Couleurs et contrastes</w:t>
      </w:r>
    </w:p>
    <w:p w:rsidR="00440A86" w:rsidRDefault="00440A86" w:rsidP="00440A86">
      <w:r>
        <w:t>S’assurer que les couleurs utilisés ne posent pas de problème à l’utilisateur</w:t>
      </w:r>
    </w:p>
    <w:p w:rsidR="00440A86" w:rsidRPr="00C2687E" w:rsidRDefault="00440A86" w:rsidP="00440A86">
      <w:pPr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</w:pPr>
      <w:r w:rsidRPr="00C2687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>•</w:t>
      </w:r>
      <w:r w:rsidRPr="00C2687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ab/>
      </w:r>
      <w:r w:rsidR="00DD4641" w:rsidRPr="00C2687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3 </w:t>
      </w:r>
      <w:r w:rsidRPr="00C2687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Assurer un contraste suffisant entre texte et fond -&gt; </w:t>
      </w:r>
      <w:proofErr w:type="spellStart"/>
      <w:r w:rsidRPr="00C2687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>pbs</w:t>
      </w:r>
      <w:proofErr w:type="spellEnd"/>
      <w:r w:rsidRPr="00C2687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 de contraste nombreux</w:t>
      </w:r>
    </w:p>
    <w:p w:rsidR="00440A86" w:rsidRPr="00C2687E" w:rsidRDefault="00440A86" w:rsidP="00440A86">
      <w:pPr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</w:pPr>
      <w:r w:rsidRPr="00C2687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>•</w:t>
      </w:r>
      <w:r w:rsidRPr="00C2687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ab/>
      </w:r>
      <w:r w:rsidR="00DD4641" w:rsidRPr="00C2687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4 </w:t>
      </w:r>
      <w:r w:rsidRPr="00C2687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Ne pas utiliser la couleur ou l’information sensorielle comme seule source d’information </w:t>
      </w:r>
      <w:r w:rsidRPr="00C2687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sym w:font="Wingdings" w:char="F0E0"/>
      </w:r>
      <w:r w:rsidRPr="00C2687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 </w:t>
      </w:r>
      <w:r w:rsidR="00DD4641" w:rsidRPr="00C2687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>page en cours identifiable que par la couleur</w:t>
      </w:r>
    </w:p>
    <w:p w:rsidR="00440A86" w:rsidRDefault="00440A86" w:rsidP="00440A86">
      <w:pPr>
        <w:pStyle w:val="Titre1"/>
      </w:pPr>
      <w:r>
        <w:t>Navigation générale</w:t>
      </w:r>
    </w:p>
    <w:p w:rsidR="00440A86" w:rsidRDefault="00440A86" w:rsidP="00440A86">
      <w:r>
        <w:t>S’assurer que l’utilisateur navigue facilement dans une page et plus globalement dans un site</w:t>
      </w:r>
    </w:p>
    <w:p w:rsidR="00440A86" w:rsidRDefault="00440A86" w:rsidP="00440A86">
      <w:r w:rsidRPr="00BD7000">
        <w:rPr>
          <w:highlight w:val="lightGray"/>
        </w:rPr>
        <w:t>•</w:t>
      </w:r>
      <w:r w:rsidRPr="00BD7000">
        <w:rPr>
          <w:highlight w:val="lightGray"/>
        </w:rPr>
        <w:tab/>
        <w:t xml:space="preserve">Libellé des liens et des boutons </w:t>
      </w:r>
      <w:r w:rsidRPr="00BD7000">
        <w:rPr>
          <w:highlight w:val="lightGray"/>
        </w:rPr>
        <w:sym w:font="Wingdings" w:char="F0E0"/>
      </w:r>
      <w:r w:rsidRPr="00BD7000">
        <w:rPr>
          <w:highlight w:val="lightGray"/>
        </w:rPr>
        <w:t xml:space="preserve"> </w:t>
      </w:r>
      <w:r w:rsidR="00DD4641" w:rsidRPr="00BD7000">
        <w:rPr>
          <w:highlight w:val="lightGray"/>
        </w:rPr>
        <w:t xml:space="preserve">liens « + » présent en trois exemplaire, anticiper un éventuel souci en proposant des libellés explicites hors contexte pour les </w:t>
      </w:r>
      <w:proofErr w:type="spellStart"/>
      <w:r w:rsidR="00DD4641" w:rsidRPr="00BD7000">
        <w:rPr>
          <w:highlight w:val="lightGray"/>
        </w:rPr>
        <w:t>devs</w:t>
      </w:r>
      <w:proofErr w:type="spellEnd"/>
    </w:p>
    <w:p w:rsidR="005B5025" w:rsidRDefault="00440A86" w:rsidP="005B5025">
      <w:r>
        <w:t>•</w:t>
      </w:r>
      <w:r>
        <w:tab/>
        <w:t xml:space="preserve">Éviter les boites de dialogues et l’ouverture de nouvelles fenêtres </w:t>
      </w:r>
      <w:r>
        <w:sym w:font="Wingdings" w:char="F0E0"/>
      </w:r>
      <w:r w:rsidR="005B5025">
        <w:t xml:space="preserve"> n/a</w:t>
      </w:r>
    </w:p>
    <w:p w:rsidR="005B5025" w:rsidRPr="005B5025" w:rsidRDefault="005B5025" w:rsidP="005B5025">
      <w:pPr>
        <w:rPr>
          <w:highlight w:val="lightGray"/>
        </w:rPr>
      </w:pPr>
      <w:r w:rsidRPr="005B5025">
        <w:rPr>
          <w:highlight w:val="lightGray"/>
        </w:rPr>
        <w:t>•</w:t>
      </w:r>
      <w:r w:rsidRPr="005B5025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ab/>
      </w:r>
      <w:r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5 </w:t>
      </w:r>
      <w:bookmarkStart w:id="0" w:name="_GoBack"/>
      <w:bookmarkEnd w:id="0"/>
      <w:r w:rsidRPr="005B5025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Fournir des liens d’évitement </w:t>
      </w:r>
      <w:r w:rsidRPr="005B5025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sym w:font="Wingdings" w:char="F0E0"/>
      </w:r>
      <w:r w:rsidRPr="005B5025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  à prévoir pour une page aussi fournie</w:t>
      </w:r>
    </w:p>
    <w:p w:rsidR="00DD4641" w:rsidRDefault="00440A86" w:rsidP="00440A86">
      <w:r w:rsidRPr="00DD4641">
        <w:t>•</w:t>
      </w:r>
      <w:r w:rsidRPr="00DD4641">
        <w:tab/>
        <w:t xml:space="preserve">Permettre le contrôle des animations </w:t>
      </w:r>
      <w:r w:rsidRPr="00DD4641">
        <w:sym w:font="Wingdings" w:char="F0E0"/>
      </w:r>
      <w:r w:rsidRPr="00DD4641">
        <w:t xml:space="preserve"> </w:t>
      </w:r>
      <w:r w:rsidR="00DD4641">
        <w:t>n/a</w:t>
      </w:r>
    </w:p>
    <w:p w:rsidR="00440A86" w:rsidRDefault="00440A86" w:rsidP="00440A86">
      <w:r w:rsidRPr="00BD7000">
        <w:rPr>
          <w:highlight w:val="yellow"/>
        </w:rPr>
        <w:t>•</w:t>
      </w:r>
      <w:r w:rsidRPr="00BD7000">
        <w:rPr>
          <w:highlight w:val="yellow"/>
        </w:rPr>
        <w:tab/>
        <w:t xml:space="preserve">Situer explicitement la page dans le site et fournir plusieurs moyens d’y accéder </w:t>
      </w:r>
      <w:r w:rsidRPr="00BD7000">
        <w:rPr>
          <w:highlight w:val="yellow"/>
        </w:rPr>
        <w:sym w:font="Wingdings" w:char="F0E0"/>
      </w:r>
      <w:r w:rsidRPr="00BD7000">
        <w:rPr>
          <w:highlight w:val="yellow"/>
        </w:rPr>
        <w:t>OK</w:t>
      </w:r>
    </w:p>
    <w:p w:rsidR="00440A86" w:rsidRDefault="00440A86" w:rsidP="00440A86">
      <w:pPr>
        <w:pStyle w:val="Titre1"/>
      </w:pPr>
      <w:r>
        <w:lastRenderedPageBreak/>
        <w:t>Navigation clavier</w:t>
      </w:r>
    </w:p>
    <w:p w:rsidR="00440A86" w:rsidRDefault="00440A86" w:rsidP="00440A86">
      <w:r>
        <w:t>S’assurer que l’utilisateur puisse naviguer uniquement à l’aide du clavier</w:t>
      </w:r>
    </w:p>
    <w:p w:rsidR="00440A86" w:rsidRPr="00DD4641" w:rsidRDefault="00440A86" w:rsidP="00440A86">
      <w:r w:rsidRPr="00DD4641">
        <w:t>•</w:t>
      </w:r>
      <w:r w:rsidRPr="00DD4641">
        <w:tab/>
        <w:t xml:space="preserve">Permettre la navigation au clavier </w:t>
      </w:r>
      <w:r w:rsidRPr="00DD4641">
        <w:sym w:font="Wingdings" w:char="F0E0"/>
      </w:r>
      <w:r w:rsidRPr="00DD4641">
        <w:t xml:space="preserve"> </w:t>
      </w:r>
      <w:r w:rsidR="00DD4641">
        <w:t>n/a</w:t>
      </w:r>
    </w:p>
    <w:p w:rsidR="00440A86" w:rsidRDefault="00440A86" w:rsidP="00440A86">
      <w:r w:rsidRPr="00DD4641">
        <w:t>•</w:t>
      </w:r>
      <w:r w:rsidRPr="00DD4641">
        <w:tab/>
        <w:t xml:space="preserve">Assurer la visibilité du focus </w:t>
      </w:r>
      <w:r w:rsidRPr="00DD4641">
        <w:sym w:font="Wingdings" w:char="F0E0"/>
      </w:r>
      <w:r w:rsidRPr="00DD4641">
        <w:t xml:space="preserve"> </w:t>
      </w:r>
      <w:r w:rsidR="00DD4641">
        <w:t>n/a</w:t>
      </w:r>
    </w:p>
    <w:p w:rsidR="00440A86" w:rsidRDefault="00440A86" w:rsidP="00440A86">
      <w:pPr>
        <w:pStyle w:val="Titre1"/>
      </w:pPr>
      <w:r>
        <w:t>Mise en page</w:t>
      </w:r>
    </w:p>
    <w:p w:rsidR="00440A86" w:rsidRDefault="00440A86" w:rsidP="00440A86">
      <w:r>
        <w:t>S’assurer que la mise en page soit adaptée à l’utilisateur.</w:t>
      </w:r>
    </w:p>
    <w:p w:rsidR="00440A86" w:rsidRPr="00DD4641" w:rsidRDefault="00440A86" w:rsidP="00440A86">
      <w:r w:rsidRPr="00DD4641">
        <w:t>•</w:t>
      </w:r>
      <w:r w:rsidRPr="00DD4641">
        <w:tab/>
        <w:t xml:space="preserve">Agrandissement de texte et adaptation à la taille d’affichage </w:t>
      </w:r>
      <w:r w:rsidRPr="00DD4641">
        <w:sym w:font="Wingdings" w:char="F0E0"/>
      </w:r>
      <w:r w:rsidRPr="00DD4641">
        <w:t xml:space="preserve"> </w:t>
      </w:r>
      <w:r w:rsidR="00DD4641">
        <w:t>n/a</w:t>
      </w:r>
    </w:p>
    <w:p w:rsidR="00440A86" w:rsidRDefault="00440A86" w:rsidP="00440A86">
      <w:r w:rsidRPr="00DD4641">
        <w:t>•</w:t>
      </w:r>
      <w:r w:rsidRPr="00DD4641">
        <w:tab/>
        <w:t xml:space="preserve">Permettre d’aérer le texte </w:t>
      </w:r>
      <w:r w:rsidRPr="00DD4641">
        <w:sym w:font="Wingdings" w:char="F0E0"/>
      </w:r>
      <w:r w:rsidRPr="00DD4641">
        <w:t xml:space="preserve"> </w:t>
      </w:r>
      <w:r w:rsidR="00DD4641">
        <w:t>n/a</w:t>
      </w:r>
    </w:p>
    <w:p w:rsidR="00440A86" w:rsidRDefault="00440A86" w:rsidP="00440A86">
      <w:r w:rsidRPr="00BD7000">
        <w:rPr>
          <w:highlight w:val="lightGray"/>
        </w:rPr>
        <w:t>•</w:t>
      </w:r>
      <w:r w:rsidRPr="00BD7000">
        <w:rPr>
          <w:highlight w:val="lightGray"/>
        </w:rPr>
        <w:tab/>
        <w:t xml:space="preserve">Identifier et conserver la cohérence des regroupements et des différentes régions de la page </w:t>
      </w:r>
      <w:r w:rsidRPr="00BD7000">
        <w:rPr>
          <w:highlight w:val="lightGray"/>
        </w:rPr>
        <w:sym w:font="Wingdings" w:char="F0E0"/>
      </w:r>
      <w:r w:rsidRPr="00BD7000">
        <w:rPr>
          <w:highlight w:val="lightGray"/>
        </w:rPr>
        <w:t xml:space="preserve"> on aurait intérêt de </w:t>
      </w:r>
      <w:r w:rsidR="00DD4641" w:rsidRPr="00BD7000">
        <w:rPr>
          <w:highlight w:val="lightGray"/>
        </w:rPr>
        <w:t>proposer la mise en place</w:t>
      </w:r>
      <w:r w:rsidRPr="00BD7000">
        <w:rPr>
          <w:highlight w:val="lightGray"/>
        </w:rPr>
        <w:t xml:space="preserve"> des </w:t>
      </w:r>
      <w:proofErr w:type="spellStart"/>
      <w:r w:rsidRPr="00BD7000">
        <w:rPr>
          <w:highlight w:val="lightGray"/>
        </w:rPr>
        <w:t>landmarks</w:t>
      </w:r>
      <w:proofErr w:type="spellEnd"/>
    </w:p>
    <w:p w:rsidR="00440A86" w:rsidRPr="00C2687E" w:rsidRDefault="00440A86" w:rsidP="00440A86">
      <w:pPr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</w:pPr>
      <w:r w:rsidRPr="00C2687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>•</w:t>
      </w:r>
      <w:r w:rsidRPr="00C2687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ab/>
      </w:r>
      <w:r w:rsidR="00DD4641" w:rsidRPr="00C2687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6 </w:t>
      </w:r>
      <w:r w:rsidRPr="00C2687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Définir des zones sensibles de taille suffisante </w:t>
      </w:r>
      <w:r w:rsidRPr="00C2687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sym w:font="Wingdings" w:char="F0E0"/>
      </w:r>
      <w:r w:rsidR="00BD7000" w:rsidRPr="00C2687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 </w:t>
      </w:r>
      <w:r w:rsidR="00DD4641" w:rsidRPr="00C2687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>liens « + » à</w:t>
      </w:r>
      <w:r w:rsidR="00BD7000" w:rsidRPr="00C2687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 </w:t>
      </w:r>
      <w:r w:rsidR="00DD4641" w:rsidRPr="00C2687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>agrandir en rendant toute la tuile cliquable, par exemple</w:t>
      </w:r>
    </w:p>
    <w:p w:rsidR="00440A86" w:rsidRDefault="00440A86" w:rsidP="00440A86">
      <w:pPr>
        <w:pStyle w:val="Titre1"/>
      </w:pPr>
      <w:r>
        <w:t>Formulaires</w:t>
      </w:r>
    </w:p>
    <w:p w:rsidR="00440A86" w:rsidRDefault="00440A86" w:rsidP="00440A86">
      <w:r>
        <w:t>S’assurer que l’utilisateur puisse efficacement compléter les formulaires</w:t>
      </w:r>
    </w:p>
    <w:p w:rsidR="00440A86" w:rsidRPr="00C2687E" w:rsidRDefault="00440A86" w:rsidP="00440A86">
      <w:pPr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</w:pPr>
      <w:r w:rsidRPr="00C2687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>•</w:t>
      </w:r>
      <w:r w:rsidRPr="00C2687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ab/>
      </w:r>
      <w:r w:rsidR="00BD7000" w:rsidRPr="00C2687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7 </w:t>
      </w:r>
      <w:r w:rsidRPr="00C2687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Rendre utilisables les formulaires -&gt; </w:t>
      </w:r>
      <w:r w:rsidR="00BD7000" w:rsidRPr="00C2687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>Prévoir un</w:t>
      </w:r>
      <w:r w:rsidRPr="00C2687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 label</w:t>
      </w:r>
      <w:r w:rsidR="005B5025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 (cach</w:t>
      </w:r>
      <w:r w:rsidR="00BD7000" w:rsidRPr="00C2687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>é ?)</w:t>
      </w:r>
      <w:r w:rsidRPr="00C2687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 sur le champ de recherch</w:t>
      </w:r>
      <w:r w:rsidR="00BD7000" w:rsidRPr="00C2687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>e et un vrai bouton de soumission</w:t>
      </w:r>
    </w:p>
    <w:p w:rsidR="00440A86" w:rsidRDefault="00440A86" w:rsidP="00440A86">
      <w:pPr>
        <w:pStyle w:val="Titre1"/>
      </w:pPr>
      <w:r>
        <w:t>Tactile et interactions</w:t>
      </w:r>
    </w:p>
    <w:p w:rsidR="00440A86" w:rsidRDefault="00440A86" w:rsidP="00440A86">
      <w:r>
        <w:t>S’assurer que l’utilisateur garde le contrôle sur les interactions, en particulier tactiles</w:t>
      </w:r>
    </w:p>
    <w:p w:rsidR="00440A86" w:rsidRDefault="00440A86" w:rsidP="00440A86">
      <w:r>
        <w:t>•</w:t>
      </w:r>
      <w:r>
        <w:tab/>
        <w:t xml:space="preserve">Proposer une alternative aux gestuelles complexes </w:t>
      </w:r>
      <w:r>
        <w:sym w:font="Wingdings" w:char="F0E0"/>
      </w:r>
      <w:r>
        <w:t xml:space="preserve"> n/a</w:t>
      </w:r>
    </w:p>
    <w:p w:rsidR="00440A86" w:rsidRDefault="00440A86" w:rsidP="00440A86">
      <w:r w:rsidRPr="00BD7000">
        <w:t>•</w:t>
      </w:r>
      <w:r w:rsidRPr="00BD7000">
        <w:tab/>
        <w:t xml:space="preserve">Donner accès au contenu quelle que soit l’orientation de l’écran </w:t>
      </w:r>
      <w:r w:rsidRPr="00BD7000">
        <w:sym w:font="Wingdings" w:char="F0E0"/>
      </w:r>
      <w:r w:rsidRPr="00BD7000">
        <w:t xml:space="preserve"> </w:t>
      </w:r>
      <w:r w:rsidR="00BD7000">
        <w:t>n/a</w:t>
      </w:r>
    </w:p>
    <w:p w:rsidR="00440A86" w:rsidRDefault="00440A86" w:rsidP="006F36EA"/>
    <w:sectPr w:rsidR="00440A86" w:rsidSect="006F36EA">
      <w:pgSz w:w="11906" w:h="16838"/>
      <w:pgMar w:top="1417" w:right="1417" w:bottom="1417" w:left="1417" w:header="5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A86" w:rsidRDefault="00BB4A86" w:rsidP="00A87DEE">
      <w:pPr>
        <w:spacing w:after="0" w:line="240" w:lineRule="auto"/>
      </w:pPr>
      <w:r>
        <w:separator/>
      </w:r>
    </w:p>
  </w:endnote>
  <w:endnote w:type="continuationSeparator" w:id="0">
    <w:p w:rsidR="00BB4A86" w:rsidRDefault="00BB4A86" w:rsidP="00A87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A86" w:rsidRDefault="00BB4A86" w:rsidP="00A87DEE">
      <w:pPr>
        <w:spacing w:after="0" w:line="240" w:lineRule="auto"/>
      </w:pPr>
      <w:r>
        <w:separator/>
      </w:r>
    </w:p>
  </w:footnote>
  <w:footnote w:type="continuationSeparator" w:id="0">
    <w:p w:rsidR="00BB4A86" w:rsidRDefault="00BB4A86" w:rsidP="00A87D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10D7D"/>
    <w:multiLevelType w:val="hybridMultilevel"/>
    <w:tmpl w:val="607A8F9A"/>
    <w:lvl w:ilvl="0" w:tplc="2F96E7FC">
      <w:numFmt w:val="bullet"/>
      <w:lvlText w:val=""/>
      <w:lvlJc w:val="left"/>
      <w:pPr>
        <w:ind w:left="435" w:hanging="360"/>
      </w:pPr>
      <w:rPr>
        <w:rFonts w:ascii="Wingdings" w:eastAsiaTheme="majorEastAsia" w:hAnsi="Wingdings" w:cstheme="majorBidi" w:hint="default"/>
        <w:i/>
        <w:color w:val="FFFFFF" w:themeColor="background1"/>
        <w:sz w:val="24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>
    <w:nsid w:val="62523CDB"/>
    <w:multiLevelType w:val="hybridMultilevel"/>
    <w:tmpl w:val="A91E7656"/>
    <w:lvl w:ilvl="0" w:tplc="040C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5C32"/>
    <w:rsid w:val="00032F6F"/>
    <w:rsid w:val="00037222"/>
    <w:rsid w:val="000462CB"/>
    <w:rsid w:val="000558C7"/>
    <w:rsid w:val="000A01F0"/>
    <w:rsid w:val="000A2528"/>
    <w:rsid w:val="000B3A5B"/>
    <w:rsid w:val="000E5C95"/>
    <w:rsid w:val="000F2F00"/>
    <w:rsid w:val="000F38D6"/>
    <w:rsid w:val="000F687F"/>
    <w:rsid w:val="00114365"/>
    <w:rsid w:val="001220A1"/>
    <w:rsid w:val="00126B2E"/>
    <w:rsid w:val="00146474"/>
    <w:rsid w:val="001507D4"/>
    <w:rsid w:val="001640A2"/>
    <w:rsid w:val="001701F5"/>
    <w:rsid w:val="001862F2"/>
    <w:rsid w:val="00197CD7"/>
    <w:rsid w:val="001C6479"/>
    <w:rsid w:val="001D37B3"/>
    <w:rsid w:val="001E752F"/>
    <w:rsid w:val="001F7D06"/>
    <w:rsid w:val="00210143"/>
    <w:rsid w:val="00210CD8"/>
    <w:rsid w:val="0021477A"/>
    <w:rsid w:val="0021594A"/>
    <w:rsid w:val="002810F3"/>
    <w:rsid w:val="0029003A"/>
    <w:rsid w:val="00292D7D"/>
    <w:rsid w:val="002B2684"/>
    <w:rsid w:val="002B7858"/>
    <w:rsid w:val="002C1EA9"/>
    <w:rsid w:val="002D2A94"/>
    <w:rsid w:val="002D63E7"/>
    <w:rsid w:val="002E499A"/>
    <w:rsid w:val="002E5201"/>
    <w:rsid w:val="00307198"/>
    <w:rsid w:val="00317FA3"/>
    <w:rsid w:val="003236A6"/>
    <w:rsid w:val="0034703F"/>
    <w:rsid w:val="00354B42"/>
    <w:rsid w:val="00373089"/>
    <w:rsid w:val="003C21C2"/>
    <w:rsid w:val="003D06FD"/>
    <w:rsid w:val="003E7BE0"/>
    <w:rsid w:val="004148C3"/>
    <w:rsid w:val="00421180"/>
    <w:rsid w:val="00433B37"/>
    <w:rsid w:val="00440A86"/>
    <w:rsid w:val="00447D34"/>
    <w:rsid w:val="004536A0"/>
    <w:rsid w:val="00482515"/>
    <w:rsid w:val="00494D85"/>
    <w:rsid w:val="004A2ADA"/>
    <w:rsid w:val="004B67B2"/>
    <w:rsid w:val="004D7E40"/>
    <w:rsid w:val="00531BAF"/>
    <w:rsid w:val="0053274C"/>
    <w:rsid w:val="00533DF5"/>
    <w:rsid w:val="00573D00"/>
    <w:rsid w:val="00575C32"/>
    <w:rsid w:val="005874E7"/>
    <w:rsid w:val="00591B31"/>
    <w:rsid w:val="00593041"/>
    <w:rsid w:val="005A35CB"/>
    <w:rsid w:val="005A723A"/>
    <w:rsid w:val="005B5025"/>
    <w:rsid w:val="005F20FE"/>
    <w:rsid w:val="005F288D"/>
    <w:rsid w:val="005F3E44"/>
    <w:rsid w:val="005F564E"/>
    <w:rsid w:val="0060164F"/>
    <w:rsid w:val="00612EED"/>
    <w:rsid w:val="006156AF"/>
    <w:rsid w:val="00620588"/>
    <w:rsid w:val="00622A41"/>
    <w:rsid w:val="00623095"/>
    <w:rsid w:val="00684528"/>
    <w:rsid w:val="00685495"/>
    <w:rsid w:val="006A17DA"/>
    <w:rsid w:val="006A23DE"/>
    <w:rsid w:val="006C0709"/>
    <w:rsid w:val="006C1E1B"/>
    <w:rsid w:val="006C206C"/>
    <w:rsid w:val="006D03CD"/>
    <w:rsid w:val="006E0EF0"/>
    <w:rsid w:val="006F36EA"/>
    <w:rsid w:val="0071044A"/>
    <w:rsid w:val="007138CD"/>
    <w:rsid w:val="00716033"/>
    <w:rsid w:val="00722C85"/>
    <w:rsid w:val="00723BA2"/>
    <w:rsid w:val="00745F7C"/>
    <w:rsid w:val="00747C0F"/>
    <w:rsid w:val="00760D70"/>
    <w:rsid w:val="00762FDB"/>
    <w:rsid w:val="007672D9"/>
    <w:rsid w:val="00772A5F"/>
    <w:rsid w:val="007879FD"/>
    <w:rsid w:val="007A0205"/>
    <w:rsid w:val="007D55C4"/>
    <w:rsid w:val="007F0201"/>
    <w:rsid w:val="00812E07"/>
    <w:rsid w:val="008179A9"/>
    <w:rsid w:val="00825B4C"/>
    <w:rsid w:val="0083075E"/>
    <w:rsid w:val="00874E89"/>
    <w:rsid w:val="00880D49"/>
    <w:rsid w:val="00890AB9"/>
    <w:rsid w:val="00896EFE"/>
    <w:rsid w:val="008A5A0A"/>
    <w:rsid w:val="008C4AF5"/>
    <w:rsid w:val="008C6C6A"/>
    <w:rsid w:val="008E37F7"/>
    <w:rsid w:val="008F3254"/>
    <w:rsid w:val="008F4E67"/>
    <w:rsid w:val="008F62CE"/>
    <w:rsid w:val="0092566E"/>
    <w:rsid w:val="0093371C"/>
    <w:rsid w:val="00935E45"/>
    <w:rsid w:val="0095373E"/>
    <w:rsid w:val="009657F0"/>
    <w:rsid w:val="00967701"/>
    <w:rsid w:val="009835AE"/>
    <w:rsid w:val="009B723F"/>
    <w:rsid w:val="009F24DA"/>
    <w:rsid w:val="00A0492E"/>
    <w:rsid w:val="00A07583"/>
    <w:rsid w:val="00A40CC9"/>
    <w:rsid w:val="00A56496"/>
    <w:rsid w:val="00A87DEE"/>
    <w:rsid w:val="00A91FC0"/>
    <w:rsid w:val="00AA01D4"/>
    <w:rsid w:val="00AA0E77"/>
    <w:rsid w:val="00AA32B7"/>
    <w:rsid w:val="00AB09E5"/>
    <w:rsid w:val="00AD2628"/>
    <w:rsid w:val="00AF18CA"/>
    <w:rsid w:val="00B16289"/>
    <w:rsid w:val="00B24796"/>
    <w:rsid w:val="00B6172F"/>
    <w:rsid w:val="00B63974"/>
    <w:rsid w:val="00B8274D"/>
    <w:rsid w:val="00B938D1"/>
    <w:rsid w:val="00BA0897"/>
    <w:rsid w:val="00BA0E62"/>
    <w:rsid w:val="00BA3C61"/>
    <w:rsid w:val="00BB4A86"/>
    <w:rsid w:val="00BD4373"/>
    <w:rsid w:val="00BD7000"/>
    <w:rsid w:val="00BE2C7D"/>
    <w:rsid w:val="00BE7943"/>
    <w:rsid w:val="00BF570F"/>
    <w:rsid w:val="00BF7D76"/>
    <w:rsid w:val="00C03D86"/>
    <w:rsid w:val="00C263FF"/>
    <w:rsid w:val="00C2687E"/>
    <w:rsid w:val="00C405AE"/>
    <w:rsid w:val="00C55F53"/>
    <w:rsid w:val="00C72261"/>
    <w:rsid w:val="00C83096"/>
    <w:rsid w:val="00C8430B"/>
    <w:rsid w:val="00C97E8C"/>
    <w:rsid w:val="00CA72EA"/>
    <w:rsid w:val="00CE4B58"/>
    <w:rsid w:val="00CF4D8E"/>
    <w:rsid w:val="00D06571"/>
    <w:rsid w:val="00D314AE"/>
    <w:rsid w:val="00D44372"/>
    <w:rsid w:val="00D50AF8"/>
    <w:rsid w:val="00D6311C"/>
    <w:rsid w:val="00D66471"/>
    <w:rsid w:val="00D727BA"/>
    <w:rsid w:val="00D8053B"/>
    <w:rsid w:val="00D86551"/>
    <w:rsid w:val="00D9212A"/>
    <w:rsid w:val="00DD4641"/>
    <w:rsid w:val="00E0739F"/>
    <w:rsid w:val="00E37279"/>
    <w:rsid w:val="00E53222"/>
    <w:rsid w:val="00E532E1"/>
    <w:rsid w:val="00E62209"/>
    <w:rsid w:val="00E7613F"/>
    <w:rsid w:val="00ED2263"/>
    <w:rsid w:val="00EE47A6"/>
    <w:rsid w:val="00EF4AC2"/>
    <w:rsid w:val="00F0174B"/>
    <w:rsid w:val="00F020F6"/>
    <w:rsid w:val="00F03270"/>
    <w:rsid w:val="00F26676"/>
    <w:rsid w:val="00F4638D"/>
    <w:rsid w:val="00F51ACA"/>
    <w:rsid w:val="00F55011"/>
    <w:rsid w:val="00F756FB"/>
    <w:rsid w:val="00F766DC"/>
    <w:rsid w:val="00F768F5"/>
    <w:rsid w:val="00F839EF"/>
    <w:rsid w:val="00FB0B24"/>
    <w:rsid w:val="00FB7965"/>
    <w:rsid w:val="00FE1ACE"/>
    <w:rsid w:val="00FE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E79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75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5C3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87D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7DEE"/>
  </w:style>
  <w:style w:type="paragraph" w:styleId="Pieddepage">
    <w:name w:val="footer"/>
    <w:basedOn w:val="Normal"/>
    <w:link w:val="PieddepageCar"/>
    <w:uiPriority w:val="99"/>
    <w:unhideWhenUsed/>
    <w:rsid w:val="00A87D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7DEE"/>
  </w:style>
  <w:style w:type="character" w:customStyle="1" w:styleId="Titre1Car">
    <w:name w:val="Titre 1 Car"/>
    <w:basedOn w:val="Policepardfaut"/>
    <w:link w:val="Titre1"/>
    <w:uiPriority w:val="9"/>
    <w:rsid w:val="00BE79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D700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D700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BD7000"/>
    <w:rPr>
      <w:i/>
      <w:iCs/>
      <w:color w:val="808080" w:themeColor="text1" w:themeTint="7F"/>
    </w:rPr>
  </w:style>
  <w:style w:type="paragraph" w:styleId="Paragraphedeliste">
    <w:name w:val="List Paragraph"/>
    <w:basedOn w:val="Normal"/>
    <w:uiPriority w:val="34"/>
    <w:qFormat/>
    <w:rsid w:val="005B50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2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4</Pages>
  <Words>416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ANIORT Vincent IMT/OLS</dc:creator>
  <cp:lastModifiedBy>ANIORT Vincent IMT/OLS</cp:lastModifiedBy>
  <cp:revision>17</cp:revision>
  <dcterms:created xsi:type="dcterms:W3CDTF">2019-04-15T08:06:00Z</dcterms:created>
  <dcterms:modified xsi:type="dcterms:W3CDTF">2019-06-18T14:08:00Z</dcterms:modified>
</cp:coreProperties>
</file>