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592712" w:rsidP="006B039C" w:rsidRDefault="006B039C" w14:paraId="5CA94181" w14:textId="5293DE06">
      <w:pPr>
        <w:pStyle w:val="Tytu"/>
        <w:jc w:val="center"/>
      </w:pPr>
      <w:r>
        <w:t>Jak schudnąć</w:t>
      </w:r>
    </w:p>
    <w:p w:rsidRPr="006B039C" w:rsidR="006B039C" w:rsidP="006B039C" w:rsidRDefault="006B039C" w14:paraId="430EECEB" w14:textId="77777777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Wstęp</w:t>
      </w:r>
    </w:p>
    <w:p w:rsidRPr="006B039C" w:rsidR="006B039C" w:rsidP="006B039C" w:rsidRDefault="006B039C" w14:paraId="2EA3C438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Witajcie na stronie "Jak schudnąć"! To miejsce, gdzie znajdziecie wszelkie informacje i inspiracje dotyczące zdrowego stylu życia, aktywności fizycznej, oraz sposobów na utrzymanie dobrej kondycji i samopoczucia. Strona została zaprojektowana, aby być funkcjonalna, estetyczna i łatwa w nawigacji. Przyjrzyjmy się szczegółowo wszystkim sekcjom i podstronom.</w:t>
      </w:r>
    </w:p>
    <w:p w:rsidRPr="006B039C" w:rsidR="006B039C" w:rsidP="006B039C" w:rsidRDefault="006B039C" w14:paraId="5BAB71CF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Strona Główna</w:t>
      </w:r>
    </w:p>
    <w:p w:rsidRPr="006B039C" w:rsidR="006B039C" w:rsidP="006B039C" w:rsidRDefault="006B039C" w14:paraId="5B39E764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Nagłówek i Nawigacja</w:t>
      </w:r>
    </w:p>
    <w:p w:rsidRPr="006B039C" w:rsidR="006B039C" w:rsidP="006B039C" w:rsidRDefault="006B039C" w14:paraId="576ED552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Po wejściu na stronę główną, wita nas nagłówek z motywującym zdjęciem sportowym. Nad nim znajduje się pasek nawigacyjny z linkami:</w:t>
      </w:r>
    </w:p>
    <w:p w:rsidRPr="006B039C" w:rsidR="006B039C" w:rsidP="50DB324F" w:rsidRDefault="006B039C" w14:paraId="51FA9D81" w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Zaloguj/Zarejestruj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Opcje dla niezalogowanych użytkowników.</w:t>
      </w:r>
    </w:p>
    <w:p w:rsidRPr="006B039C" w:rsidR="006B039C" w:rsidP="006B039C" w:rsidRDefault="006B039C" w14:paraId="16793B3A" w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Wyloguj/Profil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Opcje dla zalogowanych użytkowników.</w:t>
      </w:r>
    </w:p>
    <w:p w:rsidRPr="006B039C" w:rsidR="006B039C" w:rsidP="006B039C" w:rsidRDefault="006B039C" w14:paraId="43E1DFFC" w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O nas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Informacje o twórcach strony.</w:t>
      </w:r>
    </w:p>
    <w:p w:rsidRPr="006B039C" w:rsidR="006B039C" w:rsidP="006B039C" w:rsidRDefault="006B039C" w14:paraId="4B5A9E10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Główne Menu</w:t>
      </w:r>
    </w:p>
    <w:p w:rsidRPr="006B039C" w:rsidR="006B039C" w:rsidP="006B039C" w:rsidRDefault="006B039C" w14:paraId="6E6EABA5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Pod nagłówkiem znajduje się główne menu nawigacyjne, prowadzące do różnych sekcji:</w:t>
      </w:r>
    </w:p>
    <w:p w:rsidRPr="006B039C" w:rsidR="006B039C" w:rsidP="006B039C" w:rsidRDefault="006B039C" w14:paraId="26BBBEFF" w14:textId="77777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Strona główna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Powrót do głównej strony.</w:t>
      </w:r>
    </w:p>
    <w:p w:rsidRPr="006B039C" w:rsidR="006B039C" w:rsidP="006B039C" w:rsidRDefault="006B039C" w14:paraId="0B9AFF67" w14:textId="77777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Sport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Przegląd różnych dyscyplin sportowych.</w:t>
      </w:r>
    </w:p>
    <w:p w:rsidRPr="006B039C" w:rsidR="006B039C" w:rsidP="006B039C" w:rsidRDefault="006B039C" w14:paraId="5444BFD3" w14:textId="77777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Zdrowa żywność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Porady dotyczące zdrowego odżywiania.</w:t>
      </w:r>
    </w:p>
    <w:p w:rsidRPr="006B039C" w:rsidR="006B039C" w:rsidP="006B039C" w:rsidRDefault="006B039C" w14:paraId="6C7FDE56" w14:textId="77777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Spożycie wody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Znaczenie odpowiedniego nawodnienia.</w:t>
      </w:r>
    </w:p>
    <w:p w:rsidRPr="006B039C" w:rsidR="006B039C" w:rsidP="006B039C" w:rsidRDefault="006B039C" w14:paraId="00817D89" w14:textId="77777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Sen i regeneracja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Wpływ snu na zdrowie i samopoczucie.</w:t>
      </w:r>
    </w:p>
    <w:p w:rsidRPr="006B039C" w:rsidR="006B039C" w:rsidP="50DB324F" w:rsidRDefault="006B039C" w14:paraId="02B9A0A7" w14:textId="77777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Kalkulator zdrowia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Narzędzie do obliczania wskaźników zdrowotnych.</w:t>
      </w:r>
    </w:p>
    <w:p w:rsidR="2CFE9FB6" w:rsidP="50DB324F" w:rsidRDefault="2CFE9FB6" w14:paraId="61286FE6" w14:textId="551CF330">
      <w:pPr>
        <w:spacing w:beforeAutospacing="1" w:afterAutospacing="1" w:line="240" w:lineRule="auto"/>
      </w:pPr>
      <w:r>
        <w:rPr>
          <w:noProof/>
        </w:rPr>
        <w:lastRenderedPageBreak/>
        <w:drawing>
          <wp:inline distT="0" distB="0" distL="0" distR="0" wp14:anchorId="7BDA4460" wp14:editId="050CCDEB">
            <wp:extent cx="5762626" cy="3276626"/>
            <wp:effectExtent l="0" t="0" r="0" b="0"/>
            <wp:docPr id="1299348157" name="Obraz 1299348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B324F" w:rsidP="50DB324F" w:rsidRDefault="50DB324F" w14:paraId="1C9FE677" w14:textId="6084430A">
      <w:pPr>
        <w:spacing w:beforeAutospacing="1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1EFB9ACA" w14:textId="0D226A72">
      <w:pPr>
        <w:spacing w:beforeAutospacing="1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43AA5F08" w14:textId="483C172C">
      <w:pPr>
        <w:spacing w:beforeAutospacing="1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2A24BCEE" w14:textId="5FACE805">
      <w:pPr>
        <w:spacing w:beforeAutospacing="1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3B97896E" w14:textId="4E956776">
      <w:pPr>
        <w:spacing w:beforeAutospacing="1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60BEA339" w14:textId="76616226">
      <w:pPr>
        <w:spacing w:beforeAutospacing="1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3C0C6822" w14:textId="5F25C582">
      <w:pPr>
        <w:spacing w:beforeAutospacing="1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Pr="006B039C" w:rsidR="006B039C" w:rsidP="50DB324F" w:rsidRDefault="006B039C" w14:paraId="2654DCC5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Sekcja z artykułem</w:t>
      </w:r>
    </w:p>
    <w:p w:rsidRPr="006B039C" w:rsidR="006B039C" w:rsidP="006B039C" w:rsidRDefault="006B039C" w14:paraId="20A63617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Główna sekcja zawiera artykuł "Zdrowe Odchudzanie: Ruchowe atrakcje", podkreślający znaczenie regularnej aktywności fizycznej.</w:t>
      </w:r>
    </w:p>
    <w:p w:rsidRPr="006B039C" w:rsidR="006B039C" w:rsidP="006B039C" w:rsidRDefault="006B039C" w14:paraId="2375C43F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Interaktywne elementy</w:t>
      </w:r>
    </w:p>
    <w:p w:rsidRPr="006B039C" w:rsidR="006B039C" w:rsidP="006B039C" w:rsidRDefault="006B039C" w14:paraId="77F66356" w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Animacja (GIF)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Wizualizacja aktywności ruchowej.</w:t>
      </w:r>
    </w:p>
    <w:p w:rsidRPr="006B039C" w:rsidR="006B039C" w:rsidP="006B039C" w:rsidRDefault="006B039C" w14:paraId="424DD683" w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Lista sportów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Interaktywna lista umożliwiająca wybór sportu i wyświetlenie szczegółowych informacji.</w:t>
      </w:r>
    </w:p>
    <w:p w:rsidRPr="006B039C" w:rsidR="006B039C" w:rsidP="006B039C" w:rsidRDefault="006B039C" w14:paraId="3F2B2FFD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Podstrony</w:t>
      </w:r>
    </w:p>
    <w:p w:rsidRPr="006B039C" w:rsidR="006B039C" w:rsidP="006B039C" w:rsidRDefault="006B039C" w14:paraId="76DCD2ED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Sport</w:t>
      </w:r>
    </w:p>
    <w:p w:rsidRPr="006B039C" w:rsidR="006B039C" w:rsidP="006B039C" w:rsidRDefault="006B039C" w14:paraId="1094BC05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lastRenderedPageBreak/>
        <w:t>Sekcja poświęcona różnym dyscyplinom sportowym. Użytkownicy mogą znaleźć informacje o:</w:t>
      </w:r>
    </w:p>
    <w:p w:rsidRPr="006B039C" w:rsidR="006B039C" w:rsidP="006B039C" w:rsidRDefault="006B039C" w14:paraId="34FDD147" w14:textId="777777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Pływanie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Angażuje wiele mięśni ciała, pomaga spalać kalorie, wzmacnia mięśnie, poprawia wydolność serca i płuc.</w:t>
      </w:r>
    </w:p>
    <w:p w:rsidRPr="006B039C" w:rsidR="006B039C" w:rsidP="006B039C" w:rsidRDefault="006B039C" w14:paraId="085252E2" w14:textId="777777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Bieganie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Skuteczny sposób na utratę zbędnych kilogramów, poprawia wydolność serca, wzmacnia mięśnie nóg.</w:t>
      </w:r>
    </w:p>
    <w:p w:rsidRPr="006B039C" w:rsidR="006B039C" w:rsidP="006B039C" w:rsidRDefault="006B039C" w14:paraId="59426385" w14:textId="777777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Joga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: Praktyka </w:t>
      </w:r>
      <w:proofErr w:type="spellStart"/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mindfulness</w:t>
      </w:r>
      <w:proofErr w:type="spellEnd"/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, redukcja stresu, angażuje różne partie mięśniowe, poprawia elastyczność.</w:t>
      </w:r>
    </w:p>
    <w:p w:rsidRPr="006B039C" w:rsidR="006B039C" w:rsidP="006B039C" w:rsidRDefault="006B039C" w14:paraId="62F0C0BA" w14:textId="777777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Zumba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Energetyczne ćwiczenia taneczne, spalanie kalorii, poprawa kondycji.</w:t>
      </w:r>
    </w:p>
    <w:p w:rsidRPr="006B039C" w:rsidR="006B039C" w:rsidP="006B039C" w:rsidRDefault="006B039C" w14:paraId="491E907D" w14:textId="777777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Rower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Wzmacnia mięśnie nóg, poprawia wydolność serca i płuc.</w:t>
      </w:r>
    </w:p>
    <w:p w:rsidRPr="006B039C" w:rsidR="006B039C" w:rsidP="50DB324F" w:rsidRDefault="006B039C" w14:paraId="3499DAFC" w14:textId="777777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Taniec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Przyjemna forma aktywności, angażuje różne partie mięśni.</w:t>
      </w:r>
    </w:p>
    <w:p w:rsidRPr="006B039C" w:rsidR="006B039C" w:rsidP="50DB324F" w:rsidRDefault="6192A5D0" w14:paraId="5BA88C25" w14:textId="6378CB42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B128F09" wp14:editId="1DACB0F1">
            <wp:extent cx="5762626" cy="3600450"/>
            <wp:effectExtent l="0" t="0" r="0" b="0"/>
            <wp:docPr id="719638864" name="Obraz 719638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B039C" w:rsidR="006B039C" w:rsidP="50DB324F" w:rsidRDefault="006B039C" w14:paraId="7965DA89" w14:textId="3AE34E1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Pr="006B039C" w:rsidR="006B039C" w:rsidP="50DB324F" w:rsidRDefault="006B039C" w14:paraId="69DA5B50" w14:textId="2657F43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Pr="006B039C" w:rsidR="006B039C" w:rsidP="50DB324F" w:rsidRDefault="006B039C" w14:paraId="0DDC03A9" w14:textId="36E1DBB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Pr="006B039C" w:rsidR="006B039C" w:rsidP="50DB324F" w:rsidRDefault="006B039C" w14:paraId="084C40C4" w14:textId="6BAB538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Pr="006B039C" w:rsidR="006B039C" w:rsidP="50DB324F" w:rsidRDefault="006B039C" w14:paraId="32435D10" w14:textId="3BAD088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Pr="006B039C" w:rsidR="006B039C" w:rsidP="50DB324F" w:rsidRDefault="006B039C" w14:paraId="48C3248A" w14:textId="5945B28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Pr="006B039C" w:rsidR="006B039C" w:rsidP="50DB324F" w:rsidRDefault="006B039C" w14:paraId="4F7FCF4A" w14:textId="54EC532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Pr="006B039C" w:rsidR="006B039C" w:rsidP="50DB324F" w:rsidRDefault="006B039C" w14:paraId="5B66343C" w14:textId="7574C87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Pr="006B039C" w:rsidR="006B039C" w:rsidP="50DB324F" w:rsidRDefault="006B039C" w14:paraId="0D72CBA5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lastRenderedPageBreak/>
        <w:t>Zdrowa Żywność</w:t>
      </w:r>
    </w:p>
    <w:p w:rsidRPr="006B039C" w:rsidR="006B039C" w:rsidP="006B039C" w:rsidRDefault="006B039C" w14:paraId="07FB211B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Sekcja oferuje porady na temat zdrowego odżywiania, w tym:</w:t>
      </w:r>
    </w:p>
    <w:p w:rsidRPr="000D741B" w:rsidR="000D741B" w:rsidP="000D741B" w:rsidRDefault="000D741B" w14:paraId="6A0160D0" w14:textId="3BEEEB4C">
      <w:pPr>
        <w:pStyle w:val="Akapitzlist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 xml:space="preserve">Zdrowa żywność: </w:t>
      </w:r>
      <w:r w:rsidRPr="000D741B">
        <w:rPr>
          <w:rFonts w:ascii="Times New Roman" w:hAnsi="Times New Roman" w:eastAsia="Times New Roman" w:cs="Times New Roman"/>
          <w:color w:val="70AD47" w:themeColor="accent6"/>
          <w:kern w:val="0"/>
          <w:sz w:val="24"/>
          <w:szCs w:val="24"/>
          <w:lang w:eastAsia="pl-PL"/>
          <w14:ligatures w14:val="none"/>
        </w:rPr>
        <w:t>zaznaczona na zielono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po wybraniu ukazują się zdrowe posiłki jak i składniki</w:t>
      </w:r>
    </w:p>
    <w:p w:rsidRPr="000D741B" w:rsidR="000D741B" w:rsidP="50DB324F" w:rsidRDefault="000D741B" w14:paraId="0DE742C5" w14:textId="7CE7E5F2">
      <w:pPr>
        <w:pStyle w:val="Akapitzlist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 xml:space="preserve">Niezdrowa żywność: </w:t>
      </w:r>
      <w:r w:rsidRPr="000D741B">
        <w:rPr>
          <w:rFonts w:ascii="Times New Roman" w:hAnsi="Times New Roman" w:eastAsia="Times New Roman" w:cs="Times New Roman"/>
          <w:color w:val="FF0000"/>
          <w:kern w:val="0"/>
          <w:sz w:val="24"/>
          <w:szCs w:val="24"/>
          <w:lang w:eastAsia="pl-PL"/>
          <w14:ligatures w14:val="none"/>
        </w:rPr>
        <w:t>zaznaczona na czerwono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, ukazuje niezdrową żywność</w:t>
      </w:r>
    </w:p>
    <w:p w:rsidR="3007851D" w:rsidP="50DB324F" w:rsidRDefault="3007851D" w14:paraId="092C10A9" w14:textId="0200F81C">
      <w:pPr>
        <w:pStyle w:val="Akapitzlist"/>
        <w:spacing w:beforeAutospacing="1" w:afterAutospacing="1" w:line="240" w:lineRule="auto"/>
        <w:jc w:val="both"/>
      </w:pPr>
      <w:r>
        <w:rPr>
          <w:noProof/>
        </w:rPr>
        <w:drawing>
          <wp:inline distT="0" distB="0" distL="0" distR="0" wp14:anchorId="2DCCD785" wp14:editId="7A58045F">
            <wp:extent cx="5715002" cy="3600450"/>
            <wp:effectExtent l="0" t="0" r="0" b="0"/>
            <wp:docPr id="1899342258" name="Obraz 1899342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2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B039C" w:rsidR="006B039C" w:rsidP="006B039C" w:rsidRDefault="006B039C" w14:paraId="15439656" w14:textId="3549C46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Spożycie Wody</w:t>
      </w:r>
    </w:p>
    <w:p w:rsidRPr="006B039C" w:rsidR="006B039C" w:rsidP="006B039C" w:rsidRDefault="006B039C" w14:paraId="5CEB3130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Znaczenie nawodnienia, z informacjami o:</w:t>
      </w:r>
    </w:p>
    <w:p w:rsidRPr="006B039C" w:rsidR="006B039C" w:rsidP="006B039C" w:rsidRDefault="006B039C" w14:paraId="45CAF75F" w14:textId="777777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Dziennym zapotrzebowaniu na wodę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Ile wody powinniśmy pić.</w:t>
      </w:r>
    </w:p>
    <w:p w:rsidRPr="006B039C" w:rsidR="006B039C" w:rsidP="006B039C" w:rsidRDefault="006B039C" w14:paraId="1680D7CC" w14:textId="777777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Korzyściach płynących z nawodnienia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Wpływ wody na zdrowie i samopoczucie.</w:t>
      </w:r>
    </w:p>
    <w:p w:rsidRPr="006B039C" w:rsidR="006B039C" w:rsidP="50DB324F" w:rsidRDefault="006B039C" w14:paraId="4303BDE9" w14:textId="777777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Porady na temat picia wody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Jak zwiększyć spożycie wody.</w:t>
      </w:r>
    </w:p>
    <w:p w:rsidRPr="006B039C" w:rsidR="006B039C" w:rsidP="50DB324F" w:rsidRDefault="37AC30E9" w14:paraId="69BAC613" w14:textId="1789A3EA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71010320" wp14:editId="466A62AB">
            <wp:extent cx="5168070" cy="3228975"/>
            <wp:effectExtent l="0" t="0" r="0" b="0"/>
            <wp:docPr id="2325322" name="Obraz 2325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0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B039C" w:rsidR="006B039C" w:rsidP="006B039C" w:rsidRDefault="006B039C" w14:paraId="1B55F123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Sen i Regeneracja</w:t>
      </w:r>
    </w:p>
    <w:p w:rsidRPr="006B039C" w:rsidR="006B039C" w:rsidP="006B039C" w:rsidRDefault="006B039C" w14:paraId="4B1093CC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Wskazówki dotyczące zdrowego snu:</w:t>
      </w:r>
    </w:p>
    <w:p w:rsidRPr="006B039C" w:rsidR="006B039C" w:rsidP="006B039C" w:rsidRDefault="006B039C" w14:paraId="5602C8E8" w14:textId="777777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Zalecenia dotyczące długości snu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Ile snu potrzebujemy.</w:t>
      </w:r>
    </w:p>
    <w:p w:rsidRPr="006B039C" w:rsidR="006B039C" w:rsidP="006B039C" w:rsidRDefault="006B039C" w14:paraId="43E25747" w14:textId="777777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Rytuały przed snem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Jak przygotować się do dobrego snu.</w:t>
      </w:r>
    </w:p>
    <w:p w:rsidRPr="006B039C" w:rsidR="006B039C" w:rsidP="50DB324F" w:rsidRDefault="006B039C" w14:paraId="5D3B2751" w14:textId="777777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Korzyści płynące z regeneracji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Jak sen wpływa na zdrowie.</w:t>
      </w:r>
    </w:p>
    <w:p w:rsidR="0A55E368" w:rsidP="50DB324F" w:rsidRDefault="0A55E368" w14:paraId="26AE28F5" w14:textId="795214E9">
      <w:pPr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0094D523" wp14:editId="24BECA7A">
            <wp:extent cx="5335765" cy="3333750"/>
            <wp:effectExtent l="0" t="0" r="0" b="0"/>
            <wp:docPr id="1623322922" name="Obraz 162332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76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B039C" w:rsidR="006B039C" w:rsidP="006B039C" w:rsidRDefault="006B039C" w14:paraId="4160372D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Kalkulator Zdrowia</w:t>
      </w:r>
    </w:p>
    <w:p w:rsidRPr="006B039C" w:rsidR="006B039C" w:rsidP="006B039C" w:rsidRDefault="006B039C" w14:paraId="233190A4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Narzędzie umożliwiające użytkownikom obliczanie:</w:t>
      </w:r>
    </w:p>
    <w:p w:rsidRPr="006B039C" w:rsidR="006B039C" w:rsidP="006B039C" w:rsidRDefault="006B039C" w14:paraId="3F86AE82" w14:textId="777777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lastRenderedPageBreak/>
        <w:t>BMI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Wskaźnik masy ciała.</w:t>
      </w:r>
    </w:p>
    <w:p w:rsidRPr="006B039C" w:rsidR="006B039C" w:rsidP="50DB324F" w:rsidRDefault="000D741B" w14:paraId="618FF4A4" w14:textId="1060873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proofErr w:type="gramStart"/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PPM :</w:t>
      </w:r>
      <w:proofErr w:type="gramEnd"/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 xml:space="preserve"> 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Wskaźnik zapotrzebowania </w:t>
      </w:r>
      <w:r w:rsidRPr="000D741B" w:rsidR="26468A22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kalorycznego</w:t>
      </w:r>
    </w:p>
    <w:p w:rsidR="2ACC96D4" w:rsidP="50DB324F" w:rsidRDefault="00EB1BA8" w14:paraId="3F74591F" w14:textId="06EEDF16">
      <w:pPr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63AFF095" wp14:editId="4FE45DCA">
            <wp:extent cx="5760720" cy="2955290"/>
            <wp:effectExtent l="0" t="0" r="0" b="0"/>
            <wp:docPr id="5414793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79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B039C" w:rsidR="006B039C" w:rsidP="006B039C" w:rsidRDefault="006B039C" w14:paraId="6AA92E56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Funkcje Interaktywne</w:t>
      </w:r>
    </w:p>
    <w:p w:rsidRPr="006B039C" w:rsidR="006B039C" w:rsidP="006B039C" w:rsidRDefault="006B039C" w14:paraId="7763959F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Wybór Sportu</w:t>
      </w:r>
    </w:p>
    <w:p w:rsidRPr="006B039C" w:rsidR="006B039C" w:rsidP="006B039C" w:rsidRDefault="006B039C" w14:paraId="426FE2AF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Interaktywna lista sportów pozwala użytkownikom wybierać różne dyscypliny i wyświetlać szczegółowe informacje oraz obrazki związane z danym sportem.</w:t>
      </w:r>
    </w:p>
    <w:p w:rsidRPr="006B039C" w:rsidR="006B039C" w:rsidP="006B039C" w:rsidRDefault="006B039C" w14:paraId="59581908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Wylogowanie</w:t>
      </w:r>
    </w:p>
    <w:p w:rsidRPr="006B039C" w:rsidR="006B039C" w:rsidP="006B039C" w:rsidRDefault="006B039C" w14:paraId="23C5305C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Przycisk "Wyloguj" umożliwia zalogowanym użytkownikom łatwe wylogowanie się z konta. Proces jest szybki i bezproblemowy, a w przypadku problemów, użytkownik otrzyma stosowną informację.</w:t>
      </w:r>
    </w:p>
    <w:p w:rsidRPr="006B039C" w:rsidR="006B039C" w:rsidP="006B039C" w:rsidRDefault="006B039C" w14:paraId="5EDCF4D7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Stopka</w:t>
      </w:r>
    </w:p>
    <w:p w:rsidRPr="006B039C" w:rsidR="006B039C" w:rsidP="006B039C" w:rsidRDefault="006B039C" w14:paraId="5DA9B784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Na dole strony znajduje się stopka z dodatkowymi odnośnikami:</w:t>
      </w:r>
    </w:p>
    <w:p w:rsidR="006B039C" w:rsidP="006B039C" w:rsidRDefault="006B039C" w14:paraId="52F233DF" w14:textId="5E36C36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Link mailowy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Formularz kontaktowy do wysyłania wiadomości do administracji strony.</w:t>
      </w:r>
    </w:p>
    <w:p w:rsidRPr="006B039C" w:rsidR="006B039C" w:rsidP="006B039C" w:rsidRDefault="006B039C" w14:paraId="1D9F010A" w14:textId="59D238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Numery telefonu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 Dodatkowa forma kontaktu użytkownika z naszym działem</w:t>
      </w:r>
    </w:p>
    <w:p w:rsidRPr="006B039C" w:rsidR="006B039C" w:rsidP="50DB324F" w:rsidRDefault="006B039C" w14:paraId="30BCC196" w14:textId="777777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O nas</w:t>
      </w: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Więcej informacji o twórcach strony i jej misji.</w:t>
      </w:r>
    </w:p>
    <w:p w:rsidR="04E5BB97" w:rsidP="50DB324F" w:rsidRDefault="04E5BB97" w14:paraId="028DAEE5" w14:textId="44777F79">
      <w:pPr>
        <w:spacing w:beforeAutospacing="1" w:afterAutospacing="1" w:line="240" w:lineRule="auto"/>
      </w:pPr>
      <w:r>
        <w:rPr>
          <w:noProof/>
        </w:rPr>
        <w:lastRenderedPageBreak/>
        <w:drawing>
          <wp:inline distT="0" distB="0" distL="0" distR="0" wp14:anchorId="2199D2BE" wp14:editId="4EEAE778">
            <wp:extent cx="5478044" cy="1919579"/>
            <wp:effectExtent l="0" t="0" r="0" b="0"/>
            <wp:docPr id="418461331" name="Obraz 41846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44" cy="19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D741B" w:rsidR="000D741B" w:rsidP="000D741B" w:rsidRDefault="000D741B" w14:paraId="2D7CC12C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Proces logowania:</w:t>
      </w:r>
    </w:p>
    <w:p w:rsidRPr="000D741B" w:rsidR="000D741B" w:rsidP="000D741B" w:rsidRDefault="000D741B" w14:paraId="260B77F9" w14:textId="777777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Formularz logowania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Użytkownicy mogą uzyskać dostęp do formularza logowania, klikając na link "Zaloguj" w głównym menu nawigacyjnym.</w:t>
      </w:r>
    </w:p>
    <w:p w:rsidRPr="000D741B" w:rsidR="000D741B" w:rsidP="000D741B" w:rsidRDefault="000D741B" w14:paraId="21064DC5" w14:textId="777777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Wprowadzenie danych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Formularz wymaga podania nazwy użytkownika (lub adresu e-mail) i hasła.</w:t>
      </w:r>
    </w:p>
    <w:p w:rsidRPr="000D741B" w:rsidR="000D741B" w:rsidP="50DB324F" w:rsidRDefault="000D741B" w14:paraId="09E24EE5" w14:textId="777777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Autoryzacja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Po wprowadzeniu danych i kliknięciu przycisku "Zaloguj", serwer sprawdza poprawność danych. Jeśli dane są poprawne, użytkownik zostaje zalogowany i przeniesiony na stronę główną lub do swojego profilu.</w:t>
      </w:r>
    </w:p>
    <w:p w:rsidR="1CFEFAE8" w:rsidP="50DB324F" w:rsidRDefault="1CFEFAE8" w14:paraId="5A8499B8" w14:textId="0B8877E4">
      <w:pPr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454152F4" wp14:editId="6397BAEC">
            <wp:extent cx="4876200" cy="2980683"/>
            <wp:effectExtent l="0" t="0" r="0" b="0"/>
            <wp:docPr id="718122038" name="Obraz 71812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00" cy="298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D741B" w:rsidR="000D741B" w:rsidP="000D741B" w:rsidRDefault="000D741B" w14:paraId="49F94FE1" w14:textId="77777777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Wylogowanie</w:t>
      </w:r>
    </w:p>
    <w:p w:rsidRPr="000D741B" w:rsidR="000D741B" w:rsidP="000D741B" w:rsidRDefault="000D741B" w14:paraId="7C7A366A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Proces wylogowania:</w:t>
      </w:r>
    </w:p>
    <w:p w:rsidRPr="000D741B" w:rsidR="000D741B" w:rsidP="000D741B" w:rsidRDefault="000D741B" w14:paraId="77866BE1" w14:textId="777777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Przycisk wylogowania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Zalogowani użytkownicy mogą kliknąć na przycisk "Wyloguj" w głównym menu nawigacyjnym.</w:t>
      </w:r>
    </w:p>
    <w:p w:rsidRPr="000D741B" w:rsidR="000D741B" w:rsidP="000D741B" w:rsidRDefault="000D741B" w14:paraId="7AE57BD0" w14:textId="777777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Potwierdzenie wylogowania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Po kliknięciu, wywołane jest żądanie do serwera, który kończy sesję użytkownika.</w:t>
      </w:r>
    </w:p>
    <w:p w:rsidRPr="000D741B" w:rsidR="000D741B" w:rsidP="000D741B" w:rsidRDefault="000D741B" w14:paraId="50CBDC1D" w14:textId="777777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Powrót na stronę główną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Użytkownik zostaje przeniesiony na stronę główną z informacją, że został pomyślnie wylogowany.</w:t>
      </w:r>
    </w:p>
    <w:p w:rsidRPr="000D741B" w:rsidR="000D741B" w:rsidP="000D741B" w:rsidRDefault="000D741B" w14:paraId="37C8209F" w14:textId="77777777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lastRenderedPageBreak/>
        <w:t>Rejestracja</w:t>
      </w:r>
    </w:p>
    <w:p w:rsidRPr="000D741B" w:rsidR="000D741B" w:rsidP="000D741B" w:rsidRDefault="000D741B" w14:paraId="139856AC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Proces rejestracji:</w:t>
      </w:r>
    </w:p>
    <w:p w:rsidRPr="000D741B" w:rsidR="000D741B" w:rsidP="000D741B" w:rsidRDefault="000D741B" w14:paraId="5641AEF8" w14:textId="7777777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Formularz rejestracji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Użytkownicy mogą uzyskać dostęp do formularza rejestracji, klikając na link "Zarejestruj" w głównym menu nawigacyjnym.</w:t>
      </w:r>
    </w:p>
    <w:p w:rsidRPr="000D741B" w:rsidR="000D741B" w:rsidP="000D741B" w:rsidRDefault="000D741B" w14:paraId="30E2398F" w14:textId="7777777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Wprowadzenie danych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Formularz wymaga podania danych, takich jak nazwa użytkownika, adres e-mail, hasło oraz potwierdzenie hasła.</w:t>
      </w:r>
    </w:p>
    <w:p w:rsidRPr="000D741B" w:rsidR="000D741B" w:rsidP="000D741B" w:rsidRDefault="000D741B" w14:paraId="71C6F824" w14:textId="7777777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Weryfikacja danych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Po wprowadzeniu danych i kliknięciu przycisku "Zarejestruj", serwer weryfikuje dane (np. czy adres e-mail nie jest już używany).</w:t>
      </w:r>
    </w:p>
    <w:p w:rsidRPr="000D741B" w:rsidR="000D741B" w:rsidP="50DB324F" w:rsidRDefault="000D741B" w14:paraId="6B5A8441" w14:textId="7777777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Pomyślna rejestracja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Po pomyślnej weryfikacji danych, użytkownik jest rejestrowany i może się zalogować.</w:t>
      </w:r>
    </w:p>
    <w:p w:rsidR="6681B25A" w:rsidP="50DB324F" w:rsidRDefault="6681B25A" w14:paraId="79144EA9" w14:textId="4D5CC19B">
      <w:pPr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16F90B8D" wp14:editId="3AE7A452">
            <wp:extent cx="3690472" cy="3423889"/>
            <wp:effectExtent l="0" t="0" r="0" b="0"/>
            <wp:docPr id="1273003420" name="Obraz 1273003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2" t="4738" r="9977" b="5735"/>
                    <a:stretch>
                      <a:fillRect/>
                    </a:stretch>
                  </pic:blipFill>
                  <pic:spPr>
                    <a:xfrm>
                      <a:off x="0" y="0"/>
                      <a:ext cx="3690472" cy="342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D5" w:rsidP="50DB324F" w:rsidRDefault="00D833D5" w14:paraId="33856CD0" w14:textId="77777777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</w:pPr>
    </w:p>
    <w:p w:rsidR="50DB324F" w:rsidP="50DB324F" w:rsidRDefault="50DB324F" w14:paraId="677A3689" w14:textId="77BF31B3">
      <w:pPr>
        <w:spacing w:beforeAutospacing="1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420B529E" w14:textId="49D46125">
      <w:pPr>
        <w:spacing w:beforeAutospacing="1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4F2D55CC" w14:textId="3F535759">
      <w:pPr>
        <w:spacing w:beforeAutospacing="1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32DDEBD6" w14:textId="2A144EB6">
      <w:pPr>
        <w:spacing w:beforeAutospacing="1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7D2A82D8" w14:textId="7B7FE301">
      <w:pPr>
        <w:spacing w:beforeAutospacing="1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4C579BEE" w14:textId="0E47F677">
      <w:pPr>
        <w:spacing w:beforeAutospacing="1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0E951A06" w14:textId="0F5879CB">
      <w:pPr>
        <w:spacing w:beforeAutospacing="1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72D45B25" w14:textId="06068408">
      <w:pPr>
        <w:spacing w:beforeAutospacing="1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3DBC2B8F" w14:textId="226AC60F">
      <w:pPr>
        <w:spacing w:beforeAutospacing="1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19BD9BB2" w14:textId="69D6A6CC">
      <w:pPr>
        <w:spacing w:beforeAutospacing="1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6AF01376" w14:textId="530EC752">
      <w:pPr>
        <w:spacing w:beforeAutospacing="1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="50DB324F" w:rsidP="50DB324F" w:rsidRDefault="50DB324F" w14:paraId="4CF487A7" w14:textId="3B3BC25D">
      <w:pPr>
        <w:spacing w:beforeAutospacing="1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Pr="000D741B" w:rsidR="000D741B" w:rsidP="000D741B" w:rsidRDefault="000D741B" w14:paraId="0A908F0D" w14:textId="0AA9EA12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Reset Hasła</w:t>
      </w:r>
    </w:p>
    <w:p w:rsidRPr="000D741B" w:rsidR="000D741B" w:rsidP="000D741B" w:rsidRDefault="000D741B" w14:paraId="66CCACAD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Proces resetu hasła:</w:t>
      </w:r>
    </w:p>
    <w:p w:rsidRPr="000D741B" w:rsidR="000D741B" w:rsidP="000D741B" w:rsidRDefault="000D741B" w14:paraId="55096993" w14:textId="7777777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Formularz resetu hasła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Użytkownicy mogą uzyskać dostęp do formularza resetu hasła, zazwyczaj przez link "Zapomniałeś hasła?" na stronie logowania.</w:t>
      </w:r>
    </w:p>
    <w:p w:rsidRPr="000D741B" w:rsidR="000D741B" w:rsidP="000D741B" w:rsidRDefault="000D741B" w14:paraId="6524087D" w14:textId="7777777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Wprowadzenie adresu e-mail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Formularz wymaga podania adresu e-mail zarejestrowanego na koncie użytkownika.</w:t>
      </w:r>
    </w:p>
    <w:p w:rsidRPr="000D741B" w:rsidR="000D741B" w:rsidP="000D741B" w:rsidRDefault="000D741B" w14:paraId="32668651" w14:textId="7777777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Wysłanie linku resetującego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Serwer wysyła e-mail z linkiem resetującym hasło do podanego adresu e-mail.</w:t>
      </w:r>
    </w:p>
    <w:p w:rsidRPr="000D741B" w:rsidR="000D741B" w:rsidP="000D741B" w:rsidRDefault="000D741B" w14:paraId="223BA247" w14:textId="7777777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Resetowanie hasła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Po kliknięciu linku w e-mailu, użytkownik jest przenoszony na stronę, gdzie może wprowadzić nowe hasło.</w:t>
      </w:r>
    </w:p>
    <w:p w:rsidRPr="000D741B" w:rsidR="000D741B" w:rsidP="50DB324F" w:rsidRDefault="000D741B" w14:paraId="64CD30E4" w14:textId="7777777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Potwierdzenie zmiany hasła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Po wprowadzeniu nowego hasła, użytkownik może zalogować się na swoje konto z nowym hasłem.</w:t>
      </w:r>
    </w:p>
    <w:p w:rsidRPr="000D741B" w:rsidR="000D741B" w:rsidP="50DB324F" w:rsidRDefault="0C18CFDC" w14:paraId="36F1C758" w14:textId="3C8CF48E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3B1958B" wp14:editId="720813AC">
            <wp:extent cx="4257698" cy="2898651"/>
            <wp:effectExtent l="0" t="0" r="0" b="0"/>
            <wp:docPr id="434308993" name="Obraz 434308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6" r="1324" b="16172"/>
                    <a:stretch>
                      <a:fillRect/>
                    </a:stretch>
                  </pic:blipFill>
                  <pic:spPr>
                    <a:xfrm>
                      <a:off x="0" y="0"/>
                      <a:ext cx="4257698" cy="289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D741B" w:rsidR="000D741B" w:rsidP="50DB324F" w:rsidRDefault="0FFA2ED5" w14:paraId="4BE539B0" w14:textId="3380B50B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F6EC99E" wp14:editId="23D308DF">
            <wp:extent cx="5762626" cy="600075"/>
            <wp:effectExtent l="0" t="0" r="0" b="0"/>
            <wp:docPr id="1144801291" name="Obraz 114480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D741B" w:rsidR="000D741B" w:rsidP="50DB324F" w:rsidRDefault="0C18CFDC" w14:paraId="581B5DDC" w14:textId="6254234B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47046D46" wp14:editId="3C1C46C0">
            <wp:extent cx="5762626" cy="1905000"/>
            <wp:effectExtent l="0" t="0" r="0" b="0"/>
            <wp:docPr id="1116118704" name="Obraz 1116118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D741B" w:rsidR="000D741B" w:rsidP="50DB324F" w:rsidRDefault="000D741B" w14:paraId="042F04BD" w14:textId="1C144C85">
      <w:pPr>
        <w:spacing w:before="100" w:beforeAutospacing="1" w:after="100" w:afterAutospacing="1" w:line="240" w:lineRule="auto"/>
      </w:pPr>
    </w:p>
    <w:p w:rsidRPr="000D741B" w:rsidR="000D741B" w:rsidP="50DB324F" w:rsidRDefault="000D741B" w14:paraId="2C0F148B" w14:textId="1C22FFCA">
      <w:pPr>
        <w:spacing w:before="100" w:beforeAutospacing="1" w:after="100" w:afterAutospacing="1" w:line="240" w:lineRule="auto"/>
      </w:pPr>
    </w:p>
    <w:p w:rsidRPr="000D741B" w:rsidR="000D741B" w:rsidP="50DB324F" w:rsidRDefault="000D741B" w14:paraId="7648AB18" w14:textId="76895443">
      <w:pPr>
        <w:spacing w:before="100" w:beforeAutospacing="1" w:after="100" w:afterAutospacing="1" w:line="240" w:lineRule="auto"/>
      </w:pPr>
    </w:p>
    <w:p w:rsidRPr="000D741B" w:rsidR="000D741B" w:rsidP="50DB324F" w:rsidRDefault="000D741B" w14:paraId="244A9C35" w14:textId="2944E8A7">
      <w:pPr>
        <w:spacing w:before="100" w:beforeAutospacing="1" w:after="100" w:afterAutospacing="1" w:line="240" w:lineRule="auto"/>
      </w:pPr>
    </w:p>
    <w:p w:rsidRPr="000D741B" w:rsidR="000D741B" w:rsidP="50DB324F" w:rsidRDefault="000D741B" w14:paraId="6970E144" w14:textId="4601D0CC">
      <w:pPr>
        <w:spacing w:before="100" w:beforeAutospacing="1" w:after="100" w:afterAutospacing="1" w:line="240" w:lineRule="auto"/>
      </w:pPr>
    </w:p>
    <w:p w:rsidRPr="000D741B" w:rsidR="000D741B" w:rsidP="50DB324F" w:rsidRDefault="000D741B" w14:paraId="636525D1" w14:textId="32518B8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pl-PL"/>
        </w:rPr>
      </w:pPr>
    </w:p>
    <w:p w:rsidRPr="000D741B" w:rsidR="000D741B" w:rsidP="50DB324F" w:rsidRDefault="000D741B" w14:paraId="2ED99663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Wysyłanie Wiadomości</w:t>
      </w:r>
    </w:p>
    <w:p w:rsidRPr="000D741B" w:rsidR="000D741B" w:rsidP="000D741B" w:rsidRDefault="000D741B" w14:paraId="6C6B1B98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Proces wysyłania wiadomości:</w:t>
      </w:r>
    </w:p>
    <w:p w:rsidRPr="00D833D5" w:rsidR="000D741B" w:rsidP="00D833D5" w:rsidRDefault="000D741B" w14:paraId="1CA81643" w14:textId="2152020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Link w stopce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: Użytkownicy mogą uzyskać dostęp do formularza kontaktowego, klikając na link z adresem e-mail w stopce </w:t>
      </w:r>
      <w:proofErr w:type="spellStart"/>
      <w:proofErr w:type="gramStart"/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strony.</w:t>
      </w:r>
      <w:r w:rsidRPr="00D833D5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Kliknięcie</w:t>
      </w:r>
      <w:proofErr w:type="spellEnd"/>
      <w:proofErr w:type="gramEnd"/>
      <w:r w:rsidRPr="00D833D5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 na adres e-mail w stopce automatycznie przekierowuje użytkownika do formularza kontaktowego.</w:t>
      </w:r>
    </w:p>
    <w:p w:rsidRPr="000D741B" w:rsidR="000D741B" w:rsidP="000D741B" w:rsidRDefault="000D741B" w14:paraId="776ACF38" w14:textId="7777777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Wprowadzenie danych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Formularz wymaga podania danych kontaktowych (np. imię, adres e-mail) oraz treści wiadomości.</w:t>
      </w:r>
    </w:p>
    <w:p w:rsidRPr="000D741B" w:rsidR="000D741B" w:rsidP="000D741B" w:rsidRDefault="000D741B" w14:paraId="579C911A" w14:textId="7777777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Wysłanie wiadomości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Po wprowadzeniu danych i kliknięciu przycisku "Wyślij", wiadomość jest przesyłana do administracji strony.</w:t>
      </w:r>
    </w:p>
    <w:p w:rsidRPr="000D741B" w:rsidR="000D741B" w:rsidP="50DB324F" w:rsidRDefault="000D741B" w14:paraId="2C7772BB" w14:textId="7777777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Potwierdzenie wysłania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Użytkownik otrzymuje potwierdzenie, że wiadomość została pomyślnie wysłana.</w:t>
      </w:r>
    </w:p>
    <w:p w:rsidR="7E78A95C" w:rsidP="50DB324F" w:rsidRDefault="7E78A95C" w14:paraId="12761843" w14:textId="11AB5165">
      <w:pPr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0204B075" wp14:editId="0A1AAAEF">
            <wp:extent cx="4968364" cy="1933614"/>
            <wp:effectExtent l="0" t="0" r="0" b="0"/>
            <wp:docPr id="22243781" name="Obraz 2224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7" b="11224"/>
                    <a:stretch>
                      <a:fillRect/>
                    </a:stretch>
                  </pic:blipFill>
                  <pic:spPr>
                    <a:xfrm>
                      <a:off x="0" y="0"/>
                      <a:ext cx="4968364" cy="193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D741B" w:rsidR="000D741B" w:rsidP="000D741B" w:rsidRDefault="000D741B" w14:paraId="7D793311" w14:textId="77777777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lastRenderedPageBreak/>
        <w:t>Profil Użytkownika</w:t>
      </w:r>
    </w:p>
    <w:p w:rsidRPr="000D741B" w:rsidR="000D741B" w:rsidP="000D741B" w:rsidRDefault="000D741B" w14:paraId="2DA909CA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Informacje o profilu użytkownika:</w:t>
      </w:r>
    </w:p>
    <w:p w:rsidRPr="000D741B" w:rsidR="000D741B" w:rsidP="000D741B" w:rsidRDefault="000D741B" w14:paraId="48E9528A" w14:textId="777777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Dostęp do profilu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Zalogowani użytkownicy mogą uzyskać dostęp do swojego profilu, klikając na link "Profil" w głównym menu nawigacyjnym.</w:t>
      </w:r>
    </w:p>
    <w:p w:rsidRPr="000D741B" w:rsidR="000D741B" w:rsidP="000D741B" w:rsidRDefault="000D741B" w14:paraId="3A104EE7" w14:textId="7650892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Zapisane dane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Profil użytkownika zawiera dane takie jak nazwa użytkownika, adres e-mail oraz inne informacje osobiste.</w:t>
      </w:r>
    </w:p>
    <w:p w:rsidRPr="000D741B" w:rsidR="000D741B" w:rsidP="000D741B" w:rsidRDefault="000D741B" w14:paraId="1EAFB46F" w14:textId="777777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Edycja profilu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Użytkownicy mogą edytować swoje dane, zmieniać hasło oraz uzupełniać dodatkowe informacje o sobie.</w:t>
      </w:r>
    </w:p>
    <w:p w:rsidR="000D741B" w:rsidP="50DB324F" w:rsidRDefault="08A13E3A" w14:paraId="314B349D" w14:textId="0727F9AA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5BE99B8" wp14:editId="3BC8315E">
            <wp:extent cx="5183314" cy="3238500"/>
            <wp:effectExtent l="0" t="0" r="0" b="0"/>
            <wp:docPr id="1636856676" name="Obraz 1636856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31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B324F" w:rsidP="50DB324F" w:rsidRDefault="50DB324F" w14:paraId="1708C48F" w14:textId="4B953AD1">
      <w:pPr>
        <w:spacing w:beforeAutospacing="1" w:afterAutospacing="1" w:line="240" w:lineRule="auto"/>
      </w:pPr>
    </w:p>
    <w:p w:rsidR="50DB324F" w:rsidP="50DB324F" w:rsidRDefault="50DB324F" w14:paraId="05E00057" w14:textId="426A32B5">
      <w:pPr>
        <w:spacing w:beforeAutospacing="1" w:afterAutospacing="1" w:line="240" w:lineRule="auto"/>
      </w:pPr>
    </w:p>
    <w:p w:rsidRPr="000D741B" w:rsidR="000D741B" w:rsidP="000D741B" w:rsidRDefault="000D741B" w14:paraId="6D8B8526" w14:textId="08835471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</w:pPr>
      <w:proofErr w:type="spellStart"/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Tokenizacja</w:t>
      </w:r>
      <w:proofErr w:type="spellEnd"/>
    </w:p>
    <w:p w:rsidRPr="000D741B" w:rsidR="000D741B" w:rsidP="000D741B" w:rsidRDefault="000D741B" w14:paraId="1C7FEBDB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 xml:space="preserve">Proces </w:t>
      </w:r>
      <w:proofErr w:type="spellStart"/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tokenizacji</w:t>
      </w:r>
      <w:proofErr w:type="spellEnd"/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:</w:t>
      </w:r>
    </w:p>
    <w:p w:rsidRPr="000D741B" w:rsidR="000D741B" w:rsidP="000D741B" w:rsidRDefault="000D741B" w14:paraId="7287FD82" w14:textId="7777777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 xml:space="preserve">Generowanie </w:t>
      </w:r>
      <w:proofErr w:type="spellStart"/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tokenów</w:t>
      </w:r>
      <w:proofErr w:type="spellEnd"/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: Podczas rejestracji, logowania oraz innych operacji wymagających autoryzacji, serwer generuje unikalne </w:t>
      </w:r>
      <w:proofErr w:type="spellStart"/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tokeny</w:t>
      </w:r>
      <w:proofErr w:type="spellEnd"/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.</w:t>
      </w:r>
    </w:p>
    <w:p w:rsidRPr="000D741B" w:rsidR="000D741B" w:rsidP="000D741B" w:rsidRDefault="000D741B" w14:paraId="661552F8" w14:textId="7777777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 xml:space="preserve">Bezpieczeństwo </w:t>
      </w:r>
      <w:proofErr w:type="spellStart"/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tokenów</w:t>
      </w:r>
      <w:proofErr w:type="spellEnd"/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Tokeny</w:t>
      </w:r>
      <w:proofErr w:type="spellEnd"/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 są bezpiecznie przechowywane i przesyłane, co zapewnia ochronę danych użytkownika przed nieautoryzowanym dostępem.</w:t>
      </w:r>
    </w:p>
    <w:p w:rsidRPr="000D741B" w:rsidR="000D741B" w:rsidP="50DB324F" w:rsidRDefault="000D741B" w14:paraId="5B1CDFEA" w14:textId="7777777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 xml:space="preserve">Weryfikacja </w:t>
      </w:r>
      <w:proofErr w:type="spellStart"/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tokenów</w:t>
      </w:r>
      <w:proofErr w:type="spellEnd"/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: Przy każdej próbie dostępu do zasobów wymagających autoryzacji, serwer weryfikuje </w:t>
      </w:r>
      <w:proofErr w:type="spellStart"/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token</w:t>
      </w:r>
      <w:proofErr w:type="spellEnd"/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, aby potwierdzić tożsamość użytkownika.</w:t>
      </w:r>
    </w:p>
    <w:p w:rsidR="66DEDDA4" w:rsidP="50DB324F" w:rsidRDefault="66DEDDA4" w14:paraId="3549EAC1" w14:textId="2296CEA4">
      <w:pPr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5EE0D6E5" wp14:editId="7153AF73">
            <wp:extent cx="5435879" cy="698536"/>
            <wp:effectExtent l="0" t="0" r="0" b="0"/>
            <wp:docPr id="334000231" name="Obraz 33400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D741B" w:rsidR="000D741B" w:rsidP="000D741B" w:rsidRDefault="000D741B" w14:paraId="7DC6FC74" w14:textId="77777777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lastRenderedPageBreak/>
        <w:t xml:space="preserve">Baza Danych w </w:t>
      </w:r>
      <w:proofErr w:type="spellStart"/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MongoDB</w:t>
      </w:r>
      <w:proofErr w:type="spellEnd"/>
    </w:p>
    <w:p w:rsidRPr="000D741B" w:rsidR="000D741B" w:rsidP="000D741B" w:rsidRDefault="000D741B" w14:paraId="55CFF649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Zarządzanie bazą danych:</w:t>
      </w:r>
    </w:p>
    <w:p w:rsidRPr="000D741B" w:rsidR="000D741B" w:rsidP="000D741B" w:rsidRDefault="000D741B" w14:paraId="26282A02" w14:textId="0BCEDB5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Przechowywanie danych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Wszystkie dane użytkowników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, indywidualny </w:t>
      </w:r>
      <w:proofErr w:type="spellStart"/>
      <w:r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token</w:t>
      </w:r>
      <w:proofErr w:type="spellEnd"/>
      <w:r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, dane dotyczące ciała.</w:t>
      </w:r>
    </w:p>
    <w:p w:rsidRPr="000D741B" w:rsidR="000D741B" w:rsidP="000D741B" w:rsidRDefault="000D741B" w14:paraId="53D942B4" w14:textId="7777777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Zarządzanie danymi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Aplikacja serwera zarządza danymi w bazie, wykonując operacje takie jak dodawanie, aktualizowanie, usuwanie oraz wyszukiwanie danych.</w:t>
      </w:r>
    </w:p>
    <w:p w:rsidRPr="000D741B" w:rsidR="000D741B" w:rsidP="000D741B" w:rsidRDefault="000D741B" w14:paraId="5AAFA7CB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Tabela w sekcji sport:</w:t>
      </w:r>
    </w:p>
    <w:p w:rsidRPr="000D741B" w:rsidR="000D741B" w:rsidP="000D741B" w:rsidRDefault="000D741B" w14:paraId="1FC50C03" w14:textId="7777777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Prezentacja danych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W sekcji sport prezentowane są różne formy aktywności fizycznej w formie tabeli.</w:t>
      </w:r>
    </w:p>
    <w:p w:rsidRPr="000D741B" w:rsidR="000D741B" w:rsidP="000D741B" w:rsidRDefault="000D741B" w14:paraId="656A8CD4" w14:textId="2D2E426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Szczegółowe informacje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Tabela zawiera szczegółowe informacje o każdym sporcie, takie jak korzyści zdrowotne, liczba spalonych kalorii, itp.</w:t>
      </w:r>
    </w:p>
    <w:p w:rsidRPr="000D741B" w:rsidR="000D741B" w:rsidP="000D741B" w:rsidRDefault="000D741B" w14:paraId="43A994A1" w14:textId="7777777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0D741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Interaktywność</w:t>
      </w:r>
      <w:r w:rsidRPr="000D741B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 Użytkownicy mogą kliknąć na poszczególne sporty w tabeli, aby uzyskać więcej informacji oraz zobaczyć obrazki i opisy.</w:t>
      </w:r>
    </w:p>
    <w:p w:rsidR="000D741B" w:rsidP="006B039C" w:rsidRDefault="000D741B" w14:paraId="146B5E38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</w:p>
    <w:p w:rsidR="000D741B" w:rsidP="006B039C" w:rsidRDefault="000D741B" w14:paraId="024E6ED4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</w:p>
    <w:p w:rsidRPr="006B039C" w:rsidR="006B039C" w:rsidP="006B039C" w:rsidRDefault="006B039C" w14:paraId="545B6D95" w14:textId="760A403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Podsumowanie</w:t>
      </w:r>
    </w:p>
    <w:p w:rsidRPr="006B039C" w:rsidR="006B039C" w:rsidP="006B039C" w:rsidRDefault="006B039C" w14:paraId="5287E204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006B039C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Strona "Jak schudnąć" jest kompleksowym źródłem informacji i inspiracji dla każdego, kto chce zadbać o swoje zdrowie i kondycję. Dzięki przejrzystemu układowi, intuicyjnej nawigacji i bogatym treściom, użytkownicy mogą łatwo znaleźć potrzebne informacje i zainspirować się do prowadzenia zdrowego stylu życia. Zachęcamy do eksploracji strony i korzystania z jej zasobów!</w:t>
      </w:r>
    </w:p>
    <w:p w:rsidRPr="006B039C" w:rsidR="006B039C" w:rsidP="006B039C" w:rsidRDefault="006B039C" w14:paraId="1E23CD20" w14:textId="77777777" w14:noSpellErr="1"/>
    <w:p w:rsidR="144ECAC9" w:rsidP="26A1915F" w:rsidRDefault="144ECAC9" w14:paraId="680A20B9" w14:textId="015ECB9E">
      <w:pPr>
        <w:pStyle w:val="Normalny"/>
      </w:pPr>
      <w:r w:rsidR="2AA697E2">
        <w:rPr/>
        <w:t>Nasz zespół</w:t>
      </w:r>
      <w:r w:rsidR="144ECAC9">
        <w:rPr/>
        <w:t xml:space="preserve">: </w:t>
      </w:r>
    </w:p>
    <w:p w:rsidR="144ECAC9" w:rsidP="26A1915F" w:rsidRDefault="144ECAC9" w14:paraId="2287A6DB" w14:textId="614695B5">
      <w:pPr>
        <w:pStyle w:val="Akapitzlist"/>
        <w:numPr>
          <w:ilvl w:val="0"/>
          <w:numId w:val="20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26A1915F" w:rsidR="144ECA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l-PL"/>
        </w:rPr>
        <w:t>Daryna</w:t>
      </w:r>
      <w:r w:rsidRPr="26A1915F" w:rsidR="144ECA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Pasiura</w:t>
      </w:r>
      <w:r>
        <w:br/>
      </w:r>
    </w:p>
    <w:p w:rsidR="144ECAC9" w:rsidP="26A1915F" w:rsidRDefault="144ECAC9" w14:paraId="31C3E550" w14:textId="009E2E09">
      <w:pPr>
        <w:pStyle w:val="Akapitzlist"/>
        <w:numPr>
          <w:ilvl w:val="0"/>
          <w:numId w:val="20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26A1915F" w:rsidR="144ECA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l-PL"/>
        </w:rPr>
        <w:t>Kamil Banasiewicz-Banaszewski</w:t>
      </w:r>
      <w:r>
        <w:br/>
      </w:r>
    </w:p>
    <w:p w:rsidR="144ECAC9" w:rsidP="26A1915F" w:rsidRDefault="144ECAC9" w14:paraId="2596C75F" w14:textId="1035BD9C">
      <w:pPr>
        <w:pStyle w:val="Akapitzlist"/>
        <w:numPr>
          <w:ilvl w:val="0"/>
          <w:numId w:val="20"/>
        </w:numPr>
        <w:rPr/>
      </w:pPr>
      <w:r w:rsidR="144ECAC9">
        <w:rPr/>
        <w:t>Piotr Owczarzak</w:t>
      </w:r>
    </w:p>
    <w:sectPr w:rsidRPr="006B039C" w:rsidR="006B039C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1">
    <w:nsid w:val="6ffb2c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f634e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19130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3C3CE8"/>
    <w:multiLevelType w:val="multilevel"/>
    <w:tmpl w:val="BEB6F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1A6610"/>
    <w:multiLevelType w:val="multilevel"/>
    <w:tmpl w:val="69649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C6469B9"/>
    <w:multiLevelType w:val="multilevel"/>
    <w:tmpl w:val="683E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A52A2D"/>
    <w:multiLevelType w:val="multilevel"/>
    <w:tmpl w:val="73DAE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217717CC"/>
    <w:multiLevelType w:val="multilevel"/>
    <w:tmpl w:val="52E44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B616D0"/>
    <w:multiLevelType w:val="multilevel"/>
    <w:tmpl w:val="DE2CF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305D0FC2"/>
    <w:multiLevelType w:val="multilevel"/>
    <w:tmpl w:val="610EC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33186B4E"/>
    <w:multiLevelType w:val="multilevel"/>
    <w:tmpl w:val="C8E6A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3C7B7227"/>
    <w:multiLevelType w:val="multilevel"/>
    <w:tmpl w:val="0E342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434B5B76"/>
    <w:multiLevelType w:val="multilevel"/>
    <w:tmpl w:val="F2484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555B5C"/>
    <w:multiLevelType w:val="multilevel"/>
    <w:tmpl w:val="1FC29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4A699C"/>
    <w:multiLevelType w:val="multilevel"/>
    <w:tmpl w:val="9B84A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4EF67998"/>
    <w:multiLevelType w:val="multilevel"/>
    <w:tmpl w:val="40D21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5C478E"/>
    <w:multiLevelType w:val="multilevel"/>
    <w:tmpl w:val="AA481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EC22D2"/>
    <w:multiLevelType w:val="multilevel"/>
    <w:tmpl w:val="27FE9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68850128"/>
    <w:multiLevelType w:val="multilevel"/>
    <w:tmpl w:val="FD30B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4D0E91"/>
    <w:multiLevelType w:val="multilevel"/>
    <w:tmpl w:val="00FC1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5555A8"/>
    <w:multiLevelType w:val="hybridMultilevel"/>
    <w:tmpl w:val="B2365A64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D92172E"/>
    <w:multiLevelType w:val="multilevel"/>
    <w:tmpl w:val="CE18E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22">
    <w:abstractNumId w:val="21"/>
  </w:num>
  <w:num w:numId="21">
    <w:abstractNumId w:val="20"/>
  </w:num>
  <w:num w:numId="20">
    <w:abstractNumId w:val="19"/>
  </w:num>
  <w:num w:numId="1" w16cid:durableId="1631788665">
    <w:abstractNumId w:val="14"/>
  </w:num>
  <w:num w:numId="2" w16cid:durableId="1848057708">
    <w:abstractNumId w:val="11"/>
  </w:num>
  <w:num w:numId="3" w16cid:durableId="2057195796">
    <w:abstractNumId w:val="5"/>
  </w:num>
  <w:num w:numId="4" w16cid:durableId="1158226770">
    <w:abstractNumId w:val="3"/>
  </w:num>
  <w:num w:numId="5" w16cid:durableId="69888902">
    <w:abstractNumId w:val="6"/>
  </w:num>
  <w:num w:numId="6" w16cid:durableId="355346964">
    <w:abstractNumId w:val="7"/>
  </w:num>
  <w:num w:numId="7" w16cid:durableId="1966811116">
    <w:abstractNumId w:val="1"/>
  </w:num>
  <w:num w:numId="8" w16cid:durableId="1282300686">
    <w:abstractNumId w:val="8"/>
  </w:num>
  <w:num w:numId="9" w16cid:durableId="176427602">
    <w:abstractNumId w:val="18"/>
  </w:num>
  <w:num w:numId="10" w16cid:durableId="793645460">
    <w:abstractNumId w:val="4"/>
  </w:num>
  <w:num w:numId="11" w16cid:durableId="199900737">
    <w:abstractNumId w:val="0"/>
  </w:num>
  <w:num w:numId="12" w16cid:durableId="812016451">
    <w:abstractNumId w:val="16"/>
  </w:num>
  <w:num w:numId="13" w16cid:durableId="1428696388">
    <w:abstractNumId w:val="10"/>
  </w:num>
  <w:num w:numId="14" w16cid:durableId="1536116430">
    <w:abstractNumId w:val="13"/>
  </w:num>
  <w:num w:numId="15" w16cid:durableId="1585726523">
    <w:abstractNumId w:val="2"/>
  </w:num>
  <w:num w:numId="16" w16cid:durableId="2080133753">
    <w:abstractNumId w:val="12"/>
  </w:num>
  <w:num w:numId="17" w16cid:durableId="1924365329">
    <w:abstractNumId w:val="9"/>
  </w:num>
  <w:num w:numId="18" w16cid:durableId="1860384642">
    <w:abstractNumId w:val="15"/>
  </w:num>
  <w:num w:numId="19" w16cid:durableId="14534798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39C"/>
    <w:rsid w:val="000D741B"/>
    <w:rsid w:val="00592712"/>
    <w:rsid w:val="005C5037"/>
    <w:rsid w:val="006B039C"/>
    <w:rsid w:val="00702440"/>
    <w:rsid w:val="00B86323"/>
    <w:rsid w:val="00D833D5"/>
    <w:rsid w:val="00EB1BA8"/>
    <w:rsid w:val="04E5BB97"/>
    <w:rsid w:val="05DDA6E4"/>
    <w:rsid w:val="08920C78"/>
    <w:rsid w:val="08A13E3A"/>
    <w:rsid w:val="0A55E368"/>
    <w:rsid w:val="0C18CFDC"/>
    <w:rsid w:val="0C8D0028"/>
    <w:rsid w:val="0FFA2ED5"/>
    <w:rsid w:val="144ECAC9"/>
    <w:rsid w:val="1893A829"/>
    <w:rsid w:val="1CFEFAE8"/>
    <w:rsid w:val="1D81FF94"/>
    <w:rsid w:val="20418F2F"/>
    <w:rsid w:val="26468A22"/>
    <w:rsid w:val="26A1915F"/>
    <w:rsid w:val="281A6850"/>
    <w:rsid w:val="2916C251"/>
    <w:rsid w:val="29AA8300"/>
    <w:rsid w:val="2AA697E2"/>
    <w:rsid w:val="2ACC96D4"/>
    <w:rsid w:val="2CFE9FB6"/>
    <w:rsid w:val="2D686220"/>
    <w:rsid w:val="2DA81163"/>
    <w:rsid w:val="3007851D"/>
    <w:rsid w:val="30CB0153"/>
    <w:rsid w:val="34DE5409"/>
    <w:rsid w:val="37AC30E9"/>
    <w:rsid w:val="386BBBE7"/>
    <w:rsid w:val="3AAB1632"/>
    <w:rsid w:val="3CBB8882"/>
    <w:rsid w:val="416F67BE"/>
    <w:rsid w:val="4714A353"/>
    <w:rsid w:val="4859A4F3"/>
    <w:rsid w:val="50DB324F"/>
    <w:rsid w:val="5417F580"/>
    <w:rsid w:val="55B7874B"/>
    <w:rsid w:val="5B0164F6"/>
    <w:rsid w:val="6192A5D0"/>
    <w:rsid w:val="64759B67"/>
    <w:rsid w:val="6681B25A"/>
    <w:rsid w:val="66DEDDA4"/>
    <w:rsid w:val="6FE65E8E"/>
    <w:rsid w:val="73280F72"/>
    <w:rsid w:val="77478B47"/>
    <w:rsid w:val="7944836B"/>
    <w:rsid w:val="7E78A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3AF28"/>
  <w15:chartTrackingRefBased/>
  <w15:docId w15:val="{B68E84C1-85DB-4EDE-8AF7-E7C3D211E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</w:style>
  <w:style w:type="paragraph" w:styleId="Nagwek3">
    <w:name w:val="heading 3"/>
    <w:basedOn w:val="Normalny"/>
    <w:link w:val="Nagwek3Znak"/>
    <w:uiPriority w:val="9"/>
    <w:qFormat/>
    <w:rsid w:val="006B039C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eastAsia="pl-PL"/>
      <w14:ligatures w14:val="none"/>
    </w:rPr>
  </w:style>
  <w:style w:type="paragraph" w:styleId="Nagwek4">
    <w:name w:val="heading 4"/>
    <w:basedOn w:val="Normalny"/>
    <w:link w:val="Nagwek4Znak"/>
    <w:uiPriority w:val="9"/>
    <w:qFormat/>
    <w:rsid w:val="006B039C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kern w:val="0"/>
      <w:sz w:val="24"/>
      <w:szCs w:val="24"/>
      <w:lang w:eastAsia="pl-PL"/>
      <w14:ligatures w14:val="none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B039C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ytuZnak" w:customStyle="1">
    <w:name w:val="Tytuł Znak"/>
    <w:basedOn w:val="Domylnaczcionkaakapitu"/>
    <w:link w:val="Tytu"/>
    <w:uiPriority w:val="10"/>
    <w:rsid w:val="006B039C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Nagwek3Znak" w:customStyle="1">
    <w:name w:val="Nagłówek 3 Znak"/>
    <w:basedOn w:val="Domylnaczcionkaakapitu"/>
    <w:link w:val="Nagwek3"/>
    <w:uiPriority w:val="9"/>
    <w:rsid w:val="006B039C"/>
    <w:rPr>
      <w:rFonts w:ascii="Times New Roman" w:hAnsi="Times New Roman" w:eastAsia="Times New Roman" w:cs="Times New Roman"/>
      <w:b/>
      <w:bCs/>
      <w:kern w:val="0"/>
      <w:sz w:val="27"/>
      <w:szCs w:val="27"/>
      <w:lang w:eastAsia="pl-PL"/>
      <w14:ligatures w14:val="none"/>
    </w:rPr>
  </w:style>
  <w:style w:type="character" w:styleId="Nagwek4Znak" w:customStyle="1">
    <w:name w:val="Nagłówek 4 Znak"/>
    <w:basedOn w:val="Domylnaczcionkaakapitu"/>
    <w:link w:val="Nagwek4"/>
    <w:uiPriority w:val="9"/>
    <w:rsid w:val="006B039C"/>
    <w:rPr>
      <w:rFonts w:ascii="Times New Roman" w:hAnsi="Times New Roman" w:eastAsia="Times New Roman" w:cs="Times New Roman"/>
      <w:b/>
      <w:bCs/>
      <w:kern w:val="0"/>
      <w:sz w:val="24"/>
      <w:szCs w:val="24"/>
      <w:lang w:eastAsia="pl-PL"/>
      <w14:ligatures w14:val="none"/>
    </w:rPr>
  </w:style>
  <w:style w:type="paragraph" w:styleId="NormalnyWeb">
    <w:name w:val="Normal (Web)"/>
    <w:basedOn w:val="Normalny"/>
    <w:uiPriority w:val="99"/>
    <w:semiHidden/>
    <w:unhideWhenUsed/>
    <w:rsid w:val="006B039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pl-PL"/>
      <w14:ligatures w14:val="none"/>
    </w:rPr>
  </w:style>
  <w:style w:type="character" w:styleId="Pogrubienie">
    <w:name w:val="Strong"/>
    <w:basedOn w:val="Domylnaczcionkaakapitu"/>
    <w:uiPriority w:val="22"/>
    <w:qFormat/>
    <w:rsid w:val="006B039C"/>
    <w:rPr>
      <w:b/>
      <w:bCs/>
    </w:rPr>
  </w:style>
  <w:style w:type="paragraph" w:styleId="Akapitzlist">
    <w:name w:val="List Paragraph"/>
    <w:basedOn w:val="Normalny"/>
    <w:uiPriority w:val="34"/>
    <w:qFormat/>
    <w:rsid w:val="000D74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94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Kamil Banaszewski</dc:creator>
  <keywords/>
  <dc:description/>
  <lastModifiedBy>Piotr Owczarzak</lastModifiedBy>
  <revision>6</revision>
  <dcterms:created xsi:type="dcterms:W3CDTF">2024-06-18T10:09:00.0000000Z</dcterms:created>
  <dcterms:modified xsi:type="dcterms:W3CDTF">2024-06-20T16:16:42.0446307Z</dcterms:modified>
</coreProperties>
</file>