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BA3" w:rsidRDefault="00F06945" w:rsidP="007D203F">
      <w:pPr>
        <w:pStyle w:val="Title"/>
        <w:jc w:val="center"/>
      </w:pPr>
      <w:r>
        <w:rPr>
          <w:b/>
          <w:color w:val="FF0066"/>
        </w:rPr>
        <w:t>The f</w:t>
      </w:r>
      <w:r w:rsidR="007D203F" w:rsidRPr="007D203F">
        <w:rPr>
          <w:b/>
          <w:color w:val="FF0066"/>
        </w:rPr>
        <w:t>ormula</w:t>
      </w:r>
      <w:r w:rsidR="007D203F">
        <w:t xml:space="preserve"> of boolean algebra</w:t>
      </w:r>
    </w:p>
    <w:p w:rsidR="007D203F" w:rsidRDefault="007D203F" w:rsidP="007D203F">
      <w:r>
        <w:t xml:space="preserve">Here the </w:t>
      </w:r>
      <w:r>
        <w:rPr>
          <w:b/>
        </w:rPr>
        <w:t xml:space="preserve"> + </w:t>
      </w:r>
      <w:r>
        <w:t>sign mean</w:t>
      </w:r>
      <w:r w:rsidR="00F06945">
        <w:t>s</w:t>
      </w:r>
      <w:r>
        <w:t xml:space="preserve"> not </w:t>
      </w:r>
      <w:r w:rsidR="00F06945">
        <w:t xml:space="preserve">an </w:t>
      </w:r>
      <w:r>
        <w:t xml:space="preserve">addition but </w:t>
      </w:r>
      <w:r w:rsidRPr="007D203F">
        <w:rPr>
          <w:b/>
        </w:rPr>
        <w:t>OR</w:t>
      </w:r>
      <w:r>
        <w:rPr>
          <w:b/>
        </w:rPr>
        <w:t xml:space="preserve"> </w:t>
      </w:r>
      <w:r w:rsidRPr="007D203F">
        <w:t>(</w:t>
      </w:r>
      <w:r>
        <w:t>V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/Disjunction</w:t>
      </w:r>
      <w:r w:rsidRPr="007D203F">
        <w:t>)</w:t>
      </w:r>
      <w:r>
        <w:t>.</w:t>
      </w:r>
    </w:p>
    <w:p w:rsidR="007D203F" w:rsidRPr="007D203F" w:rsidRDefault="007D203F" w:rsidP="007D203F">
      <w:r>
        <w:t>Here the</w:t>
      </w:r>
      <w:r>
        <w:rPr>
          <w:b/>
        </w:rPr>
        <w:t>.</w:t>
      </w:r>
      <w:r>
        <w:rPr>
          <w:b/>
        </w:rPr>
        <w:t xml:space="preserve"> </w:t>
      </w:r>
      <w:r w:rsidR="00F06945">
        <w:rPr>
          <w:b/>
        </w:rPr>
        <w:t xml:space="preserve">the </w:t>
      </w:r>
      <w:r>
        <w:t>sign mean</w:t>
      </w:r>
      <w:r w:rsidR="00F06945">
        <w:t>s</w:t>
      </w:r>
      <w:r>
        <w:t xml:space="preserve"> not </w:t>
      </w:r>
      <w:r w:rsidR="00F06945">
        <w:t xml:space="preserve">an </w:t>
      </w:r>
      <w:r>
        <w:t xml:space="preserve">addition but </w:t>
      </w:r>
      <w:r>
        <w:rPr>
          <w:b/>
        </w:rPr>
        <w:t>AND</w:t>
      </w:r>
      <w:r>
        <w:rPr>
          <w:b/>
        </w:rPr>
        <w:t xml:space="preserve"> </w:t>
      </w:r>
      <w:r w:rsidRPr="007D203F">
        <w:t>(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∧/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Conju</w:t>
      </w:r>
      <w:r w:rsidR="00F06945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n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ction</w:t>
      </w:r>
      <w:r w:rsidRPr="007D203F">
        <w:t>)</w:t>
      </w:r>
      <w:r>
        <w:t>.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85.9pt;height:195.35pt">
            <v:imagedata r:id="rId4" o:title="IMG_20201009_114941" croptop="4644f" cropright="11380f"/>
          </v:shape>
        </w:pict>
      </w:r>
      <w:bookmarkStart w:id="0" w:name="_GoBack"/>
      <w:bookmarkEnd w:id="0"/>
    </w:p>
    <w:sectPr w:rsidR="007D203F" w:rsidRPr="007D2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OztDA1tjA1MDc3MTRT0lEKTi0uzszPAykwrAUAzx6MviwAAAA="/>
  </w:docVars>
  <w:rsids>
    <w:rsidRoot w:val="002756A8"/>
    <w:rsid w:val="002756A8"/>
    <w:rsid w:val="007B7BA3"/>
    <w:rsid w:val="007D203F"/>
    <w:rsid w:val="00B2399A"/>
    <w:rsid w:val="00F0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BFFFD"/>
  <w15:chartTrackingRefBased/>
  <w15:docId w15:val="{E0581F88-C90C-4DF5-B53C-6AE07CF9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20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0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Gorain</dc:creator>
  <cp:keywords/>
  <dc:description/>
  <cp:lastModifiedBy>Anirban Gorain</cp:lastModifiedBy>
  <cp:revision>4</cp:revision>
  <dcterms:created xsi:type="dcterms:W3CDTF">2020-10-09T06:28:00Z</dcterms:created>
  <dcterms:modified xsi:type="dcterms:W3CDTF">2020-10-09T06:36:00Z</dcterms:modified>
</cp:coreProperties>
</file>