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811B2" w14:textId="77777777" w:rsidR="006D08A9" w:rsidRPr="00550137" w:rsidRDefault="006D08A9" w:rsidP="006D08A9">
      <w:pPr>
        <w:rPr>
          <w:sz w:val="22"/>
          <w:szCs w:val="22"/>
        </w:rPr>
      </w:pPr>
    </w:p>
    <w:p w14:paraId="4AE23755" w14:textId="77777777" w:rsidR="006D08A9" w:rsidRPr="00550137" w:rsidRDefault="006D08A9" w:rsidP="006D08A9">
      <w:pPr>
        <w:jc w:val="center"/>
        <w:rPr>
          <w:sz w:val="22"/>
          <w:szCs w:val="22"/>
        </w:rPr>
      </w:pPr>
    </w:p>
    <w:p w14:paraId="48A0B43B" w14:textId="6A16917F" w:rsidR="007C1D75" w:rsidRPr="00550137" w:rsidRDefault="00C40427" w:rsidP="006D08A9">
      <w:pPr>
        <w:jc w:val="center"/>
        <w:rPr>
          <w:sz w:val="22"/>
          <w:szCs w:val="22"/>
        </w:rPr>
      </w:pPr>
      <w:r>
        <w:rPr>
          <w:noProof/>
          <w:sz w:val="22"/>
          <w:szCs w:val="22"/>
        </w:rPr>
        <w:drawing>
          <wp:inline distT="0" distB="0" distL="0" distR="0" wp14:anchorId="7ED8A54D" wp14:editId="7CE55343">
            <wp:extent cx="1666875" cy="1824836"/>
            <wp:effectExtent l="0" t="0" r="0" b="4445"/>
            <wp:docPr id="124489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91794" name="Picture 12448917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81229" cy="1840550"/>
                    </a:xfrm>
                    <a:prstGeom prst="rect">
                      <a:avLst/>
                    </a:prstGeom>
                  </pic:spPr>
                </pic:pic>
              </a:graphicData>
            </a:graphic>
          </wp:inline>
        </w:drawing>
      </w:r>
    </w:p>
    <w:p w14:paraId="761D105E" w14:textId="77777777" w:rsidR="006D08A9" w:rsidRPr="00550137" w:rsidRDefault="006D08A9" w:rsidP="006D08A9">
      <w:pPr>
        <w:jc w:val="center"/>
        <w:rPr>
          <w:sz w:val="22"/>
          <w:szCs w:val="22"/>
        </w:rPr>
      </w:pPr>
    </w:p>
    <w:p w14:paraId="6BA8EFBB" w14:textId="7723F633" w:rsidR="006D08A9" w:rsidRPr="006D08A9" w:rsidRDefault="006D08A9" w:rsidP="006D08A9">
      <w:pPr>
        <w:jc w:val="center"/>
        <w:rPr>
          <w:b/>
          <w:bCs/>
        </w:rPr>
      </w:pPr>
      <w:r w:rsidRPr="006D08A9">
        <w:rPr>
          <w:b/>
          <w:bCs/>
        </w:rPr>
        <w:t>Vrinda</w:t>
      </w:r>
      <w:r w:rsidRPr="00AA6161">
        <w:rPr>
          <w:b/>
          <w:bCs/>
        </w:rPr>
        <w:t xml:space="preserve"> </w:t>
      </w:r>
      <w:r w:rsidRPr="006D08A9">
        <w:rPr>
          <w:b/>
          <w:bCs/>
        </w:rPr>
        <w:t>Store</w:t>
      </w:r>
      <w:r w:rsidRPr="00AA6161">
        <w:rPr>
          <w:b/>
          <w:bCs/>
        </w:rPr>
        <w:t xml:space="preserve">s sales </w:t>
      </w:r>
      <w:r w:rsidRPr="006D08A9">
        <w:rPr>
          <w:b/>
          <w:bCs/>
        </w:rPr>
        <w:t>Data</w:t>
      </w:r>
      <w:r w:rsidRPr="00AA6161">
        <w:rPr>
          <w:b/>
          <w:bCs/>
        </w:rPr>
        <w:t xml:space="preserve"> </w:t>
      </w:r>
      <w:r w:rsidRPr="006D08A9">
        <w:rPr>
          <w:b/>
          <w:bCs/>
        </w:rPr>
        <w:t>Analysis (Interactive Dashboard creation using MS Excel)</w:t>
      </w:r>
    </w:p>
    <w:p w14:paraId="2823C638" w14:textId="7E80A851" w:rsidR="00771E22" w:rsidRPr="00C40427" w:rsidRDefault="006D08A9" w:rsidP="00C40427">
      <w:pPr>
        <w:jc w:val="center"/>
        <w:rPr>
          <w:rFonts w:ascii="Articulate Light" w:hAnsi="Articulate Light"/>
          <w:sz w:val="22"/>
          <w:szCs w:val="22"/>
          <w:u w:val="single"/>
        </w:rPr>
      </w:pPr>
      <w:r w:rsidRPr="00AA6161">
        <w:rPr>
          <w:rFonts w:ascii="Articulate Light" w:hAnsi="Articulate Light"/>
          <w:sz w:val="36"/>
          <w:szCs w:val="36"/>
          <w:u w:val="single"/>
        </w:rPr>
        <w:t>Case Analysis Report</w:t>
      </w:r>
    </w:p>
    <w:p w14:paraId="3ED939A9" w14:textId="77777777" w:rsidR="00771E22" w:rsidRPr="00550137" w:rsidRDefault="00771E22" w:rsidP="006D08A9">
      <w:pPr>
        <w:jc w:val="center"/>
        <w:rPr>
          <w:i/>
          <w:iCs/>
          <w:sz w:val="22"/>
          <w:szCs w:val="22"/>
        </w:rPr>
      </w:pPr>
    </w:p>
    <w:p w14:paraId="6008B7B1" w14:textId="77777777" w:rsidR="00771E22" w:rsidRPr="00550137" w:rsidRDefault="00771E22" w:rsidP="006D08A9">
      <w:pPr>
        <w:jc w:val="center"/>
        <w:rPr>
          <w:i/>
          <w:iCs/>
          <w:sz w:val="22"/>
          <w:szCs w:val="22"/>
        </w:rPr>
      </w:pPr>
    </w:p>
    <w:p w14:paraId="3D38DBCB" w14:textId="77777777" w:rsidR="00771E22" w:rsidRPr="00550137" w:rsidRDefault="00771E22" w:rsidP="006D08A9">
      <w:pPr>
        <w:jc w:val="center"/>
        <w:rPr>
          <w:i/>
          <w:iCs/>
          <w:sz w:val="22"/>
          <w:szCs w:val="22"/>
        </w:rPr>
      </w:pPr>
    </w:p>
    <w:p w14:paraId="5DF98187" w14:textId="77777777" w:rsidR="00771E22" w:rsidRPr="00550137" w:rsidRDefault="00771E22" w:rsidP="006D08A9">
      <w:pPr>
        <w:jc w:val="center"/>
        <w:rPr>
          <w:i/>
          <w:iCs/>
          <w:sz w:val="22"/>
          <w:szCs w:val="22"/>
        </w:rPr>
      </w:pPr>
    </w:p>
    <w:p w14:paraId="5701C970" w14:textId="77777777" w:rsidR="00771E22" w:rsidRPr="00550137" w:rsidRDefault="00771E22" w:rsidP="006D08A9">
      <w:pPr>
        <w:jc w:val="center"/>
        <w:rPr>
          <w:i/>
          <w:iCs/>
          <w:sz w:val="22"/>
          <w:szCs w:val="22"/>
        </w:rPr>
      </w:pPr>
    </w:p>
    <w:tbl>
      <w:tblPr>
        <w:tblStyle w:val="TableGrid"/>
        <w:tblW w:w="0" w:type="auto"/>
        <w:tblLook w:val="04A0" w:firstRow="1" w:lastRow="0" w:firstColumn="1" w:lastColumn="0" w:noHBand="0" w:noVBand="1"/>
      </w:tblPr>
      <w:tblGrid>
        <w:gridCol w:w="4675"/>
        <w:gridCol w:w="4675"/>
      </w:tblGrid>
      <w:tr w:rsidR="00771E22" w:rsidRPr="00550137" w14:paraId="655A5092" w14:textId="77777777" w:rsidTr="00771E22">
        <w:tc>
          <w:tcPr>
            <w:tcW w:w="4675" w:type="dxa"/>
            <w:shd w:val="clear" w:color="auto" w:fill="ACB9CA" w:themeFill="text2" w:themeFillTint="66"/>
          </w:tcPr>
          <w:p w14:paraId="62260B1F" w14:textId="214E0111" w:rsidR="00771E22" w:rsidRPr="00550137" w:rsidRDefault="00771E22" w:rsidP="006D08A9">
            <w:pPr>
              <w:jc w:val="center"/>
              <w:rPr>
                <w:b/>
                <w:bCs/>
                <w:i/>
                <w:iCs/>
                <w:sz w:val="22"/>
                <w:szCs w:val="22"/>
              </w:rPr>
            </w:pPr>
            <w:r w:rsidRPr="00550137">
              <w:rPr>
                <w:b/>
                <w:bCs/>
                <w:i/>
                <w:iCs/>
                <w:sz w:val="22"/>
                <w:szCs w:val="22"/>
              </w:rPr>
              <w:t>NAME</w:t>
            </w:r>
          </w:p>
        </w:tc>
        <w:tc>
          <w:tcPr>
            <w:tcW w:w="4675" w:type="dxa"/>
            <w:shd w:val="clear" w:color="auto" w:fill="ACB9CA" w:themeFill="text2" w:themeFillTint="66"/>
          </w:tcPr>
          <w:p w14:paraId="6885855E" w14:textId="304A55BA" w:rsidR="00771E22" w:rsidRPr="00550137" w:rsidRDefault="00771E22" w:rsidP="006D08A9">
            <w:pPr>
              <w:jc w:val="center"/>
              <w:rPr>
                <w:b/>
                <w:bCs/>
                <w:i/>
                <w:iCs/>
                <w:sz w:val="22"/>
                <w:szCs w:val="22"/>
              </w:rPr>
            </w:pPr>
            <w:r w:rsidRPr="00550137">
              <w:rPr>
                <w:b/>
                <w:bCs/>
                <w:i/>
                <w:iCs/>
                <w:sz w:val="22"/>
                <w:szCs w:val="22"/>
              </w:rPr>
              <w:t>ID</w:t>
            </w:r>
          </w:p>
        </w:tc>
      </w:tr>
      <w:tr w:rsidR="00771E22" w:rsidRPr="00550137" w14:paraId="6E3E52B7" w14:textId="77777777" w:rsidTr="00771E22">
        <w:tc>
          <w:tcPr>
            <w:tcW w:w="4675" w:type="dxa"/>
          </w:tcPr>
          <w:p w14:paraId="54D1E0AE" w14:textId="7D2AB5BA" w:rsidR="00771E22" w:rsidRPr="00550137" w:rsidRDefault="00771E22" w:rsidP="006D08A9">
            <w:pPr>
              <w:jc w:val="center"/>
              <w:rPr>
                <w:i/>
                <w:iCs/>
                <w:sz w:val="22"/>
                <w:szCs w:val="22"/>
              </w:rPr>
            </w:pPr>
            <w:r w:rsidRPr="00550137">
              <w:rPr>
                <w:i/>
                <w:iCs/>
                <w:sz w:val="22"/>
                <w:szCs w:val="22"/>
              </w:rPr>
              <w:t>Anirban Paul</w:t>
            </w:r>
          </w:p>
        </w:tc>
        <w:tc>
          <w:tcPr>
            <w:tcW w:w="4675" w:type="dxa"/>
          </w:tcPr>
          <w:p w14:paraId="12A565C8" w14:textId="20162DF5" w:rsidR="00771E22" w:rsidRPr="00550137" w:rsidRDefault="00771E22" w:rsidP="006D08A9">
            <w:pPr>
              <w:jc w:val="center"/>
              <w:rPr>
                <w:i/>
                <w:iCs/>
                <w:sz w:val="22"/>
                <w:szCs w:val="22"/>
              </w:rPr>
            </w:pPr>
            <w:r w:rsidRPr="00550137">
              <w:rPr>
                <w:i/>
                <w:iCs/>
                <w:sz w:val="22"/>
                <w:szCs w:val="22"/>
              </w:rPr>
              <w:t>C.ID-CSIP15395</w:t>
            </w:r>
          </w:p>
        </w:tc>
      </w:tr>
    </w:tbl>
    <w:p w14:paraId="55BC8315" w14:textId="77777777" w:rsidR="00771E22" w:rsidRPr="00550137" w:rsidRDefault="00771E22" w:rsidP="006D08A9">
      <w:pPr>
        <w:jc w:val="center"/>
        <w:rPr>
          <w:i/>
          <w:iCs/>
          <w:sz w:val="22"/>
          <w:szCs w:val="22"/>
        </w:rPr>
      </w:pPr>
    </w:p>
    <w:p w14:paraId="70B4B0C8" w14:textId="77777777" w:rsidR="00771E22" w:rsidRPr="00550137" w:rsidRDefault="00771E22" w:rsidP="00771E22">
      <w:pPr>
        <w:rPr>
          <w:i/>
          <w:iCs/>
          <w:sz w:val="22"/>
          <w:szCs w:val="22"/>
        </w:rPr>
      </w:pPr>
    </w:p>
    <w:p w14:paraId="6AA24ECC" w14:textId="0BB88B1B" w:rsidR="00771E22" w:rsidRPr="00AA6161" w:rsidRDefault="00771E22" w:rsidP="00771E22">
      <w:pPr>
        <w:rPr>
          <w:rFonts w:ascii="Book Antiqua" w:hAnsi="Book Antiqua"/>
          <w:b/>
          <w:bCs/>
          <w:sz w:val="40"/>
          <w:szCs w:val="40"/>
        </w:rPr>
      </w:pPr>
      <w:r w:rsidRPr="00771E22">
        <w:rPr>
          <w:rFonts w:ascii="Book Antiqua" w:hAnsi="Book Antiqua"/>
          <w:b/>
          <w:bCs/>
          <w:sz w:val="40"/>
          <w:szCs w:val="40"/>
        </w:rPr>
        <w:t>Vrinda</w:t>
      </w:r>
      <w:r w:rsidRPr="00AA6161">
        <w:rPr>
          <w:rFonts w:ascii="Book Antiqua" w:hAnsi="Book Antiqua"/>
          <w:b/>
          <w:bCs/>
          <w:sz w:val="40"/>
          <w:szCs w:val="40"/>
        </w:rPr>
        <w:t xml:space="preserve"> </w:t>
      </w:r>
      <w:r w:rsidRPr="00771E22">
        <w:rPr>
          <w:rFonts w:ascii="Book Antiqua" w:hAnsi="Book Antiqua"/>
          <w:b/>
          <w:bCs/>
          <w:sz w:val="40"/>
          <w:szCs w:val="40"/>
        </w:rPr>
        <w:t>Store</w:t>
      </w:r>
      <w:r w:rsidRPr="00AA6161">
        <w:rPr>
          <w:rFonts w:ascii="Book Antiqua" w:hAnsi="Book Antiqua"/>
          <w:b/>
          <w:bCs/>
          <w:sz w:val="40"/>
          <w:szCs w:val="40"/>
        </w:rPr>
        <w:t xml:space="preserve"> </w:t>
      </w:r>
      <w:r w:rsidRPr="00771E22">
        <w:rPr>
          <w:rFonts w:ascii="Book Antiqua" w:hAnsi="Book Antiqua"/>
          <w:b/>
          <w:bCs/>
          <w:sz w:val="40"/>
          <w:szCs w:val="40"/>
        </w:rPr>
        <w:t>Data</w:t>
      </w:r>
      <w:r w:rsidRPr="00AA6161">
        <w:rPr>
          <w:rFonts w:ascii="Book Antiqua" w:hAnsi="Book Antiqua"/>
          <w:b/>
          <w:bCs/>
          <w:sz w:val="40"/>
          <w:szCs w:val="40"/>
        </w:rPr>
        <w:t xml:space="preserve"> </w:t>
      </w:r>
      <w:r w:rsidRPr="00771E22">
        <w:rPr>
          <w:rFonts w:ascii="Book Antiqua" w:hAnsi="Book Antiqua"/>
          <w:b/>
          <w:bCs/>
          <w:sz w:val="40"/>
          <w:szCs w:val="40"/>
        </w:rPr>
        <w:t>Analysis (Interactive Dashboard creation using MS Excel)</w:t>
      </w:r>
    </w:p>
    <w:p w14:paraId="157E1783" w14:textId="77777777" w:rsidR="00550137" w:rsidRPr="00550137" w:rsidRDefault="00550137" w:rsidP="00771E22">
      <w:pPr>
        <w:rPr>
          <w:b/>
          <w:bCs/>
          <w:sz w:val="40"/>
          <w:szCs w:val="40"/>
        </w:rPr>
      </w:pPr>
    </w:p>
    <w:p w14:paraId="0D161705" w14:textId="3E36B6E0" w:rsidR="00550137" w:rsidRPr="00550137" w:rsidRDefault="00771E22" w:rsidP="00550137">
      <w:pPr>
        <w:pStyle w:val="ListParagraph"/>
        <w:numPr>
          <w:ilvl w:val="0"/>
          <w:numId w:val="1"/>
        </w:numPr>
        <w:rPr>
          <w:rFonts w:ascii="Book Antiqua" w:hAnsi="Book Antiqua"/>
          <w:b/>
          <w:bCs/>
          <w:sz w:val="28"/>
          <w:szCs w:val="28"/>
        </w:rPr>
      </w:pPr>
      <w:r w:rsidRPr="00550137">
        <w:rPr>
          <w:rFonts w:ascii="Book Antiqua" w:hAnsi="Book Antiqua"/>
          <w:b/>
          <w:bCs/>
          <w:sz w:val="28"/>
          <w:szCs w:val="28"/>
        </w:rPr>
        <w:t>Problem Statement</w:t>
      </w:r>
    </w:p>
    <w:p w14:paraId="666EB16B" w14:textId="77777777" w:rsidR="00550137" w:rsidRPr="00550137" w:rsidRDefault="00550137" w:rsidP="00550137">
      <w:pPr>
        <w:pStyle w:val="ListParagraph"/>
        <w:spacing w:line="144" w:lineRule="auto"/>
        <w:rPr>
          <w:rFonts w:ascii="Book Antiqua" w:hAnsi="Book Antiqua"/>
          <w:b/>
          <w:bCs/>
          <w:sz w:val="32"/>
          <w:szCs w:val="32"/>
        </w:rPr>
      </w:pPr>
    </w:p>
    <w:p w14:paraId="5BCEC518" w14:textId="7DD2802F" w:rsidR="00550137" w:rsidRDefault="00550137" w:rsidP="00550137">
      <w:pPr>
        <w:pStyle w:val="ListParagraph"/>
        <w:rPr>
          <w:rFonts w:ascii="Book Antiqua" w:hAnsi="Book Antiqua"/>
          <w:sz w:val="22"/>
          <w:szCs w:val="22"/>
        </w:rPr>
      </w:pPr>
      <w:r w:rsidRPr="00550137">
        <w:rPr>
          <w:rFonts w:ascii="Book Antiqua" w:hAnsi="Book Antiqua"/>
          <w:sz w:val="22"/>
          <w:szCs w:val="22"/>
        </w:rPr>
        <w:t>Vrinda Store operates a multi-channel e-commerce business, generating continuous transactional data across various demographics, product categories, and sales platforms.</w:t>
      </w:r>
    </w:p>
    <w:p w14:paraId="1F82A0A0" w14:textId="77777777" w:rsidR="00550137" w:rsidRDefault="00550137" w:rsidP="00550137">
      <w:pPr>
        <w:pStyle w:val="ListParagraph"/>
        <w:rPr>
          <w:rFonts w:ascii="Book Antiqua" w:hAnsi="Book Antiqua"/>
          <w:sz w:val="22"/>
          <w:szCs w:val="22"/>
        </w:rPr>
      </w:pPr>
    </w:p>
    <w:p w14:paraId="46F05CA1" w14:textId="54016754" w:rsidR="00550137" w:rsidRDefault="00550137" w:rsidP="00550137">
      <w:pPr>
        <w:pStyle w:val="ListParagraph"/>
        <w:numPr>
          <w:ilvl w:val="0"/>
          <w:numId w:val="1"/>
        </w:numPr>
        <w:rPr>
          <w:rFonts w:ascii="Book Antiqua" w:hAnsi="Book Antiqua"/>
          <w:b/>
          <w:bCs/>
          <w:sz w:val="28"/>
          <w:szCs w:val="28"/>
        </w:rPr>
      </w:pPr>
      <w:r w:rsidRPr="00550137">
        <w:rPr>
          <w:rFonts w:ascii="Book Antiqua" w:hAnsi="Book Antiqua"/>
          <w:b/>
          <w:bCs/>
          <w:sz w:val="28"/>
          <w:szCs w:val="28"/>
        </w:rPr>
        <w:t xml:space="preserve">The Problem </w:t>
      </w:r>
    </w:p>
    <w:p w14:paraId="14F9D73F" w14:textId="77777777" w:rsidR="00550137" w:rsidRDefault="00550137" w:rsidP="00550137">
      <w:pPr>
        <w:pStyle w:val="ListParagraph"/>
        <w:spacing w:line="144" w:lineRule="auto"/>
        <w:rPr>
          <w:rFonts w:ascii="Book Antiqua" w:hAnsi="Book Antiqua"/>
          <w:b/>
          <w:bCs/>
          <w:sz w:val="28"/>
          <w:szCs w:val="28"/>
        </w:rPr>
      </w:pPr>
    </w:p>
    <w:p w14:paraId="10966222" w14:textId="7029787A" w:rsidR="00550137" w:rsidRDefault="00550137" w:rsidP="00550137">
      <w:pPr>
        <w:pStyle w:val="ListParagraph"/>
        <w:rPr>
          <w:rFonts w:ascii="Book Antiqua" w:hAnsi="Book Antiqua"/>
          <w:sz w:val="22"/>
          <w:szCs w:val="22"/>
        </w:rPr>
      </w:pPr>
      <w:r w:rsidRPr="00550137">
        <w:rPr>
          <w:rFonts w:ascii="Book Antiqua" w:hAnsi="Book Antiqua"/>
          <w:sz w:val="22"/>
          <w:szCs w:val="22"/>
        </w:rPr>
        <w:t>Despite accumulating substantial sales data, the business lacks clear, consolidated visibility into key performance drivers and customer purchasing behaviors. This fragmentation of data makes it difficult to pinpoint which demographic segments (e.g., Men vs. Women) are driving the most revenue, which sales channels are the most lucrative and which product categories require inventory optimization. Consequently, marketing and sales strategies are currently driven by intuition rather than empirical data leading to potential inefficiencies in resource allocation.</w:t>
      </w:r>
    </w:p>
    <w:p w14:paraId="4DE8625C" w14:textId="77777777" w:rsidR="00550137" w:rsidRDefault="00550137" w:rsidP="00550137">
      <w:pPr>
        <w:pStyle w:val="ListParagraph"/>
        <w:rPr>
          <w:rFonts w:ascii="Book Antiqua" w:hAnsi="Book Antiqua"/>
          <w:sz w:val="22"/>
          <w:szCs w:val="22"/>
        </w:rPr>
      </w:pPr>
    </w:p>
    <w:p w14:paraId="6A9525D5" w14:textId="4109F43E" w:rsidR="00550137" w:rsidRDefault="00550137" w:rsidP="00550137">
      <w:pPr>
        <w:pStyle w:val="ListParagraph"/>
        <w:numPr>
          <w:ilvl w:val="0"/>
          <w:numId w:val="1"/>
        </w:numPr>
        <w:rPr>
          <w:rFonts w:ascii="Book Antiqua" w:hAnsi="Book Antiqua"/>
          <w:b/>
          <w:bCs/>
          <w:sz w:val="28"/>
          <w:szCs w:val="28"/>
        </w:rPr>
      </w:pPr>
      <w:r w:rsidRPr="00550137">
        <w:rPr>
          <w:rFonts w:ascii="Book Antiqua" w:hAnsi="Book Antiqua"/>
          <w:b/>
          <w:bCs/>
          <w:sz w:val="28"/>
          <w:szCs w:val="28"/>
        </w:rPr>
        <w:t>The Objectiv</w:t>
      </w:r>
      <w:r>
        <w:rPr>
          <w:rFonts w:ascii="Book Antiqua" w:hAnsi="Book Antiqua"/>
          <w:b/>
          <w:bCs/>
          <w:sz w:val="28"/>
          <w:szCs w:val="28"/>
        </w:rPr>
        <w:t>e</w:t>
      </w:r>
    </w:p>
    <w:p w14:paraId="3044A280" w14:textId="77777777" w:rsidR="00550137" w:rsidRDefault="00550137" w:rsidP="00550137">
      <w:pPr>
        <w:pStyle w:val="ListParagraph"/>
        <w:spacing w:line="144" w:lineRule="auto"/>
        <w:rPr>
          <w:rFonts w:ascii="Book Antiqua" w:hAnsi="Book Antiqua"/>
          <w:b/>
          <w:bCs/>
          <w:sz w:val="28"/>
          <w:szCs w:val="28"/>
        </w:rPr>
      </w:pPr>
    </w:p>
    <w:p w14:paraId="26C03166" w14:textId="59DE6DA4" w:rsidR="00550137" w:rsidRDefault="00550137" w:rsidP="00550137">
      <w:pPr>
        <w:pStyle w:val="ListParagraph"/>
        <w:rPr>
          <w:rFonts w:ascii="Book Antiqua" w:hAnsi="Book Antiqua"/>
          <w:sz w:val="22"/>
          <w:szCs w:val="22"/>
        </w:rPr>
      </w:pPr>
      <w:r w:rsidRPr="00550137">
        <w:rPr>
          <w:rFonts w:ascii="Book Antiqua" w:hAnsi="Book Antiqua"/>
          <w:sz w:val="22"/>
          <w:szCs w:val="22"/>
        </w:rPr>
        <w:t>The objective of this project is to clean, analyze and visualize the annual sales data to uncover hidden trends in consumer behavior and product performance. By developing an interactive dashboard and extracting key metrics (such as Average Order Value and channel-specific revenue), this project aims to provide stakeholders with data-driven insights to optimize targeted marketing campaigns, streamline inventory and ultimately maximize overall revenue for the upcoming fiscal year.</w:t>
      </w:r>
    </w:p>
    <w:p w14:paraId="6327E52E" w14:textId="77777777" w:rsidR="00550137" w:rsidRDefault="00550137" w:rsidP="00550137">
      <w:pPr>
        <w:pStyle w:val="ListParagraph"/>
        <w:rPr>
          <w:rFonts w:ascii="Book Antiqua" w:hAnsi="Book Antiqua"/>
          <w:sz w:val="22"/>
          <w:szCs w:val="22"/>
        </w:rPr>
      </w:pPr>
    </w:p>
    <w:p w14:paraId="0D71F185" w14:textId="77777777" w:rsidR="00550137" w:rsidRDefault="00550137" w:rsidP="00550137">
      <w:pPr>
        <w:pStyle w:val="ListParagraph"/>
        <w:rPr>
          <w:rFonts w:ascii="Book Antiqua" w:hAnsi="Book Antiqua"/>
          <w:sz w:val="22"/>
          <w:szCs w:val="22"/>
        </w:rPr>
      </w:pPr>
    </w:p>
    <w:p w14:paraId="4D5FA8E4" w14:textId="1DAA5FEE" w:rsidR="00550137" w:rsidRDefault="00550137" w:rsidP="00550137">
      <w:pPr>
        <w:pStyle w:val="ListParagraph"/>
        <w:numPr>
          <w:ilvl w:val="0"/>
          <w:numId w:val="1"/>
        </w:numPr>
        <w:rPr>
          <w:rFonts w:ascii="Book Antiqua" w:hAnsi="Book Antiqua"/>
          <w:sz w:val="22"/>
          <w:szCs w:val="22"/>
        </w:rPr>
      </w:pPr>
      <w:r>
        <w:rPr>
          <w:rFonts w:ascii="Book Antiqua" w:hAnsi="Book Antiqua"/>
          <w:sz w:val="22"/>
          <w:szCs w:val="22"/>
        </w:rPr>
        <w:t xml:space="preserve">Dataset Used: </w:t>
      </w:r>
    </w:p>
    <w:p w14:paraId="4D14F379" w14:textId="1573D7ED" w:rsidR="00550137" w:rsidRDefault="00550137" w:rsidP="00550137">
      <w:pPr>
        <w:pStyle w:val="ListParagraph"/>
        <w:rPr>
          <w:rFonts w:ascii="Book Antiqua" w:hAnsi="Book Antiqua"/>
          <w:sz w:val="22"/>
          <w:szCs w:val="22"/>
        </w:rPr>
      </w:pPr>
      <w:hyperlink r:id="rId6" w:history="1">
        <w:r w:rsidRPr="00A41A98">
          <w:rPr>
            <w:rStyle w:val="Hyperlink"/>
            <w:rFonts w:ascii="Book Antiqua" w:hAnsi="Book Antiqua"/>
            <w:sz w:val="22"/>
            <w:szCs w:val="22"/>
          </w:rPr>
          <w:t>https://docs.google.com/spreadsheets/d/1GUSVvhN7d07C0AezJtaWGzeHyntpTvLc/edit?usp=sharing&amp;ouid=110654712277101350763&amp;rtpof=true&amp;sd=true</w:t>
        </w:r>
      </w:hyperlink>
    </w:p>
    <w:p w14:paraId="255C59A3" w14:textId="77777777" w:rsidR="00550137" w:rsidRDefault="00550137" w:rsidP="00550137">
      <w:pPr>
        <w:pStyle w:val="ListParagraph"/>
        <w:rPr>
          <w:rFonts w:ascii="Book Antiqua" w:hAnsi="Book Antiqua"/>
          <w:sz w:val="22"/>
          <w:szCs w:val="22"/>
        </w:rPr>
      </w:pPr>
    </w:p>
    <w:p w14:paraId="23F8322C" w14:textId="77777777" w:rsidR="00550137" w:rsidRDefault="00550137" w:rsidP="00550137">
      <w:pPr>
        <w:pStyle w:val="ListParagraph"/>
        <w:rPr>
          <w:rFonts w:ascii="Book Antiqua" w:hAnsi="Book Antiqua"/>
          <w:sz w:val="22"/>
          <w:szCs w:val="22"/>
        </w:rPr>
      </w:pPr>
    </w:p>
    <w:p w14:paraId="1756BE2E" w14:textId="77777777" w:rsidR="00550137" w:rsidRDefault="00550137" w:rsidP="00550137">
      <w:pPr>
        <w:pStyle w:val="ListParagraph"/>
        <w:rPr>
          <w:rFonts w:ascii="Book Antiqua" w:hAnsi="Book Antiqua"/>
          <w:sz w:val="22"/>
          <w:szCs w:val="22"/>
        </w:rPr>
      </w:pPr>
    </w:p>
    <w:p w14:paraId="7A42DC2C" w14:textId="77777777" w:rsidR="00550137" w:rsidRDefault="00550137" w:rsidP="00550137">
      <w:pPr>
        <w:pStyle w:val="ListParagraph"/>
        <w:rPr>
          <w:rFonts w:ascii="Book Antiqua" w:hAnsi="Book Antiqua"/>
          <w:sz w:val="22"/>
          <w:szCs w:val="22"/>
        </w:rPr>
      </w:pPr>
    </w:p>
    <w:p w14:paraId="5A1CE6A1" w14:textId="77777777" w:rsidR="00550137" w:rsidRDefault="00550137" w:rsidP="00550137">
      <w:pPr>
        <w:pStyle w:val="ListParagraph"/>
        <w:rPr>
          <w:rFonts w:ascii="Book Antiqua" w:hAnsi="Book Antiqua"/>
          <w:sz w:val="22"/>
          <w:szCs w:val="22"/>
        </w:rPr>
      </w:pPr>
    </w:p>
    <w:p w14:paraId="278FB441" w14:textId="77777777" w:rsidR="00550137" w:rsidRDefault="00550137" w:rsidP="00550137">
      <w:pPr>
        <w:pStyle w:val="ListParagraph"/>
        <w:rPr>
          <w:rFonts w:ascii="Book Antiqua" w:hAnsi="Book Antiqua"/>
          <w:sz w:val="22"/>
          <w:szCs w:val="22"/>
        </w:rPr>
      </w:pPr>
    </w:p>
    <w:p w14:paraId="76A27159" w14:textId="588FBB4A" w:rsidR="00550137" w:rsidRPr="00C159F5" w:rsidRDefault="00550137" w:rsidP="00550137">
      <w:pPr>
        <w:pStyle w:val="ListParagraph"/>
        <w:rPr>
          <w:rFonts w:ascii="Book Antiqua" w:hAnsi="Book Antiqua"/>
          <w:b/>
          <w:bCs/>
          <w:sz w:val="28"/>
          <w:szCs w:val="28"/>
        </w:rPr>
      </w:pPr>
      <w:r w:rsidRPr="00C159F5">
        <w:rPr>
          <w:rFonts w:ascii="Book Antiqua" w:hAnsi="Book Antiqua"/>
          <w:b/>
          <w:bCs/>
          <w:sz w:val="28"/>
          <w:szCs w:val="28"/>
        </w:rPr>
        <w:t xml:space="preserve">Questions (Key performance Indicators): </w:t>
      </w:r>
    </w:p>
    <w:p w14:paraId="2BAE4A85" w14:textId="77777777" w:rsidR="00550137" w:rsidRDefault="00550137" w:rsidP="00550137">
      <w:pPr>
        <w:pStyle w:val="ListParagraph"/>
        <w:rPr>
          <w:rFonts w:ascii="Book Antiqua" w:hAnsi="Book Antiqua"/>
          <w:b/>
          <w:bCs/>
          <w:sz w:val="22"/>
          <w:szCs w:val="22"/>
        </w:rPr>
      </w:pPr>
    </w:p>
    <w:p w14:paraId="7D85477B" w14:textId="70E1635F" w:rsidR="00550137" w:rsidRDefault="00550137" w:rsidP="00550137">
      <w:pPr>
        <w:pStyle w:val="ListParagraph"/>
        <w:numPr>
          <w:ilvl w:val="0"/>
          <w:numId w:val="4"/>
        </w:numPr>
        <w:rPr>
          <w:rFonts w:ascii="Book Antiqua" w:hAnsi="Book Antiqua"/>
          <w:b/>
          <w:bCs/>
          <w:sz w:val="22"/>
          <w:szCs w:val="22"/>
        </w:rPr>
      </w:pPr>
      <w:r>
        <w:rPr>
          <w:rFonts w:ascii="Book Antiqua" w:hAnsi="Book Antiqua"/>
          <w:b/>
          <w:bCs/>
          <w:sz w:val="22"/>
          <w:szCs w:val="22"/>
        </w:rPr>
        <w:t>Compare the sales and orders using a single chart.</w:t>
      </w:r>
    </w:p>
    <w:p w14:paraId="629B49E2" w14:textId="38F2E407" w:rsidR="00550137" w:rsidRDefault="00550137" w:rsidP="00550137">
      <w:pPr>
        <w:pStyle w:val="ListParagraph"/>
        <w:numPr>
          <w:ilvl w:val="0"/>
          <w:numId w:val="4"/>
        </w:numPr>
        <w:rPr>
          <w:rFonts w:ascii="Book Antiqua" w:hAnsi="Book Antiqua"/>
          <w:b/>
          <w:bCs/>
          <w:sz w:val="22"/>
          <w:szCs w:val="22"/>
        </w:rPr>
      </w:pPr>
      <w:r>
        <w:rPr>
          <w:rFonts w:ascii="Book Antiqua" w:hAnsi="Book Antiqua"/>
          <w:b/>
          <w:bCs/>
          <w:sz w:val="22"/>
          <w:szCs w:val="22"/>
        </w:rPr>
        <w:t>Which month got the highest sales and orders?</w:t>
      </w:r>
    </w:p>
    <w:p w14:paraId="6EE6F904" w14:textId="0B642CAC" w:rsidR="00550137" w:rsidRDefault="00550137" w:rsidP="00550137">
      <w:pPr>
        <w:pStyle w:val="ListParagraph"/>
        <w:numPr>
          <w:ilvl w:val="0"/>
          <w:numId w:val="4"/>
        </w:numPr>
        <w:rPr>
          <w:rFonts w:ascii="Book Antiqua" w:hAnsi="Book Antiqua"/>
          <w:b/>
          <w:bCs/>
          <w:sz w:val="22"/>
          <w:szCs w:val="22"/>
        </w:rPr>
      </w:pPr>
      <w:r>
        <w:rPr>
          <w:rFonts w:ascii="Book Antiqua" w:hAnsi="Book Antiqua"/>
          <w:b/>
          <w:bCs/>
          <w:sz w:val="22"/>
          <w:szCs w:val="22"/>
        </w:rPr>
        <w:t>Who purchased more – Men vs Women ?</w:t>
      </w:r>
    </w:p>
    <w:p w14:paraId="6AE4D1C6" w14:textId="45C8288D" w:rsidR="00550137" w:rsidRDefault="00AA6161" w:rsidP="00550137">
      <w:pPr>
        <w:pStyle w:val="ListParagraph"/>
        <w:numPr>
          <w:ilvl w:val="0"/>
          <w:numId w:val="4"/>
        </w:numPr>
        <w:rPr>
          <w:rFonts w:ascii="Book Antiqua" w:hAnsi="Book Antiqua"/>
          <w:b/>
          <w:bCs/>
          <w:sz w:val="22"/>
          <w:szCs w:val="22"/>
        </w:rPr>
      </w:pPr>
      <w:r>
        <w:rPr>
          <w:rFonts w:ascii="Book Antiqua" w:hAnsi="Book Antiqua"/>
          <w:b/>
          <w:bCs/>
          <w:sz w:val="22"/>
          <w:szCs w:val="22"/>
        </w:rPr>
        <w:t>What is different order status in 2022?</w:t>
      </w:r>
    </w:p>
    <w:p w14:paraId="758E8842" w14:textId="11F886AB" w:rsidR="00AA6161" w:rsidRDefault="00AA6161" w:rsidP="00550137">
      <w:pPr>
        <w:pStyle w:val="ListParagraph"/>
        <w:numPr>
          <w:ilvl w:val="0"/>
          <w:numId w:val="4"/>
        </w:numPr>
        <w:rPr>
          <w:rFonts w:ascii="Book Antiqua" w:hAnsi="Book Antiqua"/>
          <w:b/>
          <w:bCs/>
          <w:sz w:val="22"/>
          <w:szCs w:val="22"/>
        </w:rPr>
      </w:pPr>
      <w:r>
        <w:rPr>
          <w:rFonts w:ascii="Book Antiqua" w:hAnsi="Book Antiqua"/>
          <w:b/>
          <w:bCs/>
          <w:sz w:val="22"/>
          <w:szCs w:val="22"/>
        </w:rPr>
        <w:t>List top 5 states contributing to the sales.</w:t>
      </w:r>
    </w:p>
    <w:p w14:paraId="39F5564E" w14:textId="2C30ADF6" w:rsidR="00AA6161" w:rsidRDefault="00AA6161" w:rsidP="00550137">
      <w:pPr>
        <w:pStyle w:val="ListParagraph"/>
        <w:numPr>
          <w:ilvl w:val="0"/>
          <w:numId w:val="4"/>
        </w:numPr>
        <w:rPr>
          <w:rFonts w:ascii="Book Antiqua" w:hAnsi="Book Antiqua"/>
          <w:b/>
          <w:bCs/>
          <w:sz w:val="22"/>
          <w:szCs w:val="22"/>
        </w:rPr>
      </w:pPr>
      <w:r>
        <w:rPr>
          <w:rFonts w:ascii="Book Antiqua" w:hAnsi="Book Antiqua"/>
          <w:b/>
          <w:bCs/>
          <w:sz w:val="22"/>
          <w:szCs w:val="22"/>
        </w:rPr>
        <w:t xml:space="preserve">Relation between age and gender based on number of orders. </w:t>
      </w:r>
    </w:p>
    <w:p w14:paraId="0D626AED" w14:textId="29E1C443" w:rsidR="00AA6161" w:rsidRDefault="00AA6161" w:rsidP="00550137">
      <w:pPr>
        <w:pStyle w:val="ListParagraph"/>
        <w:numPr>
          <w:ilvl w:val="0"/>
          <w:numId w:val="4"/>
        </w:numPr>
        <w:rPr>
          <w:rFonts w:ascii="Book Antiqua" w:hAnsi="Book Antiqua"/>
          <w:b/>
          <w:bCs/>
          <w:sz w:val="22"/>
          <w:szCs w:val="22"/>
        </w:rPr>
      </w:pPr>
      <w:r>
        <w:rPr>
          <w:rFonts w:ascii="Book Antiqua" w:hAnsi="Book Antiqua"/>
          <w:b/>
          <w:bCs/>
          <w:sz w:val="22"/>
          <w:szCs w:val="22"/>
        </w:rPr>
        <w:t>Which channel is contributing to maximum of the sales.</w:t>
      </w:r>
    </w:p>
    <w:p w14:paraId="0D84F149" w14:textId="519608CF" w:rsidR="00AA6161" w:rsidRPr="00AA6161" w:rsidRDefault="00AA6161" w:rsidP="00AA6161">
      <w:pPr>
        <w:pStyle w:val="ListParagraph"/>
        <w:numPr>
          <w:ilvl w:val="0"/>
          <w:numId w:val="4"/>
        </w:numPr>
        <w:rPr>
          <w:rFonts w:ascii="Book Antiqua" w:hAnsi="Book Antiqua"/>
          <w:b/>
          <w:bCs/>
          <w:sz w:val="22"/>
          <w:szCs w:val="22"/>
        </w:rPr>
      </w:pPr>
      <w:r>
        <w:rPr>
          <w:rFonts w:ascii="Book Antiqua" w:hAnsi="Book Antiqua"/>
          <w:b/>
          <w:bCs/>
          <w:sz w:val="22"/>
          <w:szCs w:val="22"/>
        </w:rPr>
        <w:t>Highest Selling Category?</w:t>
      </w:r>
    </w:p>
    <w:p w14:paraId="04569D45" w14:textId="77777777" w:rsidR="00AA6161" w:rsidRPr="00AA6161" w:rsidRDefault="00AA6161" w:rsidP="00AA6161">
      <w:pPr>
        <w:pStyle w:val="ListParagraph"/>
        <w:numPr>
          <w:ilvl w:val="0"/>
          <w:numId w:val="4"/>
        </w:numPr>
        <w:rPr>
          <w:rFonts w:ascii="Book Antiqua" w:hAnsi="Book Antiqua"/>
          <w:b/>
          <w:bCs/>
          <w:sz w:val="22"/>
          <w:szCs w:val="22"/>
        </w:rPr>
      </w:pPr>
      <w:r w:rsidRPr="00AA6161">
        <w:rPr>
          <w:rFonts w:ascii="Book Antiqua" w:hAnsi="Book Antiqua" w:cs="Calibri"/>
          <w:b/>
          <w:bCs/>
          <w:kern w:val="0"/>
          <w:sz w:val="22"/>
          <w:szCs w:val="22"/>
        </w:rPr>
        <w:lastRenderedPageBreak/>
        <w:t>Calculate basic sales metrics like total revenue, average order value, and total sales.</w:t>
      </w:r>
    </w:p>
    <w:p w14:paraId="3E19C435" w14:textId="77777777" w:rsidR="00AA6161" w:rsidRPr="00AA6161" w:rsidRDefault="00AA6161" w:rsidP="00AA6161">
      <w:pPr>
        <w:pStyle w:val="ListParagraph"/>
        <w:ind w:left="1080"/>
        <w:rPr>
          <w:rFonts w:ascii="Book Antiqua" w:hAnsi="Book Antiqua"/>
          <w:b/>
          <w:bCs/>
          <w:sz w:val="22"/>
          <w:szCs w:val="22"/>
        </w:rPr>
      </w:pPr>
    </w:p>
    <w:p w14:paraId="0D632FBC" w14:textId="77777777" w:rsidR="00AA6161" w:rsidRPr="00AA6161" w:rsidRDefault="00AA6161" w:rsidP="00AA6161">
      <w:pPr>
        <w:pStyle w:val="ListParagraph"/>
        <w:numPr>
          <w:ilvl w:val="0"/>
          <w:numId w:val="4"/>
        </w:numPr>
        <w:rPr>
          <w:rFonts w:ascii="Book Antiqua" w:hAnsi="Book Antiqua"/>
          <w:b/>
          <w:bCs/>
          <w:sz w:val="20"/>
          <w:szCs w:val="20"/>
        </w:rPr>
      </w:pPr>
      <w:r w:rsidRPr="00AA6161">
        <w:rPr>
          <w:rFonts w:ascii="Book Antiqua" w:hAnsi="Book Antiqua" w:cs="Calibri"/>
          <w:b/>
          <w:bCs/>
          <w:kern w:val="0"/>
          <w:sz w:val="22"/>
          <w:szCs w:val="22"/>
        </w:rPr>
        <w:t>Visualize trends using basic line and bar charts (e.g., monthly sales trends).</w:t>
      </w:r>
    </w:p>
    <w:p w14:paraId="3755B58C" w14:textId="0185B063" w:rsidR="00AA6161" w:rsidRDefault="00AA6161" w:rsidP="00AA6161">
      <w:pPr>
        <w:pStyle w:val="ListParagraph"/>
        <w:numPr>
          <w:ilvl w:val="0"/>
          <w:numId w:val="4"/>
        </w:numPr>
        <w:rPr>
          <w:rFonts w:ascii="Book Antiqua" w:hAnsi="Book Antiqua"/>
          <w:b/>
          <w:bCs/>
          <w:sz w:val="22"/>
          <w:szCs w:val="22"/>
        </w:rPr>
      </w:pPr>
      <w:r w:rsidRPr="00AA6161">
        <w:rPr>
          <w:rFonts w:ascii="Book Antiqua" w:hAnsi="Book Antiqua"/>
          <w:b/>
          <w:bCs/>
          <w:sz w:val="22"/>
          <w:szCs w:val="22"/>
        </w:rPr>
        <w:t>Identify the top 3 products by sales and visualize them in a bar chart.</w:t>
      </w:r>
    </w:p>
    <w:p w14:paraId="49DD8482" w14:textId="77777777" w:rsidR="00AA6161" w:rsidRDefault="00AA6161" w:rsidP="00AA6161">
      <w:pPr>
        <w:rPr>
          <w:rFonts w:ascii="Book Antiqua" w:hAnsi="Book Antiqua"/>
          <w:b/>
          <w:bCs/>
          <w:sz w:val="22"/>
          <w:szCs w:val="22"/>
        </w:rPr>
      </w:pPr>
    </w:p>
    <w:p w14:paraId="4CF439AE" w14:textId="77777777" w:rsidR="00544EB5" w:rsidRDefault="00AA6161" w:rsidP="00544EB5">
      <w:pPr>
        <w:rPr>
          <w:rFonts w:ascii="Book Antiqua" w:hAnsi="Book Antiqua"/>
          <w:b/>
          <w:bCs/>
        </w:rPr>
      </w:pPr>
      <w:r w:rsidRPr="00AA6161">
        <w:rPr>
          <w:rFonts w:ascii="Book Antiqua" w:hAnsi="Book Antiqua"/>
          <w:b/>
          <w:bCs/>
        </w:rPr>
        <w:t xml:space="preserve">Insights: </w:t>
      </w:r>
    </w:p>
    <w:p w14:paraId="59AACC76" w14:textId="77777777" w:rsidR="00544EB5" w:rsidRPr="00544EB5" w:rsidRDefault="00544EB5" w:rsidP="00544EB5">
      <w:pPr>
        <w:rPr>
          <w:rFonts w:ascii="Book Antiqua" w:hAnsi="Book Antiqua"/>
        </w:rPr>
      </w:pPr>
      <w:r w:rsidRPr="00544EB5">
        <w:rPr>
          <w:rFonts w:ascii="Book Antiqua" w:hAnsi="Book Antiqua"/>
        </w:rPr>
        <w:t>1.</w:t>
      </w:r>
    </w:p>
    <w:p w14:paraId="0B145647" w14:textId="53FADADA" w:rsidR="00544EB5" w:rsidRDefault="00544EB5" w:rsidP="00544EB5">
      <w:pPr>
        <w:rPr>
          <w:rFonts w:ascii="Book Antiqua" w:hAnsi="Book Antiqua"/>
          <w:b/>
          <w:bCs/>
        </w:rPr>
      </w:pPr>
      <w:r>
        <w:rPr>
          <w:noProof/>
        </w:rPr>
        <w:drawing>
          <wp:inline distT="0" distB="0" distL="0" distR="0" wp14:anchorId="3D9C8EE9" wp14:editId="6B7C2B0D">
            <wp:extent cx="3781425" cy="1623060"/>
            <wp:effectExtent l="0" t="0" r="9525" b="15240"/>
            <wp:docPr id="1823851937" name="Chart 1">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1C14A53" w14:textId="77777777" w:rsidR="00544EB5" w:rsidRDefault="00544EB5" w:rsidP="00544EB5">
      <w:pPr>
        <w:rPr>
          <w:rFonts w:ascii="Book Antiqua" w:hAnsi="Book Antiqua"/>
          <w:b/>
          <w:bCs/>
        </w:rPr>
      </w:pPr>
    </w:p>
    <w:p w14:paraId="6714C42B" w14:textId="156D2A36" w:rsidR="00544EB5" w:rsidRDefault="00544EB5" w:rsidP="00544EB5">
      <w:pPr>
        <w:rPr>
          <w:rFonts w:ascii="Book Antiqua" w:hAnsi="Book Antiqua"/>
        </w:rPr>
      </w:pPr>
      <w:r w:rsidRPr="00544EB5">
        <w:rPr>
          <w:rFonts w:ascii="Book Antiqua" w:hAnsi="Book Antiqua"/>
        </w:rPr>
        <w:t>The bar graph represents total monthly sales revenue, while the overlaid line graph tracks the number of monthly orders. Both metrics closely follow each other, indicating a direct correlation, peaking sharply in April.</w:t>
      </w:r>
    </w:p>
    <w:p w14:paraId="7F320867" w14:textId="77777777" w:rsidR="00544EB5" w:rsidRDefault="00544EB5" w:rsidP="00544EB5">
      <w:pPr>
        <w:rPr>
          <w:rFonts w:ascii="Book Antiqua" w:hAnsi="Book Antiqua"/>
        </w:rPr>
      </w:pPr>
    </w:p>
    <w:p w14:paraId="5D7282F3" w14:textId="1C1D4631" w:rsidR="00544EB5" w:rsidRDefault="00544EB5" w:rsidP="00544EB5">
      <w:pPr>
        <w:rPr>
          <w:rFonts w:ascii="Book Antiqua" w:hAnsi="Book Antiqua"/>
        </w:rPr>
      </w:pPr>
      <w:r>
        <w:rPr>
          <w:rFonts w:ascii="Book Antiqua" w:hAnsi="Book Antiqua"/>
        </w:rPr>
        <w:t xml:space="preserve">2.    </w:t>
      </w:r>
      <w:r w:rsidR="00AC5B73">
        <w:rPr>
          <w:noProof/>
        </w:rPr>
        <w:drawing>
          <wp:inline distT="0" distB="0" distL="0" distR="0" wp14:anchorId="2A1A8065" wp14:editId="27EC93A8">
            <wp:extent cx="3623310" cy="2537460"/>
            <wp:effectExtent l="0" t="0" r="15240" b="15240"/>
            <wp:docPr id="796092741" name="Chart 1">
              <a:extLst xmlns:a="http://schemas.openxmlformats.org/drawingml/2006/main">
                <a:ext uri="{FF2B5EF4-FFF2-40B4-BE49-F238E27FC236}">
                  <a16:creationId xmlns:a16="http://schemas.microsoft.com/office/drawing/2014/main" id="{00000000-0008-0000-06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0640786" w14:textId="77777777" w:rsidR="00544EB5" w:rsidRDefault="00544EB5" w:rsidP="00544EB5">
      <w:pPr>
        <w:rPr>
          <w:rFonts w:ascii="Book Antiqua" w:hAnsi="Book Antiqua"/>
        </w:rPr>
      </w:pPr>
    </w:p>
    <w:p w14:paraId="7A3EA6A1" w14:textId="28D50333" w:rsidR="00544EB5" w:rsidRDefault="00AC5B73" w:rsidP="00544EB5">
      <w:pPr>
        <w:rPr>
          <w:rFonts w:ascii="Book Antiqua" w:hAnsi="Book Antiqua"/>
        </w:rPr>
      </w:pPr>
      <w:r w:rsidRPr="00AC5B73">
        <w:rPr>
          <w:rFonts w:ascii="Book Antiqua" w:hAnsi="Book Antiqua"/>
        </w:rPr>
        <w:lastRenderedPageBreak/>
        <w:t xml:space="preserve">March recorded both the highest sales and the highest number of orders. During this peak month, the store generated </w:t>
      </w:r>
      <w:r w:rsidRPr="00AC5B73">
        <w:rPr>
          <w:rFonts w:ascii="Times New Roman" w:hAnsi="Times New Roman" w:cs="Times New Roman"/>
        </w:rPr>
        <w:t>₹</w:t>
      </w:r>
      <w:r w:rsidRPr="00AC5B73">
        <w:rPr>
          <w:rFonts w:ascii="Book Antiqua" w:hAnsi="Book Antiqua"/>
        </w:rPr>
        <w:t>1,928,066 in total revenue from 2,599 unique orders, outperforming all other months significantly in the dataset.</w:t>
      </w:r>
    </w:p>
    <w:p w14:paraId="43308D3E" w14:textId="77777777" w:rsidR="00AC5B73" w:rsidRDefault="00AC5B73" w:rsidP="00544EB5">
      <w:pPr>
        <w:rPr>
          <w:rFonts w:ascii="Book Antiqua" w:hAnsi="Book Antiqua"/>
        </w:rPr>
      </w:pPr>
    </w:p>
    <w:p w14:paraId="7CAB77E0" w14:textId="1C5DC092" w:rsidR="00544EB5" w:rsidRDefault="00544EB5" w:rsidP="00544EB5">
      <w:pPr>
        <w:rPr>
          <w:rFonts w:ascii="Book Antiqua" w:hAnsi="Book Antiqua"/>
        </w:rPr>
      </w:pPr>
      <w:r>
        <w:rPr>
          <w:rFonts w:ascii="Book Antiqua" w:hAnsi="Book Antiqua"/>
        </w:rPr>
        <w:t xml:space="preserve">3.   </w:t>
      </w:r>
      <w:r w:rsidR="00AC5B73">
        <w:rPr>
          <w:noProof/>
        </w:rPr>
        <w:drawing>
          <wp:inline distT="0" distB="0" distL="0" distR="0" wp14:anchorId="53B1526A" wp14:editId="39E958F7">
            <wp:extent cx="3162300" cy="2152650"/>
            <wp:effectExtent l="0" t="0" r="0" b="0"/>
            <wp:docPr id="506265167" name="Chart 1">
              <a:extLst xmlns:a="http://schemas.openxmlformats.org/drawingml/2006/main">
                <a:ext uri="{FF2B5EF4-FFF2-40B4-BE49-F238E27FC236}">
                  <a16:creationId xmlns:a16="http://schemas.microsoft.com/office/drawing/2014/main" id="{00000000-0008-0000-06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0280DCB" w14:textId="77777777" w:rsidR="00544EB5" w:rsidRDefault="00544EB5" w:rsidP="00544EB5">
      <w:pPr>
        <w:rPr>
          <w:rFonts w:ascii="Book Antiqua" w:hAnsi="Book Antiqua"/>
        </w:rPr>
      </w:pPr>
    </w:p>
    <w:p w14:paraId="0751E369" w14:textId="4CACC965" w:rsidR="00544EB5" w:rsidRDefault="00AC5B73" w:rsidP="00544EB5">
      <w:pPr>
        <w:rPr>
          <w:rFonts w:ascii="Book Antiqua" w:hAnsi="Book Antiqua"/>
        </w:rPr>
      </w:pPr>
      <w:r w:rsidRPr="00AC5B73">
        <w:rPr>
          <w:rFonts w:ascii="Book Antiqua" w:hAnsi="Book Antiqua"/>
        </w:rPr>
        <w:t xml:space="preserve">Women purchased substantially more than men. Female customers accounted for over 19,900 orders and generated around </w:t>
      </w:r>
      <w:r w:rsidRPr="00AC5B73">
        <w:rPr>
          <w:rFonts w:ascii="Times New Roman" w:hAnsi="Times New Roman" w:cs="Times New Roman"/>
        </w:rPr>
        <w:t>₹</w:t>
      </w:r>
      <w:r w:rsidRPr="00AC5B73">
        <w:rPr>
          <w:rFonts w:ascii="Book Antiqua" w:hAnsi="Book Antiqua"/>
        </w:rPr>
        <w:t xml:space="preserve">13.5 million in sales revenue. In contrast, male customers contributed only about 9,100 orders, resulting in roughly </w:t>
      </w:r>
      <w:r w:rsidRPr="00AC5B73">
        <w:rPr>
          <w:rFonts w:ascii="Times New Roman" w:hAnsi="Times New Roman" w:cs="Times New Roman"/>
        </w:rPr>
        <w:t>₹</w:t>
      </w:r>
      <w:r w:rsidRPr="00AC5B73">
        <w:rPr>
          <w:rFonts w:ascii="Book Antiqua" w:hAnsi="Book Antiqua"/>
        </w:rPr>
        <w:t>7.6 million in total sales.</w:t>
      </w:r>
    </w:p>
    <w:p w14:paraId="3FEEBB40" w14:textId="77777777" w:rsidR="00544EB5" w:rsidRDefault="00544EB5" w:rsidP="00544EB5">
      <w:pPr>
        <w:rPr>
          <w:rFonts w:ascii="Book Antiqua" w:hAnsi="Book Antiqua"/>
        </w:rPr>
      </w:pPr>
    </w:p>
    <w:p w14:paraId="3DED6A7E" w14:textId="506E0572" w:rsidR="00544EB5" w:rsidRDefault="00544EB5" w:rsidP="00544EB5">
      <w:pPr>
        <w:rPr>
          <w:rFonts w:ascii="Book Antiqua" w:hAnsi="Book Antiqua"/>
        </w:rPr>
      </w:pPr>
      <w:r>
        <w:rPr>
          <w:rFonts w:ascii="Book Antiqua" w:hAnsi="Book Antiqua"/>
        </w:rPr>
        <w:t xml:space="preserve">4.   </w:t>
      </w:r>
      <w:r w:rsidR="00AC5B73">
        <w:rPr>
          <w:noProof/>
        </w:rPr>
        <w:drawing>
          <wp:inline distT="0" distB="0" distL="0" distR="0" wp14:anchorId="27D3C5BA" wp14:editId="2F5D4353">
            <wp:extent cx="3442335" cy="2240280"/>
            <wp:effectExtent l="0" t="0" r="5715" b="7620"/>
            <wp:docPr id="722483034" name="Chart 1">
              <a:extLst xmlns:a="http://schemas.openxmlformats.org/drawingml/2006/main">
                <a:ext uri="{FF2B5EF4-FFF2-40B4-BE49-F238E27FC236}">
                  <a16:creationId xmlns:a16="http://schemas.microsoft.com/office/drawing/2014/main" id="{00000000-0008-0000-06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Pr>
          <w:rFonts w:ascii="Book Antiqua" w:hAnsi="Book Antiqua"/>
        </w:rPr>
        <w:t xml:space="preserve"> </w:t>
      </w:r>
    </w:p>
    <w:p w14:paraId="1319E117" w14:textId="77777777" w:rsidR="00544EB5" w:rsidRDefault="00544EB5" w:rsidP="00544EB5">
      <w:pPr>
        <w:rPr>
          <w:rFonts w:ascii="Book Antiqua" w:hAnsi="Book Antiqua"/>
        </w:rPr>
      </w:pPr>
    </w:p>
    <w:p w14:paraId="50CB61F8" w14:textId="68342394" w:rsidR="00544EB5" w:rsidRDefault="00544EB5" w:rsidP="00544EB5">
      <w:pPr>
        <w:rPr>
          <w:rFonts w:ascii="Book Antiqua" w:hAnsi="Book Antiqua"/>
        </w:rPr>
      </w:pPr>
      <w:r w:rsidRPr="00544EB5">
        <w:rPr>
          <w:rFonts w:ascii="Book Antiqua" w:hAnsi="Book Antiqua"/>
        </w:rPr>
        <w:lastRenderedPageBreak/>
        <w:t>For orders placed in the year 2022, the dataset tracks four distinct order statuses. These statuses are: "Delivered" for completed shipments, "Refunded" for money returned, "Cancelled" for aborted orders, and "Returned" for items sent back by the customer.</w:t>
      </w:r>
    </w:p>
    <w:p w14:paraId="7708A082" w14:textId="7D6A8D2F" w:rsidR="00544EB5" w:rsidRDefault="00544EB5" w:rsidP="00544EB5">
      <w:pPr>
        <w:rPr>
          <w:rFonts w:ascii="Book Antiqua" w:hAnsi="Book Antiqua"/>
        </w:rPr>
      </w:pPr>
    </w:p>
    <w:p w14:paraId="425E371F" w14:textId="020DF41E" w:rsidR="00544EB5" w:rsidRDefault="00544EB5" w:rsidP="00544EB5">
      <w:pPr>
        <w:rPr>
          <w:rFonts w:ascii="Book Antiqua" w:hAnsi="Book Antiqua"/>
        </w:rPr>
      </w:pPr>
      <w:r>
        <w:rPr>
          <w:rFonts w:ascii="Book Antiqua" w:hAnsi="Book Antiqua"/>
        </w:rPr>
        <w:t xml:space="preserve">5.  </w:t>
      </w:r>
      <w:r>
        <w:rPr>
          <w:noProof/>
        </w:rPr>
        <w:drawing>
          <wp:inline distT="0" distB="0" distL="0" distR="0" wp14:anchorId="6C5AC391" wp14:editId="158C8ABC">
            <wp:extent cx="3653790" cy="2171700"/>
            <wp:effectExtent l="0" t="0" r="3810" b="0"/>
            <wp:docPr id="1790287198" name="Chart 1">
              <a:extLst xmlns:a="http://schemas.openxmlformats.org/drawingml/2006/main">
                <a:ext uri="{FF2B5EF4-FFF2-40B4-BE49-F238E27FC236}">
                  <a16:creationId xmlns:a16="http://schemas.microsoft.com/office/drawing/2014/main" id="{00000000-0008-0000-06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800AF44" w14:textId="77777777" w:rsidR="00544EB5" w:rsidRDefault="00544EB5" w:rsidP="00544EB5">
      <w:pPr>
        <w:rPr>
          <w:rFonts w:ascii="Book Antiqua" w:hAnsi="Book Antiqua"/>
        </w:rPr>
      </w:pPr>
    </w:p>
    <w:p w14:paraId="462C2C86" w14:textId="6B7C4424" w:rsidR="00544EB5" w:rsidRDefault="00544EB5" w:rsidP="00544EB5">
      <w:pPr>
        <w:rPr>
          <w:rFonts w:ascii="Book Antiqua" w:hAnsi="Book Antiqua"/>
        </w:rPr>
      </w:pPr>
      <w:r w:rsidRPr="00544EB5">
        <w:rPr>
          <w:rFonts w:ascii="Book Antiqua" w:hAnsi="Book Antiqua"/>
        </w:rPr>
        <w:t>The top five states contributing to the highest sales revenue are Maharashtra (</w:t>
      </w:r>
      <w:r w:rsidRPr="00544EB5">
        <w:rPr>
          <w:rFonts w:ascii="Times New Roman" w:hAnsi="Times New Roman" w:cs="Times New Roman"/>
        </w:rPr>
        <w:t>₹</w:t>
      </w:r>
      <w:r w:rsidRPr="00544EB5">
        <w:rPr>
          <w:rFonts w:ascii="Book Antiqua" w:hAnsi="Book Antiqua"/>
        </w:rPr>
        <w:t>2.99 million), Karnataka (</w:t>
      </w:r>
      <w:r w:rsidRPr="00544EB5">
        <w:rPr>
          <w:rFonts w:ascii="Times New Roman" w:hAnsi="Times New Roman" w:cs="Times New Roman"/>
        </w:rPr>
        <w:t>₹</w:t>
      </w:r>
      <w:r w:rsidRPr="00544EB5">
        <w:rPr>
          <w:rFonts w:ascii="Book Antiqua" w:hAnsi="Book Antiqua"/>
        </w:rPr>
        <w:t>2.64 million), Uttar Pradesh (</w:t>
      </w:r>
      <w:r w:rsidRPr="00544EB5">
        <w:rPr>
          <w:rFonts w:ascii="Times New Roman" w:hAnsi="Times New Roman" w:cs="Times New Roman"/>
        </w:rPr>
        <w:t>₹</w:t>
      </w:r>
      <w:r w:rsidRPr="00544EB5">
        <w:rPr>
          <w:rFonts w:ascii="Book Antiqua" w:hAnsi="Book Antiqua"/>
        </w:rPr>
        <w:t>2.10 million), Telangana (</w:t>
      </w:r>
      <w:r w:rsidRPr="00544EB5">
        <w:rPr>
          <w:rFonts w:ascii="Times New Roman" w:hAnsi="Times New Roman" w:cs="Times New Roman"/>
        </w:rPr>
        <w:t>₹</w:t>
      </w:r>
      <w:r w:rsidRPr="00544EB5">
        <w:rPr>
          <w:rFonts w:ascii="Book Antiqua" w:hAnsi="Book Antiqua"/>
        </w:rPr>
        <w:t>1.71 million), and Tamil Nadu (</w:t>
      </w:r>
      <w:r w:rsidRPr="00544EB5">
        <w:rPr>
          <w:rFonts w:ascii="Times New Roman" w:hAnsi="Times New Roman" w:cs="Times New Roman"/>
        </w:rPr>
        <w:t>₹</w:t>
      </w:r>
      <w:r w:rsidRPr="00544EB5">
        <w:rPr>
          <w:rFonts w:ascii="Book Antiqua" w:hAnsi="Book Antiqua"/>
        </w:rPr>
        <w:t>1.67 million), indicating strong market penetration in these regions.</w:t>
      </w:r>
    </w:p>
    <w:p w14:paraId="5283389F" w14:textId="77777777" w:rsidR="00544EB5" w:rsidRDefault="00544EB5" w:rsidP="00544EB5">
      <w:pPr>
        <w:rPr>
          <w:rFonts w:ascii="Book Antiqua" w:hAnsi="Book Antiqua"/>
        </w:rPr>
      </w:pPr>
    </w:p>
    <w:p w14:paraId="2855D2BA" w14:textId="77777777" w:rsidR="00544EB5" w:rsidRDefault="00544EB5" w:rsidP="00544EB5">
      <w:pPr>
        <w:rPr>
          <w:rFonts w:ascii="Book Antiqua" w:hAnsi="Book Antiqua"/>
        </w:rPr>
      </w:pPr>
    </w:p>
    <w:p w14:paraId="5E409465" w14:textId="2529A1B1" w:rsidR="00544EB5" w:rsidRDefault="00544EB5" w:rsidP="00544EB5">
      <w:pPr>
        <w:rPr>
          <w:rFonts w:ascii="Book Antiqua" w:hAnsi="Book Antiqua"/>
        </w:rPr>
      </w:pPr>
      <w:r>
        <w:rPr>
          <w:rFonts w:ascii="Book Antiqua" w:hAnsi="Book Antiqua"/>
        </w:rPr>
        <w:t xml:space="preserve">6.  </w:t>
      </w:r>
      <w:r>
        <w:rPr>
          <w:noProof/>
        </w:rPr>
        <w:drawing>
          <wp:inline distT="0" distB="0" distL="0" distR="0" wp14:anchorId="492CC516" wp14:editId="4BB30F42">
            <wp:extent cx="4038600" cy="2465070"/>
            <wp:effectExtent l="0" t="0" r="0" b="11430"/>
            <wp:docPr id="573329761" name="Chart 1">
              <a:extLst xmlns:a="http://schemas.openxmlformats.org/drawingml/2006/main">
                <a:ext uri="{FF2B5EF4-FFF2-40B4-BE49-F238E27FC236}">
                  <a16:creationId xmlns:a16="http://schemas.microsoft.com/office/drawing/2014/main" id="{00000000-0008-0000-06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BEDDCD0" w14:textId="77777777" w:rsidR="00544EB5" w:rsidRDefault="00544EB5" w:rsidP="00544EB5">
      <w:pPr>
        <w:rPr>
          <w:rFonts w:ascii="Book Antiqua" w:hAnsi="Book Antiqua"/>
        </w:rPr>
      </w:pPr>
    </w:p>
    <w:p w14:paraId="2A996C8E" w14:textId="1E95F1E7" w:rsidR="00544EB5" w:rsidRDefault="00AC5B73" w:rsidP="00544EB5">
      <w:pPr>
        <w:rPr>
          <w:rFonts w:ascii="Book Antiqua" w:hAnsi="Book Antiqua"/>
        </w:rPr>
      </w:pPr>
      <w:r w:rsidRPr="00AC5B73">
        <w:rPr>
          <w:rFonts w:ascii="Book Antiqua" w:hAnsi="Book Antiqua"/>
        </w:rPr>
        <w:lastRenderedPageBreak/>
        <w:t>Across all age brackets, women consistently place more orders than men. Female adults form the largest demographic, contributing roughly 10,200 orders. Female teenagers follow with over 6,400 orders, significantly outpacing male adults, who placed only around 4,750 orders.</w:t>
      </w:r>
    </w:p>
    <w:p w14:paraId="69630ABD" w14:textId="77777777" w:rsidR="00AC5B73" w:rsidRDefault="00AC5B73" w:rsidP="00544EB5">
      <w:pPr>
        <w:rPr>
          <w:rFonts w:ascii="Book Antiqua" w:hAnsi="Book Antiqua"/>
        </w:rPr>
      </w:pPr>
    </w:p>
    <w:p w14:paraId="620E8B8C" w14:textId="28358F1B" w:rsidR="00AC5B73" w:rsidRDefault="00AC5B73" w:rsidP="00544EB5">
      <w:pPr>
        <w:rPr>
          <w:rFonts w:ascii="Book Antiqua" w:hAnsi="Book Antiqua"/>
        </w:rPr>
      </w:pPr>
      <w:r>
        <w:rPr>
          <w:rFonts w:ascii="Book Antiqua" w:hAnsi="Book Antiqua"/>
        </w:rPr>
        <w:t xml:space="preserve">7.  </w:t>
      </w:r>
      <w:r>
        <w:rPr>
          <w:noProof/>
        </w:rPr>
        <w:drawing>
          <wp:inline distT="0" distB="0" distL="0" distR="0" wp14:anchorId="29BFBC41" wp14:editId="4806D9C4">
            <wp:extent cx="3623310" cy="2537460"/>
            <wp:effectExtent l="0" t="0" r="15240" b="15240"/>
            <wp:docPr id="2062918918" name="Chart 1">
              <a:extLst xmlns:a="http://schemas.openxmlformats.org/drawingml/2006/main">
                <a:ext uri="{FF2B5EF4-FFF2-40B4-BE49-F238E27FC236}">
                  <a16:creationId xmlns:a16="http://schemas.microsoft.com/office/drawing/2014/main" id="{00000000-0008-0000-06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A6AA02F" w14:textId="77777777" w:rsidR="00AC5B73" w:rsidRDefault="00AC5B73" w:rsidP="00544EB5">
      <w:pPr>
        <w:rPr>
          <w:rFonts w:ascii="Book Antiqua" w:hAnsi="Book Antiqua"/>
        </w:rPr>
      </w:pPr>
    </w:p>
    <w:p w14:paraId="7F644553" w14:textId="25728CCD" w:rsidR="00AC5B73" w:rsidRDefault="00AC5B73" w:rsidP="00544EB5">
      <w:pPr>
        <w:rPr>
          <w:rFonts w:ascii="Book Antiqua" w:hAnsi="Book Antiqua"/>
        </w:rPr>
      </w:pPr>
      <w:r w:rsidRPr="00AC5B73">
        <w:rPr>
          <w:rFonts w:ascii="Book Antiqua" w:hAnsi="Book Antiqua"/>
          <w:b/>
          <w:bCs/>
        </w:rPr>
        <w:t xml:space="preserve">Flipkart </w:t>
      </w:r>
      <w:r w:rsidRPr="00AC5B73">
        <w:rPr>
          <w:rFonts w:ascii="Book Antiqua" w:hAnsi="Book Antiqua"/>
        </w:rPr>
        <w:t xml:space="preserve">is the top-performing sales channel, contributing the maximum revenue to the business. It generated </w:t>
      </w:r>
      <w:r w:rsidRPr="00AC5B73">
        <w:rPr>
          <w:rFonts w:ascii="Times New Roman" w:hAnsi="Times New Roman" w:cs="Times New Roman"/>
        </w:rPr>
        <w:t>₹</w:t>
      </w:r>
      <w:r w:rsidRPr="00AC5B73">
        <w:rPr>
          <w:rFonts w:ascii="Book Antiqua" w:hAnsi="Book Antiqua"/>
        </w:rPr>
        <w:t>7,519,933 in total sales, making it the most lucrative platform for Vrinda Store compared to other e-commerce channels like Myntra or Ajio.</w:t>
      </w:r>
    </w:p>
    <w:p w14:paraId="1C023EB0" w14:textId="409E89EC" w:rsidR="00AC5B73" w:rsidRDefault="00AC5B73" w:rsidP="00544EB5">
      <w:pPr>
        <w:rPr>
          <w:rFonts w:ascii="Book Antiqua" w:hAnsi="Book Antiqua"/>
        </w:rPr>
      </w:pPr>
      <w:r>
        <w:rPr>
          <w:rFonts w:ascii="Book Antiqua" w:hAnsi="Book Antiqua"/>
        </w:rPr>
        <w:t xml:space="preserve">8.  </w:t>
      </w:r>
      <w:r w:rsidRPr="00AC5B73">
        <w:rPr>
          <w:rFonts w:ascii="Book Antiqua" w:hAnsi="Book Antiqua"/>
          <w:noProof/>
        </w:rPr>
        <w:drawing>
          <wp:inline distT="0" distB="0" distL="0" distR="0" wp14:anchorId="1D1E07AA" wp14:editId="2E92D47D">
            <wp:extent cx="4210050" cy="2806700"/>
            <wp:effectExtent l="0" t="0" r="0" b="0"/>
            <wp:docPr id="70391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12011" name=""/>
                    <pic:cNvPicPr/>
                  </pic:nvPicPr>
                  <pic:blipFill>
                    <a:blip r:embed="rId14"/>
                    <a:stretch>
                      <a:fillRect/>
                    </a:stretch>
                  </pic:blipFill>
                  <pic:spPr>
                    <a:xfrm>
                      <a:off x="0" y="0"/>
                      <a:ext cx="4210616" cy="2807077"/>
                    </a:xfrm>
                    <a:prstGeom prst="rect">
                      <a:avLst/>
                    </a:prstGeom>
                  </pic:spPr>
                </pic:pic>
              </a:graphicData>
            </a:graphic>
          </wp:inline>
        </w:drawing>
      </w:r>
    </w:p>
    <w:p w14:paraId="4909E2F7" w14:textId="77777777" w:rsidR="00AC5B73" w:rsidRDefault="00AC5B73" w:rsidP="00544EB5">
      <w:pPr>
        <w:rPr>
          <w:rFonts w:ascii="Book Antiqua" w:hAnsi="Book Antiqua"/>
        </w:rPr>
      </w:pPr>
    </w:p>
    <w:p w14:paraId="26B001F2" w14:textId="1898182A" w:rsidR="00AC5B73" w:rsidRDefault="00AC5B73" w:rsidP="00544EB5">
      <w:pPr>
        <w:rPr>
          <w:rFonts w:ascii="Book Antiqua" w:hAnsi="Book Antiqua"/>
        </w:rPr>
      </w:pPr>
      <w:r w:rsidRPr="00AC5B73">
        <w:rPr>
          <w:rFonts w:ascii="Book Antiqua" w:hAnsi="Book Antiqua"/>
        </w:rPr>
        <w:t xml:space="preserve">The highest-selling product category is "Set". It vastly outperforms all other clothing items in the catalog, bringing in a total revenue of </w:t>
      </w:r>
      <w:r w:rsidRPr="00AC5B73">
        <w:rPr>
          <w:rFonts w:ascii="Times New Roman" w:hAnsi="Times New Roman" w:cs="Times New Roman"/>
        </w:rPr>
        <w:t>₹</w:t>
      </w:r>
      <w:r w:rsidRPr="00AC5B73">
        <w:rPr>
          <w:rFonts w:ascii="Book Antiqua" w:hAnsi="Book Antiqua"/>
        </w:rPr>
        <w:t>10,507,546. This indicates a strong consumer preference for matching outfit sets over individual apparel pieces.</w:t>
      </w:r>
    </w:p>
    <w:p w14:paraId="4BDA7DD7" w14:textId="77777777" w:rsidR="00AC5B73" w:rsidRDefault="00AC5B73" w:rsidP="00544EB5">
      <w:pPr>
        <w:rPr>
          <w:rFonts w:ascii="Book Antiqua" w:hAnsi="Book Antiqua"/>
        </w:rPr>
      </w:pPr>
    </w:p>
    <w:p w14:paraId="100C42C7" w14:textId="416A8DDB" w:rsidR="00CC7E35" w:rsidRPr="00AC5B73" w:rsidRDefault="00AC5B73" w:rsidP="00544EB5">
      <w:pPr>
        <w:rPr>
          <w:rFonts w:ascii="Book Antiqua" w:hAnsi="Book Antiqua"/>
          <w:sz w:val="28"/>
          <w:szCs w:val="28"/>
        </w:rPr>
      </w:pPr>
      <w:r w:rsidRPr="00AC5B73">
        <w:rPr>
          <w:rFonts w:ascii="Book Antiqua" w:hAnsi="Book Antiqua"/>
          <w:sz w:val="28"/>
          <w:szCs w:val="28"/>
        </w:rPr>
        <w:t xml:space="preserve">9.  Calculating basic sales metrics: </w:t>
      </w:r>
    </w:p>
    <w:p w14:paraId="0FE1E83F" w14:textId="77777777" w:rsidR="00AC5B73" w:rsidRPr="00AC5B73" w:rsidRDefault="00AC5B73" w:rsidP="00AC5B73">
      <w:pPr>
        <w:rPr>
          <w:rFonts w:ascii="Book Antiqua" w:hAnsi="Book Antiqua"/>
        </w:rPr>
      </w:pPr>
      <w:proofErr w:type="spellStart"/>
      <w:r>
        <w:rPr>
          <w:rFonts w:ascii="Book Antiqua" w:hAnsi="Book Antiqua"/>
        </w:rPr>
        <w:t>i</w:t>
      </w:r>
      <w:proofErr w:type="spellEnd"/>
      <w:r>
        <w:rPr>
          <w:rFonts w:ascii="Book Antiqua" w:hAnsi="Book Antiqua"/>
        </w:rPr>
        <w:t xml:space="preserve">) </w:t>
      </w:r>
      <w:r w:rsidRPr="00AC5B73">
        <w:rPr>
          <w:rFonts w:ascii="Book Antiqua" w:hAnsi="Book Antiqua"/>
          <w:b/>
          <w:bCs/>
        </w:rPr>
        <w:t>Total Revenue:</w:t>
      </w:r>
      <w:r w:rsidRPr="00AC5B73">
        <w:rPr>
          <w:rFonts w:ascii="Book Antiqua" w:hAnsi="Book Antiqua"/>
        </w:rPr>
        <w:t xml:space="preserve"> Use the SUM function on your Amount column.</w:t>
      </w:r>
    </w:p>
    <w:p w14:paraId="68976EFC" w14:textId="2C426FE6" w:rsidR="00AC5B73" w:rsidRPr="009C535F" w:rsidRDefault="00AC5B73" w:rsidP="009C535F">
      <w:pPr>
        <w:rPr>
          <w:rFonts w:ascii="Calibri" w:eastAsia="Times New Roman" w:hAnsi="Calibri" w:cs="Calibri"/>
          <w:b/>
          <w:bCs/>
          <w:color w:val="000000"/>
          <w:kern w:val="0"/>
          <w:sz w:val="22"/>
          <w:szCs w:val="22"/>
          <w14:ligatures w14:val="none"/>
        </w:rPr>
      </w:pPr>
      <w:r w:rsidRPr="00AC5B73">
        <w:rPr>
          <w:rFonts w:ascii="Book Antiqua" w:hAnsi="Book Antiqua"/>
        </w:rPr>
        <w:t>Formula: =SUM(</w:t>
      </w:r>
      <w:proofErr w:type="spellStart"/>
      <w:r w:rsidRPr="00AC5B73">
        <w:rPr>
          <w:rFonts w:ascii="Book Antiqua" w:hAnsi="Book Antiqua"/>
        </w:rPr>
        <w:t>Amount_Column_Range</w:t>
      </w:r>
      <w:proofErr w:type="spellEnd"/>
      <w:r w:rsidRPr="00AC5B73">
        <w:rPr>
          <w:rFonts w:ascii="Book Antiqua" w:hAnsi="Book Antiqua"/>
        </w:rPr>
        <w:t xml:space="preserve">) </w:t>
      </w:r>
      <w:r w:rsidRPr="00AC5B73">
        <w:rPr>
          <w:rFonts w:ascii="Book Antiqua" w:hAnsi="Book Antiqua"/>
          <w:i/>
          <w:iCs/>
        </w:rPr>
        <w:t>(e.g., =SUM(</w:t>
      </w:r>
      <w:proofErr w:type="gramStart"/>
      <w:r w:rsidRPr="00AC5B73">
        <w:rPr>
          <w:rFonts w:ascii="Book Antiqua" w:hAnsi="Book Antiqua"/>
          <w:i/>
          <w:iCs/>
        </w:rPr>
        <w:t>F:F</w:t>
      </w:r>
      <w:proofErr w:type="gramEnd"/>
      <w:r w:rsidRPr="00AC5B73">
        <w:rPr>
          <w:rFonts w:ascii="Book Antiqua" w:hAnsi="Book Antiqua"/>
          <w:i/>
          <w:iCs/>
        </w:rPr>
        <w:t>))</w:t>
      </w:r>
      <w:r w:rsidR="009C535F">
        <w:rPr>
          <w:rFonts w:ascii="Book Antiqua" w:hAnsi="Book Antiqua"/>
          <w:i/>
          <w:iCs/>
        </w:rPr>
        <w:t xml:space="preserve"> = Rs </w:t>
      </w:r>
      <w:r w:rsidR="009C535F" w:rsidRPr="009C535F">
        <w:rPr>
          <w:rFonts w:ascii="Calibri" w:eastAsia="Times New Roman" w:hAnsi="Calibri" w:cs="Calibri"/>
          <w:b/>
          <w:bCs/>
          <w:color w:val="000000"/>
          <w:kern w:val="0"/>
          <w:sz w:val="22"/>
          <w:szCs w:val="22"/>
          <w14:ligatures w14:val="none"/>
        </w:rPr>
        <w:t>1226250</w:t>
      </w:r>
    </w:p>
    <w:p w14:paraId="7B7812FE" w14:textId="77777777" w:rsidR="00CC7E35" w:rsidRPr="00AC5B73" w:rsidRDefault="00CC7E35" w:rsidP="00CC7E35">
      <w:pPr>
        <w:ind w:left="720"/>
        <w:rPr>
          <w:rFonts w:ascii="Book Antiqua" w:hAnsi="Book Antiqua"/>
        </w:rPr>
      </w:pPr>
    </w:p>
    <w:p w14:paraId="2FE26938" w14:textId="77777777" w:rsidR="00AC5B73" w:rsidRPr="00AC5B73" w:rsidRDefault="00AC5B73" w:rsidP="00AC5B73">
      <w:pPr>
        <w:rPr>
          <w:rFonts w:ascii="Book Antiqua" w:hAnsi="Book Antiqua"/>
        </w:rPr>
      </w:pPr>
      <w:r>
        <w:rPr>
          <w:rFonts w:ascii="Book Antiqua" w:hAnsi="Book Antiqua"/>
        </w:rPr>
        <w:t xml:space="preserve">ii)  </w:t>
      </w:r>
      <w:r w:rsidRPr="00AC5B73">
        <w:rPr>
          <w:rFonts w:ascii="Book Antiqua" w:hAnsi="Book Antiqua"/>
          <w:b/>
          <w:bCs/>
        </w:rPr>
        <w:t>Total Orders (Total Sales):</w:t>
      </w:r>
      <w:r w:rsidRPr="00AC5B73">
        <w:rPr>
          <w:rFonts w:ascii="Book Antiqua" w:hAnsi="Book Antiqua"/>
        </w:rPr>
        <w:t xml:space="preserve"> If every row is a unique order, you can just count the rows. If one Order ID can span multiple rows, count the unique IDs.</w:t>
      </w:r>
    </w:p>
    <w:p w14:paraId="76F3C028" w14:textId="5673B41E" w:rsidR="00AC5B73" w:rsidRDefault="00AC5B73" w:rsidP="00544EB5">
      <w:pPr>
        <w:numPr>
          <w:ilvl w:val="0"/>
          <w:numId w:val="10"/>
        </w:numPr>
        <w:rPr>
          <w:rFonts w:ascii="Book Antiqua" w:hAnsi="Book Antiqua"/>
        </w:rPr>
      </w:pPr>
      <w:r w:rsidRPr="00AC5B73">
        <w:rPr>
          <w:rFonts w:ascii="Book Antiqua" w:hAnsi="Book Antiqua"/>
        </w:rPr>
        <w:t>Formula (Unique Orders): =COUNTA(UNIQUE(</w:t>
      </w:r>
      <w:proofErr w:type="spellStart"/>
      <w:r w:rsidRPr="00AC5B73">
        <w:rPr>
          <w:rFonts w:ascii="Book Antiqua" w:hAnsi="Book Antiqua"/>
        </w:rPr>
        <w:t>Order_ID_Column_Range</w:t>
      </w:r>
      <w:proofErr w:type="spellEnd"/>
      <w:r w:rsidRPr="00AC5B73">
        <w:rPr>
          <w:rFonts w:ascii="Book Antiqua" w:hAnsi="Book Antiqua"/>
        </w:rPr>
        <w:t xml:space="preserve">)) - 1 </w:t>
      </w:r>
    </w:p>
    <w:p w14:paraId="1980A124" w14:textId="7DA6F0BF" w:rsidR="009C535F" w:rsidRPr="009C535F" w:rsidRDefault="009C535F" w:rsidP="009C535F">
      <w:pPr>
        <w:rPr>
          <w:rFonts w:ascii="Calibri" w:eastAsia="Times New Roman" w:hAnsi="Calibri" w:cs="Calibri"/>
          <w:color w:val="000000"/>
          <w:kern w:val="0"/>
          <w:sz w:val="22"/>
          <w:szCs w:val="22"/>
          <w14:ligatures w14:val="none"/>
        </w:rPr>
      </w:pPr>
      <w:r>
        <w:rPr>
          <w:rFonts w:ascii="Book Antiqua" w:hAnsi="Book Antiqua"/>
        </w:rPr>
        <w:t xml:space="preserve">= </w:t>
      </w:r>
      <w:r w:rsidRPr="009C535F">
        <w:rPr>
          <w:rFonts w:ascii="Calibri" w:eastAsia="Times New Roman" w:hAnsi="Calibri" w:cs="Calibri"/>
          <w:color w:val="000000"/>
          <w:kern w:val="0"/>
          <w:sz w:val="22"/>
          <w:szCs w:val="22"/>
          <w14:ligatures w14:val="none"/>
        </w:rPr>
        <w:t>1/0/1900</w:t>
      </w:r>
    </w:p>
    <w:p w14:paraId="12ED0AE7" w14:textId="77777777" w:rsidR="00CC7E35" w:rsidRPr="00CC7E35" w:rsidRDefault="00CC7E35" w:rsidP="00CC7E35">
      <w:pPr>
        <w:ind w:left="720"/>
        <w:rPr>
          <w:rFonts w:ascii="Book Antiqua" w:hAnsi="Book Antiqua"/>
        </w:rPr>
      </w:pPr>
    </w:p>
    <w:p w14:paraId="21DCAFF9" w14:textId="77777777" w:rsidR="00CC7E35" w:rsidRPr="00CC7E35" w:rsidRDefault="00AC5B73" w:rsidP="00CC7E35">
      <w:pPr>
        <w:rPr>
          <w:rFonts w:ascii="Book Antiqua" w:hAnsi="Book Antiqua"/>
        </w:rPr>
      </w:pPr>
      <w:r>
        <w:rPr>
          <w:rFonts w:ascii="Book Antiqua" w:hAnsi="Book Antiqua"/>
        </w:rPr>
        <w:t xml:space="preserve">iii) </w:t>
      </w:r>
      <w:r w:rsidR="00CC7E35" w:rsidRPr="00CC7E35">
        <w:rPr>
          <w:rFonts w:ascii="Book Antiqua" w:hAnsi="Book Antiqua"/>
          <w:b/>
          <w:bCs/>
        </w:rPr>
        <w:t>Average Order Value (AOV):</w:t>
      </w:r>
      <w:r w:rsidR="00CC7E35" w:rsidRPr="00CC7E35">
        <w:rPr>
          <w:rFonts w:ascii="Book Antiqua" w:hAnsi="Book Antiqua"/>
        </w:rPr>
        <w:t xml:space="preserve"> Divide the total revenue by the total orders.</w:t>
      </w:r>
    </w:p>
    <w:p w14:paraId="2A57AC5D" w14:textId="24FA18F8" w:rsidR="00CC7E35" w:rsidRPr="009C535F" w:rsidRDefault="00CC7E35" w:rsidP="009C535F">
      <w:pPr>
        <w:rPr>
          <w:rFonts w:ascii="Calibri" w:eastAsia="Times New Roman" w:hAnsi="Calibri" w:cs="Calibri"/>
          <w:color w:val="000000"/>
          <w:kern w:val="0"/>
          <w:sz w:val="22"/>
          <w:szCs w:val="22"/>
          <w14:ligatures w14:val="none"/>
        </w:rPr>
      </w:pPr>
      <w:r w:rsidRPr="00CC7E35">
        <w:rPr>
          <w:rFonts w:ascii="Book Antiqua" w:hAnsi="Book Antiqua"/>
        </w:rPr>
        <w:t>Formula: =</w:t>
      </w:r>
      <w:proofErr w:type="spellStart"/>
      <w:r w:rsidRPr="00CC7E35">
        <w:rPr>
          <w:rFonts w:ascii="Book Antiqua" w:hAnsi="Book Antiqua"/>
        </w:rPr>
        <w:t>Total_Revenue_Cell</w:t>
      </w:r>
      <w:proofErr w:type="spellEnd"/>
      <w:r w:rsidRPr="00CC7E35">
        <w:rPr>
          <w:rFonts w:ascii="Book Antiqua" w:hAnsi="Book Antiqua"/>
        </w:rPr>
        <w:t xml:space="preserve"> / </w:t>
      </w:r>
      <w:proofErr w:type="spellStart"/>
      <w:r w:rsidRPr="00CC7E35">
        <w:rPr>
          <w:rFonts w:ascii="Book Antiqua" w:hAnsi="Book Antiqua"/>
        </w:rPr>
        <w:t>Total_Orders_Cell</w:t>
      </w:r>
      <w:proofErr w:type="spellEnd"/>
      <w:r w:rsidRPr="00CC7E35">
        <w:rPr>
          <w:rFonts w:ascii="Book Antiqua" w:hAnsi="Book Antiqua"/>
        </w:rPr>
        <w:t xml:space="preserve"> </w:t>
      </w:r>
      <w:r w:rsidRPr="00CC7E35">
        <w:rPr>
          <w:rFonts w:ascii="Book Antiqua" w:hAnsi="Book Antiqua"/>
          <w:i/>
          <w:iCs/>
        </w:rPr>
        <w:t>(or simply use =AVERAGE(</w:t>
      </w:r>
      <w:proofErr w:type="spellStart"/>
      <w:r w:rsidRPr="00CC7E35">
        <w:rPr>
          <w:rFonts w:ascii="Book Antiqua" w:hAnsi="Book Antiqua"/>
          <w:i/>
          <w:iCs/>
        </w:rPr>
        <w:t>Amount_Column_</w:t>
      </w:r>
      <w:proofErr w:type="gramStart"/>
      <w:r w:rsidRPr="00CC7E35">
        <w:rPr>
          <w:rFonts w:ascii="Book Antiqua" w:hAnsi="Book Antiqua"/>
          <w:i/>
          <w:iCs/>
        </w:rPr>
        <w:t>Range</w:t>
      </w:r>
      <w:proofErr w:type="spellEnd"/>
      <w:r w:rsidRPr="00CC7E35">
        <w:rPr>
          <w:rFonts w:ascii="Book Antiqua" w:hAnsi="Book Antiqua"/>
          <w:i/>
          <w:iCs/>
        </w:rPr>
        <w:t>)</w:t>
      </w:r>
      <w:r w:rsidR="009C535F">
        <w:rPr>
          <w:rFonts w:ascii="Book Antiqua" w:hAnsi="Book Antiqua"/>
          <w:i/>
          <w:iCs/>
        </w:rPr>
        <w:t xml:space="preserve">  =</w:t>
      </w:r>
      <w:proofErr w:type="gramEnd"/>
      <w:r w:rsidR="009C535F">
        <w:rPr>
          <w:rFonts w:ascii="Book Antiqua" w:hAnsi="Book Antiqua"/>
          <w:i/>
          <w:iCs/>
        </w:rPr>
        <w:t xml:space="preserve"> </w:t>
      </w:r>
      <w:r w:rsidR="009C535F" w:rsidRPr="009C535F">
        <w:rPr>
          <w:rFonts w:ascii="Calibri" w:eastAsia="Times New Roman" w:hAnsi="Calibri" w:cs="Calibri"/>
          <w:color w:val="000000"/>
          <w:kern w:val="0"/>
          <w:sz w:val="22"/>
          <w:szCs w:val="22"/>
          <w14:ligatures w14:val="none"/>
        </w:rPr>
        <w:t>12/21/1901</w:t>
      </w:r>
    </w:p>
    <w:p w14:paraId="5C06030F" w14:textId="77777777" w:rsidR="00CC7E35" w:rsidRDefault="00CC7E35" w:rsidP="00CC7E35">
      <w:pPr>
        <w:rPr>
          <w:rFonts w:ascii="Book Antiqua" w:hAnsi="Book Antiqua"/>
          <w:i/>
          <w:iCs/>
        </w:rPr>
      </w:pPr>
    </w:p>
    <w:p w14:paraId="18891950" w14:textId="632AE686" w:rsidR="00CC7E35" w:rsidRDefault="00CC7E35" w:rsidP="00CC7E35">
      <w:pPr>
        <w:rPr>
          <w:rFonts w:ascii="Book Antiqua" w:hAnsi="Book Antiqua"/>
          <w:i/>
          <w:iCs/>
        </w:rPr>
      </w:pPr>
      <w:r>
        <w:rPr>
          <w:rFonts w:ascii="Book Antiqua" w:hAnsi="Book Antiqua"/>
          <w:i/>
          <w:iCs/>
        </w:rPr>
        <w:t xml:space="preserve">10.   </w:t>
      </w:r>
      <w:r>
        <w:rPr>
          <w:noProof/>
        </w:rPr>
        <w:drawing>
          <wp:inline distT="0" distB="0" distL="0" distR="0" wp14:anchorId="156A3F8E" wp14:editId="2814E7BB">
            <wp:extent cx="3895725" cy="2495550"/>
            <wp:effectExtent l="0" t="0" r="9525" b="0"/>
            <wp:docPr id="2010109664" name="Chart 1">
              <a:extLst xmlns:a="http://schemas.openxmlformats.org/drawingml/2006/main">
                <a:ext uri="{FF2B5EF4-FFF2-40B4-BE49-F238E27FC236}">
                  <a16:creationId xmlns:a16="http://schemas.microsoft.com/office/drawing/2014/main" id="{3F59D9FE-FD23-43D1-AC0D-7CE6DD2806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EB66BA7" w14:textId="77777777" w:rsidR="00CC7E35" w:rsidRPr="00CC7E35" w:rsidRDefault="00CC7E35" w:rsidP="00CC7E35">
      <w:pPr>
        <w:rPr>
          <w:rFonts w:ascii="Book Antiqua" w:hAnsi="Book Antiqua"/>
        </w:rPr>
      </w:pPr>
    </w:p>
    <w:p w14:paraId="4AF1DC8E" w14:textId="05195F8D" w:rsidR="00CC7E35" w:rsidRPr="00CC7E35" w:rsidRDefault="00CC7E35" w:rsidP="00CC7E35">
      <w:pPr>
        <w:rPr>
          <w:rFonts w:ascii="Book Antiqua" w:hAnsi="Book Antiqua"/>
        </w:rPr>
      </w:pPr>
      <w:r w:rsidRPr="00CC7E35">
        <w:rPr>
          <w:rFonts w:ascii="Book Antiqua" w:hAnsi="Book Antiqua"/>
        </w:rPr>
        <w:t>PivotTables are the most efficient way to group your data by month and chart it.</w:t>
      </w:r>
    </w:p>
    <w:p w14:paraId="50C38B21" w14:textId="4FB16172" w:rsidR="00CC7E35" w:rsidRDefault="00CC7E35" w:rsidP="00CC7E35">
      <w:pPr>
        <w:pStyle w:val="ListParagraph"/>
        <w:numPr>
          <w:ilvl w:val="0"/>
          <w:numId w:val="11"/>
        </w:numPr>
        <w:rPr>
          <w:rFonts w:ascii="Book Antiqua" w:hAnsi="Book Antiqua"/>
        </w:rPr>
      </w:pPr>
      <w:r w:rsidRPr="00CC7E35">
        <w:rPr>
          <w:rFonts w:ascii="Book Antiqua" w:hAnsi="Book Antiqua"/>
          <w:b/>
          <w:bCs/>
        </w:rPr>
        <w:t>Insert a PivotTable:</w:t>
      </w:r>
      <w:r w:rsidRPr="00CC7E35">
        <w:rPr>
          <w:rFonts w:ascii="Book Antiqua" w:hAnsi="Book Antiqua"/>
        </w:rPr>
        <w:t xml:space="preserve"> Select all your data. Go to </w:t>
      </w:r>
      <w:r w:rsidRPr="00CC7E35">
        <w:rPr>
          <w:rFonts w:ascii="Book Antiqua" w:hAnsi="Book Antiqua"/>
          <w:b/>
          <w:bCs/>
        </w:rPr>
        <w:t>Insert &gt; PivotTable</w:t>
      </w:r>
      <w:r w:rsidRPr="00CC7E35">
        <w:rPr>
          <w:rFonts w:ascii="Book Antiqua" w:hAnsi="Book Antiqua"/>
        </w:rPr>
        <w:t xml:space="preserve"> and place it on a New Worksheet.</w:t>
      </w:r>
    </w:p>
    <w:p w14:paraId="13D89AF3" w14:textId="77777777" w:rsidR="00CC7E35" w:rsidRPr="00CC7E35" w:rsidRDefault="00CC7E35" w:rsidP="00CC7E35">
      <w:pPr>
        <w:spacing w:before="100" w:beforeAutospacing="1" w:after="100" w:afterAutospacing="1" w:line="240" w:lineRule="auto"/>
        <w:rPr>
          <w:rFonts w:ascii="Times New Roman" w:eastAsia="Times New Roman" w:hAnsi="Times New Roman" w:cs="Times New Roman"/>
          <w:kern w:val="0"/>
          <w14:ligatures w14:val="none"/>
        </w:rPr>
      </w:pPr>
      <w:r w:rsidRPr="00CC7E35">
        <w:rPr>
          <w:rFonts w:ascii="Times New Roman" w:eastAsia="Times New Roman" w:hAnsi="Times New Roman" w:cs="Times New Roman"/>
          <w:b/>
          <w:bCs/>
          <w:kern w:val="0"/>
          <w14:ligatures w14:val="none"/>
        </w:rPr>
        <w:t>Build the PivotTable:</w:t>
      </w:r>
    </w:p>
    <w:p w14:paraId="77BD2122" w14:textId="77777777" w:rsidR="00CC7E35" w:rsidRPr="00CC7E35" w:rsidRDefault="00CC7E35" w:rsidP="00CC7E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C7E35">
        <w:rPr>
          <w:rFonts w:ascii="Times New Roman" w:eastAsia="Times New Roman" w:hAnsi="Times New Roman" w:cs="Times New Roman"/>
          <w:kern w:val="0"/>
          <w14:ligatures w14:val="none"/>
        </w:rPr>
        <w:t xml:space="preserve">Drag your </w:t>
      </w:r>
      <w:r w:rsidRPr="00CC7E35">
        <w:rPr>
          <w:rFonts w:ascii="Times New Roman" w:eastAsia="Times New Roman" w:hAnsi="Times New Roman" w:cs="Times New Roman"/>
          <w:b/>
          <w:bCs/>
          <w:kern w:val="0"/>
          <w14:ligatures w14:val="none"/>
        </w:rPr>
        <w:t>Date</w:t>
      </w:r>
      <w:r w:rsidRPr="00CC7E35">
        <w:rPr>
          <w:rFonts w:ascii="Times New Roman" w:eastAsia="Times New Roman" w:hAnsi="Times New Roman" w:cs="Times New Roman"/>
          <w:kern w:val="0"/>
          <w14:ligatures w14:val="none"/>
        </w:rPr>
        <w:t xml:space="preserve"> (or the new </w:t>
      </w:r>
      <w:r w:rsidRPr="00CC7E35">
        <w:rPr>
          <w:rFonts w:ascii="Times New Roman" w:eastAsia="Times New Roman" w:hAnsi="Times New Roman" w:cs="Times New Roman"/>
          <w:b/>
          <w:bCs/>
          <w:kern w:val="0"/>
          <w14:ligatures w14:val="none"/>
        </w:rPr>
        <w:t>Month</w:t>
      </w:r>
      <w:r w:rsidRPr="00CC7E35">
        <w:rPr>
          <w:rFonts w:ascii="Times New Roman" w:eastAsia="Times New Roman" w:hAnsi="Times New Roman" w:cs="Times New Roman"/>
          <w:kern w:val="0"/>
          <w14:ligatures w14:val="none"/>
        </w:rPr>
        <w:t xml:space="preserve">) field into the </w:t>
      </w:r>
      <w:r w:rsidRPr="00CC7E35">
        <w:rPr>
          <w:rFonts w:ascii="Times New Roman" w:eastAsia="Times New Roman" w:hAnsi="Times New Roman" w:cs="Times New Roman"/>
          <w:b/>
          <w:bCs/>
          <w:kern w:val="0"/>
          <w14:ligatures w14:val="none"/>
        </w:rPr>
        <w:t>Rows</w:t>
      </w:r>
      <w:r w:rsidRPr="00CC7E35">
        <w:rPr>
          <w:rFonts w:ascii="Times New Roman" w:eastAsia="Times New Roman" w:hAnsi="Times New Roman" w:cs="Times New Roman"/>
          <w:kern w:val="0"/>
          <w14:ligatures w14:val="none"/>
        </w:rPr>
        <w:t xml:space="preserve"> area.</w:t>
      </w:r>
    </w:p>
    <w:p w14:paraId="4AC01D64" w14:textId="3F66CC1D" w:rsidR="00CC7E35" w:rsidRDefault="00CC7E35" w:rsidP="00CC7E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C7E35">
        <w:rPr>
          <w:rFonts w:ascii="Times New Roman" w:eastAsia="Times New Roman" w:hAnsi="Times New Roman" w:cs="Times New Roman"/>
          <w:kern w:val="0"/>
          <w14:ligatures w14:val="none"/>
        </w:rPr>
        <w:t xml:space="preserve">Drag the </w:t>
      </w:r>
      <w:r w:rsidRPr="00CC7E35">
        <w:rPr>
          <w:rFonts w:ascii="Times New Roman" w:eastAsia="Times New Roman" w:hAnsi="Times New Roman" w:cs="Times New Roman"/>
          <w:b/>
          <w:bCs/>
          <w:kern w:val="0"/>
          <w14:ligatures w14:val="none"/>
        </w:rPr>
        <w:t>Amount</w:t>
      </w:r>
      <w:r w:rsidRPr="00CC7E35">
        <w:rPr>
          <w:rFonts w:ascii="Times New Roman" w:eastAsia="Times New Roman" w:hAnsi="Times New Roman" w:cs="Times New Roman"/>
          <w:kern w:val="0"/>
          <w14:ligatures w14:val="none"/>
        </w:rPr>
        <w:t xml:space="preserve"> field into the </w:t>
      </w:r>
      <w:r w:rsidRPr="00CC7E35">
        <w:rPr>
          <w:rFonts w:ascii="Times New Roman" w:eastAsia="Times New Roman" w:hAnsi="Times New Roman" w:cs="Times New Roman"/>
          <w:b/>
          <w:bCs/>
          <w:kern w:val="0"/>
          <w14:ligatures w14:val="none"/>
        </w:rPr>
        <w:t>Values</w:t>
      </w:r>
      <w:r w:rsidRPr="00CC7E35">
        <w:rPr>
          <w:rFonts w:ascii="Times New Roman" w:eastAsia="Times New Roman" w:hAnsi="Times New Roman" w:cs="Times New Roman"/>
          <w:kern w:val="0"/>
          <w14:ligatures w14:val="none"/>
        </w:rPr>
        <w:t xml:space="preserve"> area. (Ensure it says "Sum of Amount". If it says "Count", click it, go to Value Field Settings, and change it to Sum).</w:t>
      </w:r>
    </w:p>
    <w:p w14:paraId="173D6600" w14:textId="7285113B" w:rsidR="00CC7E35" w:rsidRPr="00CC7E35" w:rsidRDefault="00CC7E35" w:rsidP="00CC7E35">
      <w:pPr>
        <w:spacing w:before="100" w:beforeAutospacing="1" w:after="100" w:afterAutospacing="1" w:line="240" w:lineRule="auto"/>
        <w:rPr>
          <w:rFonts w:ascii="Times New Roman" w:eastAsia="Times New Roman" w:hAnsi="Times New Roman" w:cs="Times New Roman"/>
          <w:kern w:val="0"/>
          <w14:ligatures w14:val="none"/>
        </w:rPr>
      </w:pPr>
      <w:r w:rsidRPr="00CC7E35">
        <w:rPr>
          <w:rFonts w:ascii="Times New Roman" w:eastAsia="Times New Roman" w:hAnsi="Times New Roman" w:cs="Times New Roman"/>
          <w:b/>
          <w:bCs/>
          <w:kern w:val="0"/>
          <w14:ligatures w14:val="none"/>
        </w:rPr>
        <w:t>Create the Line Chart:</w:t>
      </w:r>
      <w:r w:rsidRPr="00CC7E35">
        <w:rPr>
          <w:rFonts w:ascii="Times New Roman" w:eastAsia="Times New Roman" w:hAnsi="Times New Roman" w:cs="Times New Roman"/>
          <w:kern w:val="0"/>
          <w14:ligatures w14:val="none"/>
        </w:rPr>
        <w:t xml:space="preserve">  Click anywhere inside this new PivotTable.</w:t>
      </w:r>
    </w:p>
    <w:p w14:paraId="297EBCAF" w14:textId="77777777" w:rsidR="00CC7E35" w:rsidRPr="00CC7E35" w:rsidRDefault="00CC7E35" w:rsidP="00CC7E3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C7E35">
        <w:rPr>
          <w:rFonts w:ascii="Times New Roman" w:eastAsia="Times New Roman" w:hAnsi="Times New Roman" w:cs="Times New Roman"/>
          <w:kern w:val="0"/>
          <w14:ligatures w14:val="none"/>
        </w:rPr>
        <w:t xml:space="preserve">Go to </w:t>
      </w:r>
      <w:r w:rsidRPr="00CC7E35">
        <w:rPr>
          <w:rFonts w:ascii="Times New Roman" w:eastAsia="Times New Roman" w:hAnsi="Times New Roman" w:cs="Times New Roman"/>
          <w:b/>
          <w:bCs/>
          <w:kern w:val="0"/>
          <w14:ligatures w14:val="none"/>
        </w:rPr>
        <w:t>Insert &gt; PivotChart</w:t>
      </w:r>
      <w:r w:rsidRPr="00CC7E35">
        <w:rPr>
          <w:rFonts w:ascii="Times New Roman" w:eastAsia="Times New Roman" w:hAnsi="Times New Roman" w:cs="Times New Roman"/>
          <w:kern w:val="0"/>
          <w14:ligatures w14:val="none"/>
        </w:rPr>
        <w:t xml:space="preserve"> and select a </w:t>
      </w:r>
      <w:r w:rsidRPr="00CC7E35">
        <w:rPr>
          <w:rFonts w:ascii="Times New Roman" w:eastAsia="Times New Roman" w:hAnsi="Times New Roman" w:cs="Times New Roman"/>
          <w:b/>
          <w:bCs/>
          <w:kern w:val="0"/>
          <w14:ligatures w14:val="none"/>
        </w:rPr>
        <w:t>Line Chart</w:t>
      </w:r>
      <w:r w:rsidRPr="00CC7E35">
        <w:rPr>
          <w:rFonts w:ascii="Times New Roman" w:eastAsia="Times New Roman" w:hAnsi="Times New Roman" w:cs="Times New Roman"/>
          <w:kern w:val="0"/>
          <w14:ligatures w14:val="none"/>
        </w:rPr>
        <w:t>.</w:t>
      </w:r>
    </w:p>
    <w:p w14:paraId="0F2278CB" w14:textId="2A4A1243" w:rsidR="00CC7E35" w:rsidRDefault="00CC7E35" w:rsidP="00CC7E3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C7E35">
        <w:rPr>
          <w:rFonts w:ascii="Times New Roman" w:eastAsia="Times New Roman" w:hAnsi="Times New Roman" w:cs="Times New Roman"/>
          <w:kern w:val="0"/>
          <w14:ligatures w14:val="none"/>
        </w:rPr>
        <w:t>Format the chart by adding a title like "Monthly Sales Trends" and hiding the field buttons for a cleaner look.</w:t>
      </w:r>
    </w:p>
    <w:p w14:paraId="2A1BE778" w14:textId="77777777" w:rsidR="00CC7E35" w:rsidRDefault="00CC7E35" w:rsidP="00CC7E35">
      <w:pPr>
        <w:spacing w:before="100" w:beforeAutospacing="1" w:after="100" w:afterAutospacing="1" w:line="240" w:lineRule="auto"/>
        <w:rPr>
          <w:rFonts w:ascii="Times New Roman" w:eastAsia="Times New Roman" w:hAnsi="Times New Roman" w:cs="Times New Roman"/>
          <w:kern w:val="0"/>
          <w14:ligatures w14:val="none"/>
        </w:rPr>
      </w:pPr>
    </w:p>
    <w:p w14:paraId="5F72985C" w14:textId="77777777" w:rsidR="00CC7E35" w:rsidRDefault="00CC7E35" w:rsidP="00CC7E35">
      <w:pPr>
        <w:spacing w:before="100" w:beforeAutospacing="1" w:after="100" w:afterAutospacing="1" w:line="240" w:lineRule="auto"/>
        <w:rPr>
          <w:rFonts w:ascii="Times New Roman" w:eastAsia="Times New Roman" w:hAnsi="Times New Roman" w:cs="Times New Roman"/>
          <w:kern w:val="0"/>
          <w14:ligatures w14:val="none"/>
        </w:rPr>
      </w:pPr>
    </w:p>
    <w:p w14:paraId="5DFBCA6C" w14:textId="77777777" w:rsidR="00CC7E35" w:rsidRDefault="00CC7E35" w:rsidP="00CC7E35">
      <w:pPr>
        <w:spacing w:before="100" w:beforeAutospacing="1" w:after="100" w:afterAutospacing="1" w:line="240" w:lineRule="auto"/>
        <w:rPr>
          <w:rFonts w:ascii="Times New Roman" w:eastAsia="Times New Roman" w:hAnsi="Times New Roman" w:cs="Times New Roman"/>
          <w:kern w:val="0"/>
          <w14:ligatures w14:val="none"/>
        </w:rPr>
      </w:pPr>
    </w:p>
    <w:p w14:paraId="284CCF02" w14:textId="77777777" w:rsidR="00CC7E35" w:rsidRDefault="00CC7E35" w:rsidP="00CC7E35">
      <w:pPr>
        <w:spacing w:before="100" w:beforeAutospacing="1" w:after="100" w:afterAutospacing="1" w:line="240" w:lineRule="auto"/>
        <w:rPr>
          <w:rFonts w:ascii="Times New Roman" w:eastAsia="Times New Roman" w:hAnsi="Times New Roman" w:cs="Times New Roman"/>
          <w:kern w:val="0"/>
          <w14:ligatures w14:val="none"/>
        </w:rPr>
      </w:pPr>
    </w:p>
    <w:p w14:paraId="29CF0275" w14:textId="77777777" w:rsidR="00CC7E35" w:rsidRDefault="00CC7E35" w:rsidP="00CC7E35">
      <w:pPr>
        <w:spacing w:before="100" w:beforeAutospacing="1" w:after="100" w:afterAutospacing="1" w:line="240" w:lineRule="auto"/>
        <w:rPr>
          <w:rFonts w:ascii="Times New Roman" w:eastAsia="Times New Roman" w:hAnsi="Times New Roman" w:cs="Times New Roman"/>
          <w:kern w:val="0"/>
          <w14:ligatures w14:val="none"/>
        </w:rPr>
      </w:pPr>
    </w:p>
    <w:p w14:paraId="1AC10F87" w14:textId="77777777" w:rsidR="00CC7E35" w:rsidRDefault="00CC7E35" w:rsidP="00CC7E35">
      <w:pPr>
        <w:spacing w:before="100" w:beforeAutospacing="1" w:after="100" w:afterAutospacing="1" w:line="240" w:lineRule="auto"/>
        <w:rPr>
          <w:rFonts w:ascii="Times New Roman" w:eastAsia="Times New Roman" w:hAnsi="Times New Roman" w:cs="Times New Roman"/>
          <w:kern w:val="0"/>
          <w14:ligatures w14:val="none"/>
        </w:rPr>
      </w:pPr>
    </w:p>
    <w:p w14:paraId="0AD83A35" w14:textId="56C9A1CD" w:rsidR="00CC7E35" w:rsidRDefault="00CC7E35" w:rsidP="00CC7E3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11)  </w:t>
      </w:r>
      <w:r w:rsidRPr="00CC7E35">
        <w:rPr>
          <w:rFonts w:ascii="Times New Roman" w:eastAsia="Times New Roman" w:hAnsi="Times New Roman" w:cs="Times New Roman"/>
          <w:kern w:val="0"/>
          <w14:ligatures w14:val="none"/>
        </w:rPr>
        <w:t>Identify &amp; Visualize the Top 3 Products by Sales</w:t>
      </w:r>
    </w:p>
    <w:p w14:paraId="59689858" w14:textId="594F4186" w:rsidR="00CC7E35" w:rsidRDefault="00CC7E35" w:rsidP="00CC7E35">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5091A7C4" wp14:editId="7EDDEE3B">
            <wp:extent cx="4267200" cy="2590800"/>
            <wp:effectExtent l="0" t="0" r="0" b="0"/>
            <wp:docPr id="1680980366" name="Chart 1">
              <a:extLst xmlns:a="http://schemas.openxmlformats.org/drawingml/2006/main">
                <a:ext uri="{FF2B5EF4-FFF2-40B4-BE49-F238E27FC236}">
                  <a16:creationId xmlns:a16="http://schemas.microsoft.com/office/drawing/2014/main" id="{0DAA6D9A-2068-41EB-9919-F1B593053C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4D67432" w14:textId="77777777" w:rsidR="00CC7E35" w:rsidRDefault="00CC7E35" w:rsidP="00CC7E35">
      <w:pPr>
        <w:spacing w:before="100" w:beforeAutospacing="1" w:after="100" w:afterAutospacing="1" w:line="240" w:lineRule="auto"/>
        <w:rPr>
          <w:rFonts w:ascii="Times New Roman" w:eastAsia="Times New Roman" w:hAnsi="Times New Roman" w:cs="Times New Roman"/>
          <w:kern w:val="0"/>
          <w14:ligatures w14:val="none"/>
        </w:rPr>
      </w:pPr>
    </w:p>
    <w:p w14:paraId="3664D2BB" w14:textId="5624ED45" w:rsidR="00CC7E35" w:rsidRPr="00CC7E35" w:rsidRDefault="00CC7E35" w:rsidP="00CC7E35">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C7E35">
        <w:rPr>
          <w:rFonts w:ascii="Times New Roman" w:eastAsia="Times New Roman" w:hAnsi="Times New Roman" w:cs="Times New Roman"/>
          <w:b/>
          <w:bCs/>
          <w:kern w:val="0"/>
          <w14:ligatures w14:val="none"/>
        </w:rPr>
        <w:t>Insert a New PivotTable:</w:t>
      </w:r>
      <w:r w:rsidRPr="00CC7E35">
        <w:rPr>
          <w:rFonts w:ascii="Times New Roman" w:eastAsia="Times New Roman" w:hAnsi="Times New Roman" w:cs="Times New Roman"/>
          <w:kern w:val="0"/>
          <w14:ligatures w14:val="none"/>
        </w:rPr>
        <w:t xml:space="preserve"> Go back to your main data sheet, select all data, and go to </w:t>
      </w:r>
      <w:r w:rsidRPr="00CC7E35">
        <w:rPr>
          <w:rFonts w:ascii="Times New Roman" w:eastAsia="Times New Roman" w:hAnsi="Times New Roman" w:cs="Times New Roman"/>
          <w:b/>
          <w:bCs/>
          <w:kern w:val="0"/>
          <w14:ligatures w14:val="none"/>
        </w:rPr>
        <w:t>Insert &gt; PivotTable</w:t>
      </w:r>
      <w:r w:rsidRPr="00CC7E35">
        <w:rPr>
          <w:rFonts w:ascii="Times New Roman" w:eastAsia="Times New Roman" w:hAnsi="Times New Roman" w:cs="Times New Roman"/>
          <w:kern w:val="0"/>
          <w14:ligatures w14:val="none"/>
        </w:rPr>
        <w:t>.</w:t>
      </w:r>
    </w:p>
    <w:p w14:paraId="3CED3346" w14:textId="5686B935" w:rsidR="00CC7E35" w:rsidRPr="00CC7E35" w:rsidRDefault="00CC7E35" w:rsidP="00CC7E3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      </w:t>
      </w:r>
      <w:r w:rsidRPr="00CC7E35">
        <w:rPr>
          <w:rFonts w:ascii="Times New Roman" w:eastAsia="Times New Roman" w:hAnsi="Times New Roman" w:cs="Times New Roman"/>
          <w:b/>
          <w:bCs/>
          <w:kern w:val="0"/>
          <w14:ligatures w14:val="none"/>
        </w:rPr>
        <w:t>Build the PivotTable:</w:t>
      </w:r>
    </w:p>
    <w:p w14:paraId="72D4D68C" w14:textId="77777777" w:rsidR="00CC7E35" w:rsidRPr="00CC7E35" w:rsidRDefault="00CC7E35" w:rsidP="00CC7E3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C7E35">
        <w:rPr>
          <w:rFonts w:ascii="Times New Roman" w:eastAsia="Times New Roman" w:hAnsi="Times New Roman" w:cs="Times New Roman"/>
          <w:kern w:val="0"/>
          <w14:ligatures w14:val="none"/>
        </w:rPr>
        <w:t xml:space="preserve">Drag </w:t>
      </w:r>
      <w:r w:rsidRPr="00CC7E35">
        <w:rPr>
          <w:rFonts w:ascii="Times New Roman" w:eastAsia="Times New Roman" w:hAnsi="Times New Roman" w:cs="Times New Roman"/>
          <w:b/>
          <w:bCs/>
          <w:kern w:val="0"/>
          <w14:ligatures w14:val="none"/>
        </w:rPr>
        <w:t>Category</w:t>
      </w:r>
      <w:r w:rsidRPr="00CC7E35">
        <w:rPr>
          <w:rFonts w:ascii="Times New Roman" w:eastAsia="Times New Roman" w:hAnsi="Times New Roman" w:cs="Times New Roman"/>
          <w:kern w:val="0"/>
          <w14:ligatures w14:val="none"/>
        </w:rPr>
        <w:t xml:space="preserve"> (or Product Name/SKU) into the </w:t>
      </w:r>
      <w:r w:rsidRPr="00CC7E35">
        <w:rPr>
          <w:rFonts w:ascii="Times New Roman" w:eastAsia="Times New Roman" w:hAnsi="Times New Roman" w:cs="Times New Roman"/>
          <w:b/>
          <w:bCs/>
          <w:kern w:val="0"/>
          <w14:ligatures w14:val="none"/>
        </w:rPr>
        <w:t>Rows</w:t>
      </w:r>
      <w:r w:rsidRPr="00CC7E35">
        <w:rPr>
          <w:rFonts w:ascii="Times New Roman" w:eastAsia="Times New Roman" w:hAnsi="Times New Roman" w:cs="Times New Roman"/>
          <w:kern w:val="0"/>
          <w14:ligatures w14:val="none"/>
        </w:rPr>
        <w:t xml:space="preserve"> area.</w:t>
      </w:r>
    </w:p>
    <w:p w14:paraId="6A37BC0E" w14:textId="77777777" w:rsidR="00CC7E35" w:rsidRPr="00CC7E35" w:rsidRDefault="00CC7E35" w:rsidP="00CC7E3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C7E35">
        <w:rPr>
          <w:rFonts w:ascii="Times New Roman" w:eastAsia="Times New Roman" w:hAnsi="Times New Roman" w:cs="Times New Roman"/>
          <w:kern w:val="0"/>
          <w14:ligatures w14:val="none"/>
        </w:rPr>
        <w:t xml:space="preserve">Drag </w:t>
      </w:r>
      <w:r w:rsidRPr="00CC7E35">
        <w:rPr>
          <w:rFonts w:ascii="Times New Roman" w:eastAsia="Times New Roman" w:hAnsi="Times New Roman" w:cs="Times New Roman"/>
          <w:b/>
          <w:bCs/>
          <w:kern w:val="0"/>
          <w14:ligatures w14:val="none"/>
        </w:rPr>
        <w:t>Amount</w:t>
      </w:r>
      <w:r w:rsidRPr="00CC7E35">
        <w:rPr>
          <w:rFonts w:ascii="Times New Roman" w:eastAsia="Times New Roman" w:hAnsi="Times New Roman" w:cs="Times New Roman"/>
          <w:kern w:val="0"/>
          <w14:ligatures w14:val="none"/>
        </w:rPr>
        <w:t xml:space="preserve"> into the </w:t>
      </w:r>
      <w:r w:rsidRPr="00CC7E35">
        <w:rPr>
          <w:rFonts w:ascii="Times New Roman" w:eastAsia="Times New Roman" w:hAnsi="Times New Roman" w:cs="Times New Roman"/>
          <w:b/>
          <w:bCs/>
          <w:kern w:val="0"/>
          <w14:ligatures w14:val="none"/>
        </w:rPr>
        <w:t>Values</w:t>
      </w:r>
      <w:r w:rsidRPr="00CC7E35">
        <w:rPr>
          <w:rFonts w:ascii="Times New Roman" w:eastAsia="Times New Roman" w:hAnsi="Times New Roman" w:cs="Times New Roman"/>
          <w:kern w:val="0"/>
          <w14:ligatures w14:val="none"/>
        </w:rPr>
        <w:t xml:space="preserve"> area (again, ensure it is set to "Sum").</w:t>
      </w:r>
    </w:p>
    <w:p w14:paraId="77366762" w14:textId="54DE17BE" w:rsidR="00CC7E35" w:rsidRPr="00CC7E35" w:rsidRDefault="00CC7E35" w:rsidP="00CC7E3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CC7E35">
        <w:rPr>
          <w:rFonts w:ascii="Times New Roman" w:eastAsia="Times New Roman" w:hAnsi="Times New Roman" w:cs="Times New Roman"/>
          <w:b/>
          <w:bCs/>
          <w:kern w:val="0"/>
          <w14:ligatures w14:val="none"/>
        </w:rPr>
        <w:t>Filter for the Top 3:</w:t>
      </w:r>
    </w:p>
    <w:p w14:paraId="7D2915EE" w14:textId="77777777" w:rsidR="00CC7E35" w:rsidRPr="00CC7E35" w:rsidRDefault="00CC7E35" w:rsidP="00CC7E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C7E35">
        <w:rPr>
          <w:rFonts w:ascii="Times New Roman" w:eastAsia="Times New Roman" w:hAnsi="Times New Roman" w:cs="Times New Roman"/>
          <w:kern w:val="0"/>
          <w14:ligatures w14:val="none"/>
        </w:rPr>
        <w:t xml:space="preserve">In the PivotTable, click the drop-down arrow next to </w:t>
      </w:r>
      <w:r w:rsidRPr="00CC7E35">
        <w:rPr>
          <w:rFonts w:ascii="Times New Roman" w:eastAsia="Times New Roman" w:hAnsi="Times New Roman" w:cs="Times New Roman"/>
          <w:b/>
          <w:bCs/>
          <w:kern w:val="0"/>
          <w14:ligatures w14:val="none"/>
        </w:rPr>
        <w:t>Row Labels</w:t>
      </w:r>
      <w:r w:rsidRPr="00CC7E35">
        <w:rPr>
          <w:rFonts w:ascii="Times New Roman" w:eastAsia="Times New Roman" w:hAnsi="Times New Roman" w:cs="Times New Roman"/>
          <w:kern w:val="0"/>
          <w14:ligatures w14:val="none"/>
        </w:rPr>
        <w:t>.</w:t>
      </w:r>
    </w:p>
    <w:p w14:paraId="2C3B4B11" w14:textId="77777777" w:rsidR="00CC7E35" w:rsidRPr="00CC7E35" w:rsidRDefault="00CC7E35" w:rsidP="00CC7E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C7E35">
        <w:rPr>
          <w:rFonts w:ascii="Times New Roman" w:eastAsia="Times New Roman" w:hAnsi="Times New Roman" w:cs="Times New Roman"/>
          <w:kern w:val="0"/>
          <w14:ligatures w14:val="none"/>
        </w:rPr>
        <w:t xml:space="preserve">Hover over </w:t>
      </w:r>
      <w:r w:rsidRPr="00CC7E35">
        <w:rPr>
          <w:rFonts w:ascii="Times New Roman" w:eastAsia="Times New Roman" w:hAnsi="Times New Roman" w:cs="Times New Roman"/>
          <w:b/>
          <w:bCs/>
          <w:kern w:val="0"/>
          <w14:ligatures w14:val="none"/>
        </w:rPr>
        <w:t>Value Filters</w:t>
      </w:r>
      <w:r w:rsidRPr="00CC7E35">
        <w:rPr>
          <w:rFonts w:ascii="Times New Roman" w:eastAsia="Times New Roman" w:hAnsi="Times New Roman" w:cs="Times New Roman"/>
          <w:kern w:val="0"/>
          <w14:ligatures w14:val="none"/>
        </w:rPr>
        <w:t xml:space="preserve"> and click on </w:t>
      </w:r>
      <w:r w:rsidRPr="00CC7E35">
        <w:rPr>
          <w:rFonts w:ascii="Times New Roman" w:eastAsia="Times New Roman" w:hAnsi="Times New Roman" w:cs="Times New Roman"/>
          <w:b/>
          <w:bCs/>
          <w:kern w:val="0"/>
          <w14:ligatures w14:val="none"/>
        </w:rPr>
        <w:t>Top 10...</w:t>
      </w:r>
    </w:p>
    <w:p w14:paraId="79BB8B89" w14:textId="77777777" w:rsidR="00CC7E35" w:rsidRPr="00CC7E35" w:rsidRDefault="00CC7E35" w:rsidP="00CC7E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C7E35">
        <w:rPr>
          <w:rFonts w:ascii="Times New Roman" w:eastAsia="Times New Roman" w:hAnsi="Times New Roman" w:cs="Times New Roman"/>
          <w:kern w:val="0"/>
          <w14:ligatures w14:val="none"/>
        </w:rPr>
        <w:t>Change the "10" to a "3" and click OK. The table will now only show your three highest-grossing products.</w:t>
      </w:r>
    </w:p>
    <w:p w14:paraId="2AE50819" w14:textId="4E271625" w:rsidR="00CC7E35" w:rsidRPr="00CC7E35" w:rsidRDefault="00CC7E35" w:rsidP="00CC7E3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CC7E35">
        <w:rPr>
          <w:rFonts w:ascii="Times New Roman" w:eastAsia="Times New Roman" w:hAnsi="Times New Roman" w:cs="Times New Roman"/>
          <w:b/>
          <w:bCs/>
          <w:kern w:val="0"/>
          <w14:ligatures w14:val="none"/>
        </w:rPr>
        <w:t>Create the Bar Chart:</w:t>
      </w:r>
    </w:p>
    <w:p w14:paraId="2F746E57" w14:textId="77777777" w:rsidR="00CC7E35" w:rsidRPr="00CC7E35" w:rsidRDefault="00CC7E35" w:rsidP="00CC7E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C7E35">
        <w:rPr>
          <w:rFonts w:ascii="Times New Roman" w:eastAsia="Times New Roman" w:hAnsi="Times New Roman" w:cs="Times New Roman"/>
          <w:kern w:val="0"/>
          <w14:ligatures w14:val="none"/>
        </w:rPr>
        <w:t>Click inside this filtered PivotTable.</w:t>
      </w:r>
    </w:p>
    <w:p w14:paraId="20B9CF7B" w14:textId="77777777" w:rsidR="00CC7E35" w:rsidRPr="00CC7E35" w:rsidRDefault="00CC7E35" w:rsidP="00CC7E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C7E35">
        <w:rPr>
          <w:rFonts w:ascii="Times New Roman" w:eastAsia="Times New Roman" w:hAnsi="Times New Roman" w:cs="Times New Roman"/>
          <w:kern w:val="0"/>
          <w14:ligatures w14:val="none"/>
        </w:rPr>
        <w:t xml:space="preserve">Go to </w:t>
      </w:r>
      <w:r w:rsidRPr="00CC7E35">
        <w:rPr>
          <w:rFonts w:ascii="Times New Roman" w:eastAsia="Times New Roman" w:hAnsi="Times New Roman" w:cs="Times New Roman"/>
          <w:b/>
          <w:bCs/>
          <w:kern w:val="0"/>
          <w14:ligatures w14:val="none"/>
        </w:rPr>
        <w:t>Insert &gt; PivotChart</w:t>
      </w:r>
      <w:r w:rsidRPr="00CC7E35">
        <w:rPr>
          <w:rFonts w:ascii="Times New Roman" w:eastAsia="Times New Roman" w:hAnsi="Times New Roman" w:cs="Times New Roman"/>
          <w:kern w:val="0"/>
          <w14:ligatures w14:val="none"/>
        </w:rPr>
        <w:t xml:space="preserve"> and select a </w:t>
      </w:r>
      <w:r w:rsidRPr="00CC7E35">
        <w:rPr>
          <w:rFonts w:ascii="Times New Roman" w:eastAsia="Times New Roman" w:hAnsi="Times New Roman" w:cs="Times New Roman"/>
          <w:b/>
          <w:bCs/>
          <w:kern w:val="0"/>
          <w14:ligatures w14:val="none"/>
        </w:rPr>
        <w:t>Clustered Column</w:t>
      </w:r>
      <w:r w:rsidRPr="00CC7E35">
        <w:rPr>
          <w:rFonts w:ascii="Times New Roman" w:eastAsia="Times New Roman" w:hAnsi="Times New Roman" w:cs="Times New Roman"/>
          <w:kern w:val="0"/>
          <w14:ligatures w14:val="none"/>
        </w:rPr>
        <w:t xml:space="preserve"> (Bar Chart).</w:t>
      </w:r>
    </w:p>
    <w:p w14:paraId="13596D4A" w14:textId="77777777" w:rsidR="00CC7E35" w:rsidRPr="00CC7E35" w:rsidRDefault="00CC7E35" w:rsidP="00CC7E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C7E35">
        <w:rPr>
          <w:rFonts w:ascii="Times New Roman" w:eastAsia="Times New Roman" w:hAnsi="Times New Roman" w:cs="Times New Roman"/>
          <w:kern w:val="0"/>
          <w14:ligatures w14:val="none"/>
        </w:rPr>
        <w:t xml:space="preserve">Right-click the bars on the chart and select </w:t>
      </w:r>
      <w:r w:rsidRPr="00CC7E35">
        <w:rPr>
          <w:rFonts w:ascii="Times New Roman" w:eastAsia="Times New Roman" w:hAnsi="Times New Roman" w:cs="Times New Roman"/>
          <w:b/>
          <w:bCs/>
          <w:kern w:val="0"/>
          <w14:ligatures w14:val="none"/>
        </w:rPr>
        <w:t>Add Data Labels</w:t>
      </w:r>
      <w:r w:rsidRPr="00CC7E35">
        <w:rPr>
          <w:rFonts w:ascii="Times New Roman" w:eastAsia="Times New Roman" w:hAnsi="Times New Roman" w:cs="Times New Roman"/>
          <w:kern w:val="0"/>
          <w14:ligatures w14:val="none"/>
        </w:rPr>
        <w:t xml:space="preserve"> so the exact revenue figures appear above each product.</w:t>
      </w:r>
    </w:p>
    <w:p w14:paraId="30BA18BB" w14:textId="77777777" w:rsidR="00CC7E35" w:rsidRPr="00CC7E35" w:rsidRDefault="00CC7E35" w:rsidP="00CC7E35">
      <w:pPr>
        <w:spacing w:before="100" w:beforeAutospacing="1" w:after="100" w:afterAutospacing="1" w:line="240" w:lineRule="auto"/>
        <w:rPr>
          <w:rFonts w:ascii="Times New Roman" w:eastAsia="Times New Roman" w:hAnsi="Times New Roman" w:cs="Times New Roman"/>
          <w:kern w:val="0"/>
          <w14:ligatures w14:val="none"/>
        </w:rPr>
      </w:pPr>
    </w:p>
    <w:p w14:paraId="5FF5B514" w14:textId="77777777" w:rsidR="00CC7E35" w:rsidRPr="00CC7E35" w:rsidRDefault="00CC7E35" w:rsidP="00CC7E35">
      <w:pPr>
        <w:spacing w:before="100" w:beforeAutospacing="1" w:after="100" w:afterAutospacing="1" w:line="240" w:lineRule="auto"/>
        <w:rPr>
          <w:rFonts w:ascii="Times New Roman" w:eastAsia="Times New Roman" w:hAnsi="Times New Roman" w:cs="Times New Roman"/>
          <w:kern w:val="0"/>
          <w14:ligatures w14:val="none"/>
        </w:rPr>
      </w:pPr>
    </w:p>
    <w:p w14:paraId="5E6649DE" w14:textId="0B5DB764" w:rsidR="00544EB5" w:rsidRDefault="00CC7E35" w:rsidP="00544EB5">
      <w:pPr>
        <w:rPr>
          <w:rFonts w:ascii="Book Antiqua" w:hAnsi="Book Antiqua"/>
          <w:sz w:val="28"/>
          <w:szCs w:val="28"/>
        </w:rPr>
      </w:pPr>
      <w:r w:rsidRPr="00CC7E35">
        <w:rPr>
          <w:rFonts w:ascii="Book Antiqua" w:hAnsi="Book Antiqua"/>
          <w:sz w:val="28"/>
          <w:szCs w:val="28"/>
        </w:rPr>
        <w:t>Final Dashboard Using Excel Pivot tables and Slicers:</w:t>
      </w:r>
    </w:p>
    <w:p w14:paraId="33F588C1" w14:textId="77777777" w:rsidR="00CC7E35" w:rsidRPr="00CC7E35" w:rsidRDefault="00CC7E35" w:rsidP="00544EB5">
      <w:pPr>
        <w:rPr>
          <w:rFonts w:ascii="Book Antiqua" w:hAnsi="Book Antiqua"/>
          <w:sz w:val="28"/>
          <w:szCs w:val="28"/>
        </w:rPr>
      </w:pPr>
    </w:p>
    <w:p w14:paraId="093073BD" w14:textId="3F988E68" w:rsidR="00CC7E35" w:rsidRDefault="00CC7E35" w:rsidP="00544EB5">
      <w:pPr>
        <w:rPr>
          <w:rFonts w:ascii="Book Antiqua" w:hAnsi="Book Antiqua"/>
        </w:rPr>
      </w:pPr>
      <w:r w:rsidRPr="00CC7E35">
        <w:rPr>
          <w:rFonts w:ascii="Book Antiqua" w:hAnsi="Book Antiqua"/>
          <w:noProof/>
        </w:rPr>
        <w:drawing>
          <wp:inline distT="0" distB="0" distL="0" distR="0" wp14:anchorId="5A9BFF40" wp14:editId="7B0BB64E">
            <wp:extent cx="5943600" cy="3049270"/>
            <wp:effectExtent l="0" t="0" r="0" b="0"/>
            <wp:docPr id="8775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1220" name=""/>
                    <pic:cNvPicPr/>
                  </pic:nvPicPr>
                  <pic:blipFill>
                    <a:blip r:embed="rId17"/>
                    <a:stretch>
                      <a:fillRect/>
                    </a:stretch>
                  </pic:blipFill>
                  <pic:spPr>
                    <a:xfrm>
                      <a:off x="0" y="0"/>
                      <a:ext cx="5943600" cy="3049270"/>
                    </a:xfrm>
                    <a:prstGeom prst="rect">
                      <a:avLst/>
                    </a:prstGeom>
                  </pic:spPr>
                </pic:pic>
              </a:graphicData>
            </a:graphic>
          </wp:inline>
        </w:drawing>
      </w:r>
    </w:p>
    <w:p w14:paraId="32B81EC0" w14:textId="77777777" w:rsidR="00CC7E35" w:rsidRDefault="00CC7E35" w:rsidP="00544EB5">
      <w:pPr>
        <w:rPr>
          <w:rFonts w:ascii="Book Antiqua" w:hAnsi="Book Antiqua"/>
        </w:rPr>
      </w:pPr>
    </w:p>
    <w:p w14:paraId="463EE9CF" w14:textId="41102B8A" w:rsidR="00CC7E35" w:rsidRPr="00CC7E35" w:rsidRDefault="00CC7E35" w:rsidP="00544EB5">
      <w:pPr>
        <w:rPr>
          <w:rFonts w:ascii="Book Antiqua" w:hAnsi="Book Antiqua"/>
          <w:b/>
          <w:bCs/>
          <w:sz w:val="32"/>
          <w:szCs w:val="32"/>
        </w:rPr>
      </w:pPr>
      <w:r w:rsidRPr="00CC7E35">
        <w:rPr>
          <w:rFonts w:ascii="Book Antiqua" w:hAnsi="Book Antiqua"/>
          <w:b/>
          <w:bCs/>
          <w:sz w:val="32"/>
          <w:szCs w:val="32"/>
        </w:rPr>
        <w:t>Conclusion:</w:t>
      </w:r>
    </w:p>
    <w:p w14:paraId="4F60E402" w14:textId="77777777" w:rsidR="00CC7E35" w:rsidRPr="00CC7E35" w:rsidRDefault="00CC7E35" w:rsidP="00CC7E35">
      <w:pPr>
        <w:numPr>
          <w:ilvl w:val="0"/>
          <w:numId w:val="18"/>
        </w:numPr>
        <w:rPr>
          <w:rFonts w:ascii="Book Antiqua" w:hAnsi="Book Antiqua"/>
        </w:rPr>
      </w:pPr>
      <w:r w:rsidRPr="00CC7E35">
        <w:rPr>
          <w:rFonts w:ascii="Book Antiqua" w:hAnsi="Book Antiqua"/>
        </w:rPr>
        <w:t>Women customers are more likely to buy products compared to men (~65%).</w:t>
      </w:r>
    </w:p>
    <w:p w14:paraId="53180E0C" w14:textId="77777777" w:rsidR="00CC7E35" w:rsidRPr="00CC7E35" w:rsidRDefault="00CC7E35" w:rsidP="00CC7E35">
      <w:pPr>
        <w:numPr>
          <w:ilvl w:val="0"/>
          <w:numId w:val="18"/>
        </w:numPr>
        <w:rPr>
          <w:rFonts w:ascii="Book Antiqua" w:hAnsi="Book Antiqua"/>
        </w:rPr>
      </w:pPr>
      <w:r w:rsidRPr="00CC7E35">
        <w:rPr>
          <w:rFonts w:ascii="Book Antiqua" w:hAnsi="Book Antiqua"/>
        </w:rPr>
        <w:t>The states of Maharashtra, Karnataka and Uttar Pradesh are the top 3 product buyers.</w:t>
      </w:r>
    </w:p>
    <w:p w14:paraId="5CDFBCB9" w14:textId="77777777" w:rsidR="00CC7E35" w:rsidRPr="00CC7E35" w:rsidRDefault="00CC7E35" w:rsidP="00CC7E35">
      <w:pPr>
        <w:numPr>
          <w:ilvl w:val="0"/>
          <w:numId w:val="18"/>
        </w:numPr>
        <w:rPr>
          <w:rFonts w:ascii="Book Antiqua" w:hAnsi="Book Antiqua"/>
        </w:rPr>
      </w:pPr>
      <w:r w:rsidRPr="00CC7E35">
        <w:rPr>
          <w:rFonts w:ascii="Book Antiqua" w:hAnsi="Book Antiqua"/>
        </w:rPr>
        <w:t>The adult age group (30-49 yrs) is max contributing (~50%) and buys the most products.</w:t>
      </w:r>
    </w:p>
    <w:p w14:paraId="0E57E14C" w14:textId="77777777" w:rsidR="00CC7E35" w:rsidRPr="00CC7E35" w:rsidRDefault="00CC7E35" w:rsidP="00CC7E35">
      <w:pPr>
        <w:numPr>
          <w:ilvl w:val="0"/>
          <w:numId w:val="18"/>
        </w:numPr>
        <w:rPr>
          <w:rFonts w:ascii="Book Antiqua" w:hAnsi="Book Antiqua"/>
        </w:rPr>
      </w:pPr>
      <w:r w:rsidRPr="00CC7E35">
        <w:rPr>
          <w:rFonts w:ascii="Book Antiqua" w:hAnsi="Book Antiqua"/>
        </w:rPr>
        <w:t>The maximum number of products customer orders from Amazon, Flipkart and Myntra channels.</w:t>
      </w:r>
    </w:p>
    <w:p w14:paraId="61BFA057" w14:textId="77777777" w:rsidR="00CC7E35" w:rsidRPr="00CC7E35" w:rsidRDefault="00CC7E35" w:rsidP="00544EB5">
      <w:pPr>
        <w:rPr>
          <w:rFonts w:ascii="Book Antiqua" w:hAnsi="Book Antiqua"/>
          <w:b/>
          <w:bCs/>
          <w:sz w:val="28"/>
          <w:szCs w:val="28"/>
        </w:rPr>
      </w:pPr>
    </w:p>
    <w:p w14:paraId="76EDCB52" w14:textId="117F1E27" w:rsidR="00CC7E35" w:rsidRPr="00CC7E35" w:rsidRDefault="00CC7E35" w:rsidP="00544EB5">
      <w:pPr>
        <w:rPr>
          <w:rFonts w:ascii="Book Antiqua" w:hAnsi="Book Antiqua"/>
          <w:b/>
          <w:bCs/>
          <w:sz w:val="28"/>
          <w:szCs w:val="28"/>
        </w:rPr>
      </w:pPr>
      <w:r w:rsidRPr="00CC7E35">
        <w:rPr>
          <w:rFonts w:ascii="Book Antiqua" w:hAnsi="Book Antiqua"/>
          <w:b/>
          <w:bCs/>
          <w:sz w:val="28"/>
          <w:szCs w:val="28"/>
        </w:rPr>
        <w:t>Final Thoughts:</w:t>
      </w:r>
    </w:p>
    <w:p w14:paraId="259044AD" w14:textId="77777777" w:rsidR="00CC7E35" w:rsidRPr="00CC7E35" w:rsidRDefault="00CC7E35" w:rsidP="00CC7E35">
      <w:pPr>
        <w:rPr>
          <w:rFonts w:ascii="Book Antiqua" w:hAnsi="Book Antiqua"/>
        </w:rPr>
      </w:pPr>
      <w:r w:rsidRPr="00CC7E35">
        <w:rPr>
          <w:rFonts w:ascii="Book Antiqua" w:hAnsi="Book Antiqua"/>
        </w:rPr>
        <w:t>To improve sales of Vrinda Store, women customers of the age group (30-49 yrs) living in Maharashtra, Karnataka and Uttar Pradesh must be targeted by showing ads/offers/coupons available on Amazon, Flipkart and Myntra.</w:t>
      </w:r>
    </w:p>
    <w:p w14:paraId="2F3C0570" w14:textId="77777777" w:rsidR="00CC7E35" w:rsidRPr="00544EB5" w:rsidRDefault="00CC7E35" w:rsidP="00544EB5">
      <w:pPr>
        <w:rPr>
          <w:rFonts w:ascii="Book Antiqua" w:hAnsi="Book Antiqua"/>
        </w:rPr>
      </w:pPr>
    </w:p>
    <w:sectPr w:rsidR="00CC7E35" w:rsidRPr="00544E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ticulate Light">
    <w:panose1 w:val="02000503040000020004"/>
    <w:charset w:val="00"/>
    <w:family w:val="auto"/>
    <w:pitch w:val="variable"/>
    <w:sig w:usb0="8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70E"/>
    <w:multiLevelType w:val="hybridMultilevel"/>
    <w:tmpl w:val="DA962956"/>
    <w:lvl w:ilvl="0" w:tplc="53509F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2927CC"/>
    <w:multiLevelType w:val="multilevel"/>
    <w:tmpl w:val="CA66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21C4C"/>
    <w:multiLevelType w:val="hybridMultilevel"/>
    <w:tmpl w:val="7B784A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32631FA"/>
    <w:multiLevelType w:val="hybridMultilevel"/>
    <w:tmpl w:val="156E7F5C"/>
    <w:lvl w:ilvl="0" w:tplc="F3A0E8EA">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215D13"/>
    <w:multiLevelType w:val="hybridMultilevel"/>
    <w:tmpl w:val="C6346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2E021A"/>
    <w:multiLevelType w:val="multilevel"/>
    <w:tmpl w:val="7A28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B4E8C"/>
    <w:multiLevelType w:val="multilevel"/>
    <w:tmpl w:val="3B78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8198F"/>
    <w:multiLevelType w:val="multilevel"/>
    <w:tmpl w:val="860A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D220F"/>
    <w:multiLevelType w:val="multilevel"/>
    <w:tmpl w:val="ABF0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84E9B"/>
    <w:multiLevelType w:val="hybridMultilevel"/>
    <w:tmpl w:val="7B784A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D032E9B"/>
    <w:multiLevelType w:val="hybridMultilevel"/>
    <w:tmpl w:val="7B784A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508D7D1B"/>
    <w:multiLevelType w:val="hybridMultilevel"/>
    <w:tmpl w:val="7B784ACE"/>
    <w:lvl w:ilvl="0" w:tplc="0BE6CA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A094869"/>
    <w:multiLevelType w:val="multilevel"/>
    <w:tmpl w:val="626A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B17B2C"/>
    <w:multiLevelType w:val="multilevel"/>
    <w:tmpl w:val="0FE63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0E7991"/>
    <w:multiLevelType w:val="multilevel"/>
    <w:tmpl w:val="02EA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5616DF"/>
    <w:multiLevelType w:val="multilevel"/>
    <w:tmpl w:val="3ABC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9E7C5E"/>
    <w:multiLevelType w:val="multilevel"/>
    <w:tmpl w:val="F7C6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D2B1C"/>
    <w:multiLevelType w:val="multilevel"/>
    <w:tmpl w:val="32E4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537590">
    <w:abstractNumId w:val="3"/>
  </w:num>
  <w:num w:numId="2" w16cid:durableId="263195502">
    <w:abstractNumId w:val="0"/>
  </w:num>
  <w:num w:numId="3" w16cid:durableId="846529206">
    <w:abstractNumId w:val="1"/>
  </w:num>
  <w:num w:numId="4" w16cid:durableId="1576551221">
    <w:abstractNumId w:val="11"/>
  </w:num>
  <w:num w:numId="5" w16cid:durableId="707145804">
    <w:abstractNumId w:val="10"/>
  </w:num>
  <w:num w:numId="6" w16cid:durableId="1388412047">
    <w:abstractNumId w:val="9"/>
  </w:num>
  <w:num w:numId="7" w16cid:durableId="1432312317">
    <w:abstractNumId w:val="2"/>
  </w:num>
  <w:num w:numId="8" w16cid:durableId="98641684">
    <w:abstractNumId w:val="4"/>
  </w:num>
  <w:num w:numId="9" w16cid:durableId="1828739406">
    <w:abstractNumId w:val="7"/>
  </w:num>
  <w:num w:numId="10" w16cid:durableId="2078698251">
    <w:abstractNumId w:val="14"/>
  </w:num>
  <w:num w:numId="11" w16cid:durableId="1629579324">
    <w:abstractNumId w:val="8"/>
  </w:num>
  <w:num w:numId="12" w16cid:durableId="4601637">
    <w:abstractNumId w:val="13"/>
  </w:num>
  <w:num w:numId="13" w16cid:durableId="105778000">
    <w:abstractNumId w:val="6"/>
  </w:num>
  <w:num w:numId="14" w16cid:durableId="1819952729">
    <w:abstractNumId w:val="17"/>
  </w:num>
  <w:num w:numId="15" w16cid:durableId="284387136">
    <w:abstractNumId w:val="16"/>
  </w:num>
  <w:num w:numId="16" w16cid:durableId="850412542">
    <w:abstractNumId w:val="12"/>
  </w:num>
  <w:num w:numId="17" w16cid:durableId="1822581112">
    <w:abstractNumId w:val="5"/>
  </w:num>
  <w:num w:numId="18" w16cid:durableId="11482043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8A9"/>
    <w:rsid w:val="00144D9A"/>
    <w:rsid w:val="002E5E1B"/>
    <w:rsid w:val="003217C0"/>
    <w:rsid w:val="00413DD2"/>
    <w:rsid w:val="00544EB5"/>
    <w:rsid w:val="00550137"/>
    <w:rsid w:val="006D08A9"/>
    <w:rsid w:val="00771E22"/>
    <w:rsid w:val="007C1D75"/>
    <w:rsid w:val="009C535F"/>
    <w:rsid w:val="00A40276"/>
    <w:rsid w:val="00AA6161"/>
    <w:rsid w:val="00AC5B73"/>
    <w:rsid w:val="00B55E2A"/>
    <w:rsid w:val="00C159F5"/>
    <w:rsid w:val="00C40427"/>
    <w:rsid w:val="00CC7E35"/>
    <w:rsid w:val="00D24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A22F8"/>
  <w15:chartTrackingRefBased/>
  <w15:docId w15:val="{7683B030-1080-4B46-A271-54E44703D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8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8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8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8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8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8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8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8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8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8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8A9"/>
    <w:rPr>
      <w:rFonts w:eastAsiaTheme="majorEastAsia" w:cstheme="majorBidi"/>
      <w:color w:val="272727" w:themeColor="text1" w:themeTint="D8"/>
    </w:rPr>
  </w:style>
  <w:style w:type="paragraph" w:styleId="Title">
    <w:name w:val="Title"/>
    <w:basedOn w:val="Normal"/>
    <w:next w:val="Normal"/>
    <w:link w:val="TitleChar"/>
    <w:uiPriority w:val="10"/>
    <w:qFormat/>
    <w:rsid w:val="006D0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8A9"/>
    <w:pPr>
      <w:spacing w:before="160"/>
      <w:jc w:val="center"/>
    </w:pPr>
    <w:rPr>
      <w:i/>
      <w:iCs/>
      <w:color w:val="404040" w:themeColor="text1" w:themeTint="BF"/>
    </w:rPr>
  </w:style>
  <w:style w:type="character" w:customStyle="1" w:styleId="QuoteChar">
    <w:name w:val="Quote Char"/>
    <w:basedOn w:val="DefaultParagraphFont"/>
    <w:link w:val="Quote"/>
    <w:uiPriority w:val="29"/>
    <w:rsid w:val="006D08A9"/>
    <w:rPr>
      <w:i/>
      <w:iCs/>
      <w:color w:val="404040" w:themeColor="text1" w:themeTint="BF"/>
    </w:rPr>
  </w:style>
  <w:style w:type="paragraph" w:styleId="ListParagraph">
    <w:name w:val="List Paragraph"/>
    <w:basedOn w:val="Normal"/>
    <w:uiPriority w:val="34"/>
    <w:qFormat/>
    <w:rsid w:val="006D08A9"/>
    <w:pPr>
      <w:ind w:left="720"/>
      <w:contextualSpacing/>
    </w:pPr>
  </w:style>
  <w:style w:type="character" w:styleId="IntenseEmphasis">
    <w:name w:val="Intense Emphasis"/>
    <w:basedOn w:val="DefaultParagraphFont"/>
    <w:uiPriority w:val="21"/>
    <w:qFormat/>
    <w:rsid w:val="006D08A9"/>
    <w:rPr>
      <w:i/>
      <w:iCs/>
      <w:color w:val="2F5496" w:themeColor="accent1" w:themeShade="BF"/>
    </w:rPr>
  </w:style>
  <w:style w:type="paragraph" w:styleId="IntenseQuote">
    <w:name w:val="Intense Quote"/>
    <w:basedOn w:val="Normal"/>
    <w:next w:val="Normal"/>
    <w:link w:val="IntenseQuoteChar"/>
    <w:uiPriority w:val="30"/>
    <w:qFormat/>
    <w:rsid w:val="006D08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8A9"/>
    <w:rPr>
      <w:i/>
      <w:iCs/>
      <w:color w:val="2F5496" w:themeColor="accent1" w:themeShade="BF"/>
    </w:rPr>
  </w:style>
  <w:style w:type="character" w:styleId="IntenseReference">
    <w:name w:val="Intense Reference"/>
    <w:basedOn w:val="DefaultParagraphFont"/>
    <w:uiPriority w:val="32"/>
    <w:qFormat/>
    <w:rsid w:val="006D08A9"/>
    <w:rPr>
      <w:b/>
      <w:bCs/>
      <w:smallCaps/>
      <w:color w:val="2F5496" w:themeColor="accent1" w:themeShade="BF"/>
      <w:spacing w:val="5"/>
    </w:rPr>
  </w:style>
  <w:style w:type="table" w:styleId="TableGrid">
    <w:name w:val="Table Grid"/>
    <w:basedOn w:val="TableNormal"/>
    <w:uiPriority w:val="39"/>
    <w:rsid w:val="00771E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0137"/>
    <w:rPr>
      <w:color w:val="0563C1" w:themeColor="hyperlink"/>
      <w:u w:val="single"/>
    </w:rPr>
  </w:style>
  <w:style w:type="character" w:styleId="UnresolvedMention">
    <w:name w:val="Unresolved Mention"/>
    <w:basedOn w:val="DefaultParagraphFont"/>
    <w:uiPriority w:val="99"/>
    <w:semiHidden/>
    <w:unhideWhenUsed/>
    <w:rsid w:val="00550137"/>
    <w:rPr>
      <w:color w:val="605E5C"/>
      <w:shd w:val="clear" w:color="auto" w:fill="E1DFDD"/>
    </w:rPr>
  </w:style>
  <w:style w:type="paragraph" w:customStyle="1" w:styleId="query-text-line">
    <w:name w:val="query-text-line"/>
    <w:basedOn w:val="Normal"/>
    <w:rsid w:val="00AA616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fault">
    <w:name w:val="Default"/>
    <w:rsid w:val="00AA6161"/>
    <w:pPr>
      <w:autoSpaceDE w:val="0"/>
      <w:autoSpaceDN w:val="0"/>
      <w:adjustRightInd w:val="0"/>
      <w:spacing w:after="0" w:line="240" w:lineRule="auto"/>
    </w:pPr>
    <w:rPr>
      <w:rFonts w:ascii="Calibri" w:hAnsi="Calibri" w:cs="Calibri"/>
      <w:color w:val="000000"/>
      <w:kern w:val="0"/>
    </w:rPr>
  </w:style>
  <w:style w:type="paragraph" w:styleId="NormalWeb">
    <w:name w:val="Normal (Web)"/>
    <w:basedOn w:val="Normal"/>
    <w:uiPriority w:val="99"/>
    <w:semiHidden/>
    <w:unhideWhenUsed/>
    <w:rsid w:val="00AC5B7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chart" Target="charts/chart9.xml"/><Relationship Id="rId1" Type="http://schemas.openxmlformats.org/officeDocument/2006/relationships/numbering" Target="numbering.xml"/><Relationship Id="rId6" Type="http://schemas.openxmlformats.org/officeDocument/2006/relationships/hyperlink" Target="https://docs.google.com/spreadsheets/d/1GUSVvhN7d07C0AezJtaWGzeHyntpTvLc/edit?usp=sharing&amp;ouid=110654712277101350763&amp;rtpof=true&amp;sd=true" TargetMode="External"/><Relationship Id="rId11" Type="http://schemas.openxmlformats.org/officeDocument/2006/relationships/chart" Target="charts/chart5.xml"/><Relationship Id="rId5" Type="http://schemas.openxmlformats.org/officeDocument/2006/relationships/image" Target="media/image1.jpeg"/><Relationship Id="rId15" Type="http://schemas.openxmlformats.org/officeDocument/2006/relationships/chart" Target="charts/chart8.xml"/><Relationship Id="rId10" Type="http://schemas.openxmlformats.org/officeDocument/2006/relationships/chart" Target="charts/chart4.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nirb\Downloads\CodingSamurai_BA%20Internship\Vrinda%20Store%20Data%20Analysis%20Projec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nirb\Downloads\CodingSamurai_BA%20Internship\Vrinda%20Store%20Data%20Analysis%20Projec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nirb\Downloads\CodingSamurai_BA%20Internship\Vrinda%20Store%20Data%20Analysis%20Projec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nirb\Downloads\CodingSamurai_BA%20Internship\Vrinda%20Store%20Data%20Analysis%20Projec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nirb\Downloads\CodingSamurai_BA%20Internship\Vrinda%20Store%20Data%20Analysis%20Projec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nirb\Downloads\CodingSamurai_BA%20Internship\Vrinda%20Store%20Data%20Analysis%20Projec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nirb\Downloads\CodingSamurai_BA%20Internship\Vrinda%20Store%20Data%20Analysis%20Project.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nirb\Downloads\CodingSamurai_BA%20Internship\Vrinda%20Store%20Data%20Analysis%20Project.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nirb\Downloads\CodingSamurai_BA%20Internship\Vrinda%20Store%20Data%20Analysis%20Project.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[Vrinda Store Data Analysis Project.xlsx]Sheet1!PivotTable1</c:name>
    <c:fmtId val="-1"/>
  </c:pivotSource>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t>Order</a:t>
            </a:r>
            <a:r>
              <a:rPr lang="en-US" baseline="0"/>
              <a:t> vs Sales</a:t>
            </a:r>
            <a:endParaRPr lang="en-US"/>
          </a:p>
        </c:rich>
      </c:tx>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21580927384077"/>
          <c:y val="0.31900078449603397"/>
          <c:w val="0.49380949256342999"/>
          <c:h val="0.35459801842112898"/>
        </c:manualLayout>
      </c:layout>
      <c:barChart>
        <c:barDir val="col"/>
        <c:grouping val="clustered"/>
        <c:varyColors val="0"/>
        <c:ser>
          <c:idx val="0"/>
          <c:order val="0"/>
          <c:tx>
            <c:strRef>
              <c:f>Sheet1!$B$3</c:f>
              <c:strCache>
                <c:ptCount val="1"/>
                <c:pt idx="0">
                  <c:v>Sum of Amount</c:v>
                </c:pt>
              </c:strCache>
            </c:strRef>
          </c:tx>
          <c:spPr>
            <a:solidFill>
              <a:schemeClr val="accent1"/>
            </a:solidFill>
            <a:ln>
              <a:noFill/>
            </a:ln>
            <a:effectLst/>
          </c:spPr>
          <c:invertIfNegative val="0"/>
          <c:cat>
            <c:strRef>
              <c:f>Sheet1!$A$4</c:f>
              <c:strCache>
                <c:ptCount val="1"/>
                <c:pt idx="0">
                  <c:v>Jan</c:v>
                </c:pt>
              </c:strCache>
            </c:strRef>
          </c:cat>
          <c:val>
            <c:numRef>
              <c:f>Sheet1!$B$4</c:f>
              <c:numCache>
                <c:formatCode>General</c:formatCode>
                <c:ptCount val="1"/>
                <c:pt idx="0">
                  <c:v>2458</c:v>
                </c:pt>
              </c:numCache>
            </c:numRef>
          </c:val>
          <c:extLst>
            <c:ext xmlns:c16="http://schemas.microsoft.com/office/drawing/2014/chart" uri="{C3380CC4-5D6E-409C-BE32-E72D297353CC}">
              <c16:uniqueId val="{00000000-027A-4A31-A218-2268B4A6638D}"/>
            </c:ext>
          </c:extLst>
        </c:ser>
        <c:dLbls>
          <c:showLegendKey val="0"/>
          <c:showVal val="0"/>
          <c:showCatName val="0"/>
          <c:showSerName val="0"/>
          <c:showPercent val="0"/>
          <c:showBubbleSize val="0"/>
        </c:dLbls>
        <c:gapWidth val="219"/>
        <c:overlap val="-27"/>
        <c:axId val="658010400"/>
        <c:axId val="1058086400"/>
      </c:barChart>
      <c:lineChart>
        <c:grouping val="standard"/>
        <c:varyColors val="0"/>
        <c:ser>
          <c:idx val="1"/>
          <c:order val="1"/>
          <c:tx>
            <c:strRef>
              <c:f>Sheet1!$C$3</c:f>
              <c:strCache>
                <c:ptCount val="1"/>
                <c:pt idx="0">
                  <c:v>Count of Order ID</c:v>
                </c:pt>
              </c:strCache>
            </c:strRef>
          </c:tx>
          <c:spPr>
            <a:ln w="28575" cap="rnd">
              <a:solidFill>
                <a:schemeClr val="accent2"/>
              </a:solidFill>
              <a:round/>
            </a:ln>
            <a:effectLst/>
          </c:spPr>
          <c:marker>
            <c:symbol val="none"/>
          </c:marker>
          <c:cat>
            <c:strRef>
              <c:f>Sheet1!$A$4</c:f>
              <c:strCache>
                <c:ptCount val="1"/>
                <c:pt idx="0">
                  <c:v>Jan</c:v>
                </c:pt>
              </c:strCache>
            </c:strRef>
          </c:cat>
          <c:val>
            <c:numRef>
              <c:f>Sheet1!$C$4</c:f>
              <c:numCache>
                <c:formatCode>General</c:formatCode>
                <c:ptCount val="1"/>
                <c:pt idx="0">
                  <c:v>5</c:v>
                </c:pt>
              </c:numCache>
            </c:numRef>
          </c:val>
          <c:smooth val="0"/>
          <c:extLst>
            <c:ext xmlns:c16="http://schemas.microsoft.com/office/drawing/2014/chart" uri="{C3380CC4-5D6E-409C-BE32-E72D297353CC}">
              <c16:uniqueId val="{00000001-027A-4A31-A218-2268B4A6638D}"/>
            </c:ext>
          </c:extLst>
        </c:ser>
        <c:dLbls>
          <c:showLegendKey val="0"/>
          <c:showVal val="0"/>
          <c:showCatName val="0"/>
          <c:showSerName val="0"/>
          <c:showPercent val="0"/>
          <c:showBubbleSize val="0"/>
        </c:dLbls>
        <c:marker val="1"/>
        <c:smooth val="0"/>
        <c:axId val="1058092640"/>
        <c:axId val="1058096960"/>
      </c:lineChart>
      <c:catAx>
        <c:axId val="6580104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058086400"/>
        <c:crosses val="autoZero"/>
        <c:auto val="1"/>
        <c:lblAlgn val="ctr"/>
        <c:lblOffset val="100"/>
        <c:noMultiLvlLbl val="0"/>
      </c:catAx>
      <c:valAx>
        <c:axId val="105808640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658010400"/>
        <c:crosses val="autoZero"/>
        <c:crossBetween val="between"/>
      </c:valAx>
      <c:catAx>
        <c:axId val="1058092640"/>
        <c:scaling>
          <c:orientation val="minMax"/>
        </c:scaling>
        <c:delete val="1"/>
        <c:axPos val="b"/>
        <c:numFmt formatCode="General" sourceLinked="1"/>
        <c:majorTickMark val="out"/>
        <c:minorTickMark val="none"/>
        <c:tickLblPos val="nextTo"/>
        <c:crossAx val="1058096960"/>
        <c:crosses val="autoZero"/>
        <c:auto val="1"/>
        <c:lblAlgn val="ctr"/>
        <c:lblOffset val="100"/>
        <c:noMultiLvlLbl val="0"/>
      </c:catAx>
      <c:valAx>
        <c:axId val="1058096960"/>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058092640"/>
        <c:crosses val="max"/>
        <c:crossBetween val="between"/>
      </c:valAx>
      <c:spPr>
        <a:noFill/>
        <a:ln>
          <a:noFill/>
        </a:ln>
        <a:effectLst/>
      </c:spPr>
    </c:plotArea>
    <c:legend>
      <c:legendPos val="r"/>
      <c:layout>
        <c:manualLayout>
          <c:xMode val="edge"/>
          <c:yMode val="edge"/>
          <c:x val="0.72397134733158397"/>
          <c:y val="0.33951487152666798"/>
          <c:w val="0.267695319335083"/>
          <c:h val="0.29692351647925902"/>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909224b6-b329-43d7-a874-d582189b7846}"/>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[Vrinda Store Data Analysis Project.xlsx]Channels!PivotTable6</c:name>
    <c:fmtId val="-1"/>
  </c:pivotSource>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t>Orders:</a:t>
            </a:r>
            <a:r>
              <a:rPr lang="en-US" baseline="0"/>
              <a:t> Channels</a:t>
            </a:r>
            <a:endParaRPr lang="en-US"/>
          </a:p>
        </c:rich>
      </c:tx>
      <c:layout>
        <c:manualLayout>
          <c:xMode val="edge"/>
          <c:yMode val="edge"/>
          <c:x val="0.27889566929133902"/>
          <c:y val="0.11934966462525499"/>
        </c:manualLayout>
      </c:layout>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pivotFmt>
    </c:pivotFmts>
    <c:plotArea>
      <c:layout/>
      <c:pieChart>
        <c:varyColors val="1"/>
        <c:ser>
          <c:idx val="0"/>
          <c:order val="0"/>
          <c:tx>
            <c:strRef>
              <c:f>Channels!$B$3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3FF-43E5-83A8-3C7F1EFC7F2F}"/>
              </c:ext>
            </c:extLst>
          </c:dPt>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Channels!$A$4:$A$5</c:f>
              <c:strCache>
                <c:ptCount val="1"/>
                <c:pt idx="0">
                  <c:v>Flipkart</c:v>
                </c:pt>
              </c:strCache>
            </c:strRef>
          </c:cat>
          <c:val>
            <c:numRef>
              <c:f>Channels!$B$4:$B$5</c:f>
              <c:numCache>
                <c:formatCode>0.00%</c:formatCode>
                <c:ptCount val="1"/>
                <c:pt idx="0">
                  <c:v>1</c:v>
                </c:pt>
              </c:numCache>
            </c:numRef>
          </c:val>
          <c:extLst>
            <c:ext xmlns:c16="http://schemas.microsoft.com/office/drawing/2014/chart" uri="{C3380CC4-5D6E-409C-BE32-E72D297353CC}">
              <c16:uniqueId val="{00000002-13FF-43E5-83A8-3C7F1EFC7F2F}"/>
            </c:ext>
          </c:extLst>
        </c:ser>
        <c:dLbls>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430992f4-dd64-4c41-8388-bef5cfe8cbd0}"/>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[Vrinda Store Data Analysis Project.xlsx]Men vs Women (Sales)!PivotTable2</c:name>
    <c:fmtId val="-1"/>
  </c:pivotSource>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sz="1200"/>
              <a:t>Sales</a:t>
            </a:r>
            <a:r>
              <a:rPr lang="en-US" sz="1200" baseline="0"/>
              <a:t> Men vs Women</a:t>
            </a:r>
            <a:endParaRPr lang="en-US" sz="1200"/>
          </a:p>
        </c:rich>
      </c:tx>
      <c:layout>
        <c:manualLayout>
          <c:xMode val="edge"/>
          <c:yMode val="edge"/>
          <c:x val="0.34146561984984403"/>
          <c:y val="5.4535107890274798E-2"/>
        </c:manualLayout>
      </c:layout>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en-US"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1"/>
          </a:solidFill>
          <a:ln w="19050">
            <a:solidFill>
              <a:schemeClr val="lt1"/>
            </a:solidFill>
          </a:ln>
          <a:effectLst/>
        </c:spPr>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en-US"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en-US"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s>
    <c:plotArea>
      <c:layout/>
      <c:pieChart>
        <c:varyColors val="1"/>
        <c:ser>
          <c:idx val="0"/>
          <c:order val="0"/>
          <c:tx>
            <c:strRef>
              <c:f>'Men vs Women (Sales)'!$B$3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815-4C4A-8F36-2054E37F3DF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815-4C4A-8F36-2054E37F3DF1}"/>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en-US"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'Men vs Women (Sales)'!$A$4:$A$6</c:f>
              <c:strCache>
                <c:ptCount val="2"/>
                <c:pt idx="0">
                  <c:v>Men</c:v>
                </c:pt>
                <c:pt idx="1">
                  <c:v>Women</c:v>
                </c:pt>
              </c:strCache>
            </c:strRef>
          </c:cat>
          <c:val>
            <c:numRef>
              <c:f>'Men vs Women (Sales)'!$B$4:$B$6</c:f>
              <c:numCache>
                <c:formatCode>General</c:formatCode>
                <c:ptCount val="2"/>
                <c:pt idx="0">
                  <c:v>899</c:v>
                </c:pt>
                <c:pt idx="1">
                  <c:v>1559</c:v>
                </c:pt>
              </c:numCache>
            </c:numRef>
          </c:val>
          <c:extLst>
            <c:ext xmlns:c16="http://schemas.microsoft.com/office/drawing/2014/chart" uri="{C3380CC4-5D6E-409C-BE32-E72D297353CC}">
              <c16:uniqueId val="{00000004-3815-4C4A-8F36-2054E37F3DF1}"/>
            </c:ext>
          </c:extLst>
        </c:ser>
        <c:dLbls>
          <c:showLegendKey val="0"/>
          <c:showVal val="0"/>
          <c:showCatName val="0"/>
          <c:showSerName val="0"/>
          <c:showPercent val="0"/>
          <c:showBubbleSize val="0"/>
          <c:showLeaderLines val="0"/>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28ffb899-3189-43d9-ad6b-a73d6bc126fc}"/>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[Vrinda Store Data Analysis Project.xlsx]Sheet4!PivotTable3</c:name>
    <c:fmtId val="-1"/>
  </c:pivotSource>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t>Order status</a:t>
            </a:r>
          </a:p>
        </c:rich>
      </c:tx>
      <c:layout>
        <c:manualLayout>
          <c:xMode val="edge"/>
          <c:yMode val="edge"/>
          <c:x val="0.332972222222222"/>
          <c:y val="0.114720034995626"/>
        </c:manualLayout>
      </c:layout>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en-US"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1"/>
          </a:solidFill>
          <a:ln w="19050">
            <a:solidFill>
              <a:schemeClr val="lt1"/>
            </a:solidFill>
          </a:ln>
          <a:effectLst/>
        </c:spPr>
        <c:dLbl>
          <c:idx val="0"/>
          <c:layout>
            <c:manualLayout>
              <c:x val="-1.6666666666666701E-2"/>
              <c:y val="-0.21296296296296299"/>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en-US"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separator>
</c:separator>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en-US"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en-US"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
        <c:spPr>
          <a:solidFill>
            <a:schemeClr val="accent1"/>
          </a:solidFill>
          <a:ln w="19050">
            <a:solidFill>
              <a:schemeClr val="lt1"/>
            </a:solidFill>
          </a:ln>
          <a:effectLst/>
        </c:spPr>
      </c:pivotFmt>
    </c:pivotFmts>
    <c:plotArea>
      <c:layout/>
      <c:pieChart>
        <c:varyColors val="1"/>
        <c:ser>
          <c:idx val="0"/>
          <c:order val="0"/>
          <c:tx>
            <c:strRef>
              <c:f>Sheet4!$B$3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C8B-489F-B56D-163F0E9F1BA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C8B-489F-B56D-163F0E9F1BA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C8B-489F-B56D-163F0E9F1BAE}"/>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en-US"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Sheet4!$A$4:$A$5</c:f>
              <c:strCache>
                <c:ptCount val="1"/>
                <c:pt idx="0">
                  <c:v>Delivered</c:v>
                </c:pt>
              </c:strCache>
            </c:strRef>
          </c:cat>
          <c:val>
            <c:numRef>
              <c:f>Sheet4!$B$4:$B$5</c:f>
              <c:numCache>
                <c:formatCode>General</c:formatCode>
                <c:ptCount val="1"/>
                <c:pt idx="0">
                  <c:v>5</c:v>
                </c:pt>
              </c:numCache>
            </c:numRef>
          </c:val>
          <c:extLst>
            <c:ext xmlns:c16="http://schemas.microsoft.com/office/drawing/2014/chart" uri="{C3380CC4-5D6E-409C-BE32-E72D297353CC}">
              <c16:uniqueId val="{00000006-BC8B-489F-B56D-163F0E9F1BAE}"/>
            </c:ext>
          </c:extLst>
        </c:ser>
        <c:dLbls>
          <c:showLegendKey val="0"/>
          <c:showVal val="0"/>
          <c:showCatName val="0"/>
          <c:showSerName val="0"/>
          <c:showPercent val="0"/>
          <c:showBubbleSize val="0"/>
          <c:showLeaderLines val="0"/>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365330c2-bcfb-40be-b36f-92d267870d04}"/>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[Vrinda Store Data Analysis Project.xlsx]Sheet5!PivotTable4</c:name>
    <c:fmtId val="-1"/>
  </c:pivotSource>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t>Sales - top</a:t>
            </a:r>
            <a:r>
              <a:rPr lang="en-US" baseline="0"/>
              <a:t> 5 states</a:t>
            </a:r>
            <a:endParaRPr lang="en-US"/>
          </a:p>
        </c:rich>
      </c:tx>
      <c:layout>
        <c:manualLayout>
          <c:xMode val="edge"/>
          <c:yMode val="edge"/>
          <c:x val="0.37385411198600199"/>
          <c:y val="0.110090405365996"/>
        </c:manualLayout>
      </c:layout>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2">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47891693209806702"/>
          <c:y val="0.33375625035921602"/>
          <c:w val="0.28112176429691699"/>
          <c:h val="0.51296961511198003"/>
        </c:manualLayout>
      </c:layout>
      <c:barChart>
        <c:barDir val="bar"/>
        <c:grouping val="clustered"/>
        <c:varyColors val="0"/>
        <c:ser>
          <c:idx val="0"/>
          <c:order val="0"/>
          <c:tx>
            <c:strRef>
              <c:f>Sheet5!$B$3</c:f>
              <c:strCache>
                <c:ptCount val="1"/>
                <c:pt idx="0">
                  <c:v>Total</c:v>
                </c:pt>
              </c:strCache>
            </c:strRef>
          </c:tx>
          <c:spPr>
            <a:solidFill>
              <a:schemeClr val="accent2">
                <a:lumMod val="75000"/>
              </a:schemeClr>
            </a:solidFill>
            <a:ln>
              <a:noFill/>
            </a:ln>
            <a:effectLst/>
          </c:spPr>
          <c:invertIfNegative val="0"/>
          <c:cat>
            <c:strRef>
              <c:f>Sheet5!$A$4:$A$9</c:f>
              <c:strCache>
                <c:ptCount val="5"/>
                <c:pt idx="0">
                  <c:v>DELHI</c:v>
                </c:pt>
                <c:pt idx="1">
                  <c:v>JHARKHAND</c:v>
                </c:pt>
                <c:pt idx="2">
                  <c:v>KARNATAKA</c:v>
                </c:pt>
                <c:pt idx="3">
                  <c:v>MAHARASHTRA</c:v>
                </c:pt>
                <c:pt idx="4">
                  <c:v>TELANGANA</c:v>
                </c:pt>
              </c:strCache>
            </c:strRef>
          </c:cat>
          <c:val>
            <c:numRef>
              <c:f>Sheet5!$B$4:$B$9</c:f>
              <c:numCache>
                <c:formatCode>General</c:formatCode>
                <c:ptCount val="5"/>
                <c:pt idx="0">
                  <c:v>388</c:v>
                </c:pt>
                <c:pt idx="1">
                  <c:v>899</c:v>
                </c:pt>
                <c:pt idx="2">
                  <c:v>373</c:v>
                </c:pt>
                <c:pt idx="3">
                  <c:v>399</c:v>
                </c:pt>
                <c:pt idx="4">
                  <c:v>399</c:v>
                </c:pt>
              </c:numCache>
            </c:numRef>
          </c:val>
          <c:extLst>
            <c:ext xmlns:c16="http://schemas.microsoft.com/office/drawing/2014/chart" uri="{C3380CC4-5D6E-409C-BE32-E72D297353CC}">
              <c16:uniqueId val="{00000000-7676-4E0D-B1D1-17DB85FCC449}"/>
            </c:ext>
          </c:extLst>
        </c:ser>
        <c:dLbls>
          <c:showLegendKey val="0"/>
          <c:showVal val="0"/>
          <c:showCatName val="0"/>
          <c:showSerName val="0"/>
          <c:showPercent val="0"/>
          <c:showBubbleSize val="0"/>
        </c:dLbls>
        <c:gapWidth val="182"/>
        <c:axId val="916860848"/>
        <c:axId val="916834448"/>
      </c:barChart>
      <c:catAx>
        <c:axId val="916860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16834448"/>
        <c:crosses val="autoZero"/>
        <c:auto val="1"/>
        <c:lblAlgn val="ctr"/>
        <c:lblOffset val="100"/>
        <c:noMultiLvlLbl val="0"/>
      </c:catAx>
      <c:valAx>
        <c:axId val="91683444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1686084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b3462d9a-cd30-4403-98e0-ec9b6c472be9}"/>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[Vrinda Store Data Analysis Project.xlsx]Sheet6!PivotTable5</c:name>
    <c:fmtId val="-1"/>
  </c:pivotSource>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t>Order:</a:t>
            </a:r>
            <a:r>
              <a:rPr lang="en-US" baseline="0"/>
              <a:t> Age vs Gender</a:t>
            </a:r>
            <a:endParaRPr lang="en-US"/>
          </a:p>
        </c:rich>
      </c:tx>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tx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tx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tx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areaChart>
        <c:grouping val="standard"/>
        <c:varyColors val="0"/>
        <c:ser>
          <c:idx val="0"/>
          <c:order val="0"/>
          <c:tx>
            <c:strRef>
              <c:f>Sheet6!$B$3</c:f>
              <c:strCache>
                <c:ptCount val="1"/>
                <c:pt idx="0">
                  <c:v>Total</c:v>
                </c:pt>
              </c:strCache>
            </c:strRef>
          </c:tx>
          <c:spPr>
            <a:solidFill>
              <a:schemeClr val="tx2"/>
            </a:solidFill>
            <a:ln>
              <a:noFill/>
            </a:ln>
            <a:effectLst/>
          </c:spPr>
          <c:cat>
            <c:multiLvlStrRef>
              <c:f>Sheet6!$A$4:$A$14</c:f>
              <c:multiLvlStrCache>
                <c:ptCount val="5"/>
                <c:lvl>
                  <c:pt idx="0">
                    <c:v>Women</c:v>
                  </c:pt>
                  <c:pt idx="1">
                    <c:v>Women</c:v>
                  </c:pt>
                  <c:pt idx="2">
                    <c:v>Women</c:v>
                  </c:pt>
                  <c:pt idx="3">
                    <c:v>Men</c:v>
                  </c:pt>
                  <c:pt idx="4">
                    <c:v>Women</c:v>
                  </c:pt>
                </c:lvl>
                <c:lvl>
                  <c:pt idx="0">
                    <c:v>28</c:v>
                  </c:pt>
                  <c:pt idx="1">
                    <c:v>36</c:v>
                  </c:pt>
                  <c:pt idx="2">
                    <c:v>46</c:v>
                  </c:pt>
                  <c:pt idx="3">
                    <c:v>54</c:v>
                  </c:pt>
                  <c:pt idx="4">
                    <c:v>78</c:v>
                  </c:pt>
                </c:lvl>
              </c:multiLvlStrCache>
            </c:multiLvlStrRef>
          </c:cat>
          <c:val>
            <c:numRef>
              <c:f>Sheet6!$B$4:$B$14</c:f>
              <c:numCache>
                <c:formatCode>General</c:formatCode>
                <c:ptCount val="5"/>
                <c:pt idx="0">
                  <c:v>1</c:v>
                </c:pt>
                <c:pt idx="1">
                  <c:v>1</c:v>
                </c:pt>
                <c:pt idx="2">
                  <c:v>1</c:v>
                </c:pt>
                <c:pt idx="3">
                  <c:v>1</c:v>
                </c:pt>
                <c:pt idx="4">
                  <c:v>1</c:v>
                </c:pt>
              </c:numCache>
            </c:numRef>
          </c:val>
          <c:extLst>
            <c:ext xmlns:c16="http://schemas.microsoft.com/office/drawing/2014/chart" uri="{C3380CC4-5D6E-409C-BE32-E72D297353CC}">
              <c16:uniqueId val="{00000000-4E94-4BFD-BD78-DDFEA880CD79}"/>
            </c:ext>
          </c:extLst>
        </c:ser>
        <c:dLbls>
          <c:showLegendKey val="0"/>
          <c:showVal val="0"/>
          <c:showCatName val="0"/>
          <c:showSerName val="0"/>
          <c:showPercent val="0"/>
          <c:showBubbleSize val="0"/>
        </c:dLbls>
        <c:axId val="916829168"/>
        <c:axId val="1227422928"/>
      </c:areaChart>
      <c:catAx>
        <c:axId val="91682916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227422928"/>
        <c:crosses val="autoZero"/>
        <c:auto val="1"/>
        <c:lblAlgn val="ctr"/>
        <c:lblOffset val="100"/>
        <c:noMultiLvlLbl val="0"/>
      </c:catAx>
      <c:valAx>
        <c:axId val="12274229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16829168"/>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uri="{0b15fc19-7d7d-44ad-8c2d-2c3a37ce22c3}">
        <chartProps xmlns="https://web.wps.cn/et/2018/main" chartId="{7af56110-3a7f-4908-90a8-b31d155c2a8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[Vrinda Store Data Analysis Project.xlsx]Channels!PivotTable6</c:name>
    <c:fmtId val="-1"/>
  </c:pivotSource>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t>Orders:</a:t>
            </a:r>
            <a:r>
              <a:rPr lang="en-US" baseline="0"/>
              <a:t> Channels</a:t>
            </a:r>
            <a:endParaRPr lang="en-US"/>
          </a:p>
        </c:rich>
      </c:tx>
      <c:layout>
        <c:manualLayout>
          <c:xMode val="edge"/>
          <c:yMode val="edge"/>
          <c:x val="0.27889566929133902"/>
          <c:y val="0.11934966462525499"/>
        </c:manualLayout>
      </c:layout>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pivotFmt>
    </c:pivotFmts>
    <c:plotArea>
      <c:layout/>
      <c:pieChart>
        <c:varyColors val="1"/>
        <c:ser>
          <c:idx val="0"/>
          <c:order val="0"/>
          <c:tx>
            <c:strRef>
              <c:f>Channels!$B$3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B7A-46C1-A063-98A953C5001D}"/>
              </c:ext>
            </c:extLst>
          </c:dPt>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Channels!$A$4:$A$5</c:f>
              <c:strCache>
                <c:ptCount val="1"/>
                <c:pt idx="0">
                  <c:v>Flipkart</c:v>
                </c:pt>
              </c:strCache>
            </c:strRef>
          </c:cat>
          <c:val>
            <c:numRef>
              <c:f>Channels!$B$4:$B$5</c:f>
              <c:numCache>
                <c:formatCode>0.00%</c:formatCode>
                <c:ptCount val="1"/>
                <c:pt idx="0">
                  <c:v>1</c:v>
                </c:pt>
              </c:numCache>
            </c:numRef>
          </c:val>
          <c:extLst>
            <c:ext xmlns:c16="http://schemas.microsoft.com/office/drawing/2014/chart" uri="{C3380CC4-5D6E-409C-BE32-E72D297353CC}">
              <c16:uniqueId val="{00000002-6B7A-46C1-A063-98A953C5001D}"/>
            </c:ext>
          </c:extLst>
        </c:ser>
        <c:dLbls>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430992f4-dd64-4c41-8388-bef5cfe8cbd0}"/>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[Vrinda Store Data Analysis Project.xlsx]Sheet2!PivotTable1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Monthly</a:t>
            </a:r>
            <a:r>
              <a:rPr lang="en-US" baseline="0"/>
              <a:t> Sales Trends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Sheet2!$B$3</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Sheet2!$A$4:$A$16</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Sheet2!$B$4:$B$16</c:f>
              <c:numCache>
                <c:formatCode>General</c:formatCode>
                <c:ptCount val="12"/>
                <c:pt idx="0">
                  <c:v>518</c:v>
                </c:pt>
                <c:pt idx="1">
                  <c:v>1295</c:v>
                </c:pt>
                <c:pt idx="2">
                  <c:v>777</c:v>
                </c:pt>
                <c:pt idx="3">
                  <c:v>777</c:v>
                </c:pt>
                <c:pt idx="4">
                  <c:v>259</c:v>
                </c:pt>
                <c:pt idx="5">
                  <c:v>777</c:v>
                </c:pt>
                <c:pt idx="6">
                  <c:v>518</c:v>
                </c:pt>
                <c:pt idx="7">
                  <c:v>518</c:v>
                </c:pt>
                <c:pt idx="8">
                  <c:v>259</c:v>
                </c:pt>
                <c:pt idx="9">
                  <c:v>518</c:v>
                </c:pt>
                <c:pt idx="10">
                  <c:v>518</c:v>
                </c:pt>
                <c:pt idx="11">
                  <c:v>518</c:v>
                </c:pt>
              </c:numCache>
            </c:numRef>
          </c:val>
          <c:smooth val="0"/>
          <c:extLst>
            <c:ext xmlns:c16="http://schemas.microsoft.com/office/drawing/2014/chart" uri="{C3380CC4-5D6E-409C-BE32-E72D297353CC}">
              <c16:uniqueId val="{00000000-33F8-4488-9F46-9FE5366E9A4E}"/>
            </c:ext>
          </c:extLst>
        </c:ser>
        <c:dLbls>
          <c:dLblPos val="t"/>
          <c:showLegendKey val="0"/>
          <c:showVal val="1"/>
          <c:showCatName val="0"/>
          <c:showSerName val="0"/>
          <c:showPercent val="0"/>
          <c:showBubbleSize val="0"/>
        </c:dLbls>
        <c:smooth val="0"/>
        <c:axId val="1424592959"/>
        <c:axId val="1424593919"/>
      </c:lineChart>
      <c:catAx>
        <c:axId val="14245929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4593919"/>
        <c:crosses val="autoZero"/>
        <c:auto val="1"/>
        <c:lblAlgn val="ctr"/>
        <c:lblOffset val="100"/>
        <c:noMultiLvlLbl val="0"/>
      </c:catAx>
      <c:valAx>
        <c:axId val="14245939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459295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[Vrinda Store Data Analysis Project.xlsx]Sheet3!PivotTable2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a:t>
            </a:r>
            <a:r>
              <a:rPr lang="en-US" baseline="0"/>
              <a:t> </a:t>
            </a:r>
            <a:r>
              <a:rPr lang="en-US"/>
              <a:t>3  products by</a:t>
            </a:r>
            <a:r>
              <a:rPr lang="en-US" baseline="0"/>
              <a:t> sales </a:t>
            </a:r>
          </a:p>
        </c:rich>
      </c:tx>
      <c:layout>
        <c:manualLayout>
          <c:xMode val="edge"/>
          <c:yMode val="edge"/>
          <c:x val="0.3435693350831146"/>
          <c:y val="7.768299795858850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Sheet3!$B$3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Sheet3!$A$4:$A$7</c:f>
              <c:strCache>
                <c:ptCount val="3"/>
                <c:pt idx="0">
                  <c:v>kurta</c:v>
                </c:pt>
                <c:pt idx="1">
                  <c:v>Set</c:v>
                </c:pt>
                <c:pt idx="2">
                  <c:v>Western Dress</c:v>
                </c:pt>
              </c:strCache>
            </c:strRef>
          </c:cat>
          <c:val>
            <c:numRef>
              <c:f>Sheet3!$B$4:$B$7</c:f>
              <c:numCache>
                <c:formatCode>General</c:formatCode>
                <c:ptCount val="3"/>
                <c:pt idx="0">
                  <c:v>4959377</c:v>
                </c:pt>
                <c:pt idx="1">
                  <c:v>10507546</c:v>
                </c:pt>
                <c:pt idx="2">
                  <c:v>3148836</c:v>
                </c:pt>
              </c:numCache>
            </c:numRef>
          </c:val>
          <c:extLst>
            <c:ext xmlns:c16="http://schemas.microsoft.com/office/drawing/2014/chart" uri="{C3380CC4-5D6E-409C-BE32-E72D297353CC}">
              <c16:uniqueId val="{00000000-9C3B-436B-A37B-AD201D89CF76}"/>
            </c:ext>
          </c:extLst>
        </c:ser>
        <c:dLbls>
          <c:dLblPos val="outEnd"/>
          <c:showLegendKey val="0"/>
          <c:showVal val="1"/>
          <c:showCatName val="0"/>
          <c:showSerName val="0"/>
          <c:showPercent val="0"/>
          <c:showBubbleSize val="0"/>
        </c:dLbls>
        <c:gapWidth val="182"/>
        <c:axId val="1107014943"/>
        <c:axId val="1107015903"/>
      </c:barChart>
      <c:catAx>
        <c:axId val="110701494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7015903"/>
        <c:crosses val="autoZero"/>
        <c:auto val="1"/>
        <c:lblAlgn val="ctr"/>
        <c:lblOffset val="100"/>
        <c:noMultiLvlLbl val="0"/>
      </c:catAx>
      <c:valAx>
        <c:axId val="110701590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701494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10</Pages>
  <Words>1084</Words>
  <Characters>6182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ANIRBAN PAUL</dc:creator>
  <cp:keywords/>
  <dc:description/>
  <cp:lastModifiedBy>ANIRBAN PAUL</cp:lastModifiedBy>
  <cp:revision>3</cp:revision>
  <dcterms:created xsi:type="dcterms:W3CDTF">2026-05-18T18:30:00Z</dcterms:created>
  <dcterms:modified xsi:type="dcterms:W3CDTF">2026-06-24T14:19:00Z</dcterms:modified>
</cp:coreProperties>
</file>