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5C1AB" w14:textId="77777777" w:rsidR="00FA05E7" w:rsidRDefault="00C750EB">
      <w:pPr>
        <w:pStyle w:val="Title"/>
      </w:pPr>
      <w:r>
        <w:t>Microservices with Spring Boot 3 and Spring Cloud – Hands-on Exercises</w:t>
      </w:r>
    </w:p>
    <w:p w14:paraId="41737F48" w14:textId="77777777" w:rsidR="00FA05E7" w:rsidRDefault="00C750EB">
      <w:pPr>
        <w:pStyle w:val="Heading1"/>
      </w:pPr>
      <w:r>
        <w:t>Exercise 1: Creating Microservices for Account and Loan</w:t>
      </w:r>
    </w:p>
    <w:p w14:paraId="06E6D5E9" w14:textId="635F6181" w:rsidR="00FA05E7" w:rsidRDefault="00C750EB" w:rsidP="00C750EB">
      <w:pPr>
        <w:pStyle w:val="Heading3"/>
      </w:pPr>
      <w:r>
        <w:t>Code:</w:t>
      </w:r>
    </w:p>
    <w:p w14:paraId="60A8FC92" w14:textId="77777777" w:rsidR="00FA05E7" w:rsidRDefault="00C750EB">
      <w:r>
        <w:rPr>
          <w:rFonts w:ascii="Courier New" w:eastAsia="Courier New" w:hAnsi="Courier New"/>
          <w:sz w:val="20"/>
        </w:rPr>
        <w:t>// AccountService.java</w:t>
      </w:r>
      <w:r>
        <w:rPr>
          <w:rFonts w:ascii="Courier New" w:eastAsia="Courier New" w:hAnsi="Courier New"/>
          <w:sz w:val="20"/>
        </w:rPr>
        <w:br/>
        <w:t>@RestController</w:t>
      </w:r>
      <w:r>
        <w:rPr>
          <w:rFonts w:ascii="Courier New" w:eastAsia="Courier New" w:hAnsi="Courier New"/>
          <w:sz w:val="20"/>
        </w:rPr>
        <w:br/>
        <w:t>@RequestMapping("/account")</w:t>
      </w:r>
      <w:r>
        <w:rPr>
          <w:rFonts w:ascii="Courier New" w:eastAsia="Courier New" w:hAnsi="Courier New"/>
          <w:sz w:val="20"/>
        </w:rPr>
        <w:br/>
        <w:t>public class AccountService {</w:t>
      </w:r>
      <w:r>
        <w:rPr>
          <w:rFonts w:ascii="Courier New" w:eastAsia="Courier New" w:hAnsi="Courier New"/>
          <w:sz w:val="20"/>
        </w:rPr>
        <w:br/>
        <w:t xml:space="preserve">    @GetMapping("/{id}")</w:t>
      </w:r>
      <w:r>
        <w:rPr>
          <w:rFonts w:ascii="Courier New" w:eastAsia="Courier New" w:hAnsi="Courier New"/>
          <w:sz w:val="20"/>
        </w:rPr>
        <w:br/>
        <w:t xml:space="preserve">    public String </w:t>
      </w:r>
      <w:proofErr w:type="gramStart"/>
      <w:r>
        <w:rPr>
          <w:rFonts w:ascii="Courier New" w:eastAsia="Courier New" w:hAnsi="Courier New"/>
          <w:sz w:val="20"/>
        </w:rPr>
        <w:t>getAccount(</w:t>
      </w:r>
      <w:proofErr w:type="gramEnd"/>
      <w:r>
        <w:rPr>
          <w:rFonts w:ascii="Courier New" w:eastAsia="Courier New" w:hAnsi="Courier New"/>
          <w:sz w:val="20"/>
        </w:rPr>
        <w:t>@PathVariable int id) {</w:t>
      </w:r>
      <w:r>
        <w:rPr>
          <w:rFonts w:ascii="Courier New" w:eastAsia="Courier New" w:hAnsi="Courier New"/>
          <w:sz w:val="20"/>
        </w:rPr>
        <w:br/>
        <w:t xml:space="preserve">        return "Account details for ID: " + id;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// LoanService.java</w:t>
      </w:r>
      <w:r>
        <w:rPr>
          <w:rFonts w:ascii="Courier New" w:eastAsia="Courier New" w:hAnsi="Courier New"/>
          <w:sz w:val="20"/>
        </w:rPr>
        <w:br/>
        <w:t>@RestController</w:t>
      </w:r>
      <w:r>
        <w:rPr>
          <w:rFonts w:ascii="Courier New" w:eastAsia="Courier New" w:hAnsi="Courier New"/>
          <w:sz w:val="20"/>
        </w:rPr>
        <w:br/>
        <w:t>@RequestMapping("/loan")</w:t>
      </w:r>
      <w:r>
        <w:rPr>
          <w:rFonts w:ascii="Courier New" w:eastAsia="Courier New" w:hAnsi="Courier New"/>
          <w:sz w:val="20"/>
        </w:rPr>
        <w:br/>
        <w:t>public class LoanService {</w:t>
      </w:r>
      <w:r>
        <w:rPr>
          <w:rFonts w:ascii="Courier New" w:eastAsia="Courier New" w:hAnsi="Courier New"/>
          <w:sz w:val="20"/>
        </w:rPr>
        <w:br/>
        <w:t xml:space="preserve">    @GetMapping("/{id}")</w:t>
      </w:r>
      <w:r>
        <w:rPr>
          <w:rFonts w:ascii="Courier New" w:eastAsia="Courier New" w:hAnsi="Courier New"/>
          <w:sz w:val="20"/>
        </w:rPr>
        <w:br/>
        <w:t xml:space="preserve">    public String getLoan(@PathVariable int id) {</w:t>
      </w:r>
      <w:r>
        <w:rPr>
          <w:rFonts w:ascii="Courier New" w:eastAsia="Courier New" w:hAnsi="Courier New"/>
          <w:sz w:val="20"/>
        </w:rPr>
        <w:br/>
        <w:t xml:space="preserve">        return "Loan details for ID: " + id;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</w:p>
    <w:p w14:paraId="4DEE5E55" w14:textId="3210149E" w:rsidR="00FA05E7" w:rsidRDefault="00C750EB" w:rsidP="00C750EB">
      <w:pPr>
        <w:pStyle w:val="Heading3"/>
      </w:pPr>
      <w:r>
        <w:t>Expected Output:</w:t>
      </w:r>
    </w:p>
    <w:p w14:paraId="72FA806F" w14:textId="600FAC9F" w:rsidR="00C750EB" w:rsidRDefault="00C750EB">
      <w:pPr>
        <w:pStyle w:val="Heading1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6BC9820" wp14:editId="5C4537E3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486400" cy="669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542A1" w14:textId="5CF28CC8" w:rsidR="00C750EB" w:rsidRDefault="00C750EB">
      <w:pPr>
        <w:pStyle w:val="Heading1"/>
      </w:pPr>
    </w:p>
    <w:p w14:paraId="1D6C87F8" w14:textId="67A90677" w:rsidR="00C750EB" w:rsidRDefault="00C750EB" w:rsidP="00C750EB"/>
    <w:p w14:paraId="5A69E71C" w14:textId="1023A36E" w:rsidR="00C750EB" w:rsidRDefault="00C750EB" w:rsidP="00C750EB"/>
    <w:p w14:paraId="424175A6" w14:textId="77777777" w:rsidR="00C750EB" w:rsidRPr="00C750EB" w:rsidRDefault="00C750EB" w:rsidP="00C750EB"/>
    <w:p w14:paraId="0B34C851" w14:textId="77777777" w:rsidR="00FA05E7" w:rsidRDefault="00C750EB">
      <w:pPr>
        <w:pStyle w:val="Heading1"/>
      </w:pPr>
      <w:r>
        <w:lastRenderedPageBreak/>
        <w:t>Exercise 2: Create Eureka Discovery Server and Register Microservices</w:t>
      </w:r>
    </w:p>
    <w:p w14:paraId="02F57577" w14:textId="335FE575" w:rsidR="00FA05E7" w:rsidRDefault="00C750EB" w:rsidP="00C750EB">
      <w:pPr>
        <w:pStyle w:val="Heading3"/>
      </w:pPr>
      <w:r>
        <w:t>Code:</w:t>
      </w:r>
    </w:p>
    <w:p w14:paraId="1DA805E3" w14:textId="77777777" w:rsidR="00FA05E7" w:rsidRDefault="00C750EB">
      <w:r>
        <w:rPr>
          <w:rFonts w:ascii="Courier New" w:eastAsia="Courier New" w:hAnsi="Courier New"/>
          <w:sz w:val="20"/>
        </w:rPr>
        <w:t>// EurekaServerApplication.java</w:t>
      </w:r>
      <w:r>
        <w:rPr>
          <w:rFonts w:ascii="Courier New" w:eastAsia="Courier New" w:hAnsi="Courier New"/>
          <w:sz w:val="20"/>
        </w:rPr>
        <w:br/>
        <w:t>@EnableEurekaServer</w:t>
      </w:r>
      <w:r>
        <w:rPr>
          <w:rFonts w:ascii="Courier New" w:eastAsia="Courier New" w:hAnsi="Courier New"/>
          <w:sz w:val="20"/>
        </w:rPr>
        <w:br/>
        <w:t>@SpringBootApplication</w:t>
      </w:r>
      <w:r>
        <w:rPr>
          <w:rFonts w:ascii="Courier New" w:eastAsia="Courier New" w:hAnsi="Courier New"/>
          <w:sz w:val="20"/>
        </w:rPr>
        <w:br/>
        <w:t>public class EurekaServerApplication {</w:t>
      </w:r>
      <w:r>
        <w:rPr>
          <w:rFonts w:ascii="Courier New" w:eastAsia="Courier New" w:hAnsi="Courier New"/>
          <w:sz w:val="20"/>
        </w:rPr>
        <w:br/>
        <w:t xml:space="preserve">    public static void main(String[] args) {</w:t>
      </w:r>
      <w:r>
        <w:rPr>
          <w:rFonts w:ascii="Courier New" w:eastAsia="Courier New" w:hAnsi="Courier New"/>
          <w:sz w:val="20"/>
        </w:rPr>
        <w:br/>
        <w:t xml:space="preserve">        SpringApplication.run(EurekaServerApplication.class, args);</w:t>
      </w:r>
      <w:r>
        <w:rPr>
          <w:rFonts w:ascii="Courier New" w:eastAsia="Courier New" w:hAnsi="Courier New"/>
          <w:sz w:val="20"/>
        </w:rPr>
        <w:br/>
        <w:t xml:space="preserve">    }</w:t>
      </w:r>
      <w:r>
        <w:rPr>
          <w:rFonts w:ascii="Courier New" w:eastAsia="Courier New" w:hAnsi="Courier New"/>
          <w:sz w:val="20"/>
        </w:rPr>
        <w:br/>
        <w:t>}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// application.yml (for Eureka server)</w:t>
      </w:r>
      <w:r>
        <w:rPr>
          <w:rFonts w:ascii="Courier New" w:eastAsia="Courier New" w:hAnsi="Courier New"/>
          <w:sz w:val="20"/>
        </w:rPr>
        <w:br/>
        <w:t>server:</w:t>
      </w:r>
      <w:r>
        <w:rPr>
          <w:rFonts w:ascii="Courier New" w:eastAsia="Courier New" w:hAnsi="Courier New"/>
          <w:sz w:val="20"/>
        </w:rPr>
        <w:br/>
        <w:t xml:space="preserve">  port: 8761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eureka:</w:t>
      </w:r>
      <w:r>
        <w:rPr>
          <w:rFonts w:ascii="Courier New" w:eastAsia="Courier New" w:hAnsi="Courier New"/>
          <w:sz w:val="20"/>
        </w:rPr>
        <w:br/>
        <w:t xml:space="preserve">  client:</w:t>
      </w:r>
      <w:r>
        <w:rPr>
          <w:rFonts w:ascii="Courier New" w:eastAsia="Courier New" w:hAnsi="Courier New"/>
          <w:sz w:val="20"/>
        </w:rPr>
        <w:br/>
        <w:t xml:space="preserve">    register-with-eureka: false</w:t>
      </w:r>
      <w:r>
        <w:rPr>
          <w:rFonts w:ascii="Courier New" w:eastAsia="Courier New" w:hAnsi="Courier New"/>
          <w:sz w:val="20"/>
        </w:rPr>
        <w:br/>
        <w:t xml:space="preserve">    fetch-registry: false</w:t>
      </w:r>
      <w:r>
        <w:rPr>
          <w:rFonts w:ascii="Courier New" w:eastAsia="Courier New" w:hAnsi="Courier New"/>
          <w:sz w:val="20"/>
        </w:rPr>
        <w:br/>
        <w:t xml:space="preserve">  server:</w:t>
      </w:r>
      <w:r>
        <w:rPr>
          <w:rFonts w:ascii="Courier New" w:eastAsia="Courier New" w:hAnsi="Courier New"/>
          <w:sz w:val="20"/>
        </w:rPr>
        <w:br/>
        <w:t xml:space="preserve">    wait-time-in-ms-when-sync-empty: 0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// application.yml (for microservice client)</w:t>
      </w:r>
      <w:r>
        <w:rPr>
          <w:rFonts w:ascii="Courier New" w:eastAsia="Courier New" w:hAnsi="Courier New"/>
          <w:sz w:val="20"/>
        </w:rPr>
        <w:br/>
        <w:t>eureka:</w:t>
      </w:r>
      <w:r>
        <w:rPr>
          <w:rFonts w:ascii="Courier New" w:eastAsia="Courier New" w:hAnsi="Courier New"/>
          <w:sz w:val="20"/>
        </w:rPr>
        <w:br/>
        <w:t xml:space="preserve">  client:</w:t>
      </w:r>
      <w:r>
        <w:rPr>
          <w:rFonts w:ascii="Courier New" w:eastAsia="Courier New" w:hAnsi="Courier New"/>
          <w:sz w:val="20"/>
        </w:rPr>
        <w:br/>
        <w:t xml:space="preserve">    service-url:</w:t>
      </w:r>
      <w:r>
        <w:rPr>
          <w:rFonts w:ascii="Courier New" w:eastAsia="Courier New" w:hAnsi="Courier New"/>
          <w:sz w:val="20"/>
        </w:rPr>
        <w:br/>
        <w:t xml:space="preserve">      defaultZone: http://localhost:8761/eureka</w:t>
      </w:r>
      <w:r>
        <w:rPr>
          <w:rFonts w:ascii="Courier New" w:eastAsia="Courier New" w:hAnsi="Courier New"/>
          <w:sz w:val="20"/>
        </w:rPr>
        <w:br/>
        <w:t>spring:</w:t>
      </w:r>
      <w:r>
        <w:rPr>
          <w:rFonts w:ascii="Courier New" w:eastAsia="Courier New" w:hAnsi="Courier New"/>
          <w:sz w:val="20"/>
        </w:rPr>
        <w:br/>
        <w:t xml:space="preserve">  application:</w:t>
      </w:r>
      <w:r>
        <w:rPr>
          <w:rFonts w:ascii="Courier New" w:eastAsia="Courier New" w:hAnsi="Courier New"/>
          <w:sz w:val="20"/>
        </w:rPr>
        <w:br/>
        <w:t xml:space="preserve">    name: account-service</w:t>
      </w:r>
    </w:p>
    <w:p w14:paraId="51F69D06" w14:textId="2F07233C" w:rsidR="00FA05E7" w:rsidRDefault="00C750EB" w:rsidP="00C750EB">
      <w:pPr>
        <w:pStyle w:val="Heading3"/>
      </w:pPr>
      <w:r>
        <w:t>Expected Output:</w:t>
      </w:r>
    </w:p>
    <w:p w14:paraId="4F7AC80A" w14:textId="395E81CE" w:rsidR="00C750EB" w:rsidRDefault="00C750EB">
      <w:pPr>
        <w:rPr>
          <w:rFonts w:ascii="Courier New" w:eastAsia="Courier New" w:hAnsi="Courier New"/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6FAFDDE" wp14:editId="2620543C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486400" cy="6756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56889" w14:textId="5C9E20D5" w:rsidR="00C750EB" w:rsidRDefault="00C750EB"/>
    <w:sectPr w:rsidR="00C750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750EB"/>
    <w:rsid w:val="00CB0664"/>
    <w:rsid w:val="00FA05E7"/>
    <w:rsid w:val="00FA0D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22314"/>
  <w14:defaultImageDpi w14:val="300"/>
  <w15:docId w15:val="{7B01C135-3FC4-418A-8202-1E14377F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Anirban-Rout</dc:creator>
  <cp:keywords/>
  <dc:description>generated by python-docx</dc:description>
  <cp:lastModifiedBy>Neon</cp:lastModifiedBy>
  <cp:revision>4</cp:revision>
  <dcterms:created xsi:type="dcterms:W3CDTF">2013-12-23T23:15:00Z</dcterms:created>
  <dcterms:modified xsi:type="dcterms:W3CDTF">2025-07-18T01:22:00Z</dcterms:modified>
  <cp:category/>
</cp:coreProperties>
</file>