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890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📌</w:t>
      </w:r>
      <w:r w:rsidRPr="006F596E">
        <w:rPr>
          <w:rFonts w:ascii="Calibri" w:hAnsi="Calibri" w:cs="Calibri"/>
          <w:lang w:val="en"/>
        </w:rPr>
        <w:t xml:space="preserve"> Project Overview</w:t>
      </w:r>
    </w:p>
    <w:p w14:paraId="13F2A51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What you are building (1-liner)</w:t>
      </w:r>
    </w:p>
    <w:p w14:paraId="5EB42B2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 smart group expense management platform that lets users split expenses fairly, upload or scan bills, automatically extract items, GST, and discounts using AI, and compute optimal settlements — built with a microservices architecture.</w:t>
      </w:r>
    </w:p>
    <w:p w14:paraId="40E7B80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 xml:space="preserve">This is not just a </w:t>
      </w:r>
      <w:proofErr w:type="spellStart"/>
      <w:r w:rsidRPr="006F596E">
        <w:rPr>
          <w:rFonts w:ascii="Calibri" w:hAnsi="Calibri" w:cs="Calibri"/>
          <w:lang w:val="en"/>
        </w:rPr>
        <w:t>Splitwise</w:t>
      </w:r>
      <w:proofErr w:type="spellEnd"/>
      <w:r w:rsidRPr="006F596E">
        <w:rPr>
          <w:rFonts w:ascii="Calibri" w:hAnsi="Calibri" w:cs="Calibri"/>
          <w:lang w:val="en"/>
        </w:rPr>
        <w:t xml:space="preserve"> clone. It’s a finance product with intelligence.</w:t>
      </w:r>
    </w:p>
    <w:p w14:paraId="148AD37C" w14:textId="530272C6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🏷️</w:t>
      </w:r>
      <w:r w:rsidRPr="006F596E">
        <w:rPr>
          <w:rFonts w:ascii="Calibri" w:hAnsi="Calibri" w:cs="Calibri"/>
          <w:lang w:val="en"/>
        </w:rPr>
        <w:t>Project</w:t>
      </w:r>
      <w:r>
        <w:rPr>
          <w:rFonts w:ascii="Calibri" w:hAnsi="Calibri" w:cs="Calibri"/>
          <w:lang w:val="en"/>
        </w:rPr>
        <w:t xml:space="preserve"> </w:t>
      </w:r>
      <w:r w:rsidRPr="006F596E">
        <w:rPr>
          <w:rFonts w:ascii="Calibri" w:hAnsi="Calibri" w:cs="Calibri"/>
          <w:lang w:val="en"/>
        </w:rPr>
        <w:t>Name Ideas</w:t>
      </w:r>
      <w:r w:rsidRPr="006F596E">
        <w:rPr>
          <w:rFonts w:ascii="Calibri" w:hAnsi="Calibri" w:cs="Calibri"/>
          <w:lang w:val="en"/>
        </w:rPr>
        <w:br/>
        <w:t>Clean &amp; Professional</w:t>
      </w:r>
    </w:p>
    <w:p w14:paraId="2CDFFCB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SplitIQ</w:t>
      </w:r>
      <w:proofErr w:type="spellEnd"/>
    </w:p>
    <w:p w14:paraId="27EEA29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SettleUp</w:t>
      </w:r>
      <w:proofErr w:type="spellEnd"/>
    </w:p>
    <w:p w14:paraId="08E057D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ClearSplit</w:t>
      </w:r>
      <w:proofErr w:type="spellEnd"/>
    </w:p>
    <w:p w14:paraId="2196BCE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FairPay</w:t>
      </w:r>
      <w:proofErr w:type="spellEnd"/>
    </w:p>
    <w:p w14:paraId="2ED9D60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Ledgerly</w:t>
      </w:r>
      <w:proofErr w:type="spellEnd"/>
    </w:p>
    <w:p w14:paraId="75F51B9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Slightly Modern / Startup-</w:t>
      </w:r>
      <w:proofErr w:type="spellStart"/>
      <w:r w:rsidRPr="006F596E">
        <w:rPr>
          <w:rFonts w:ascii="Calibri" w:hAnsi="Calibri" w:cs="Calibri"/>
          <w:lang w:val="en"/>
        </w:rPr>
        <w:t>ish</w:t>
      </w:r>
      <w:proofErr w:type="spellEnd"/>
    </w:p>
    <w:p w14:paraId="5730678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Billzy</w:t>
      </w:r>
      <w:proofErr w:type="spellEnd"/>
    </w:p>
    <w:p w14:paraId="77000FF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SpendeeX</w:t>
      </w:r>
      <w:proofErr w:type="spellEnd"/>
    </w:p>
    <w:p w14:paraId="587053F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SplitWise</w:t>
      </w:r>
      <w:proofErr w:type="spellEnd"/>
      <w:r w:rsidRPr="006F596E">
        <w:rPr>
          <w:rFonts w:ascii="Calibri" w:hAnsi="Calibri" w:cs="Calibri"/>
          <w:lang w:val="en"/>
        </w:rPr>
        <w:t xml:space="preserve"> Pro </w:t>
      </w:r>
      <w:r w:rsidRPr="006F596E">
        <w:rPr>
          <w:rFonts w:ascii="Segoe UI Emoji" w:hAnsi="Segoe UI Emoji" w:cs="Segoe UI Emoji"/>
          <w:lang w:val="en"/>
        </w:rPr>
        <w:t>❌</w:t>
      </w:r>
      <w:r w:rsidRPr="006F596E">
        <w:rPr>
          <w:rFonts w:ascii="Calibri" w:hAnsi="Calibri" w:cs="Calibri"/>
          <w:lang w:val="en"/>
        </w:rPr>
        <w:t xml:space="preserve"> (avoid trademark)</w:t>
      </w:r>
    </w:p>
    <w:p w14:paraId="6852D6A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Splitr</w:t>
      </w:r>
      <w:proofErr w:type="spellEnd"/>
    </w:p>
    <w:p w14:paraId="4D023C1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PayShare</w:t>
      </w:r>
      <w:proofErr w:type="spellEnd"/>
    </w:p>
    <w:p w14:paraId="69C7C2E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High-Level System Architecture</w:t>
      </w:r>
    </w:p>
    <w:p w14:paraId="2F8DDB0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Client (Web / Mobile)</w:t>
      </w:r>
    </w:p>
    <w:p w14:paraId="7017BE8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|</w:t>
      </w:r>
    </w:p>
    <w:p w14:paraId="59F63DD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API Gateway</w:t>
      </w:r>
    </w:p>
    <w:p w14:paraId="56AECBC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|</w:t>
      </w:r>
    </w:p>
    <w:p w14:paraId="0ACB678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-------------------------------------------------</w:t>
      </w:r>
    </w:p>
    <w:p w14:paraId="384EA92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| | | | | |</w:t>
      </w:r>
    </w:p>
    <w:p w14:paraId="3CBB856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Auth Group Expense OCR/AI Settlement Notify</w:t>
      </w:r>
    </w:p>
    <w:p w14:paraId="00FA54A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 xml:space="preserve">Svc </w:t>
      </w:r>
      <w:proofErr w:type="spellStart"/>
      <w:r w:rsidRPr="006F596E">
        <w:rPr>
          <w:rFonts w:ascii="Calibri" w:hAnsi="Calibri" w:cs="Calibri"/>
          <w:lang w:val="en"/>
        </w:rPr>
        <w:t>Svc</w:t>
      </w:r>
      <w:proofErr w:type="spellEnd"/>
      <w:r w:rsidRPr="006F596E">
        <w:rPr>
          <w:rFonts w:ascii="Calibri" w:hAnsi="Calibri" w:cs="Calibri"/>
          <w:lang w:val="en"/>
        </w:rPr>
        <w:t xml:space="preserve"> </w:t>
      </w:r>
      <w:proofErr w:type="spellStart"/>
      <w:r w:rsidRPr="006F596E">
        <w:rPr>
          <w:rFonts w:ascii="Calibri" w:hAnsi="Calibri" w:cs="Calibri"/>
          <w:lang w:val="en"/>
        </w:rPr>
        <w:t>Svc</w:t>
      </w:r>
      <w:proofErr w:type="spellEnd"/>
      <w:r w:rsidRPr="006F596E">
        <w:rPr>
          <w:rFonts w:ascii="Calibri" w:hAnsi="Calibri" w:cs="Calibri"/>
          <w:lang w:val="en"/>
        </w:rPr>
        <w:t xml:space="preserve"> </w:t>
      </w:r>
      <w:proofErr w:type="spellStart"/>
      <w:r w:rsidRPr="006F596E">
        <w:rPr>
          <w:rFonts w:ascii="Calibri" w:hAnsi="Calibri" w:cs="Calibri"/>
          <w:lang w:val="en"/>
        </w:rPr>
        <w:t>Svc</w:t>
      </w:r>
      <w:proofErr w:type="spellEnd"/>
      <w:r w:rsidRPr="006F596E">
        <w:rPr>
          <w:rFonts w:ascii="Calibri" w:hAnsi="Calibri" w:cs="Calibri"/>
          <w:lang w:val="en"/>
        </w:rPr>
        <w:t xml:space="preserve"> </w:t>
      </w:r>
      <w:proofErr w:type="spellStart"/>
      <w:r w:rsidRPr="006F596E">
        <w:rPr>
          <w:rFonts w:ascii="Calibri" w:hAnsi="Calibri" w:cs="Calibri"/>
          <w:lang w:val="en"/>
        </w:rPr>
        <w:t>Svc</w:t>
      </w:r>
      <w:proofErr w:type="spellEnd"/>
      <w:r w:rsidRPr="006F596E">
        <w:rPr>
          <w:rFonts w:ascii="Calibri" w:hAnsi="Calibri" w:cs="Calibri"/>
          <w:lang w:val="en"/>
        </w:rPr>
        <w:t xml:space="preserve"> </w:t>
      </w:r>
      <w:proofErr w:type="spellStart"/>
      <w:r w:rsidRPr="006F596E">
        <w:rPr>
          <w:rFonts w:ascii="Calibri" w:hAnsi="Calibri" w:cs="Calibri"/>
          <w:lang w:val="en"/>
        </w:rPr>
        <w:t>Svc</w:t>
      </w:r>
      <w:proofErr w:type="spellEnd"/>
    </w:p>
    <w:p w14:paraId="1E8F65E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-------------------------------------------------</w:t>
      </w:r>
    </w:p>
    <w:p w14:paraId="7E4484A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|</w:t>
      </w:r>
    </w:p>
    <w:p w14:paraId="25A252E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PostgreSQL / Redis / Object Storage</w:t>
      </w:r>
    </w:p>
    <w:p w14:paraId="5F5226D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🧩</w:t>
      </w:r>
      <w:r w:rsidRPr="006F596E">
        <w:rPr>
          <w:rFonts w:ascii="Calibri" w:hAnsi="Calibri" w:cs="Calibri"/>
          <w:lang w:val="en"/>
        </w:rPr>
        <w:t xml:space="preserve"> Microservices Breakdown (IMPORTANT)</w:t>
      </w:r>
    </w:p>
    <w:p w14:paraId="6DA8697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 xml:space="preserve">Each service is independent, </w:t>
      </w:r>
      <w:proofErr w:type="spellStart"/>
      <w:r w:rsidRPr="006F596E">
        <w:rPr>
          <w:rFonts w:ascii="Calibri" w:hAnsi="Calibri" w:cs="Calibri"/>
          <w:lang w:val="en"/>
        </w:rPr>
        <w:t>dockerized</w:t>
      </w:r>
      <w:proofErr w:type="spellEnd"/>
      <w:r w:rsidRPr="006F596E">
        <w:rPr>
          <w:rFonts w:ascii="Calibri" w:hAnsi="Calibri" w:cs="Calibri"/>
          <w:lang w:val="en"/>
        </w:rPr>
        <w:t>, and deployable separately.</w:t>
      </w:r>
    </w:p>
    <w:p w14:paraId="70E3850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1️</w:t>
      </w:r>
      <w:r w:rsidRPr="006F596E">
        <w:rPr>
          <w:rFonts w:ascii="Segoe UI Symbol" w:hAnsi="Segoe UI Symbol" w:cs="Segoe UI Symbol"/>
          <w:lang w:val="en"/>
        </w:rPr>
        <w:t>⃣</w:t>
      </w:r>
      <w:r w:rsidRPr="006F596E">
        <w:rPr>
          <w:rFonts w:ascii="Calibri" w:hAnsi="Calibri" w:cs="Calibri"/>
          <w:lang w:val="en"/>
        </w:rPr>
        <w:t xml:space="preserve"> Auth &amp; Identity Service</w:t>
      </w:r>
    </w:p>
    <w:p w14:paraId="637416D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Responsibilities</w:t>
      </w:r>
    </w:p>
    <w:p w14:paraId="779C3AB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lastRenderedPageBreak/>
        <w:t>User registration &amp; login</w:t>
      </w:r>
    </w:p>
    <w:p w14:paraId="3F84B8A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JWT + refresh tokens</w:t>
      </w:r>
    </w:p>
    <w:p w14:paraId="61AC870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OAuth (Google)</w:t>
      </w:r>
    </w:p>
    <w:p w14:paraId="32C5FA4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Secure session handling</w:t>
      </w:r>
    </w:p>
    <w:p w14:paraId="701E651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Key Features</w:t>
      </w:r>
    </w:p>
    <w:p w14:paraId="5919A05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Access tokens (short-lived)</w:t>
      </w:r>
    </w:p>
    <w:p w14:paraId="4727FF4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Refresh tokens (</w:t>
      </w:r>
      <w:proofErr w:type="spellStart"/>
      <w:r w:rsidRPr="006F596E">
        <w:rPr>
          <w:rFonts w:ascii="Calibri" w:hAnsi="Calibri" w:cs="Calibri"/>
          <w:lang w:val="en"/>
        </w:rPr>
        <w:t>httpOnly</w:t>
      </w:r>
      <w:proofErr w:type="spellEnd"/>
      <w:r w:rsidRPr="006F596E">
        <w:rPr>
          <w:rFonts w:ascii="Calibri" w:hAnsi="Calibri" w:cs="Calibri"/>
          <w:lang w:val="en"/>
        </w:rPr>
        <w:t xml:space="preserve"> cookies)</w:t>
      </w:r>
    </w:p>
    <w:p w14:paraId="6479BF1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Middleware-based auth</w:t>
      </w:r>
    </w:p>
    <w:p w14:paraId="2DA5470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Rate limiting</w:t>
      </w:r>
    </w:p>
    <w:p w14:paraId="38A19CD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Tech</w:t>
      </w:r>
    </w:p>
    <w:p w14:paraId="2B0A0B9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 xml:space="preserve">Node.js + </w:t>
      </w:r>
      <w:proofErr w:type="spellStart"/>
      <w:r w:rsidRPr="006F596E">
        <w:rPr>
          <w:rFonts w:ascii="Calibri" w:hAnsi="Calibri" w:cs="Calibri"/>
          <w:lang w:val="en"/>
        </w:rPr>
        <w:t>Fastify</w:t>
      </w:r>
      <w:proofErr w:type="spellEnd"/>
    </w:p>
    <w:p w14:paraId="3B6C726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PostgreSQL</w:t>
      </w:r>
    </w:p>
    <w:p w14:paraId="4A6CE61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JWT</w:t>
      </w:r>
    </w:p>
    <w:p w14:paraId="4EC45EB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Redis (token blacklist)</w:t>
      </w:r>
    </w:p>
    <w:p w14:paraId="5E737D0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2️</w:t>
      </w:r>
      <w:r w:rsidRPr="006F596E">
        <w:rPr>
          <w:rFonts w:ascii="Segoe UI Symbol" w:hAnsi="Segoe UI Symbol" w:cs="Segoe UI Symbol"/>
          <w:lang w:val="en"/>
        </w:rPr>
        <w:t>⃣</w:t>
      </w:r>
      <w:r w:rsidRPr="006F596E">
        <w:rPr>
          <w:rFonts w:ascii="Calibri" w:hAnsi="Calibri" w:cs="Calibri"/>
          <w:lang w:val="en"/>
        </w:rPr>
        <w:t xml:space="preserve"> Group &amp; Membership Service</w:t>
      </w:r>
    </w:p>
    <w:p w14:paraId="0F9180B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Responsibilities</w:t>
      </w:r>
    </w:p>
    <w:p w14:paraId="5C03C54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Create groups (Trip, Flat, Friends)</w:t>
      </w:r>
    </w:p>
    <w:p w14:paraId="17B3CB4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Invite members</w:t>
      </w:r>
    </w:p>
    <w:p w14:paraId="678A02C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Assign roles</w:t>
      </w:r>
    </w:p>
    <w:p w14:paraId="3499C85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Roles</w:t>
      </w:r>
    </w:p>
    <w:p w14:paraId="0AA86E7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Admin – can delete group, manage members</w:t>
      </w:r>
    </w:p>
    <w:p w14:paraId="7AA31E3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Member – can add expenses</w:t>
      </w:r>
    </w:p>
    <w:p w14:paraId="5ECB841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Viewer – read-only (optional)</w:t>
      </w:r>
    </w:p>
    <w:p w14:paraId="40974B4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Data</w:t>
      </w:r>
    </w:p>
    <w:p w14:paraId="072FFCB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Groups</w:t>
      </w:r>
    </w:p>
    <w:p w14:paraId="56FE15F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Memberships</w:t>
      </w:r>
    </w:p>
    <w:p w14:paraId="6C9CEA9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Permissions</w:t>
      </w:r>
    </w:p>
    <w:p w14:paraId="5AE0582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3️</w:t>
      </w:r>
      <w:r w:rsidRPr="006F596E">
        <w:rPr>
          <w:rFonts w:ascii="Segoe UI Symbol" w:hAnsi="Segoe UI Symbol" w:cs="Segoe UI Symbol"/>
          <w:lang w:val="en"/>
        </w:rPr>
        <w:t>⃣</w:t>
      </w:r>
      <w:r w:rsidRPr="006F596E">
        <w:rPr>
          <w:rFonts w:ascii="Calibri" w:hAnsi="Calibri" w:cs="Calibri"/>
          <w:lang w:val="en"/>
        </w:rPr>
        <w:t xml:space="preserve"> Expense Service (CORE)</w:t>
      </w:r>
    </w:p>
    <w:p w14:paraId="6BA1C98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Responsibilities</w:t>
      </w:r>
    </w:p>
    <w:p w14:paraId="38BCE3D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Add expenses</w:t>
      </w:r>
    </w:p>
    <w:p w14:paraId="417E422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Handle splits</w:t>
      </w:r>
    </w:p>
    <w:p w14:paraId="23BD3DE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Track expense history</w:t>
      </w:r>
    </w:p>
    <w:p w14:paraId="2DFC3E9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Maintain audit trail</w:t>
      </w:r>
    </w:p>
    <w:p w14:paraId="40FA6D9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Expense Types</w:t>
      </w:r>
    </w:p>
    <w:p w14:paraId="624A226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lastRenderedPageBreak/>
        <w:t>Equal split</w:t>
      </w:r>
    </w:p>
    <w:p w14:paraId="511785C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Unequal split</w:t>
      </w:r>
    </w:p>
    <w:p w14:paraId="0E7385B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Percentage split</w:t>
      </w:r>
    </w:p>
    <w:p w14:paraId="00DCE12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Item-based split (AI-generated)</w:t>
      </w:r>
    </w:p>
    <w:p w14:paraId="34B710D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Important Design Decision</w:t>
      </w:r>
    </w:p>
    <w:p w14:paraId="6E0E5A0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Expenses are immutable:</w:t>
      </w:r>
    </w:p>
    <w:p w14:paraId="37A1AEC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Editing creates a new version</w:t>
      </w:r>
    </w:p>
    <w:p w14:paraId="50BAE8E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Old version preserved (audit)</w:t>
      </w:r>
    </w:p>
    <w:p w14:paraId="2D84B86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This is huge interview brownie points.</w:t>
      </w:r>
    </w:p>
    <w:p w14:paraId="57A26DB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4️</w:t>
      </w:r>
      <w:r w:rsidRPr="006F596E">
        <w:rPr>
          <w:rFonts w:ascii="Segoe UI Symbol" w:hAnsi="Segoe UI Symbol" w:cs="Segoe UI Symbol"/>
          <w:lang w:val="en"/>
        </w:rPr>
        <w:t>⃣</w:t>
      </w:r>
      <w:r w:rsidRPr="006F596E">
        <w:rPr>
          <w:rFonts w:ascii="Calibri" w:hAnsi="Calibri" w:cs="Calibri"/>
          <w:lang w:val="en"/>
        </w:rPr>
        <w:t xml:space="preserve"> Bill Processing (AI/OCR) Service </w:t>
      </w:r>
      <w:r w:rsidRPr="006F596E">
        <w:rPr>
          <w:rFonts w:ascii="Segoe UI Emoji" w:hAnsi="Segoe UI Emoji" w:cs="Segoe UI Emoji"/>
          <w:lang w:val="en"/>
        </w:rPr>
        <w:t>⭐</w:t>
      </w:r>
    </w:p>
    <w:p w14:paraId="0D58688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Responsibilities</w:t>
      </w:r>
    </w:p>
    <w:p w14:paraId="13AE51A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Accept uploaded bill image / PDF</w:t>
      </w:r>
    </w:p>
    <w:p w14:paraId="217FCC1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Extract:</w:t>
      </w:r>
    </w:p>
    <w:p w14:paraId="3EC44B7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Items</w:t>
      </w:r>
    </w:p>
    <w:p w14:paraId="0B90034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Price per item</w:t>
      </w:r>
    </w:p>
    <w:p w14:paraId="2EDA759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GST / service charge</w:t>
      </w:r>
    </w:p>
    <w:p w14:paraId="0DDED21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Discounts</w:t>
      </w:r>
    </w:p>
    <w:p w14:paraId="382D9B5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Return structured JSON</w:t>
      </w:r>
    </w:p>
    <w:p w14:paraId="48ACFED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Workflow</w:t>
      </w:r>
    </w:p>
    <w:p w14:paraId="2FB88A3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Image uploaded</w:t>
      </w:r>
    </w:p>
    <w:p w14:paraId="559A53B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OCR extracts raw text</w:t>
      </w:r>
    </w:p>
    <w:p w14:paraId="1C8A6C2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Parser converts text → structured data</w:t>
      </w:r>
    </w:p>
    <w:p w14:paraId="0562B68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User confirms / edits</w:t>
      </w:r>
    </w:p>
    <w:p w14:paraId="37014E0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Final data sent to Expense Service</w:t>
      </w:r>
    </w:p>
    <w:p w14:paraId="481A6AF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AI Strategy (Cost-aware)</w:t>
      </w:r>
    </w:p>
    <w:p w14:paraId="388616B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Start with Tesseract OCR</w:t>
      </w:r>
    </w:p>
    <w:p w14:paraId="0B23336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 xml:space="preserve">Optional </w:t>
      </w:r>
      <w:proofErr w:type="spellStart"/>
      <w:r w:rsidRPr="006F596E">
        <w:rPr>
          <w:rFonts w:ascii="Calibri" w:hAnsi="Calibri" w:cs="Calibri"/>
          <w:lang w:val="en"/>
        </w:rPr>
        <w:t>HuggingFace</w:t>
      </w:r>
      <w:proofErr w:type="spellEnd"/>
      <w:r w:rsidRPr="006F596E">
        <w:rPr>
          <w:rFonts w:ascii="Calibri" w:hAnsi="Calibri" w:cs="Calibri"/>
          <w:lang w:val="en"/>
        </w:rPr>
        <w:t xml:space="preserve"> invoice models</w:t>
      </w:r>
    </w:p>
    <w:p w14:paraId="607852C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Pluggable design (swap later)</w:t>
      </w:r>
    </w:p>
    <w:p w14:paraId="030CA45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5️</w:t>
      </w:r>
      <w:r w:rsidRPr="006F596E">
        <w:rPr>
          <w:rFonts w:ascii="Segoe UI Symbol" w:hAnsi="Segoe UI Symbol" w:cs="Segoe UI Symbol"/>
          <w:lang w:val="en"/>
        </w:rPr>
        <w:t>⃣</w:t>
      </w:r>
      <w:r w:rsidRPr="006F596E">
        <w:rPr>
          <w:rFonts w:ascii="Calibri" w:hAnsi="Calibri" w:cs="Calibri"/>
          <w:lang w:val="en"/>
        </w:rPr>
        <w:t xml:space="preserve"> Settlement Engine Service </w:t>
      </w:r>
      <w:r w:rsidRPr="006F596E">
        <w:rPr>
          <w:rFonts w:ascii="Segoe UI Emoji" w:hAnsi="Segoe UI Emoji" w:cs="Segoe UI Emoji"/>
          <w:lang w:val="en"/>
        </w:rPr>
        <w:t>⭐⭐</w:t>
      </w:r>
    </w:p>
    <w:p w14:paraId="170A583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Responsibilities</w:t>
      </w:r>
    </w:p>
    <w:p w14:paraId="02E79E1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Compute balances per user</w:t>
      </w:r>
    </w:p>
    <w:p w14:paraId="0AA97E6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Minimize number of transactions</w:t>
      </w:r>
    </w:p>
    <w:p w14:paraId="2361F96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Ensure correct decimal precision</w:t>
      </w:r>
    </w:p>
    <w:p w14:paraId="00AA9F3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Algorithm</w:t>
      </w:r>
    </w:p>
    <w:p w14:paraId="2CA99B7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lastRenderedPageBreak/>
        <w:t>Convert balances into graph</w:t>
      </w:r>
    </w:p>
    <w:p w14:paraId="01BCF33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Apply Min Cash Flow algorithm</w:t>
      </w:r>
    </w:p>
    <w:p w14:paraId="48CB524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Output optimized settlements</w:t>
      </w:r>
    </w:p>
    <w:p w14:paraId="3B21659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Example</w:t>
      </w:r>
    </w:p>
    <w:p w14:paraId="0B420D0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Instead of:</w:t>
      </w:r>
    </w:p>
    <w:p w14:paraId="7FFA4C2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 → B ₹500</w:t>
      </w:r>
    </w:p>
    <w:p w14:paraId="4047B3F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B → C ₹500</w:t>
      </w:r>
    </w:p>
    <w:p w14:paraId="19CF7E5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System outputs:</w:t>
      </w:r>
    </w:p>
    <w:p w14:paraId="482FB71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 → C ₹500</w:t>
      </w:r>
    </w:p>
    <w:p w14:paraId="69909AA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6️</w:t>
      </w:r>
      <w:r w:rsidRPr="006F596E">
        <w:rPr>
          <w:rFonts w:ascii="Segoe UI Symbol" w:hAnsi="Segoe UI Symbol" w:cs="Segoe UI Symbol"/>
          <w:lang w:val="en"/>
        </w:rPr>
        <w:t>⃣</w:t>
      </w:r>
      <w:r w:rsidRPr="006F596E">
        <w:rPr>
          <w:rFonts w:ascii="Calibri" w:hAnsi="Calibri" w:cs="Calibri"/>
          <w:lang w:val="en"/>
        </w:rPr>
        <w:t xml:space="preserve"> Notification Service</w:t>
      </w:r>
    </w:p>
    <w:p w14:paraId="6B896DE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Responsibilities</w:t>
      </w:r>
    </w:p>
    <w:p w14:paraId="1249249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Expense added</w:t>
      </w:r>
    </w:p>
    <w:p w14:paraId="1B0D4BD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Payment reminders</w:t>
      </w:r>
    </w:p>
    <w:p w14:paraId="682407B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Settlement alerts</w:t>
      </w:r>
    </w:p>
    <w:p w14:paraId="49480A2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Async Design</w:t>
      </w:r>
    </w:p>
    <w:p w14:paraId="6BBAA03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Event-driven</w:t>
      </w:r>
    </w:p>
    <w:p w14:paraId="71A0FED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Uses Redis queue</w:t>
      </w:r>
    </w:p>
    <w:p w14:paraId="485EA75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Non-blocking</w:t>
      </w:r>
    </w:p>
    <w:p w14:paraId="7245EDC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🔄</w:t>
      </w:r>
      <w:r w:rsidRPr="006F596E">
        <w:rPr>
          <w:rFonts w:ascii="Calibri" w:hAnsi="Calibri" w:cs="Calibri"/>
          <w:lang w:val="en"/>
        </w:rPr>
        <w:t xml:space="preserve"> End-to-End Workflow (User Story)</w:t>
      </w:r>
    </w:p>
    <w:p w14:paraId="7FC0925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Scenario: Dinner with friends</w:t>
      </w:r>
    </w:p>
    <w:p w14:paraId="19BBB8F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User creates a group</w:t>
      </w:r>
    </w:p>
    <w:p w14:paraId="51B320E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Uploads restaurant bill</w:t>
      </w:r>
    </w:p>
    <w:p w14:paraId="6002744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OCR extracts items + GST</w:t>
      </w:r>
    </w:p>
    <w:p w14:paraId="59343F6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User assigns items to people</w:t>
      </w:r>
    </w:p>
    <w:p w14:paraId="4472452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Expense saved</w:t>
      </w:r>
    </w:p>
    <w:p w14:paraId="6ED42CC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Settlement engine recalculates balances</w:t>
      </w:r>
    </w:p>
    <w:p w14:paraId="5CC7BEC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Notifications sent</w:t>
      </w:r>
    </w:p>
    <w:p w14:paraId="75EF313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Dashboard updates instantly</w:t>
      </w:r>
    </w:p>
    <w:p w14:paraId="743FB8A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🧠</w:t>
      </w:r>
      <w:r w:rsidRPr="006F596E">
        <w:rPr>
          <w:rFonts w:ascii="Calibri" w:hAnsi="Calibri" w:cs="Calibri"/>
          <w:lang w:val="en"/>
        </w:rPr>
        <w:t xml:space="preserve"> Key Features (Interview-Ready)</w:t>
      </w:r>
    </w:p>
    <w:p w14:paraId="4B9D0A4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Functional</w:t>
      </w:r>
    </w:p>
    <w:p w14:paraId="62A05DF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Group expense management</w:t>
      </w:r>
    </w:p>
    <w:p w14:paraId="3D41EFE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Item-level splitting</w:t>
      </w:r>
    </w:p>
    <w:p w14:paraId="259E221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AI bill scanning</w:t>
      </w:r>
    </w:p>
    <w:p w14:paraId="3E8F127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Optimized settlements</w:t>
      </w:r>
    </w:p>
    <w:p w14:paraId="11C442F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lastRenderedPageBreak/>
        <w:t>Real-time balance updates</w:t>
      </w:r>
    </w:p>
    <w:p w14:paraId="3149A82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Expense history &amp; audit trail</w:t>
      </w:r>
    </w:p>
    <w:p w14:paraId="71C43F9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Non-Functional</w:t>
      </w:r>
    </w:p>
    <w:p w14:paraId="10C7C3B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Idempotent APIs</w:t>
      </w:r>
    </w:p>
    <w:p w14:paraId="5AAC311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Decimal-safe money handling</w:t>
      </w:r>
    </w:p>
    <w:p w14:paraId="1AE4825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Rate limiting</w:t>
      </w:r>
    </w:p>
    <w:p w14:paraId="4B684F6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Secure auth</w:t>
      </w:r>
    </w:p>
    <w:p w14:paraId="7BBA93B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Cost-aware AI usage</w:t>
      </w:r>
    </w:p>
    <w:p w14:paraId="3FC2560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Scalable architecture</w:t>
      </w:r>
    </w:p>
    <w:p w14:paraId="1D6C514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🛠️</w:t>
      </w:r>
      <w:r w:rsidRPr="006F596E">
        <w:rPr>
          <w:rFonts w:ascii="Calibri" w:hAnsi="Calibri" w:cs="Calibri"/>
          <w:lang w:val="en"/>
        </w:rPr>
        <w:t xml:space="preserve"> Final Tech Stack (Aligned to Industry)</w:t>
      </w:r>
    </w:p>
    <w:p w14:paraId="5F778DE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Frontend</w:t>
      </w:r>
    </w:p>
    <w:p w14:paraId="088BA0BA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Next.js 14 (App Router)</w:t>
      </w:r>
    </w:p>
    <w:p w14:paraId="6FA1AFD2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TypeScript</w:t>
      </w:r>
    </w:p>
    <w:p w14:paraId="28E30A9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Tailwind CSS</w:t>
      </w:r>
    </w:p>
    <w:p w14:paraId="291A341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ShadCN</w:t>
      </w:r>
      <w:proofErr w:type="spellEnd"/>
      <w:r w:rsidRPr="006F596E">
        <w:rPr>
          <w:rFonts w:ascii="Calibri" w:hAnsi="Calibri" w:cs="Calibri"/>
          <w:lang w:val="en"/>
        </w:rPr>
        <w:t xml:space="preserve"> UI</w:t>
      </w:r>
    </w:p>
    <w:p w14:paraId="6D4C81F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TanStack</w:t>
      </w:r>
      <w:proofErr w:type="spellEnd"/>
      <w:r w:rsidRPr="006F596E">
        <w:rPr>
          <w:rFonts w:ascii="Calibri" w:hAnsi="Calibri" w:cs="Calibri"/>
          <w:lang w:val="en"/>
        </w:rPr>
        <w:t xml:space="preserve"> Query</w:t>
      </w:r>
    </w:p>
    <w:p w14:paraId="2B238C8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Middleware auth protection</w:t>
      </w:r>
    </w:p>
    <w:p w14:paraId="0DD29A6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Backend</w:t>
      </w:r>
    </w:p>
    <w:p w14:paraId="637AB50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 xml:space="preserve">Node.js + </w:t>
      </w:r>
      <w:proofErr w:type="spellStart"/>
      <w:r w:rsidRPr="006F596E">
        <w:rPr>
          <w:rFonts w:ascii="Calibri" w:hAnsi="Calibri" w:cs="Calibri"/>
          <w:lang w:val="en"/>
        </w:rPr>
        <w:t>Fastify</w:t>
      </w:r>
      <w:proofErr w:type="spellEnd"/>
    </w:p>
    <w:p w14:paraId="757F327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PostgreSQL (Neon)</w:t>
      </w:r>
    </w:p>
    <w:p w14:paraId="2BC0F60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Redis (</w:t>
      </w:r>
      <w:proofErr w:type="spellStart"/>
      <w:r w:rsidRPr="006F596E">
        <w:rPr>
          <w:rFonts w:ascii="Calibri" w:hAnsi="Calibri" w:cs="Calibri"/>
          <w:lang w:val="en"/>
        </w:rPr>
        <w:t>Upstash</w:t>
      </w:r>
      <w:proofErr w:type="spellEnd"/>
      <w:r w:rsidRPr="006F596E">
        <w:rPr>
          <w:rFonts w:ascii="Calibri" w:hAnsi="Calibri" w:cs="Calibri"/>
          <w:lang w:val="en"/>
        </w:rPr>
        <w:t>)</w:t>
      </w:r>
    </w:p>
    <w:p w14:paraId="24AB0D8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REST APIs</w:t>
      </w:r>
    </w:p>
    <w:p w14:paraId="513313F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AI / OCR</w:t>
      </w:r>
    </w:p>
    <w:p w14:paraId="2F90CFD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Tesseract OCR</w:t>
      </w:r>
    </w:p>
    <w:p w14:paraId="6182CD1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HuggingFace</w:t>
      </w:r>
      <w:proofErr w:type="spellEnd"/>
      <w:r w:rsidRPr="006F596E">
        <w:rPr>
          <w:rFonts w:ascii="Calibri" w:hAnsi="Calibri" w:cs="Calibri"/>
          <w:lang w:val="en"/>
        </w:rPr>
        <w:t xml:space="preserve"> models (optional)</w:t>
      </w:r>
    </w:p>
    <w:p w14:paraId="7202BE9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Custom parsing logic</w:t>
      </w:r>
    </w:p>
    <w:p w14:paraId="6E56EC3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Storage</w:t>
      </w:r>
    </w:p>
    <w:p w14:paraId="17B0E4E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Cloudflare R2 / AWS S3</w:t>
      </w:r>
    </w:p>
    <w:p w14:paraId="784A538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DevOps</w:t>
      </w:r>
    </w:p>
    <w:p w14:paraId="567415B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Docker (per service)</w:t>
      </w:r>
    </w:p>
    <w:p w14:paraId="3E7146F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Docker Compose (local)</w:t>
      </w:r>
    </w:p>
    <w:p w14:paraId="1ABC9B3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GitHub Actions CI/CD</w:t>
      </w:r>
    </w:p>
    <w:p w14:paraId="509B883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Render / Railway (free tier)</w:t>
      </w:r>
    </w:p>
    <w:p w14:paraId="79C65E47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Segoe UI Emoji" w:hAnsi="Segoe UI Emoji" w:cs="Segoe UI Emoji"/>
          <w:lang w:val="en"/>
        </w:rPr>
        <w:t>📐</w:t>
      </w:r>
      <w:r w:rsidRPr="006F596E">
        <w:rPr>
          <w:rFonts w:ascii="Calibri" w:hAnsi="Calibri" w:cs="Calibri"/>
          <w:lang w:val="en"/>
        </w:rPr>
        <w:t xml:space="preserve"> Database Design (Simplified)</w:t>
      </w:r>
    </w:p>
    <w:p w14:paraId="4A1BCCF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lastRenderedPageBreak/>
        <w:t>Users</w:t>
      </w:r>
    </w:p>
    <w:p w14:paraId="2794083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id</w:t>
      </w:r>
    </w:p>
    <w:p w14:paraId="750BD49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email</w:t>
      </w:r>
    </w:p>
    <w:p w14:paraId="61E75795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name</w:t>
      </w:r>
    </w:p>
    <w:p w14:paraId="0317C7E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Groups</w:t>
      </w:r>
    </w:p>
    <w:p w14:paraId="425D659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id</w:t>
      </w:r>
    </w:p>
    <w:p w14:paraId="140EA52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name</w:t>
      </w:r>
    </w:p>
    <w:p w14:paraId="10E19C9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created_by</w:t>
      </w:r>
      <w:proofErr w:type="spellEnd"/>
    </w:p>
    <w:p w14:paraId="3A41DA4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Expenses</w:t>
      </w:r>
    </w:p>
    <w:p w14:paraId="0B60765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id</w:t>
      </w:r>
    </w:p>
    <w:p w14:paraId="0EA8D48E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group_id</w:t>
      </w:r>
      <w:proofErr w:type="spellEnd"/>
    </w:p>
    <w:p w14:paraId="7DEF031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total_amount</w:t>
      </w:r>
      <w:proofErr w:type="spellEnd"/>
    </w:p>
    <w:p w14:paraId="55571380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created_at</w:t>
      </w:r>
      <w:proofErr w:type="spellEnd"/>
    </w:p>
    <w:p w14:paraId="0893F689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version</w:t>
      </w:r>
    </w:p>
    <w:p w14:paraId="2F65A1DD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Expense_Items</w:t>
      </w:r>
      <w:proofErr w:type="spellEnd"/>
    </w:p>
    <w:p w14:paraId="68FF68A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id</w:t>
      </w:r>
    </w:p>
    <w:p w14:paraId="295FF3C4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expense_id</w:t>
      </w:r>
      <w:proofErr w:type="spellEnd"/>
    </w:p>
    <w:p w14:paraId="61177926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name</w:t>
      </w:r>
    </w:p>
    <w:p w14:paraId="5C8F8391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price</w:t>
      </w:r>
    </w:p>
    <w:p w14:paraId="08B72693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assigned_</w:t>
      </w:r>
      <w:proofErr w:type="gramStart"/>
      <w:r w:rsidRPr="006F596E">
        <w:rPr>
          <w:rFonts w:ascii="Calibri" w:hAnsi="Calibri" w:cs="Calibri"/>
          <w:lang w:val="en"/>
        </w:rPr>
        <w:t>to</w:t>
      </w:r>
      <w:proofErr w:type="spellEnd"/>
      <w:r w:rsidRPr="006F596E">
        <w:rPr>
          <w:rFonts w:ascii="Calibri" w:hAnsi="Calibri" w:cs="Calibri"/>
          <w:lang w:val="en"/>
        </w:rPr>
        <w:t>[</w:t>
      </w:r>
      <w:proofErr w:type="gramEnd"/>
      <w:r w:rsidRPr="006F596E">
        <w:rPr>
          <w:rFonts w:ascii="Calibri" w:hAnsi="Calibri" w:cs="Calibri"/>
          <w:lang w:val="en"/>
        </w:rPr>
        <w:t>]</w:t>
      </w:r>
    </w:p>
    <w:p w14:paraId="754F8128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Settlements</w:t>
      </w:r>
    </w:p>
    <w:p w14:paraId="061ADEBC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from_user</w:t>
      </w:r>
      <w:proofErr w:type="spellEnd"/>
    </w:p>
    <w:p w14:paraId="4FDF87DF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proofErr w:type="spellStart"/>
      <w:r w:rsidRPr="006F596E">
        <w:rPr>
          <w:rFonts w:ascii="Calibri" w:hAnsi="Calibri" w:cs="Calibri"/>
          <w:lang w:val="en"/>
        </w:rPr>
        <w:t>to_user</w:t>
      </w:r>
      <w:proofErr w:type="spellEnd"/>
    </w:p>
    <w:p w14:paraId="4D6C4AFB" w14:textId="77777777" w:rsidR="006F596E" w:rsidRPr="006F596E" w:rsidRDefault="006F596E" w:rsidP="006F596E">
      <w:pPr>
        <w:rPr>
          <w:rFonts w:ascii="Calibri" w:hAnsi="Calibri" w:cs="Calibri"/>
          <w:lang w:val="en"/>
        </w:rPr>
      </w:pPr>
      <w:r w:rsidRPr="006F596E">
        <w:rPr>
          <w:rFonts w:ascii="Calibri" w:hAnsi="Calibri" w:cs="Calibri"/>
          <w:lang w:val="en"/>
        </w:rPr>
        <w:t>amount</w:t>
      </w:r>
    </w:p>
    <w:p w14:paraId="253CEEAF" w14:textId="35155DB0" w:rsidR="00BD558D" w:rsidRPr="006F596E" w:rsidRDefault="00BD558D" w:rsidP="006F596E">
      <w:pPr>
        <w:rPr>
          <w:rFonts w:ascii="Calibri" w:hAnsi="Calibri" w:cs="Calibri"/>
          <w:lang w:val="en-IN"/>
        </w:rPr>
      </w:pPr>
    </w:p>
    <w:sectPr w:rsidR="00BD558D" w:rsidRPr="006F596E" w:rsidSect="006F59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E"/>
    <w:rsid w:val="002E4990"/>
    <w:rsid w:val="00693AD2"/>
    <w:rsid w:val="006E7179"/>
    <w:rsid w:val="006F596E"/>
    <w:rsid w:val="00BD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1D70"/>
  <w15:chartTrackingRefBased/>
  <w15:docId w15:val="{E31C8046-52CE-4195-A7F6-EA4DD29B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6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6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6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6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6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6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6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6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6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6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6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Sinha</dc:creator>
  <cp:keywords/>
  <dc:description/>
  <cp:lastModifiedBy>Anirban Sinha</cp:lastModifiedBy>
  <cp:revision>1</cp:revision>
  <dcterms:created xsi:type="dcterms:W3CDTF">2025-12-21T19:39:00Z</dcterms:created>
  <dcterms:modified xsi:type="dcterms:W3CDTF">2025-12-21T19:41:00Z</dcterms:modified>
</cp:coreProperties>
</file>