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9657" w14:textId="766397D5" w:rsidR="00554229" w:rsidRDefault="005305A6" w:rsidP="00045A49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A49">
        <w:rPr>
          <w:rFonts w:ascii="Times New Roman" w:hAnsi="Times New Roman" w:cs="Times New Roman"/>
          <w:b/>
          <w:bCs/>
          <w:sz w:val="32"/>
          <w:szCs w:val="32"/>
        </w:rPr>
        <w:t>Architecture Document</w:t>
      </w:r>
    </w:p>
    <w:p w14:paraId="0B5112A9" w14:textId="77777777" w:rsid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E0BD921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1. Application Architecture</w:t>
      </w:r>
    </w:p>
    <w:p w14:paraId="0795AE78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Selected Architecture: Microservices Architecture</w:t>
      </w:r>
    </w:p>
    <w:p w14:paraId="1452DF27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PID-Guard follows a Microservices Architecture to ensure modularity, scalability, and flexibility. Each component of the system operates independently and communicates through APIs.</w:t>
      </w:r>
    </w:p>
    <w:p w14:paraId="367E53E5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Why Microservices?</w:t>
      </w:r>
    </w:p>
    <w:p w14:paraId="27654811" w14:textId="77777777" w:rsidR="000C24DF" w:rsidRPr="000C24DF" w:rsidRDefault="000C24DF" w:rsidP="000C24DF">
      <w:pPr>
        <w:numPr>
          <w:ilvl w:val="0"/>
          <w:numId w:val="3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Easy to scale detection engine independently </w:t>
      </w:r>
    </w:p>
    <w:p w14:paraId="738A7FC7" w14:textId="77777777" w:rsidR="000C24DF" w:rsidRPr="000C24DF" w:rsidRDefault="000C24DF" w:rsidP="000C24DF">
      <w:pPr>
        <w:numPr>
          <w:ilvl w:val="0"/>
          <w:numId w:val="3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Modular design (semantic + </w:t>
      </w:r>
      <w:proofErr w:type="spellStart"/>
      <w:r w:rsidRPr="000C24DF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 modules separate) </w:t>
      </w:r>
    </w:p>
    <w:p w14:paraId="2354D9B3" w14:textId="77777777" w:rsidR="000C24DF" w:rsidRPr="000C24DF" w:rsidRDefault="000C24DF" w:rsidP="000C24DF">
      <w:pPr>
        <w:numPr>
          <w:ilvl w:val="0"/>
          <w:numId w:val="3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Supports future integration with LLM APIs </w:t>
      </w:r>
    </w:p>
    <w:p w14:paraId="09306ACB" w14:textId="77777777" w:rsidR="000C24DF" w:rsidRPr="000C24DF" w:rsidRDefault="000C24DF" w:rsidP="000C24DF">
      <w:pPr>
        <w:numPr>
          <w:ilvl w:val="0"/>
          <w:numId w:val="3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Better fault isolation </w:t>
      </w:r>
    </w:p>
    <w:p w14:paraId="6AB603DA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System Components</w:t>
      </w:r>
    </w:p>
    <w:p w14:paraId="63BEB67B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1. Frontend Service</w:t>
      </w:r>
    </w:p>
    <w:p w14:paraId="266B894B" w14:textId="77777777" w:rsidR="000C24DF" w:rsidRPr="000C24DF" w:rsidRDefault="000C24DF" w:rsidP="000C24DF">
      <w:pPr>
        <w:numPr>
          <w:ilvl w:val="0"/>
          <w:numId w:val="4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User interface for prompt input </w:t>
      </w:r>
    </w:p>
    <w:p w14:paraId="067EB859" w14:textId="77777777" w:rsidR="000C24DF" w:rsidRPr="000C24DF" w:rsidRDefault="000C24DF" w:rsidP="000C24DF">
      <w:pPr>
        <w:numPr>
          <w:ilvl w:val="0"/>
          <w:numId w:val="4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Displays results (risk score, status) </w:t>
      </w:r>
    </w:p>
    <w:p w14:paraId="4672E75A" w14:textId="77777777" w:rsidR="000C24DF" w:rsidRPr="000C24DF" w:rsidRDefault="000C24DF" w:rsidP="000C24DF">
      <w:pPr>
        <w:numPr>
          <w:ilvl w:val="0"/>
          <w:numId w:val="4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Built using React </w:t>
      </w:r>
    </w:p>
    <w:p w14:paraId="5B89474F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2. API Gateway / Backend Service</w:t>
      </w:r>
    </w:p>
    <w:p w14:paraId="3C818BA6" w14:textId="77777777" w:rsidR="000C24DF" w:rsidRPr="000C24DF" w:rsidRDefault="000C24DF" w:rsidP="000C24DF">
      <w:pPr>
        <w:numPr>
          <w:ilvl w:val="0"/>
          <w:numId w:val="5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Handles incoming requests </w:t>
      </w:r>
    </w:p>
    <w:p w14:paraId="50D73300" w14:textId="77777777" w:rsidR="000C24DF" w:rsidRPr="000C24DF" w:rsidRDefault="000C24DF" w:rsidP="000C24DF">
      <w:pPr>
        <w:numPr>
          <w:ilvl w:val="0"/>
          <w:numId w:val="5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Routes data to detection engine </w:t>
      </w:r>
    </w:p>
    <w:p w14:paraId="6ACC5CB7" w14:textId="77777777" w:rsidR="000C24DF" w:rsidRPr="000C24DF" w:rsidRDefault="000C24DF" w:rsidP="000C24DF">
      <w:pPr>
        <w:numPr>
          <w:ilvl w:val="0"/>
          <w:numId w:val="5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Built using </w:t>
      </w:r>
      <w:proofErr w:type="spellStart"/>
      <w:r w:rsidRPr="000C24DF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1390C5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3. Detection Engine (Core Service)</w:t>
      </w:r>
    </w:p>
    <w:p w14:paraId="47A5BC85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Contains:</w:t>
      </w:r>
    </w:p>
    <w:p w14:paraId="3C3E03D2" w14:textId="77777777" w:rsidR="000C24DF" w:rsidRPr="000C24DF" w:rsidRDefault="000C24DF" w:rsidP="000C24DF">
      <w:pPr>
        <w:numPr>
          <w:ilvl w:val="0"/>
          <w:numId w:val="6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Intent Drift Module (semantic analysis using embeddings) </w:t>
      </w:r>
    </w:p>
    <w:p w14:paraId="32257066" w14:textId="77777777" w:rsidR="000C24DF" w:rsidRPr="000C24DF" w:rsidRDefault="000C24DF" w:rsidP="000C24DF">
      <w:pPr>
        <w:numPr>
          <w:ilvl w:val="0"/>
          <w:numId w:val="6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C24DF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 Analysis Module (pattern detection) </w:t>
      </w:r>
    </w:p>
    <w:p w14:paraId="6155BC1D" w14:textId="77777777" w:rsidR="000C24DF" w:rsidRPr="000C24DF" w:rsidRDefault="000C24DF" w:rsidP="000C24DF">
      <w:pPr>
        <w:numPr>
          <w:ilvl w:val="0"/>
          <w:numId w:val="6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Risk Scoring Engine </w:t>
      </w:r>
    </w:p>
    <w:p w14:paraId="7D2774E9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4. Database Service</w:t>
      </w:r>
    </w:p>
    <w:p w14:paraId="6DBD046E" w14:textId="77777777" w:rsidR="000C24DF" w:rsidRPr="000C24DF" w:rsidRDefault="000C24DF" w:rsidP="000C24DF">
      <w:pPr>
        <w:numPr>
          <w:ilvl w:val="0"/>
          <w:numId w:val="7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Stores prompts and results </w:t>
      </w:r>
    </w:p>
    <w:p w14:paraId="075FDE7C" w14:textId="77777777" w:rsidR="000C24DF" w:rsidRPr="000C24DF" w:rsidRDefault="000C24DF" w:rsidP="000C24DF">
      <w:pPr>
        <w:numPr>
          <w:ilvl w:val="0"/>
          <w:numId w:val="7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Used for analytics and improvement </w:t>
      </w:r>
    </w:p>
    <w:p w14:paraId="4CE66186" w14:textId="77777777" w:rsidR="000C24DF" w:rsidRP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>5. Optional ML Model Service</w:t>
      </w:r>
    </w:p>
    <w:p w14:paraId="3D383675" w14:textId="77777777" w:rsidR="000C24DF" w:rsidRPr="000C24DF" w:rsidRDefault="000C24DF" w:rsidP="000C24DF">
      <w:pPr>
        <w:numPr>
          <w:ilvl w:val="0"/>
          <w:numId w:val="8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t xml:space="preserve">Hosts embedding models (Sentence-BERT) </w:t>
      </w:r>
    </w:p>
    <w:p w14:paraId="308E0C1C" w14:textId="77777777" w:rsidR="000C24DF" w:rsidRDefault="000C24DF" w:rsidP="000C24DF">
      <w:pPr>
        <w:numPr>
          <w:ilvl w:val="0"/>
          <w:numId w:val="8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24DF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 be separated for scaling</w:t>
      </w:r>
    </w:p>
    <w:p w14:paraId="1D6C769A" w14:textId="77777777" w:rsid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0EC6F61" w14:textId="61826762" w:rsid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Architecture Diagram:</w:t>
      </w:r>
    </w:p>
    <w:p w14:paraId="29862185" w14:textId="77777777" w:rsidR="000C24DF" w:rsidRDefault="000C24DF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978FBD" w14:textId="3EC10D43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5F0029" wp14:editId="2B1FAD96">
            <wp:extent cx="5725795" cy="5061585"/>
            <wp:effectExtent l="0" t="0" r="8255" b="5715"/>
            <wp:docPr id="1148777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4638" w14:textId="2331C3C5" w:rsidR="000C24DF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ER Diagram:</w:t>
      </w:r>
      <w:r w:rsidR="000C24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98C318" wp14:editId="603B455F">
            <wp:extent cx="5725795" cy="6041390"/>
            <wp:effectExtent l="0" t="0" r="0" b="0"/>
            <wp:docPr id="206258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60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9EA2A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6B5776A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08D8760" w14:textId="78E93C26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 Case Diagram:</w:t>
      </w:r>
    </w:p>
    <w:p w14:paraId="7BBD4BC9" w14:textId="41E7F25F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9CF819" wp14:editId="224779FD">
            <wp:extent cx="5715000" cy="859790"/>
            <wp:effectExtent l="0" t="0" r="0" b="0"/>
            <wp:docPr id="312930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406A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7C508F4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CA8F07E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267988F" w14:textId="77777777" w:rsidR="00CF7E8E" w:rsidRDefault="00CF7E8E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E1FDF11" w14:textId="681ED894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Sequence Diagram:</w:t>
      </w:r>
    </w:p>
    <w:p w14:paraId="52935C6E" w14:textId="56B75E2B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670FCF" wp14:editId="1C346D08">
            <wp:extent cx="5715000" cy="2580005"/>
            <wp:effectExtent l="0" t="0" r="0" b="0"/>
            <wp:docPr id="15611782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E9C9" w14:textId="77777777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CEEB8C9" w14:textId="27FEAF68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Component Diagram:</w:t>
      </w:r>
    </w:p>
    <w:p w14:paraId="27DBF073" w14:textId="62F2B20C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96F90D" wp14:editId="47301F7A">
            <wp:extent cx="5715000" cy="1437005"/>
            <wp:effectExtent l="0" t="0" r="0" b="0"/>
            <wp:docPr id="337655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B8A9" w14:textId="77777777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9202EC" w14:textId="648835FE" w:rsidR="00855723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Deployment Diagram: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30971F" wp14:editId="05FC931E">
            <wp:extent cx="5736590" cy="3886200"/>
            <wp:effectExtent l="0" t="0" r="0" b="0"/>
            <wp:docPr id="793079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74773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Data Exchange Contract</w:t>
      </w:r>
    </w:p>
    <w:p w14:paraId="083DAF6D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3.1 Frequency of Data Exchanges</w:t>
      </w:r>
    </w:p>
    <w:p w14:paraId="417F9BC6" w14:textId="77777777" w:rsidR="00855723" w:rsidRPr="00855723" w:rsidRDefault="00855723" w:rsidP="00855723">
      <w:pPr>
        <w:numPr>
          <w:ilvl w:val="0"/>
          <w:numId w:val="9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Real-time (on every prompt submission) </w:t>
      </w:r>
    </w:p>
    <w:p w14:paraId="5787D717" w14:textId="77777777" w:rsidR="00855723" w:rsidRPr="00855723" w:rsidRDefault="00855723" w:rsidP="00855723">
      <w:pPr>
        <w:numPr>
          <w:ilvl w:val="0"/>
          <w:numId w:val="9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Each user request triggers detection process </w:t>
      </w:r>
    </w:p>
    <w:p w14:paraId="4A11DF29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3.2 Data Sets</w:t>
      </w:r>
    </w:p>
    <w:p w14:paraId="2AAB01BC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Input Data:</w:t>
      </w:r>
    </w:p>
    <w:p w14:paraId="7D6E5AF7" w14:textId="77777777" w:rsidR="00855723" w:rsidRPr="00855723" w:rsidRDefault="00855723" w:rsidP="00855723">
      <w:pPr>
        <w:numPr>
          <w:ilvl w:val="0"/>
          <w:numId w:val="10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User prompt (text) </w:t>
      </w:r>
    </w:p>
    <w:p w14:paraId="0DA4B57D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Intermediate Data:</w:t>
      </w:r>
    </w:p>
    <w:p w14:paraId="02D3245A" w14:textId="77777777" w:rsidR="00855723" w:rsidRPr="00855723" w:rsidRDefault="00855723" w:rsidP="00855723">
      <w:pPr>
        <w:numPr>
          <w:ilvl w:val="0"/>
          <w:numId w:val="11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Embeddings </w:t>
      </w:r>
    </w:p>
    <w:p w14:paraId="79263D0D" w14:textId="77777777" w:rsidR="00855723" w:rsidRPr="00855723" w:rsidRDefault="00855723" w:rsidP="00855723">
      <w:pPr>
        <w:numPr>
          <w:ilvl w:val="0"/>
          <w:numId w:val="11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Pattern matches </w:t>
      </w:r>
    </w:p>
    <w:p w14:paraId="4B0109F2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Output Data:</w:t>
      </w:r>
    </w:p>
    <w:p w14:paraId="01E75AD1" w14:textId="77777777" w:rsidR="00855723" w:rsidRPr="00855723" w:rsidRDefault="00855723" w:rsidP="00855723">
      <w:pPr>
        <w:numPr>
          <w:ilvl w:val="0"/>
          <w:numId w:val="12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Risk score </w:t>
      </w:r>
    </w:p>
    <w:p w14:paraId="6D75440F" w14:textId="6918A61A" w:rsidR="00CF7E8E" w:rsidRPr="00CF7E8E" w:rsidRDefault="00855723" w:rsidP="00855723">
      <w:pPr>
        <w:numPr>
          <w:ilvl w:val="0"/>
          <w:numId w:val="12"/>
        </w:num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 xml:space="preserve">Status (Safe / Injection) </w:t>
      </w:r>
    </w:p>
    <w:p w14:paraId="7FAE6153" w14:textId="77777777" w:rsidR="00CF7E8E" w:rsidRDefault="00CF7E8E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3AAEE66" w14:textId="77777777" w:rsidR="00CF7E8E" w:rsidRDefault="00CF7E8E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2002D2C" w14:textId="77777777" w:rsidR="00CF7E8E" w:rsidRDefault="00CF7E8E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852D2E1" w14:textId="1F887BC0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Mode of Exchanges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375"/>
      </w:tblGrid>
      <w:tr w:rsidR="00855723" w:rsidRPr="00855723" w14:paraId="62208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0E085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16245E6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55723" w:rsidRPr="00855723" w14:paraId="3E539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5D2F4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2CA84C0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REST API (</w:t>
            </w:r>
            <w:proofErr w:type="spellStart"/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55723" w:rsidRPr="00855723" w14:paraId="1D173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A9419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Calls</w:t>
            </w:r>
          </w:p>
        </w:tc>
        <w:tc>
          <w:tcPr>
            <w:tcW w:w="0" w:type="auto"/>
            <w:vAlign w:val="center"/>
            <w:hideMark/>
          </w:tcPr>
          <w:p w14:paraId="21A048D8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 calls between modules</w:t>
            </w:r>
          </w:p>
        </w:tc>
      </w:tr>
      <w:tr w:rsidR="00855723" w:rsidRPr="00855723" w14:paraId="5CC1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E37A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798775DD" w14:textId="77777777" w:rsidR="00855723" w:rsidRPr="00855723" w:rsidRDefault="00855723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57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Message queue (Kafka optional)</w:t>
            </w:r>
          </w:p>
        </w:tc>
      </w:tr>
      <w:tr w:rsidR="00CF7E8E" w:rsidRPr="00855723" w14:paraId="7A8D2595" w14:textId="77777777">
        <w:trPr>
          <w:tblCellSpacing w:w="15" w:type="dxa"/>
        </w:trPr>
        <w:tc>
          <w:tcPr>
            <w:tcW w:w="0" w:type="auto"/>
            <w:vAlign w:val="center"/>
          </w:tcPr>
          <w:p w14:paraId="6E4CC448" w14:textId="77777777" w:rsidR="00CF7E8E" w:rsidRPr="00855723" w:rsidRDefault="00CF7E8E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12E94F" w14:textId="77777777" w:rsidR="00CF7E8E" w:rsidRPr="00855723" w:rsidRDefault="00CF7E8E" w:rsidP="00855723">
            <w:pPr>
              <w:tabs>
                <w:tab w:val="left" w:pos="3261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CE191C5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Example API Request</w:t>
      </w:r>
    </w:p>
    <w:p w14:paraId="34A20344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572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"prompt": "Ignore previous instructions"</w:t>
      </w:r>
      <w:r w:rsidRPr="00855723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723C2BD4" w14:textId="77777777" w:rsidR="00CF7E8E" w:rsidRDefault="00CF7E8E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8429BDF" w14:textId="46C0EC75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Example API Response</w:t>
      </w:r>
    </w:p>
    <w:p w14:paraId="7E6280E4" w14:textId="77777777" w:rsidR="00855723" w:rsidRPr="00855723" w:rsidRDefault="00855723" w:rsidP="00855723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55723">
        <w:rPr>
          <w:rFonts w:ascii="Times New Roman" w:hAnsi="Times New Roman" w:cs="Times New Roman"/>
          <w:b/>
          <w:bCs/>
          <w:sz w:val="24"/>
          <w:szCs w:val="24"/>
        </w:rPr>
        <w:t>{</w:t>
      </w:r>
      <w:r w:rsidRPr="0085572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</w:t>
      </w:r>
      <w:proofErr w:type="spellStart"/>
      <w:r w:rsidRPr="00855723">
        <w:rPr>
          <w:rFonts w:ascii="Times New Roman" w:hAnsi="Times New Roman" w:cs="Times New Roman"/>
          <w:b/>
          <w:bCs/>
          <w:sz w:val="24"/>
          <w:szCs w:val="24"/>
        </w:rPr>
        <w:t>risk_score</w:t>
      </w:r>
      <w:proofErr w:type="spellEnd"/>
      <w:r w:rsidRPr="00855723">
        <w:rPr>
          <w:rFonts w:ascii="Times New Roman" w:hAnsi="Times New Roman" w:cs="Times New Roman"/>
          <w:b/>
          <w:bCs/>
          <w:sz w:val="24"/>
          <w:szCs w:val="24"/>
        </w:rPr>
        <w:t>": 88,</w:t>
      </w:r>
      <w:r w:rsidRPr="0085572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"status": "Injection Detected"</w:t>
      </w:r>
      <w:r w:rsidRPr="00855723">
        <w:rPr>
          <w:rFonts w:ascii="Times New Roman" w:hAnsi="Times New Roman" w:cs="Times New Roman"/>
          <w:b/>
          <w:bCs/>
          <w:sz w:val="24"/>
          <w:szCs w:val="24"/>
        </w:rPr>
        <w:br/>
        <w:t>}</w:t>
      </w:r>
    </w:p>
    <w:p w14:paraId="0B20BD0B" w14:textId="77777777" w:rsidR="00855723" w:rsidRPr="00045A49" w:rsidRDefault="00855723" w:rsidP="000C24DF">
      <w:pPr>
        <w:tabs>
          <w:tab w:val="left" w:pos="3261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55723" w:rsidRPr="00045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D36"/>
    <w:multiLevelType w:val="hybridMultilevel"/>
    <w:tmpl w:val="5BDEEC78"/>
    <w:lvl w:ilvl="0" w:tplc="59D0F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37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5E3A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DC2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A2DC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6B9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9A98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C455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9271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21DA3"/>
    <w:multiLevelType w:val="multilevel"/>
    <w:tmpl w:val="737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0384"/>
    <w:multiLevelType w:val="multilevel"/>
    <w:tmpl w:val="0EF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849AE"/>
    <w:multiLevelType w:val="multilevel"/>
    <w:tmpl w:val="BB9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1CBE"/>
    <w:multiLevelType w:val="multilevel"/>
    <w:tmpl w:val="DA4E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D1395"/>
    <w:multiLevelType w:val="multilevel"/>
    <w:tmpl w:val="DC3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966BA"/>
    <w:multiLevelType w:val="hybridMultilevel"/>
    <w:tmpl w:val="688C4D5E"/>
    <w:lvl w:ilvl="0" w:tplc="729E9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4C3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6262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29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00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8AD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227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86E0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EE43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6532B"/>
    <w:multiLevelType w:val="multilevel"/>
    <w:tmpl w:val="B29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11DCD"/>
    <w:multiLevelType w:val="multilevel"/>
    <w:tmpl w:val="DED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F528B"/>
    <w:multiLevelType w:val="multilevel"/>
    <w:tmpl w:val="D2B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C6D53"/>
    <w:multiLevelType w:val="multilevel"/>
    <w:tmpl w:val="C78A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5476B"/>
    <w:multiLevelType w:val="multilevel"/>
    <w:tmpl w:val="43F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765787">
    <w:abstractNumId w:val="6"/>
  </w:num>
  <w:num w:numId="2" w16cid:durableId="1198205477">
    <w:abstractNumId w:val="0"/>
  </w:num>
  <w:num w:numId="3" w16cid:durableId="576984031">
    <w:abstractNumId w:val="9"/>
  </w:num>
  <w:num w:numId="4" w16cid:durableId="1282495996">
    <w:abstractNumId w:val="10"/>
  </w:num>
  <w:num w:numId="5" w16cid:durableId="300765972">
    <w:abstractNumId w:val="7"/>
  </w:num>
  <w:num w:numId="6" w16cid:durableId="185100618">
    <w:abstractNumId w:val="8"/>
  </w:num>
  <w:num w:numId="7" w16cid:durableId="817722068">
    <w:abstractNumId w:val="11"/>
  </w:num>
  <w:num w:numId="8" w16cid:durableId="1028095205">
    <w:abstractNumId w:val="1"/>
  </w:num>
  <w:num w:numId="9" w16cid:durableId="1893617397">
    <w:abstractNumId w:val="4"/>
  </w:num>
  <w:num w:numId="10" w16cid:durableId="2115976269">
    <w:abstractNumId w:val="5"/>
  </w:num>
  <w:num w:numId="11" w16cid:durableId="1963807229">
    <w:abstractNumId w:val="2"/>
  </w:num>
  <w:num w:numId="12" w16cid:durableId="1565292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A6"/>
    <w:rsid w:val="00045A49"/>
    <w:rsid w:val="000C24DF"/>
    <w:rsid w:val="00165C7B"/>
    <w:rsid w:val="00202A9B"/>
    <w:rsid w:val="0021493C"/>
    <w:rsid w:val="002360D6"/>
    <w:rsid w:val="005305A6"/>
    <w:rsid w:val="00554229"/>
    <w:rsid w:val="00581C52"/>
    <w:rsid w:val="00675B15"/>
    <w:rsid w:val="006A6B12"/>
    <w:rsid w:val="00855723"/>
    <w:rsid w:val="008F4AAF"/>
    <w:rsid w:val="009D3511"/>
    <w:rsid w:val="00A06956"/>
    <w:rsid w:val="00B47906"/>
    <w:rsid w:val="00C0717C"/>
    <w:rsid w:val="00CF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CD5EC8"/>
  <w15:chartTrackingRefBased/>
  <w15:docId w15:val="{6162E2F4-F761-41CA-9536-8B05ADE5B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5A6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Anirudh Mallikes</cp:lastModifiedBy>
  <cp:revision>2</cp:revision>
  <dcterms:created xsi:type="dcterms:W3CDTF">2026-03-27T20:19:00Z</dcterms:created>
  <dcterms:modified xsi:type="dcterms:W3CDTF">2026-03-27T20:19:00Z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dcebe0fe-b728-433d-b179-b237aaa59903</vt:lpwstr>
  </property>
</Properties>
</file>