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7B1" w:rsidRDefault="00D317B1" w:rsidP="00D317B1">
      <w:pPr>
        <w:rPr>
          <w:b/>
          <w:u w:val="single"/>
          <w:lang w:val="ru-RU"/>
        </w:rPr>
      </w:pPr>
      <w:r>
        <w:rPr>
          <w:b/>
          <w:u w:val="single"/>
          <w:lang w:val="ru-RU"/>
        </w:rPr>
        <w:t>Техническое задание</w:t>
      </w:r>
    </w:p>
    <w:p w:rsidR="00D317B1" w:rsidRDefault="00D317B1" w:rsidP="00D317B1">
      <w:pPr>
        <w:rPr>
          <w:lang w:val="ru-RU"/>
        </w:rPr>
      </w:pPr>
    </w:p>
    <w:p w:rsidR="00D317B1" w:rsidRDefault="00D317B1" w:rsidP="00D317B1">
      <w:pPr>
        <w:rPr>
          <w:lang w:val="ru-RU"/>
        </w:rPr>
      </w:pPr>
      <w:r>
        <w:rPr>
          <w:lang w:val="ru-RU"/>
        </w:rPr>
        <w:t>Разработать приложение для бронирования переговорных комнат в офисе компании "Альфа".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 xml:space="preserve">Приложение должно </w:t>
      </w:r>
      <w:r w:rsidR="00B902DF">
        <w:rPr>
          <w:lang w:val="ru-RU"/>
        </w:rPr>
        <w:t>поддерживать две роли сотрудников: «Офис менеджер», «Сотрудник»</w:t>
      </w:r>
      <w:r>
        <w:rPr>
          <w:lang w:val="ru-RU"/>
        </w:rPr>
        <w:t xml:space="preserve">. С помощью </w:t>
      </w:r>
      <w:r w:rsidR="00B902DF">
        <w:rPr>
          <w:lang w:val="ru-RU"/>
        </w:rPr>
        <w:t>приложения</w:t>
      </w:r>
      <w:r>
        <w:rPr>
          <w:lang w:val="ru-RU"/>
        </w:rPr>
        <w:t xml:space="preserve"> сотрудники могут резервировать переговорную комнату на определенное время,  а также получать уведомления о том, что офис менеджер подтвердил или отклонил такую возможность. </w:t>
      </w:r>
      <w:r w:rsidR="00B902DF">
        <w:rPr>
          <w:lang w:val="ru-RU"/>
        </w:rPr>
        <w:t>Офис менеджер может</w:t>
      </w:r>
      <w:r>
        <w:rPr>
          <w:lang w:val="ru-RU"/>
        </w:rPr>
        <w:t xml:space="preserve"> подтвердить или отклонить бронирование переговорных пользователем, а также отредактировать информацию о переговорной или добавить новую комнату или удалить уже имеющуюся. 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> </w:t>
      </w:r>
    </w:p>
    <w:p w:rsidR="00D317B1" w:rsidRDefault="00B902DF" w:rsidP="00D317B1">
      <w:pPr>
        <w:rPr>
          <w:lang w:val="ru-RU"/>
        </w:rPr>
      </w:pPr>
      <w:r>
        <w:rPr>
          <w:lang w:val="ru-RU"/>
        </w:rPr>
        <w:t>Для роли «Сотрудник» в приложении доступно</w:t>
      </w:r>
      <w:r w:rsidR="00D317B1">
        <w:rPr>
          <w:lang w:val="ru-RU"/>
        </w:rPr>
        <w:t xml:space="preserve"> нескольк</w:t>
      </w:r>
      <w:r>
        <w:rPr>
          <w:lang w:val="ru-RU"/>
        </w:rPr>
        <w:t>о</w:t>
      </w:r>
      <w:r w:rsidR="00D317B1">
        <w:rPr>
          <w:lang w:val="ru-RU"/>
        </w:rPr>
        <w:t xml:space="preserve"> экранов: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 xml:space="preserve"> 1)</w:t>
      </w:r>
      <w:r w:rsidR="00B902DF">
        <w:rPr>
          <w:lang w:val="ru-RU"/>
        </w:rPr>
        <w:t xml:space="preserve"> В</w:t>
      </w:r>
      <w:r>
        <w:rPr>
          <w:lang w:val="ru-RU"/>
        </w:rPr>
        <w:t xml:space="preserve">ход в приложение по логину и паролю 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 xml:space="preserve"> 2) После входа в приложение видимым становится экран со списком из всех имеющихся переговорных комнат, каждый элемент списка содержит в себе следующую информацию: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 xml:space="preserve">              а) Название комнаты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 xml:space="preserve">              б) Количество кресел</w:t>
      </w:r>
    </w:p>
    <w:p w:rsidR="00D317B1" w:rsidRDefault="00D317B1" w:rsidP="00D317B1">
      <w:pPr>
        <w:ind w:left="540"/>
        <w:rPr>
          <w:lang w:val="ru-RU"/>
        </w:rPr>
      </w:pPr>
      <w:r>
        <w:rPr>
          <w:lang w:val="ru-RU"/>
        </w:rPr>
        <w:t xml:space="preserve">   в) Самое ранее забронированное время (если на данный момент такого времени нет то надпись о том что аудитория свободна)</w:t>
      </w:r>
    </w:p>
    <w:p w:rsidR="00D317B1" w:rsidRDefault="00D317B1" w:rsidP="00D317B1">
      <w:pPr>
        <w:ind w:left="540"/>
        <w:rPr>
          <w:lang w:val="ru-RU"/>
        </w:rPr>
      </w:pPr>
      <w:r>
        <w:rPr>
          <w:lang w:val="ru-RU"/>
        </w:rPr>
        <w:t xml:space="preserve">   г) Наличие проектора (возможно в виде изображения)</w:t>
      </w:r>
    </w:p>
    <w:p w:rsidR="00D317B1" w:rsidRDefault="00D317B1" w:rsidP="00D317B1">
      <w:pPr>
        <w:ind w:left="540"/>
        <w:rPr>
          <w:lang w:val="ru-RU"/>
        </w:rPr>
      </w:pPr>
      <w:r>
        <w:rPr>
          <w:lang w:val="ru-RU"/>
        </w:rPr>
        <w:t xml:space="preserve">   в) Наличие маркерной доски  (возможно в виде изображения)</w:t>
      </w:r>
    </w:p>
    <w:p w:rsidR="00D317B1" w:rsidRDefault="00D317B1" w:rsidP="00D317B1">
      <w:pPr>
        <w:ind w:left="540"/>
        <w:rPr>
          <w:lang w:val="ru-RU"/>
        </w:rPr>
      </w:pPr>
      <w:r>
        <w:rPr>
          <w:lang w:val="ru-RU"/>
        </w:rPr>
        <w:t>Ниже схематично показан пример</w:t>
      </w:r>
    </w:p>
    <w:p w:rsidR="00D317B1" w:rsidRDefault="00D317B1" w:rsidP="00D317B1">
      <w:pPr>
        <w:ind w:left="360"/>
        <w:jc w:val="center"/>
      </w:pPr>
      <w:r>
        <w:rPr>
          <w:noProof/>
        </w:rPr>
        <w:drawing>
          <wp:inline distT="0" distB="0" distL="0" distR="0">
            <wp:extent cx="459105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7B1" w:rsidRDefault="00D317B1" w:rsidP="00D317B1">
      <w:pPr>
        <w:ind w:left="540"/>
      </w:pPr>
    </w:p>
    <w:p w:rsidR="00D317B1" w:rsidRDefault="00D317B1" w:rsidP="00D317B1">
      <w:pPr>
        <w:ind w:left="540"/>
      </w:pPr>
    </w:p>
    <w:p w:rsidR="00D317B1" w:rsidRDefault="00D317B1" w:rsidP="00D317B1">
      <w:pPr>
        <w:ind w:left="540"/>
      </w:pPr>
    </w:p>
    <w:p w:rsidR="00D317B1" w:rsidRDefault="00D317B1" w:rsidP="00D317B1">
      <w:pPr>
        <w:ind w:left="540"/>
      </w:pPr>
    </w:p>
    <w:p w:rsidR="00D317B1" w:rsidRDefault="00D317B1" w:rsidP="00D317B1">
      <w:pPr>
        <w:ind w:left="540"/>
      </w:pPr>
    </w:p>
    <w:p w:rsidR="00D317B1" w:rsidRDefault="00D317B1" w:rsidP="00D317B1">
      <w:pPr>
        <w:ind w:left="540"/>
      </w:pPr>
    </w:p>
    <w:p w:rsidR="00D317B1" w:rsidRPr="00B902DF" w:rsidRDefault="00D317B1" w:rsidP="00B902DF">
      <w:pPr>
        <w:pStyle w:val="ListParagraph"/>
        <w:numPr>
          <w:ilvl w:val="0"/>
          <w:numId w:val="3"/>
        </w:numPr>
        <w:textAlignment w:val="center"/>
        <w:rPr>
          <w:lang w:val="ru-RU"/>
        </w:rPr>
      </w:pPr>
      <w:r w:rsidRPr="00B902DF">
        <w:rPr>
          <w:lang w:val="ru-RU"/>
        </w:rPr>
        <w:t>При нажатии на элемент списка открывается экран с описанием комнаты:</w:t>
      </w:r>
    </w:p>
    <w:p w:rsidR="00D317B1" w:rsidRDefault="00D317B1" w:rsidP="00D317B1">
      <w:pPr>
        <w:ind w:left="540"/>
        <w:rPr>
          <w:lang w:val="ru-RU"/>
        </w:rPr>
      </w:pPr>
      <w:r>
        <w:rPr>
          <w:lang w:val="ru-RU"/>
        </w:rPr>
        <w:t>а) Информация о комнате: Название комнаты, Количество кресел, Наличие проектора, Наличие маркерной доски, описание комнаты.</w:t>
      </w:r>
    </w:p>
    <w:p w:rsidR="00D317B1" w:rsidRDefault="00D317B1" w:rsidP="00D317B1">
      <w:pPr>
        <w:ind w:left="540"/>
        <w:rPr>
          <w:lang w:val="ru-RU"/>
        </w:rPr>
      </w:pPr>
      <w:r>
        <w:rPr>
          <w:lang w:val="ru-RU"/>
        </w:rPr>
        <w:t>б) Список с датами и временем уже зарезервированных по времени мероприятий</w:t>
      </w:r>
    </w:p>
    <w:p w:rsidR="00D317B1" w:rsidRDefault="00D317B1" w:rsidP="00D317B1">
      <w:pPr>
        <w:ind w:left="540"/>
        <w:rPr>
          <w:lang w:val="ru-RU"/>
        </w:rPr>
      </w:pPr>
      <w:r>
        <w:rPr>
          <w:lang w:val="ru-RU"/>
        </w:rPr>
        <w:t>в) Кнопка "забронировать "</w:t>
      </w:r>
    </w:p>
    <w:p w:rsidR="00D317B1" w:rsidRDefault="00D317B1" w:rsidP="00D317B1">
      <w:pPr>
        <w:ind w:left="540"/>
        <w:rPr>
          <w:lang w:val="ru-RU"/>
        </w:rPr>
      </w:pPr>
    </w:p>
    <w:p w:rsidR="00D317B1" w:rsidRDefault="00D317B1" w:rsidP="00D317B1">
      <w:pPr>
        <w:ind w:left="54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87655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7B1" w:rsidRDefault="00D317B1" w:rsidP="00D317B1">
      <w:pPr>
        <w:ind w:left="540"/>
        <w:rPr>
          <w:lang w:val="ru-RU"/>
        </w:rPr>
      </w:pPr>
    </w:p>
    <w:p w:rsidR="00D317B1" w:rsidRDefault="00D317B1" w:rsidP="00D317B1">
      <w:pPr>
        <w:rPr>
          <w:lang w:val="ru-RU"/>
        </w:rPr>
      </w:pPr>
      <w:r>
        <w:rPr>
          <w:lang w:val="ru-RU"/>
        </w:rPr>
        <w:t xml:space="preserve">   4)   При нажатии на кнопку "забронировать" открывается экран с выбором даты и времени (начало, конец), и названием мероприятия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> 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>Технические требования:</w:t>
      </w:r>
    </w:p>
    <w:p w:rsidR="00D317B1" w:rsidRDefault="00D317B1" w:rsidP="00D317B1">
      <w:pPr>
        <w:ind w:left="540"/>
        <w:rPr>
          <w:lang w:val="ru-RU"/>
        </w:rPr>
      </w:pPr>
      <w:r>
        <w:rPr>
          <w:lang w:val="ru-RU"/>
        </w:rPr>
        <w:t>Верстка под разные разрешения экранов</w:t>
      </w:r>
    </w:p>
    <w:p w:rsidR="00D317B1" w:rsidRDefault="00D317B1" w:rsidP="00D317B1">
      <w:pPr>
        <w:ind w:left="540"/>
        <w:rPr>
          <w:lang w:val="ru-RU"/>
        </w:rPr>
      </w:pPr>
      <w:r>
        <w:lastRenderedPageBreak/>
        <w:t> 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> </w:t>
      </w:r>
    </w:p>
    <w:p w:rsidR="00B902DF" w:rsidRDefault="00B902DF" w:rsidP="00B902DF">
      <w:pPr>
        <w:rPr>
          <w:lang w:val="ru-RU"/>
        </w:rPr>
      </w:pPr>
      <w:r>
        <w:rPr>
          <w:lang w:val="ru-RU"/>
        </w:rPr>
        <w:t>Для роли «Офис менеджер» в приложении доступно несколько экранов:</w:t>
      </w:r>
    </w:p>
    <w:p w:rsidR="00D317B1" w:rsidRDefault="00D317B1" w:rsidP="00D317B1">
      <w:pPr>
        <w:rPr>
          <w:lang w:val="ru-RU"/>
        </w:rPr>
      </w:pPr>
      <w:r>
        <w:rPr>
          <w:lang w:val="ru-RU"/>
        </w:rPr>
        <w:t> </w:t>
      </w:r>
    </w:p>
    <w:p w:rsidR="00D317B1" w:rsidRDefault="00D317B1" w:rsidP="00D317B1">
      <w:pPr>
        <w:numPr>
          <w:ilvl w:val="0"/>
          <w:numId w:val="2"/>
        </w:numPr>
        <w:ind w:left="540"/>
        <w:textAlignment w:val="center"/>
        <w:rPr>
          <w:lang w:val="ru-RU"/>
        </w:rPr>
      </w:pPr>
      <w:r>
        <w:rPr>
          <w:lang w:val="ru-RU"/>
        </w:rPr>
        <w:t>вход по логину и паролю</w:t>
      </w:r>
    </w:p>
    <w:p w:rsidR="00D317B1" w:rsidRDefault="00D317B1" w:rsidP="00D317B1">
      <w:pPr>
        <w:numPr>
          <w:ilvl w:val="0"/>
          <w:numId w:val="2"/>
        </w:numPr>
        <w:ind w:left="540"/>
        <w:textAlignment w:val="center"/>
        <w:rPr>
          <w:lang w:val="ru-RU"/>
        </w:rPr>
      </w:pPr>
      <w:r>
        <w:rPr>
          <w:lang w:val="ru-RU"/>
        </w:rPr>
        <w:t>на главной форме список из всех переговорных, каждый элемент списка содержит в себе следующую информацию: Название комнаты, Количество кресел, Наличие проектора, Наличие маркерной доски.</w:t>
      </w:r>
    </w:p>
    <w:p w:rsidR="00D317B1" w:rsidRDefault="00D317B1" w:rsidP="00D317B1">
      <w:pPr>
        <w:ind w:left="540"/>
        <w:rPr>
          <w:lang w:val="ru-RU"/>
        </w:rPr>
      </w:pPr>
      <w:r>
        <w:rPr>
          <w:lang w:val="ru-RU"/>
        </w:rPr>
        <w:t>на этой же странице в отдельной области экрана список из заявок которые нужно подтвердить или отклонить , список обновляется каждые 10 сек без перезагрузки страницы, у каждого элемента списка есть кнопка подтвердить или отклонить (нажатие на кнопку подтвердить/отклонить не должно приводить к перезагрузке страницы ).</w:t>
      </w:r>
    </w:p>
    <w:p w:rsidR="00B902DF" w:rsidRDefault="00B902DF" w:rsidP="00B902DF">
      <w:pPr>
        <w:rPr>
          <w:lang w:val="ru-RU"/>
        </w:rPr>
      </w:pPr>
      <w:r>
        <w:rPr>
          <w:lang w:val="ru-RU"/>
        </w:rPr>
        <w:t xml:space="preserve">3. </w:t>
      </w:r>
      <w:r w:rsidR="00D317B1">
        <w:rPr>
          <w:lang w:val="ru-RU"/>
        </w:rPr>
        <w:t xml:space="preserve">   Форма редактирования информации о переговорной</w:t>
      </w:r>
    </w:p>
    <w:p w:rsidR="00B902DF" w:rsidRDefault="00B902DF" w:rsidP="00B902DF">
      <w:pPr>
        <w:rPr>
          <w:lang w:val="ru-RU"/>
        </w:rPr>
      </w:pPr>
      <w:r>
        <w:rPr>
          <w:lang w:val="ru-RU"/>
        </w:rPr>
        <w:t>4.    Форма управления ролями (роль «Сотрудник» глобальная и по умолчанию в нее входят все пользователи, роль «Офис менеджер» может назначить любой «Офис менеджер»)</w:t>
      </w:r>
    </w:p>
    <w:p w:rsidR="006B37EA" w:rsidRPr="001B4E87" w:rsidRDefault="00D317B1" w:rsidP="00D317B1">
      <w:pPr>
        <w:rPr>
          <w:lang w:val="ru-RU"/>
        </w:rPr>
      </w:pPr>
      <w:r>
        <w:t> </w:t>
      </w:r>
      <w:bookmarkStart w:id="0" w:name="_GoBack"/>
      <w:bookmarkEnd w:id="0"/>
    </w:p>
    <w:sectPr w:rsidR="006B37EA" w:rsidRPr="001B4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16D" w:rsidRDefault="0032416D" w:rsidP="001B4E87">
      <w:r>
        <w:separator/>
      </w:r>
    </w:p>
  </w:endnote>
  <w:endnote w:type="continuationSeparator" w:id="0">
    <w:p w:rsidR="0032416D" w:rsidRDefault="0032416D" w:rsidP="001B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16D" w:rsidRDefault="0032416D" w:rsidP="001B4E87">
      <w:r>
        <w:separator/>
      </w:r>
    </w:p>
  </w:footnote>
  <w:footnote w:type="continuationSeparator" w:id="0">
    <w:p w:rsidR="0032416D" w:rsidRDefault="0032416D" w:rsidP="001B4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5621"/>
    <w:multiLevelType w:val="multilevel"/>
    <w:tmpl w:val="0EDC4D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abstractNum w:abstractNumId="1" w15:restartNumberingAfterBreak="0">
    <w:nsid w:val="234A0489"/>
    <w:multiLevelType w:val="hybridMultilevel"/>
    <w:tmpl w:val="2B8639B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40AFA"/>
    <w:multiLevelType w:val="multilevel"/>
    <w:tmpl w:val="7A92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7B1"/>
    <w:rsid w:val="001B4E87"/>
    <w:rsid w:val="0032416D"/>
    <w:rsid w:val="004835CA"/>
    <w:rsid w:val="004E2787"/>
    <w:rsid w:val="006B37EA"/>
    <w:rsid w:val="00B902DF"/>
    <w:rsid w:val="00D3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49DC9"/>
  <w15:chartTrackingRefBased/>
  <w15:docId w15:val="{FCCBB72A-8557-4A06-AB96-DCFE49F2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7B1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2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E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8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Pantyukhin, Anton</dc:creator>
  <cp:keywords/>
  <dc:description/>
  <cp:lastModifiedBy>Pantyukhin, Anton</cp:lastModifiedBy>
  <cp:revision>5</cp:revision>
  <dcterms:created xsi:type="dcterms:W3CDTF">2018-05-15T07:01:00Z</dcterms:created>
  <dcterms:modified xsi:type="dcterms:W3CDTF">2019-10-07T11:41:00Z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anton.pantyukhin@atos.net</vt:lpwstr>
  </property>
  <property fmtid="{D5CDD505-2E9C-101B-9397-08002B2CF9AE}" pid="5" name="MSIP_Label_112e00b9-34e2-4b26-a577-af1fd0f9f7ee_SetDate">
    <vt:lpwstr>2019-10-07T11:41:42.2484003Z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aca3080e-b97a-4b4a-98ca-74f4f144a4be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anton.pantyukhin@atos.net</vt:lpwstr>
  </property>
  <property fmtid="{D5CDD505-2E9C-101B-9397-08002B2CF9AE}" pid="13" name="MSIP_Label_e463cba9-5f6c-478d-9329-7b2295e4e8ed_SetDate">
    <vt:lpwstr>2019-10-07T11:41:42.2484003Z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aca3080e-b97a-4b4a-98ca-74f4f144a4be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