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E4288F" w14:textId="61729064" w:rsidR="00051AF0" w:rsidRPr="009561FC" w:rsidRDefault="00051AF0" w:rsidP="00C47CE1">
      <w:pPr>
        <w:shd w:val="clear" w:color="auto" w:fill="FFFFFF"/>
        <w:spacing w:before="413" w:after="0" w:line="360" w:lineRule="atLeast"/>
        <w:ind w:left="2880"/>
        <w:outlineLvl w:val="1"/>
        <w:rPr>
          <w:rFonts w:eastAsia="Times New Roman" w:cstheme="minorHAnsi"/>
          <w:b/>
          <w:bCs/>
          <w:color w:val="242424"/>
          <w:sz w:val="28"/>
          <w:szCs w:val="28"/>
          <w:u w:val="single"/>
          <w:lang w:eastAsia="en-IN"/>
        </w:rPr>
      </w:pPr>
      <w:r w:rsidRPr="009561FC">
        <w:rPr>
          <w:rFonts w:eastAsia="Times New Roman" w:cstheme="minorHAnsi"/>
          <w:b/>
          <w:bCs/>
          <w:color w:val="242424"/>
          <w:sz w:val="28"/>
          <w:szCs w:val="28"/>
          <w:u w:val="single"/>
          <w:lang w:eastAsia="en-IN"/>
        </w:rPr>
        <w:t>GLOBAL DATASET 2023</w:t>
      </w:r>
    </w:p>
    <w:p w14:paraId="20282F69" w14:textId="77777777" w:rsidR="00051AF0" w:rsidRDefault="00051AF0" w:rsidP="002A2597">
      <w:pPr>
        <w:shd w:val="clear" w:color="auto" w:fill="FFFFFF"/>
        <w:spacing w:before="413" w:after="0" w:line="360" w:lineRule="atLeast"/>
        <w:outlineLvl w:val="1"/>
        <w:rPr>
          <w:rFonts w:eastAsia="Times New Roman" w:cstheme="minorHAnsi"/>
          <w:b/>
          <w:bCs/>
          <w:color w:val="242424"/>
          <w:sz w:val="24"/>
          <w:szCs w:val="24"/>
          <w:lang w:eastAsia="en-IN"/>
        </w:rPr>
      </w:pPr>
    </w:p>
    <w:p w14:paraId="4679518D" w14:textId="031A39CD" w:rsidR="002A2597" w:rsidRPr="002A2597" w:rsidRDefault="002A2597" w:rsidP="002A2597">
      <w:pPr>
        <w:shd w:val="clear" w:color="auto" w:fill="FFFFFF"/>
        <w:spacing w:before="413" w:after="0" w:line="360" w:lineRule="atLeast"/>
        <w:outlineLvl w:val="1"/>
        <w:rPr>
          <w:rFonts w:eastAsia="Times New Roman" w:cstheme="minorHAnsi"/>
          <w:b/>
          <w:bCs/>
          <w:color w:val="242424"/>
          <w:sz w:val="24"/>
          <w:szCs w:val="24"/>
          <w:lang w:eastAsia="en-IN"/>
        </w:rPr>
      </w:pPr>
      <w:r w:rsidRPr="002A2597">
        <w:rPr>
          <w:rFonts w:eastAsia="Times New Roman" w:cstheme="minorHAnsi"/>
          <w:b/>
          <w:bCs/>
          <w:color w:val="242424"/>
          <w:sz w:val="24"/>
          <w:szCs w:val="24"/>
          <w:lang w:eastAsia="en-IN"/>
        </w:rPr>
        <w:t>Introduction</w:t>
      </w:r>
      <w:r w:rsidRPr="00CA7B3E">
        <w:rPr>
          <w:rFonts w:eastAsia="Times New Roman" w:cstheme="minorHAnsi"/>
          <w:b/>
          <w:bCs/>
          <w:color w:val="242424"/>
          <w:sz w:val="24"/>
          <w:szCs w:val="24"/>
          <w:lang w:eastAsia="en-IN"/>
        </w:rPr>
        <w:tab/>
      </w:r>
    </w:p>
    <w:p w14:paraId="373A73AD" w14:textId="6DACA0BB" w:rsidR="002A2597" w:rsidRPr="002A2597" w:rsidRDefault="002A2597" w:rsidP="002A2597">
      <w:pPr>
        <w:shd w:val="clear" w:color="auto" w:fill="FFFFFF"/>
        <w:spacing w:before="206" w:after="0" w:line="480" w:lineRule="atLeast"/>
        <w:rPr>
          <w:rFonts w:eastAsia="Times New Roman" w:cstheme="minorHAnsi"/>
          <w:color w:val="242424"/>
          <w:spacing w:val="-1"/>
          <w:sz w:val="24"/>
          <w:szCs w:val="24"/>
          <w:lang w:eastAsia="en-IN"/>
        </w:rPr>
      </w:pPr>
      <w:r w:rsidRPr="002A2597">
        <w:rPr>
          <w:rFonts w:eastAsia="Times New Roman" w:cstheme="minorHAnsi"/>
          <w:color w:val="242424"/>
          <w:spacing w:val="-1"/>
          <w:sz w:val="24"/>
          <w:szCs w:val="24"/>
          <w:lang w:eastAsia="en-IN"/>
        </w:rPr>
        <w:t xml:space="preserve">For the Capstone Project of the </w:t>
      </w:r>
      <w:r w:rsidRPr="00CA7B3E">
        <w:rPr>
          <w:rFonts w:eastAsia="Times New Roman" w:cstheme="minorHAnsi"/>
          <w:color w:val="242424"/>
          <w:spacing w:val="-1"/>
          <w:sz w:val="24"/>
          <w:szCs w:val="24"/>
          <w:lang w:eastAsia="en-IN"/>
        </w:rPr>
        <w:t>Coding Temple Data Analytics Program</w:t>
      </w:r>
      <w:r w:rsidRPr="002A2597">
        <w:rPr>
          <w:rFonts w:eastAsia="Times New Roman" w:cstheme="minorHAnsi"/>
          <w:color w:val="242424"/>
          <w:spacing w:val="-1"/>
          <w:sz w:val="24"/>
          <w:szCs w:val="24"/>
          <w:lang w:eastAsia="en-IN"/>
        </w:rPr>
        <w:t xml:space="preserve">, I have selected </w:t>
      </w:r>
      <w:r w:rsidRPr="00CA7B3E">
        <w:rPr>
          <w:rFonts w:eastAsia="Times New Roman" w:cstheme="minorHAnsi"/>
          <w:color w:val="242424"/>
          <w:spacing w:val="-1"/>
          <w:sz w:val="24"/>
          <w:szCs w:val="24"/>
          <w:lang w:eastAsia="en-IN"/>
        </w:rPr>
        <w:t>Global Country Information Dataset</w:t>
      </w:r>
      <w:r w:rsidRPr="002A2597">
        <w:rPr>
          <w:rFonts w:eastAsia="Times New Roman" w:cstheme="minorHAnsi"/>
          <w:color w:val="242424"/>
          <w:spacing w:val="-1"/>
          <w:sz w:val="24"/>
          <w:szCs w:val="24"/>
          <w:lang w:eastAsia="en-IN"/>
        </w:rPr>
        <w:t xml:space="preserve"> </w:t>
      </w:r>
      <w:r w:rsidRPr="00CA7B3E">
        <w:rPr>
          <w:rFonts w:eastAsia="Times New Roman" w:cstheme="minorHAnsi"/>
          <w:color w:val="242424"/>
          <w:spacing w:val="-1"/>
          <w:sz w:val="24"/>
          <w:szCs w:val="24"/>
          <w:lang w:eastAsia="en-IN"/>
        </w:rPr>
        <w:t xml:space="preserve">2023 </w:t>
      </w:r>
      <w:r w:rsidRPr="002A2597">
        <w:rPr>
          <w:rFonts w:eastAsia="Times New Roman" w:cstheme="minorHAnsi"/>
          <w:color w:val="242424"/>
          <w:spacing w:val="-1"/>
          <w:sz w:val="24"/>
          <w:szCs w:val="24"/>
          <w:lang w:eastAsia="en-IN"/>
        </w:rPr>
        <w:t xml:space="preserve">analysis case study. </w:t>
      </w:r>
    </w:p>
    <w:p w14:paraId="0A162E7E" w14:textId="5998FBE4" w:rsidR="002A2597" w:rsidRPr="002A2597" w:rsidRDefault="002A2597" w:rsidP="00051AF0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sz w:val="24"/>
          <w:szCs w:val="24"/>
          <w:lang w:eastAsia="en-IN"/>
        </w:rPr>
      </w:pPr>
      <w:r w:rsidRPr="002A2597">
        <w:rPr>
          <w:rFonts w:eastAsia="Times New Roman" w:cstheme="minorHAnsi"/>
          <w:color w:val="242424"/>
          <w:spacing w:val="-1"/>
          <w:sz w:val="24"/>
          <w:szCs w:val="24"/>
          <w:lang w:eastAsia="en-IN"/>
        </w:rPr>
        <w:t>In order to answer key business questions, I will follow the steps of the data analysis process taught in the courses, which can be used in many other projects as well: </w:t>
      </w:r>
      <w:r w:rsidRPr="002A2597">
        <w:rPr>
          <w:rFonts w:eastAsia="Times New Roman" w:cstheme="minorHAnsi"/>
          <w:b/>
          <w:bCs/>
          <w:color w:val="242424"/>
          <w:spacing w:val="-1"/>
          <w:sz w:val="24"/>
          <w:szCs w:val="24"/>
          <w:lang w:eastAsia="en-IN"/>
        </w:rPr>
        <w:t xml:space="preserve">Ask, Prepare, Process, </w:t>
      </w:r>
      <w:proofErr w:type="spellStart"/>
      <w:r w:rsidRPr="002A2597">
        <w:rPr>
          <w:rFonts w:eastAsia="Times New Roman" w:cstheme="minorHAnsi"/>
          <w:b/>
          <w:bCs/>
          <w:color w:val="242424"/>
          <w:spacing w:val="-1"/>
          <w:sz w:val="24"/>
          <w:szCs w:val="24"/>
          <w:lang w:eastAsia="en-IN"/>
        </w:rPr>
        <w:t>Analyze</w:t>
      </w:r>
      <w:proofErr w:type="spellEnd"/>
      <w:r w:rsidRPr="002A2597">
        <w:rPr>
          <w:rFonts w:eastAsia="Times New Roman" w:cstheme="minorHAnsi"/>
          <w:b/>
          <w:bCs/>
          <w:color w:val="242424"/>
          <w:spacing w:val="-1"/>
          <w:sz w:val="24"/>
          <w:szCs w:val="24"/>
          <w:lang w:eastAsia="en-IN"/>
        </w:rPr>
        <w:t>, Share</w:t>
      </w:r>
      <w:r w:rsidR="00051AF0">
        <w:rPr>
          <w:rFonts w:eastAsia="Times New Roman" w:cstheme="minorHAnsi"/>
          <w:b/>
          <w:bCs/>
          <w:color w:val="242424"/>
          <w:spacing w:val="-1"/>
          <w:sz w:val="24"/>
          <w:szCs w:val="24"/>
          <w:lang w:eastAsia="en-IN"/>
        </w:rPr>
        <w:t xml:space="preserve"> .</w:t>
      </w:r>
      <w:r w:rsidRPr="002A2597">
        <w:rPr>
          <w:rFonts w:eastAsia="Times New Roman" w:cstheme="minorHAnsi"/>
          <w:color w:val="242424"/>
          <w:spacing w:val="-1"/>
          <w:sz w:val="24"/>
          <w:szCs w:val="24"/>
          <w:lang w:eastAsia="en-IN"/>
        </w:rPr>
        <w:t xml:space="preserve">Data cleaning, validation and initial exploration of datasets done using </w:t>
      </w:r>
      <w:r w:rsidRPr="00CA7B3E">
        <w:rPr>
          <w:rFonts w:eastAsia="Times New Roman" w:cstheme="minorHAnsi"/>
          <w:color w:val="242424"/>
          <w:spacing w:val="-1"/>
          <w:sz w:val="24"/>
          <w:szCs w:val="24"/>
          <w:lang w:eastAsia="en-IN"/>
        </w:rPr>
        <w:t>R</w:t>
      </w:r>
    </w:p>
    <w:p w14:paraId="10025358" w14:textId="43DB12CB" w:rsidR="002A2597" w:rsidRPr="002A2597" w:rsidRDefault="002A2597" w:rsidP="002A2597">
      <w:pPr>
        <w:numPr>
          <w:ilvl w:val="0"/>
          <w:numId w:val="1"/>
        </w:numPr>
        <w:shd w:val="clear" w:color="auto" w:fill="FFFFFF"/>
        <w:spacing w:before="252" w:after="0" w:line="480" w:lineRule="atLeast"/>
        <w:ind w:left="1170"/>
        <w:rPr>
          <w:rFonts w:eastAsia="Times New Roman" w:cstheme="minorHAnsi"/>
          <w:color w:val="242424"/>
          <w:spacing w:val="-1"/>
          <w:sz w:val="24"/>
          <w:szCs w:val="24"/>
          <w:lang w:eastAsia="en-IN"/>
        </w:rPr>
      </w:pPr>
      <w:r w:rsidRPr="002A2597">
        <w:rPr>
          <w:rFonts w:eastAsia="Times New Roman" w:cstheme="minorHAnsi"/>
          <w:color w:val="242424"/>
          <w:spacing w:val="-1"/>
          <w:sz w:val="24"/>
          <w:szCs w:val="24"/>
          <w:lang w:eastAsia="en-IN"/>
        </w:rPr>
        <w:t xml:space="preserve">Further analysis done using </w:t>
      </w:r>
      <w:r w:rsidRPr="00CA7B3E">
        <w:rPr>
          <w:rFonts w:eastAsia="Times New Roman" w:cstheme="minorHAnsi"/>
          <w:color w:val="242424"/>
          <w:spacing w:val="-1"/>
          <w:sz w:val="24"/>
          <w:szCs w:val="24"/>
          <w:lang w:eastAsia="en-IN"/>
        </w:rPr>
        <w:t xml:space="preserve">Excel and R </w:t>
      </w:r>
      <w:r w:rsidRPr="002A2597">
        <w:rPr>
          <w:rFonts w:eastAsia="Times New Roman" w:cstheme="minorHAnsi"/>
          <w:color w:val="242424"/>
          <w:spacing w:val="-1"/>
          <w:sz w:val="24"/>
          <w:szCs w:val="24"/>
          <w:lang w:eastAsia="en-IN"/>
        </w:rPr>
        <w:t xml:space="preserve"> in a </w:t>
      </w:r>
      <w:r w:rsidRPr="00CA7B3E">
        <w:rPr>
          <w:rFonts w:eastAsia="Times New Roman" w:cstheme="minorHAnsi"/>
          <w:color w:val="242424"/>
          <w:spacing w:val="-1"/>
          <w:sz w:val="24"/>
          <w:szCs w:val="24"/>
          <w:lang w:eastAsia="en-IN"/>
        </w:rPr>
        <w:t>Excel Worksheet and R notebook</w:t>
      </w:r>
    </w:p>
    <w:p w14:paraId="444419F4" w14:textId="466CCFF6" w:rsidR="002A2597" w:rsidRPr="002A2597" w:rsidRDefault="002A2597" w:rsidP="002A2597">
      <w:pPr>
        <w:numPr>
          <w:ilvl w:val="0"/>
          <w:numId w:val="1"/>
        </w:numPr>
        <w:shd w:val="clear" w:color="auto" w:fill="FFFFFF"/>
        <w:spacing w:before="252" w:after="0" w:line="480" w:lineRule="atLeast"/>
        <w:ind w:left="1170"/>
        <w:rPr>
          <w:rFonts w:eastAsia="Times New Roman" w:cstheme="minorHAnsi"/>
          <w:color w:val="242424"/>
          <w:spacing w:val="-1"/>
          <w:sz w:val="24"/>
          <w:szCs w:val="24"/>
          <w:lang w:eastAsia="en-IN"/>
        </w:rPr>
      </w:pPr>
      <w:r w:rsidRPr="002A2597">
        <w:rPr>
          <w:rFonts w:eastAsia="Times New Roman" w:cstheme="minorHAnsi"/>
          <w:color w:val="242424"/>
          <w:spacing w:val="-1"/>
          <w:sz w:val="24"/>
          <w:szCs w:val="24"/>
          <w:lang w:eastAsia="en-IN"/>
        </w:rPr>
        <w:t>Data visualization done using Tableau Public</w:t>
      </w:r>
    </w:p>
    <w:p w14:paraId="6C8F409E" w14:textId="77777777" w:rsidR="00613EC1" w:rsidRPr="00CA7B3E" w:rsidRDefault="00613EC1">
      <w:pPr>
        <w:rPr>
          <w:rFonts w:cstheme="minorHAnsi"/>
        </w:rPr>
      </w:pPr>
    </w:p>
    <w:p w14:paraId="6CCF5919" w14:textId="77777777" w:rsidR="002A2597" w:rsidRPr="00CA7B3E" w:rsidRDefault="002A2597">
      <w:pPr>
        <w:rPr>
          <w:rFonts w:cstheme="minorHAnsi"/>
        </w:rPr>
      </w:pPr>
    </w:p>
    <w:p w14:paraId="2B0AE5C1" w14:textId="77777777" w:rsidR="002A2597" w:rsidRPr="00EB1465" w:rsidRDefault="002A2597" w:rsidP="002A2597">
      <w:pPr>
        <w:pStyle w:val="Heading1"/>
        <w:shd w:val="clear" w:color="auto" w:fill="FFFFFF"/>
        <w:spacing w:before="468" w:line="450" w:lineRule="atLeast"/>
        <w:rPr>
          <w:rFonts w:asciiTheme="minorHAnsi" w:hAnsiTheme="minorHAnsi" w:cstheme="minorHAnsi"/>
          <w:b/>
          <w:bCs/>
          <w:color w:val="242424"/>
          <w:spacing w:val="-4"/>
          <w:sz w:val="24"/>
          <w:szCs w:val="24"/>
        </w:rPr>
      </w:pPr>
      <w:r w:rsidRPr="00EB1465">
        <w:rPr>
          <w:rFonts w:asciiTheme="minorHAnsi" w:hAnsiTheme="minorHAnsi" w:cstheme="minorHAnsi"/>
          <w:b/>
          <w:bCs/>
          <w:color w:val="242424"/>
          <w:spacing w:val="-4"/>
          <w:sz w:val="24"/>
          <w:szCs w:val="24"/>
        </w:rPr>
        <w:t>Background</w:t>
      </w:r>
    </w:p>
    <w:p w14:paraId="55935714" w14:textId="71599469" w:rsidR="002A2597" w:rsidRPr="00CA7B3E" w:rsidRDefault="002A2597" w:rsidP="00CA7B3E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  <w:r w:rsidRPr="00CA7B3E">
        <w:rPr>
          <w:rFonts w:asciiTheme="minorHAnsi" w:hAnsiTheme="minorHAnsi" w:cstheme="minorHAnsi"/>
          <w:color w:val="242424"/>
          <w:spacing w:val="-1"/>
        </w:rPr>
        <w:t xml:space="preserve">In this case study, I would analyse </w:t>
      </w:r>
      <w:r w:rsidR="00CA7B3E" w:rsidRPr="00CA7B3E">
        <w:rPr>
          <w:rFonts w:asciiTheme="minorHAnsi" w:hAnsiTheme="minorHAnsi" w:cstheme="minorHAnsi"/>
          <w:color w:val="242424"/>
          <w:spacing w:val="-1"/>
        </w:rPr>
        <w:t>the Global Country Information Dataset</w:t>
      </w:r>
      <w:r w:rsidR="00CA7B3E" w:rsidRPr="002A2597">
        <w:rPr>
          <w:rFonts w:asciiTheme="minorHAnsi" w:hAnsiTheme="minorHAnsi" w:cstheme="minorHAnsi"/>
          <w:color w:val="242424"/>
          <w:spacing w:val="-1"/>
        </w:rPr>
        <w:t xml:space="preserve"> </w:t>
      </w:r>
      <w:r w:rsidR="00CA7B3E" w:rsidRPr="00CA7B3E">
        <w:rPr>
          <w:rFonts w:asciiTheme="minorHAnsi" w:hAnsiTheme="minorHAnsi" w:cstheme="minorHAnsi"/>
          <w:color w:val="242424"/>
          <w:spacing w:val="-1"/>
        </w:rPr>
        <w:t xml:space="preserve">2023 and investigate the relationship between countries and the agricultural land which would provide more information about food security . I would analyse healthcare metrics such as infant mortality and life expectancy to assess overall well-being and I would be investigating educational enrolment </w:t>
      </w:r>
      <w:proofErr w:type="spellStart"/>
      <w:r w:rsidR="00CA7B3E" w:rsidRPr="00CA7B3E">
        <w:rPr>
          <w:rFonts w:asciiTheme="minorHAnsi" w:hAnsiTheme="minorHAnsi" w:cstheme="minorHAnsi"/>
          <w:color w:val="242424"/>
          <w:spacing w:val="-1"/>
        </w:rPr>
        <w:t>rates</w:t>
      </w:r>
      <w:r w:rsidR="00A5016A">
        <w:rPr>
          <w:rFonts w:asciiTheme="minorHAnsi" w:hAnsiTheme="minorHAnsi" w:cstheme="minorHAnsi"/>
          <w:color w:val="242424"/>
          <w:spacing w:val="-1"/>
        </w:rPr>
        <w:t>,gdp</w:t>
      </w:r>
      <w:proofErr w:type="spellEnd"/>
      <w:r w:rsidR="00CA7B3E" w:rsidRPr="00CA7B3E">
        <w:rPr>
          <w:rFonts w:asciiTheme="minorHAnsi" w:hAnsiTheme="minorHAnsi" w:cstheme="minorHAnsi"/>
          <w:color w:val="242424"/>
          <w:spacing w:val="-1"/>
        </w:rPr>
        <w:t xml:space="preserve"> and unemployment rates . Finally, I would be analysing the defence and military power of countries across the world . </w:t>
      </w:r>
    </w:p>
    <w:p w14:paraId="29DF9F2D" w14:textId="77777777" w:rsidR="00CA7B3E" w:rsidRPr="00CA7B3E" w:rsidRDefault="00CA7B3E" w:rsidP="00CA7B3E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</w:p>
    <w:p w14:paraId="76D652E1" w14:textId="09181199" w:rsidR="00A5016A" w:rsidRDefault="00A5016A" w:rsidP="00CA7B3E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  <w:r>
        <w:rPr>
          <w:rFonts w:asciiTheme="minorHAnsi" w:hAnsiTheme="minorHAnsi" w:cstheme="minorHAnsi"/>
          <w:color w:val="242424"/>
          <w:spacing w:val="-1"/>
        </w:rPr>
        <w:lastRenderedPageBreak/>
        <w:t xml:space="preserve">I would like to check which countries have a high life expectancy ,agricultural </w:t>
      </w:r>
      <w:proofErr w:type="spellStart"/>
      <w:r>
        <w:rPr>
          <w:rFonts w:asciiTheme="minorHAnsi" w:hAnsiTheme="minorHAnsi" w:cstheme="minorHAnsi"/>
          <w:color w:val="242424"/>
          <w:spacing w:val="-1"/>
        </w:rPr>
        <w:t>land,tertiary</w:t>
      </w:r>
      <w:proofErr w:type="spellEnd"/>
      <w:r>
        <w:rPr>
          <w:rFonts w:asciiTheme="minorHAnsi" w:hAnsiTheme="minorHAnsi" w:cstheme="minorHAnsi"/>
          <w:color w:val="242424"/>
          <w:spacing w:val="-1"/>
        </w:rPr>
        <w:t xml:space="preserve"> educational enrolment rates ,infant mortality ,unemployment rates and ,</w:t>
      </w:r>
      <w:proofErr w:type="spellStart"/>
      <w:r>
        <w:rPr>
          <w:rFonts w:asciiTheme="minorHAnsi" w:hAnsiTheme="minorHAnsi" w:cstheme="minorHAnsi"/>
          <w:color w:val="242424"/>
          <w:spacing w:val="-1"/>
        </w:rPr>
        <w:t>gdp</w:t>
      </w:r>
      <w:proofErr w:type="spellEnd"/>
      <w:r>
        <w:rPr>
          <w:rFonts w:asciiTheme="minorHAnsi" w:hAnsiTheme="minorHAnsi" w:cstheme="minorHAnsi"/>
          <w:color w:val="242424"/>
          <w:spacing w:val="-1"/>
        </w:rPr>
        <w:t xml:space="preserve"> and military power</w:t>
      </w:r>
    </w:p>
    <w:p w14:paraId="579E0F87" w14:textId="17E15D88" w:rsidR="00A5016A" w:rsidRPr="00D45954" w:rsidRDefault="007B6A48" w:rsidP="00CA7B3E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  <w:u w:val="single"/>
        </w:rPr>
      </w:pPr>
      <w:r w:rsidRPr="00D45954">
        <w:rPr>
          <w:rFonts w:asciiTheme="minorHAnsi" w:hAnsiTheme="minorHAnsi" w:cstheme="minorHAnsi"/>
          <w:color w:val="242424"/>
          <w:spacing w:val="-1"/>
          <w:u w:val="single"/>
        </w:rPr>
        <w:t>Hypothesis 1:</w:t>
      </w:r>
    </w:p>
    <w:p w14:paraId="50BAFD54" w14:textId="684EC3E5" w:rsidR="00095CEC" w:rsidRPr="00D45954" w:rsidRDefault="007B6A48" w:rsidP="00CA7B3E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</w:rPr>
      </w:pPr>
      <w:r w:rsidRPr="00D45954">
        <w:rPr>
          <w:rFonts w:asciiTheme="minorHAnsi" w:hAnsiTheme="minorHAnsi" w:cstheme="minorHAnsi"/>
          <w:b/>
          <w:bCs/>
          <w:color w:val="242424"/>
          <w:spacing w:val="-1"/>
        </w:rPr>
        <w:t>Question</w:t>
      </w:r>
    </w:p>
    <w:p w14:paraId="06B0E3F1" w14:textId="103D9AA8" w:rsidR="007B6A48" w:rsidRDefault="007B6A48" w:rsidP="00CA7B3E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  <w:r>
        <w:rPr>
          <w:rFonts w:asciiTheme="minorHAnsi" w:hAnsiTheme="minorHAnsi" w:cstheme="minorHAnsi"/>
          <w:color w:val="242424"/>
          <w:spacing w:val="-1"/>
        </w:rPr>
        <w:t>Is there a correlation between birth rate and infant mortality</w:t>
      </w:r>
    </w:p>
    <w:p w14:paraId="39D36426" w14:textId="645E308C" w:rsidR="007B6A48" w:rsidRPr="00D45954" w:rsidRDefault="007B6A48" w:rsidP="00CA7B3E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</w:rPr>
      </w:pPr>
      <w:r w:rsidRPr="00D45954">
        <w:rPr>
          <w:rFonts w:asciiTheme="minorHAnsi" w:hAnsiTheme="minorHAnsi" w:cstheme="minorHAnsi"/>
          <w:b/>
          <w:bCs/>
          <w:color w:val="242424"/>
          <w:spacing w:val="-1"/>
        </w:rPr>
        <w:t>Null Hypothesis</w:t>
      </w:r>
    </w:p>
    <w:p w14:paraId="28EEE7E2" w14:textId="5C7842CB" w:rsidR="007B6A48" w:rsidRDefault="00D45954" w:rsidP="00CA7B3E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  <w:r>
        <w:rPr>
          <w:rFonts w:asciiTheme="minorHAnsi" w:hAnsiTheme="minorHAnsi" w:cstheme="minorHAnsi"/>
          <w:color w:val="242424"/>
          <w:spacing w:val="-1"/>
        </w:rPr>
        <w:t>There is no correlation between birth rate and infant mortality</w:t>
      </w:r>
    </w:p>
    <w:p w14:paraId="07A0EAC5" w14:textId="0B476A40" w:rsidR="00D45954" w:rsidRPr="00D45954" w:rsidRDefault="00D45954" w:rsidP="00CA7B3E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</w:rPr>
      </w:pPr>
      <w:r w:rsidRPr="00D45954">
        <w:rPr>
          <w:rFonts w:asciiTheme="minorHAnsi" w:hAnsiTheme="minorHAnsi" w:cstheme="minorHAnsi"/>
          <w:b/>
          <w:bCs/>
          <w:color w:val="242424"/>
          <w:spacing w:val="-1"/>
        </w:rPr>
        <w:t>Alternate Hypothesis</w:t>
      </w:r>
    </w:p>
    <w:p w14:paraId="0598EE82" w14:textId="77777777" w:rsidR="00D45954" w:rsidRDefault="00D45954" w:rsidP="00D4595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  <w:r>
        <w:rPr>
          <w:rFonts w:asciiTheme="minorHAnsi" w:hAnsiTheme="minorHAnsi" w:cstheme="minorHAnsi"/>
          <w:color w:val="242424"/>
          <w:spacing w:val="-1"/>
        </w:rPr>
        <w:t>There is correlation between birth rate and infant mortality</w:t>
      </w:r>
    </w:p>
    <w:p w14:paraId="66B32EEA" w14:textId="36BFA8B5" w:rsidR="00D45954" w:rsidRPr="00D45954" w:rsidRDefault="00D45954" w:rsidP="00D4595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</w:rPr>
      </w:pPr>
      <w:r w:rsidRPr="00D45954">
        <w:rPr>
          <w:rFonts w:asciiTheme="minorHAnsi" w:hAnsiTheme="minorHAnsi" w:cstheme="minorHAnsi"/>
          <w:b/>
          <w:bCs/>
          <w:color w:val="242424"/>
          <w:spacing w:val="-1"/>
        </w:rPr>
        <w:t>Test</w:t>
      </w:r>
    </w:p>
    <w:p w14:paraId="031BAB1E" w14:textId="4BEDD3FC" w:rsidR="00D45954" w:rsidRPr="00D45954" w:rsidRDefault="00D45954" w:rsidP="00D4595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  <w:r w:rsidRPr="00D45954">
        <w:rPr>
          <w:rFonts w:asciiTheme="minorHAnsi" w:hAnsiTheme="minorHAnsi" w:cstheme="minorHAnsi"/>
          <w:color w:val="242424"/>
          <w:spacing w:val="-1"/>
        </w:rPr>
        <w:t xml:space="preserve">A </w:t>
      </w:r>
      <w:r>
        <w:rPr>
          <w:rFonts w:asciiTheme="minorHAnsi" w:hAnsiTheme="minorHAnsi" w:cstheme="minorHAnsi"/>
          <w:color w:val="242424"/>
          <w:spacing w:val="-1"/>
        </w:rPr>
        <w:t>correlation</w:t>
      </w:r>
      <w:r w:rsidRPr="00D45954">
        <w:rPr>
          <w:rFonts w:asciiTheme="minorHAnsi" w:hAnsiTheme="minorHAnsi" w:cstheme="minorHAnsi"/>
          <w:color w:val="242424"/>
          <w:spacing w:val="-1"/>
        </w:rPr>
        <w:t xml:space="preserve"> test would be performed and then reject or fail to reject one of the hypothesis</w:t>
      </w:r>
    </w:p>
    <w:p w14:paraId="6EDBB746" w14:textId="7DEA359F" w:rsidR="00D45954" w:rsidRPr="00D45954" w:rsidRDefault="00D45954" w:rsidP="00D45954">
      <w:pPr>
        <w:pStyle w:val="pw-post-body-paragraph"/>
        <w:shd w:val="clear" w:color="auto" w:fill="FFFFFF"/>
        <w:spacing w:before="206" w:after="0" w:line="480" w:lineRule="atLeast"/>
        <w:rPr>
          <w:rFonts w:asciiTheme="minorHAnsi" w:hAnsiTheme="minorHAnsi" w:cstheme="minorHAnsi"/>
          <w:b/>
          <w:bCs/>
          <w:color w:val="242424"/>
          <w:spacing w:val="-1"/>
        </w:rPr>
      </w:pPr>
      <w:r w:rsidRPr="00D45954">
        <w:rPr>
          <w:rFonts w:asciiTheme="minorHAnsi" w:hAnsiTheme="minorHAnsi" w:cstheme="minorHAnsi"/>
          <w:b/>
          <w:bCs/>
          <w:color w:val="242424"/>
          <w:spacing w:val="-1"/>
        </w:rPr>
        <w:t>Conclusion</w:t>
      </w:r>
    </w:p>
    <w:p w14:paraId="25988E54" w14:textId="7E12EA9E" w:rsidR="00D45954" w:rsidRDefault="00D45954" w:rsidP="00D4595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  <w:r w:rsidRPr="00D45954">
        <w:rPr>
          <w:rFonts w:asciiTheme="minorHAnsi" w:hAnsiTheme="minorHAnsi" w:cstheme="minorHAnsi"/>
          <w:color w:val="242424"/>
          <w:spacing w:val="-1"/>
        </w:rPr>
        <w:t>Analyse the results and draw conclusions depending on whether the hypothesis is rejected or not</w:t>
      </w:r>
    </w:p>
    <w:p w14:paraId="3D9AF407" w14:textId="77777777" w:rsidR="00D45954" w:rsidRDefault="00D45954" w:rsidP="00D4595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</w:p>
    <w:p w14:paraId="7523765B" w14:textId="3F061D59" w:rsidR="00D45954" w:rsidRPr="00D45954" w:rsidRDefault="00D45954" w:rsidP="00D4595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  <w:u w:val="single"/>
        </w:rPr>
      </w:pPr>
      <w:r w:rsidRPr="00D45954">
        <w:rPr>
          <w:rFonts w:asciiTheme="minorHAnsi" w:hAnsiTheme="minorHAnsi" w:cstheme="minorHAnsi"/>
          <w:color w:val="242424"/>
          <w:spacing w:val="-1"/>
          <w:u w:val="single"/>
        </w:rPr>
        <w:t>Hypothesis 2:</w:t>
      </w:r>
    </w:p>
    <w:p w14:paraId="6C8084A1" w14:textId="77777777" w:rsidR="00D45954" w:rsidRPr="00D45954" w:rsidRDefault="00D45954" w:rsidP="00D4595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</w:rPr>
      </w:pPr>
      <w:r w:rsidRPr="00D45954">
        <w:rPr>
          <w:rFonts w:asciiTheme="minorHAnsi" w:hAnsiTheme="minorHAnsi" w:cstheme="minorHAnsi"/>
          <w:b/>
          <w:bCs/>
          <w:color w:val="242424"/>
          <w:spacing w:val="-1"/>
        </w:rPr>
        <w:t>Question</w:t>
      </w:r>
    </w:p>
    <w:p w14:paraId="196D1332" w14:textId="310AFF05" w:rsidR="00D45954" w:rsidRDefault="00D45954" w:rsidP="00D4595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  <w:r>
        <w:rPr>
          <w:rFonts w:asciiTheme="minorHAnsi" w:hAnsiTheme="minorHAnsi" w:cstheme="minorHAnsi"/>
          <w:color w:val="242424"/>
          <w:spacing w:val="-1"/>
        </w:rPr>
        <w:t>Is there a correlation between birth rate and life expectancy</w:t>
      </w:r>
    </w:p>
    <w:p w14:paraId="08861EA3" w14:textId="77777777" w:rsidR="00D45954" w:rsidRPr="00D45954" w:rsidRDefault="00D45954" w:rsidP="00D4595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</w:rPr>
      </w:pPr>
      <w:r w:rsidRPr="00D45954">
        <w:rPr>
          <w:rFonts w:asciiTheme="minorHAnsi" w:hAnsiTheme="minorHAnsi" w:cstheme="minorHAnsi"/>
          <w:b/>
          <w:bCs/>
          <w:color w:val="242424"/>
          <w:spacing w:val="-1"/>
        </w:rPr>
        <w:t>Null Hypothesis</w:t>
      </w:r>
    </w:p>
    <w:p w14:paraId="1C5212E8" w14:textId="72A9BCAF" w:rsidR="00D45954" w:rsidRDefault="00D45954" w:rsidP="00D4595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  <w:r>
        <w:rPr>
          <w:rFonts w:asciiTheme="minorHAnsi" w:hAnsiTheme="minorHAnsi" w:cstheme="minorHAnsi"/>
          <w:color w:val="242424"/>
          <w:spacing w:val="-1"/>
        </w:rPr>
        <w:t>There is no correlation between birth rate and life expectancy</w:t>
      </w:r>
    </w:p>
    <w:p w14:paraId="13AC10E5" w14:textId="77777777" w:rsidR="00D45954" w:rsidRPr="00D45954" w:rsidRDefault="00D45954" w:rsidP="00D4595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</w:rPr>
      </w:pPr>
      <w:r w:rsidRPr="00D45954">
        <w:rPr>
          <w:rFonts w:asciiTheme="minorHAnsi" w:hAnsiTheme="minorHAnsi" w:cstheme="minorHAnsi"/>
          <w:b/>
          <w:bCs/>
          <w:color w:val="242424"/>
          <w:spacing w:val="-1"/>
        </w:rPr>
        <w:lastRenderedPageBreak/>
        <w:t>Alternate Hypothesis</w:t>
      </w:r>
    </w:p>
    <w:p w14:paraId="4B10E706" w14:textId="66473128" w:rsidR="00D45954" w:rsidRDefault="00D45954" w:rsidP="00D4595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  <w:r>
        <w:rPr>
          <w:rFonts w:asciiTheme="minorHAnsi" w:hAnsiTheme="minorHAnsi" w:cstheme="minorHAnsi"/>
          <w:color w:val="242424"/>
          <w:spacing w:val="-1"/>
        </w:rPr>
        <w:t>There is correlation between birth rate and life expectancy</w:t>
      </w:r>
    </w:p>
    <w:p w14:paraId="471638AB" w14:textId="77777777" w:rsidR="00D45954" w:rsidRPr="00D45954" w:rsidRDefault="00D45954" w:rsidP="00D4595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</w:rPr>
      </w:pPr>
      <w:r w:rsidRPr="00D45954">
        <w:rPr>
          <w:rFonts w:asciiTheme="minorHAnsi" w:hAnsiTheme="minorHAnsi" w:cstheme="minorHAnsi"/>
          <w:b/>
          <w:bCs/>
          <w:color w:val="242424"/>
          <w:spacing w:val="-1"/>
        </w:rPr>
        <w:t>Test</w:t>
      </w:r>
    </w:p>
    <w:p w14:paraId="3A88D449" w14:textId="77777777" w:rsidR="00D45954" w:rsidRPr="00D45954" w:rsidRDefault="00D45954" w:rsidP="00D4595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  <w:r w:rsidRPr="00D45954">
        <w:rPr>
          <w:rFonts w:asciiTheme="minorHAnsi" w:hAnsiTheme="minorHAnsi" w:cstheme="minorHAnsi"/>
          <w:color w:val="242424"/>
          <w:spacing w:val="-1"/>
        </w:rPr>
        <w:t xml:space="preserve">A </w:t>
      </w:r>
      <w:r>
        <w:rPr>
          <w:rFonts w:asciiTheme="minorHAnsi" w:hAnsiTheme="minorHAnsi" w:cstheme="minorHAnsi"/>
          <w:color w:val="242424"/>
          <w:spacing w:val="-1"/>
        </w:rPr>
        <w:t>correlation</w:t>
      </w:r>
      <w:r w:rsidRPr="00D45954">
        <w:rPr>
          <w:rFonts w:asciiTheme="minorHAnsi" w:hAnsiTheme="minorHAnsi" w:cstheme="minorHAnsi"/>
          <w:color w:val="242424"/>
          <w:spacing w:val="-1"/>
        </w:rPr>
        <w:t xml:space="preserve"> test would be performed and then reject or fail to reject one of the hypothesis</w:t>
      </w:r>
    </w:p>
    <w:p w14:paraId="2E44B808" w14:textId="77777777" w:rsidR="00D45954" w:rsidRPr="00D45954" w:rsidRDefault="00D45954" w:rsidP="00D45954">
      <w:pPr>
        <w:pStyle w:val="pw-post-body-paragraph"/>
        <w:shd w:val="clear" w:color="auto" w:fill="FFFFFF"/>
        <w:spacing w:before="206" w:after="0" w:line="480" w:lineRule="atLeast"/>
        <w:rPr>
          <w:rFonts w:asciiTheme="minorHAnsi" w:hAnsiTheme="minorHAnsi" w:cstheme="minorHAnsi"/>
          <w:b/>
          <w:bCs/>
          <w:color w:val="242424"/>
          <w:spacing w:val="-1"/>
        </w:rPr>
      </w:pPr>
      <w:r w:rsidRPr="00D45954">
        <w:rPr>
          <w:rFonts w:asciiTheme="minorHAnsi" w:hAnsiTheme="minorHAnsi" w:cstheme="minorHAnsi"/>
          <w:b/>
          <w:bCs/>
          <w:color w:val="242424"/>
          <w:spacing w:val="-1"/>
        </w:rPr>
        <w:t>Conclusion</w:t>
      </w:r>
    </w:p>
    <w:p w14:paraId="1D54D7A3" w14:textId="77777777" w:rsidR="00D45954" w:rsidRDefault="00D45954" w:rsidP="00D4595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  <w:r w:rsidRPr="00D45954">
        <w:rPr>
          <w:rFonts w:asciiTheme="minorHAnsi" w:hAnsiTheme="minorHAnsi" w:cstheme="minorHAnsi"/>
          <w:color w:val="242424"/>
          <w:spacing w:val="-1"/>
        </w:rPr>
        <w:t>Analyse the results and draw conclusions depending on whether the hypothesis is rejected or not</w:t>
      </w:r>
    </w:p>
    <w:p w14:paraId="196E67B3" w14:textId="77777777" w:rsidR="00D45954" w:rsidRDefault="00D45954" w:rsidP="00D4595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</w:p>
    <w:p w14:paraId="189981B4" w14:textId="69D1F345" w:rsidR="00D45954" w:rsidRPr="00D45954" w:rsidRDefault="00D45954" w:rsidP="00D4595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  <w:u w:val="single"/>
        </w:rPr>
      </w:pPr>
      <w:r w:rsidRPr="00D45954">
        <w:rPr>
          <w:rFonts w:asciiTheme="minorHAnsi" w:hAnsiTheme="minorHAnsi" w:cstheme="minorHAnsi"/>
          <w:color w:val="242424"/>
          <w:spacing w:val="-1"/>
          <w:u w:val="single"/>
        </w:rPr>
        <w:t xml:space="preserve">Hypothesis </w:t>
      </w:r>
      <w:r>
        <w:rPr>
          <w:rFonts w:asciiTheme="minorHAnsi" w:hAnsiTheme="minorHAnsi" w:cstheme="minorHAnsi"/>
          <w:color w:val="242424"/>
          <w:spacing w:val="-1"/>
          <w:u w:val="single"/>
        </w:rPr>
        <w:t>3</w:t>
      </w:r>
      <w:r w:rsidRPr="00D45954">
        <w:rPr>
          <w:rFonts w:asciiTheme="minorHAnsi" w:hAnsiTheme="minorHAnsi" w:cstheme="minorHAnsi"/>
          <w:color w:val="242424"/>
          <w:spacing w:val="-1"/>
          <w:u w:val="single"/>
        </w:rPr>
        <w:t>:</w:t>
      </w:r>
    </w:p>
    <w:p w14:paraId="54118C30" w14:textId="77777777" w:rsidR="00D45954" w:rsidRPr="00D45954" w:rsidRDefault="00D45954" w:rsidP="00D4595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</w:rPr>
      </w:pPr>
      <w:r w:rsidRPr="00D45954">
        <w:rPr>
          <w:rFonts w:asciiTheme="minorHAnsi" w:hAnsiTheme="minorHAnsi" w:cstheme="minorHAnsi"/>
          <w:b/>
          <w:bCs/>
          <w:color w:val="242424"/>
          <w:spacing w:val="-1"/>
        </w:rPr>
        <w:t>Question</w:t>
      </w:r>
    </w:p>
    <w:p w14:paraId="403BF750" w14:textId="78B5995C" w:rsidR="00D45954" w:rsidRDefault="00D45954" w:rsidP="00D4595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  <w:r>
        <w:rPr>
          <w:rFonts w:asciiTheme="minorHAnsi" w:hAnsiTheme="minorHAnsi" w:cstheme="minorHAnsi"/>
          <w:color w:val="242424"/>
          <w:spacing w:val="-1"/>
        </w:rPr>
        <w:t xml:space="preserve">Is there a correlation between </w:t>
      </w:r>
      <w:r w:rsidRPr="00D45954">
        <w:rPr>
          <w:rFonts w:asciiTheme="minorHAnsi" w:hAnsiTheme="minorHAnsi" w:cstheme="minorHAnsi"/>
          <w:color w:val="242424"/>
          <w:spacing w:val="-1"/>
        </w:rPr>
        <w:t>population</w:t>
      </w:r>
      <w:r>
        <w:rPr>
          <w:rFonts w:asciiTheme="minorHAnsi" w:hAnsiTheme="minorHAnsi" w:cstheme="minorHAnsi"/>
          <w:color w:val="242424"/>
          <w:spacing w:val="-1"/>
        </w:rPr>
        <w:t xml:space="preserve"> and armed forces size</w:t>
      </w:r>
    </w:p>
    <w:p w14:paraId="578B84CA" w14:textId="77777777" w:rsidR="00D45954" w:rsidRPr="00D45954" w:rsidRDefault="00D45954" w:rsidP="00D4595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</w:rPr>
      </w:pPr>
      <w:r w:rsidRPr="00D45954">
        <w:rPr>
          <w:rFonts w:asciiTheme="minorHAnsi" w:hAnsiTheme="minorHAnsi" w:cstheme="minorHAnsi"/>
          <w:b/>
          <w:bCs/>
          <w:color w:val="242424"/>
          <w:spacing w:val="-1"/>
        </w:rPr>
        <w:t>Null Hypothesis</w:t>
      </w:r>
    </w:p>
    <w:p w14:paraId="549C516B" w14:textId="77777777" w:rsidR="00D45954" w:rsidRDefault="00D45954" w:rsidP="00D4595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  <w:r>
        <w:rPr>
          <w:rFonts w:asciiTheme="minorHAnsi" w:hAnsiTheme="minorHAnsi" w:cstheme="minorHAnsi"/>
          <w:color w:val="242424"/>
          <w:spacing w:val="-1"/>
        </w:rPr>
        <w:t xml:space="preserve">There is no correlation between </w:t>
      </w:r>
      <w:r w:rsidRPr="00D45954">
        <w:rPr>
          <w:rFonts w:asciiTheme="minorHAnsi" w:hAnsiTheme="minorHAnsi" w:cstheme="minorHAnsi"/>
          <w:color w:val="242424"/>
          <w:spacing w:val="-1"/>
        </w:rPr>
        <w:t>population</w:t>
      </w:r>
      <w:r>
        <w:rPr>
          <w:rFonts w:asciiTheme="minorHAnsi" w:hAnsiTheme="minorHAnsi" w:cstheme="minorHAnsi"/>
          <w:color w:val="242424"/>
          <w:spacing w:val="-1"/>
        </w:rPr>
        <w:t xml:space="preserve"> and armed forces size</w:t>
      </w:r>
    </w:p>
    <w:p w14:paraId="19584362" w14:textId="0BEC6538" w:rsidR="00D45954" w:rsidRPr="00D45954" w:rsidRDefault="00D45954" w:rsidP="00D4595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</w:rPr>
      </w:pPr>
      <w:r w:rsidRPr="00D45954">
        <w:rPr>
          <w:rFonts w:asciiTheme="minorHAnsi" w:hAnsiTheme="minorHAnsi" w:cstheme="minorHAnsi"/>
          <w:b/>
          <w:bCs/>
          <w:color w:val="242424"/>
          <w:spacing w:val="-1"/>
        </w:rPr>
        <w:t>Alternate Hypothesis</w:t>
      </w:r>
    </w:p>
    <w:p w14:paraId="50F33764" w14:textId="77777777" w:rsidR="00D45954" w:rsidRDefault="00D45954" w:rsidP="00D4595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  <w:r>
        <w:rPr>
          <w:rFonts w:asciiTheme="minorHAnsi" w:hAnsiTheme="minorHAnsi" w:cstheme="minorHAnsi"/>
          <w:color w:val="242424"/>
          <w:spacing w:val="-1"/>
        </w:rPr>
        <w:t xml:space="preserve">There is correlation between </w:t>
      </w:r>
      <w:r w:rsidRPr="00D45954">
        <w:rPr>
          <w:rFonts w:asciiTheme="minorHAnsi" w:hAnsiTheme="minorHAnsi" w:cstheme="minorHAnsi"/>
          <w:color w:val="242424"/>
          <w:spacing w:val="-1"/>
        </w:rPr>
        <w:t>population</w:t>
      </w:r>
      <w:r>
        <w:rPr>
          <w:rFonts w:asciiTheme="minorHAnsi" w:hAnsiTheme="minorHAnsi" w:cstheme="minorHAnsi"/>
          <w:color w:val="242424"/>
          <w:spacing w:val="-1"/>
        </w:rPr>
        <w:t xml:space="preserve"> and armed forces size</w:t>
      </w:r>
    </w:p>
    <w:p w14:paraId="116723B7" w14:textId="1DA0E45A" w:rsidR="00D45954" w:rsidRPr="00D45954" w:rsidRDefault="00D45954" w:rsidP="00D4595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</w:rPr>
      </w:pPr>
      <w:r w:rsidRPr="00D45954">
        <w:rPr>
          <w:rFonts w:asciiTheme="minorHAnsi" w:hAnsiTheme="minorHAnsi" w:cstheme="minorHAnsi"/>
          <w:b/>
          <w:bCs/>
          <w:color w:val="242424"/>
          <w:spacing w:val="-1"/>
        </w:rPr>
        <w:t>Test</w:t>
      </w:r>
    </w:p>
    <w:p w14:paraId="3CD1EF3C" w14:textId="77777777" w:rsidR="00D45954" w:rsidRPr="00D45954" w:rsidRDefault="00D45954" w:rsidP="00D4595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  <w:r w:rsidRPr="00D45954">
        <w:rPr>
          <w:rFonts w:asciiTheme="minorHAnsi" w:hAnsiTheme="minorHAnsi" w:cstheme="minorHAnsi"/>
          <w:color w:val="242424"/>
          <w:spacing w:val="-1"/>
        </w:rPr>
        <w:t xml:space="preserve">A </w:t>
      </w:r>
      <w:r>
        <w:rPr>
          <w:rFonts w:asciiTheme="minorHAnsi" w:hAnsiTheme="minorHAnsi" w:cstheme="minorHAnsi"/>
          <w:color w:val="242424"/>
          <w:spacing w:val="-1"/>
        </w:rPr>
        <w:t>correlation</w:t>
      </w:r>
      <w:r w:rsidRPr="00D45954">
        <w:rPr>
          <w:rFonts w:asciiTheme="minorHAnsi" w:hAnsiTheme="minorHAnsi" w:cstheme="minorHAnsi"/>
          <w:color w:val="242424"/>
          <w:spacing w:val="-1"/>
        </w:rPr>
        <w:t xml:space="preserve"> test would be performed and then reject or fail to reject one of the hypothesis</w:t>
      </w:r>
    </w:p>
    <w:p w14:paraId="5CD39CC6" w14:textId="77777777" w:rsidR="00D45954" w:rsidRPr="00D45954" w:rsidRDefault="00D45954" w:rsidP="00D45954">
      <w:pPr>
        <w:pStyle w:val="pw-post-body-paragraph"/>
        <w:shd w:val="clear" w:color="auto" w:fill="FFFFFF"/>
        <w:spacing w:before="206" w:after="0" w:line="480" w:lineRule="atLeast"/>
        <w:rPr>
          <w:rFonts w:asciiTheme="minorHAnsi" w:hAnsiTheme="minorHAnsi" w:cstheme="minorHAnsi"/>
          <w:b/>
          <w:bCs/>
          <w:color w:val="242424"/>
          <w:spacing w:val="-1"/>
        </w:rPr>
      </w:pPr>
      <w:r w:rsidRPr="00D45954">
        <w:rPr>
          <w:rFonts w:asciiTheme="minorHAnsi" w:hAnsiTheme="minorHAnsi" w:cstheme="minorHAnsi"/>
          <w:b/>
          <w:bCs/>
          <w:color w:val="242424"/>
          <w:spacing w:val="-1"/>
        </w:rPr>
        <w:t>Conclusion</w:t>
      </w:r>
    </w:p>
    <w:p w14:paraId="3D3238D0" w14:textId="77777777" w:rsidR="00D45954" w:rsidRDefault="00D45954" w:rsidP="00D4595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  <w:r w:rsidRPr="00D45954">
        <w:rPr>
          <w:rFonts w:asciiTheme="minorHAnsi" w:hAnsiTheme="minorHAnsi" w:cstheme="minorHAnsi"/>
          <w:color w:val="242424"/>
          <w:spacing w:val="-1"/>
        </w:rPr>
        <w:t>Analyse the results and draw conclusions depending on whether the hypothesis is rejected or not</w:t>
      </w:r>
    </w:p>
    <w:p w14:paraId="2BD1543D" w14:textId="38A5904A" w:rsidR="00D45954" w:rsidRPr="005540A4" w:rsidRDefault="005540A4" w:rsidP="00D4595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</w:rPr>
      </w:pPr>
      <w:r w:rsidRPr="005540A4">
        <w:rPr>
          <w:rFonts w:asciiTheme="minorHAnsi" w:hAnsiTheme="minorHAnsi" w:cstheme="minorHAnsi"/>
          <w:b/>
          <w:bCs/>
          <w:color w:val="242424"/>
          <w:spacing w:val="-1"/>
        </w:rPr>
        <w:lastRenderedPageBreak/>
        <w:t>Prepare</w:t>
      </w:r>
    </w:p>
    <w:p w14:paraId="25EB4954" w14:textId="14A53C75" w:rsidR="005540A4" w:rsidRDefault="005540A4" w:rsidP="00D4595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  <w:r>
        <w:rPr>
          <w:rFonts w:asciiTheme="minorHAnsi" w:hAnsiTheme="minorHAnsi" w:cstheme="minorHAnsi"/>
          <w:color w:val="242424"/>
          <w:spacing w:val="-1"/>
        </w:rPr>
        <w:t>Data Source:</w:t>
      </w:r>
    </w:p>
    <w:p w14:paraId="67E40645" w14:textId="3FE6C4AF" w:rsidR="005540A4" w:rsidRDefault="00000000" w:rsidP="00D4595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  <w:hyperlink r:id="rId6" w:history="1">
        <w:r w:rsidR="005540A4" w:rsidRPr="00B97097">
          <w:rPr>
            <w:rStyle w:val="Hyperlink"/>
            <w:rFonts w:asciiTheme="minorHAnsi" w:hAnsiTheme="minorHAnsi" w:cstheme="minorHAnsi"/>
            <w:spacing w:val="-1"/>
          </w:rPr>
          <w:t>https://www.kaggle.com/datasets/nelgiriyewithana/countries-of-the-world-2023</w:t>
        </w:r>
      </w:hyperlink>
    </w:p>
    <w:p w14:paraId="42AC4963" w14:textId="73C8F10E" w:rsidR="005540A4" w:rsidRDefault="002434ED" w:rsidP="00D4595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  <w:r>
        <w:rPr>
          <w:rFonts w:asciiTheme="minorHAnsi" w:hAnsiTheme="minorHAnsi" w:cstheme="minorHAnsi"/>
          <w:color w:val="242424"/>
          <w:spacing w:val="-1"/>
        </w:rPr>
        <w:t>Data Organization:</w:t>
      </w:r>
    </w:p>
    <w:p w14:paraId="3D8F26FB" w14:textId="324F1088" w:rsidR="002434ED" w:rsidRDefault="002434ED" w:rsidP="00D4595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  <w:r>
        <w:rPr>
          <w:rFonts w:asciiTheme="minorHAnsi" w:hAnsiTheme="minorHAnsi" w:cstheme="minorHAnsi"/>
          <w:color w:val="242424"/>
          <w:spacing w:val="-1"/>
        </w:rPr>
        <w:t>The excel file consists of 195 rows and 35 columns</w:t>
      </w:r>
    </w:p>
    <w:p w14:paraId="304D69E9" w14:textId="77777777" w:rsidR="002434ED" w:rsidRDefault="002434ED" w:rsidP="00D4595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</w:p>
    <w:p w14:paraId="7A03EC90" w14:textId="3C562051" w:rsidR="002434ED" w:rsidRPr="002434ED" w:rsidRDefault="002434ED" w:rsidP="00D4595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</w:rPr>
      </w:pPr>
      <w:r w:rsidRPr="002434ED">
        <w:rPr>
          <w:rFonts w:asciiTheme="minorHAnsi" w:hAnsiTheme="minorHAnsi" w:cstheme="minorHAnsi"/>
          <w:b/>
          <w:bCs/>
          <w:color w:val="242424"/>
          <w:spacing w:val="-1"/>
        </w:rPr>
        <w:t>Process</w:t>
      </w:r>
      <w:r w:rsidR="00244976">
        <w:rPr>
          <w:rFonts w:asciiTheme="minorHAnsi" w:hAnsiTheme="minorHAnsi" w:cstheme="minorHAnsi"/>
          <w:b/>
          <w:bCs/>
          <w:color w:val="242424"/>
          <w:spacing w:val="-1"/>
        </w:rPr>
        <w:t>/Tidy</w:t>
      </w:r>
    </w:p>
    <w:p w14:paraId="1218AE0F" w14:textId="72422C7F" w:rsidR="00D45954" w:rsidRDefault="002434ED" w:rsidP="00D4595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  <w:r>
        <w:rPr>
          <w:rFonts w:asciiTheme="minorHAnsi" w:hAnsiTheme="minorHAnsi" w:cstheme="minorHAnsi"/>
          <w:color w:val="242424"/>
          <w:spacing w:val="-1"/>
        </w:rPr>
        <w:t>I have used R for data validation and cleaning</w:t>
      </w:r>
    </w:p>
    <w:p w14:paraId="30B5AB5B" w14:textId="20CE5894" w:rsidR="002434ED" w:rsidRDefault="002434ED" w:rsidP="002434ED">
      <w:pPr>
        <w:pStyle w:val="pw-post-body-paragraph"/>
        <w:numPr>
          <w:ilvl w:val="0"/>
          <w:numId w:val="2"/>
        </w:numPr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  <w:r>
        <w:rPr>
          <w:rFonts w:asciiTheme="minorHAnsi" w:hAnsiTheme="minorHAnsi" w:cstheme="minorHAnsi"/>
          <w:color w:val="242424"/>
          <w:spacing w:val="-1"/>
        </w:rPr>
        <w:t xml:space="preserve">Installed </w:t>
      </w:r>
      <w:proofErr w:type="spellStart"/>
      <w:r>
        <w:rPr>
          <w:rFonts w:asciiTheme="minorHAnsi" w:hAnsiTheme="minorHAnsi" w:cstheme="minorHAnsi"/>
          <w:color w:val="242424"/>
          <w:spacing w:val="-1"/>
        </w:rPr>
        <w:t>tidyverse</w:t>
      </w:r>
      <w:proofErr w:type="spellEnd"/>
      <w:r>
        <w:rPr>
          <w:rFonts w:asciiTheme="minorHAnsi" w:hAnsiTheme="minorHAnsi" w:cstheme="minorHAnsi"/>
          <w:color w:val="242424"/>
          <w:spacing w:val="-1"/>
        </w:rPr>
        <w:t xml:space="preserve"> package</w:t>
      </w:r>
    </w:p>
    <w:p w14:paraId="6A5B950E" w14:textId="3769E998" w:rsidR="002434ED" w:rsidRDefault="002434ED" w:rsidP="002434ED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360"/>
        <w:rPr>
          <w:rFonts w:asciiTheme="minorHAnsi" w:hAnsiTheme="minorHAnsi" w:cstheme="minorHAnsi"/>
          <w:color w:val="242424"/>
          <w:spacing w:val="-1"/>
        </w:rPr>
      </w:pPr>
      <w:r w:rsidRPr="002434ED">
        <w:rPr>
          <w:rFonts w:asciiTheme="minorHAnsi" w:hAnsiTheme="minorHAnsi" w:cstheme="minorHAnsi"/>
          <w:noProof/>
          <w:color w:val="242424"/>
          <w:spacing w:val="-1"/>
        </w:rPr>
        <w:drawing>
          <wp:inline distT="0" distB="0" distL="0" distR="0" wp14:anchorId="7533406F" wp14:editId="1EE7DB50">
            <wp:extent cx="5731510" cy="623570"/>
            <wp:effectExtent l="0" t="0" r="2540" b="5080"/>
            <wp:docPr id="496029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295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8796" w14:textId="74A56F46" w:rsidR="00D45954" w:rsidRDefault="00D45954" w:rsidP="00D4595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</w:p>
    <w:p w14:paraId="77BC97E9" w14:textId="3F8DA27F" w:rsidR="002434ED" w:rsidRDefault="002434ED" w:rsidP="002434ED">
      <w:pPr>
        <w:pStyle w:val="pw-post-body-paragraph"/>
        <w:numPr>
          <w:ilvl w:val="0"/>
          <w:numId w:val="2"/>
        </w:numPr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  <w:r>
        <w:rPr>
          <w:rFonts w:asciiTheme="minorHAnsi" w:hAnsiTheme="minorHAnsi" w:cstheme="minorHAnsi"/>
          <w:color w:val="242424"/>
          <w:spacing w:val="-1"/>
        </w:rPr>
        <w:t>Read the data from .csv to .</w:t>
      </w:r>
      <w:proofErr w:type="spellStart"/>
      <w:r>
        <w:rPr>
          <w:rFonts w:asciiTheme="minorHAnsi" w:hAnsiTheme="minorHAnsi" w:cstheme="minorHAnsi"/>
          <w:color w:val="242424"/>
          <w:spacing w:val="-1"/>
        </w:rPr>
        <w:t>rmd</w:t>
      </w:r>
      <w:proofErr w:type="spellEnd"/>
      <w:r>
        <w:rPr>
          <w:rFonts w:asciiTheme="minorHAnsi" w:hAnsiTheme="minorHAnsi" w:cstheme="minorHAnsi"/>
          <w:color w:val="242424"/>
          <w:spacing w:val="-1"/>
        </w:rPr>
        <w:t xml:space="preserve"> format and created a data frame</w:t>
      </w:r>
    </w:p>
    <w:p w14:paraId="0673F210" w14:textId="69FF206A" w:rsidR="002434ED" w:rsidRDefault="002434ED" w:rsidP="002434ED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  <w:color w:val="242424"/>
          <w:spacing w:val="-1"/>
        </w:rPr>
      </w:pPr>
      <w:r w:rsidRPr="002434ED">
        <w:rPr>
          <w:rFonts w:asciiTheme="minorHAnsi" w:hAnsiTheme="minorHAnsi" w:cstheme="minorHAnsi"/>
          <w:noProof/>
          <w:color w:val="242424"/>
          <w:spacing w:val="-1"/>
        </w:rPr>
        <w:drawing>
          <wp:inline distT="0" distB="0" distL="0" distR="0" wp14:anchorId="7B8B6436" wp14:editId="452141FE">
            <wp:extent cx="5731510" cy="645160"/>
            <wp:effectExtent l="0" t="0" r="2540" b="2540"/>
            <wp:docPr id="558023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239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B4DC" w14:textId="5FD80486" w:rsidR="00D45954" w:rsidRDefault="00D45954" w:rsidP="00D4595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</w:p>
    <w:p w14:paraId="11BAF154" w14:textId="6B8432BD" w:rsidR="002434ED" w:rsidRDefault="002434ED" w:rsidP="002434ED">
      <w:pPr>
        <w:pStyle w:val="pw-post-body-paragraph"/>
        <w:numPr>
          <w:ilvl w:val="0"/>
          <w:numId w:val="2"/>
        </w:numPr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  <w:r>
        <w:rPr>
          <w:rFonts w:asciiTheme="minorHAnsi" w:hAnsiTheme="minorHAnsi" w:cstheme="minorHAnsi"/>
          <w:color w:val="242424"/>
          <w:spacing w:val="-1"/>
        </w:rPr>
        <w:t>Removed columns which were not necessary for my analysis  and had a lot of missing data</w:t>
      </w:r>
    </w:p>
    <w:p w14:paraId="6E88AB19" w14:textId="352BFC4B" w:rsidR="00D45954" w:rsidRDefault="002434ED" w:rsidP="002434ED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360"/>
        <w:rPr>
          <w:rFonts w:asciiTheme="minorHAnsi" w:hAnsiTheme="minorHAnsi" w:cstheme="minorHAnsi"/>
          <w:color w:val="242424"/>
          <w:spacing w:val="-1"/>
        </w:rPr>
      </w:pPr>
      <w:r w:rsidRPr="002434ED">
        <w:rPr>
          <w:rFonts w:asciiTheme="minorHAnsi" w:hAnsiTheme="minorHAnsi" w:cstheme="minorHAnsi"/>
          <w:noProof/>
          <w:color w:val="242424"/>
          <w:spacing w:val="-1"/>
        </w:rPr>
        <w:drawing>
          <wp:inline distT="0" distB="0" distL="0" distR="0" wp14:anchorId="737AA15C" wp14:editId="428D37A4">
            <wp:extent cx="5677392" cy="464860"/>
            <wp:effectExtent l="0" t="0" r="0" b="0"/>
            <wp:docPr id="300990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904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463D" w14:textId="77777777" w:rsidR="002434ED" w:rsidRDefault="002434ED" w:rsidP="002434ED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360"/>
        <w:rPr>
          <w:rFonts w:asciiTheme="minorHAnsi" w:hAnsiTheme="minorHAnsi" w:cstheme="minorHAnsi"/>
          <w:color w:val="242424"/>
          <w:spacing w:val="-1"/>
        </w:rPr>
      </w:pPr>
    </w:p>
    <w:p w14:paraId="1D66BB32" w14:textId="77777777" w:rsidR="008770C5" w:rsidRDefault="008770C5" w:rsidP="002434ED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360"/>
        <w:rPr>
          <w:rFonts w:asciiTheme="minorHAnsi" w:hAnsiTheme="minorHAnsi" w:cstheme="minorHAnsi"/>
          <w:color w:val="242424"/>
          <w:spacing w:val="-1"/>
        </w:rPr>
      </w:pPr>
    </w:p>
    <w:p w14:paraId="46B965BA" w14:textId="76501973" w:rsidR="002434ED" w:rsidRDefault="008770C5" w:rsidP="002434ED">
      <w:pPr>
        <w:pStyle w:val="pw-post-body-paragraph"/>
        <w:numPr>
          <w:ilvl w:val="0"/>
          <w:numId w:val="2"/>
        </w:numPr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  <w:r>
        <w:rPr>
          <w:rFonts w:asciiTheme="minorHAnsi" w:hAnsiTheme="minorHAnsi" w:cstheme="minorHAnsi"/>
          <w:color w:val="242424"/>
          <w:spacing w:val="-1"/>
        </w:rPr>
        <w:lastRenderedPageBreak/>
        <w:t>Created a new data frame df1</w:t>
      </w:r>
    </w:p>
    <w:p w14:paraId="16597DCA" w14:textId="77777777" w:rsidR="007B6A48" w:rsidRDefault="007B6A48" w:rsidP="00CA7B3E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</w:p>
    <w:p w14:paraId="241F499C" w14:textId="18BB5D39" w:rsidR="00095CEC" w:rsidRDefault="008770C5" w:rsidP="00CA7B3E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  <w:r w:rsidRPr="008770C5">
        <w:rPr>
          <w:rFonts w:asciiTheme="minorHAnsi" w:hAnsiTheme="minorHAnsi" w:cstheme="minorHAnsi"/>
          <w:noProof/>
          <w:color w:val="242424"/>
          <w:spacing w:val="-1"/>
        </w:rPr>
        <w:drawing>
          <wp:inline distT="0" distB="0" distL="0" distR="0" wp14:anchorId="66F41232" wp14:editId="102DC064">
            <wp:extent cx="5731510" cy="2799080"/>
            <wp:effectExtent l="0" t="0" r="2540" b="1270"/>
            <wp:docPr id="251866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6645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C36F" w14:textId="77777777" w:rsidR="008770C5" w:rsidRDefault="008770C5" w:rsidP="00CA7B3E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</w:p>
    <w:p w14:paraId="06E6FC75" w14:textId="0EAE4969" w:rsidR="008770C5" w:rsidRDefault="008770C5" w:rsidP="008770C5">
      <w:pPr>
        <w:pStyle w:val="pw-post-body-paragraph"/>
        <w:numPr>
          <w:ilvl w:val="0"/>
          <w:numId w:val="2"/>
        </w:numPr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  <w:r>
        <w:rPr>
          <w:rFonts w:asciiTheme="minorHAnsi" w:hAnsiTheme="minorHAnsi" w:cstheme="minorHAnsi"/>
          <w:color w:val="242424"/>
          <w:spacing w:val="-1"/>
        </w:rPr>
        <w:t xml:space="preserve">Renamed column names </w:t>
      </w:r>
    </w:p>
    <w:p w14:paraId="52A2BC24" w14:textId="77777777" w:rsidR="008770C5" w:rsidRDefault="008770C5" w:rsidP="00CA7B3E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</w:p>
    <w:p w14:paraId="73480C00" w14:textId="73A881EE" w:rsidR="008770C5" w:rsidRDefault="008770C5" w:rsidP="008770C5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  <w:r w:rsidRPr="008770C5">
        <w:rPr>
          <w:rFonts w:asciiTheme="minorHAnsi" w:hAnsiTheme="minorHAnsi" w:cstheme="minorHAnsi"/>
          <w:noProof/>
          <w:color w:val="242424"/>
          <w:spacing w:val="-1"/>
        </w:rPr>
        <w:drawing>
          <wp:inline distT="0" distB="0" distL="0" distR="0" wp14:anchorId="228D7A1A" wp14:editId="5895D11A">
            <wp:extent cx="5731510" cy="793115"/>
            <wp:effectExtent l="0" t="0" r="2540" b="6985"/>
            <wp:docPr id="59276527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65278" name="Picture 1" descr="A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C7AA" w14:textId="3AE5F6D8" w:rsidR="00095CEC" w:rsidRPr="00CA7B3E" w:rsidRDefault="00095CEC" w:rsidP="00CA7B3E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</w:p>
    <w:p w14:paraId="041D5834" w14:textId="3BE28936" w:rsidR="00CA7B3E" w:rsidRDefault="00AF5B04" w:rsidP="008770C5">
      <w:pPr>
        <w:pStyle w:val="pw-post-body-paragraph"/>
        <w:numPr>
          <w:ilvl w:val="0"/>
          <w:numId w:val="2"/>
        </w:numPr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</w:rPr>
      </w:pPr>
      <w:r>
        <w:rPr>
          <w:rFonts w:asciiTheme="minorHAnsi" w:hAnsiTheme="minorHAnsi" w:cstheme="minorHAnsi"/>
          <w:color w:val="242424"/>
          <w:spacing w:val="-1"/>
        </w:rPr>
        <w:t xml:space="preserve">Checking number of null </w:t>
      </w:r>
      <w:r w:rsidR="00B857C7">
        <w:rPr>
          <w:rFonts w:asciiTheme="minorHAnsi" w:hAnsiTheme="minorHAnsi" w:cstheme="minorHAnsi"/>
          <w:color w:val="242424"/>
          <w:spacing w:val="-1"/>
        </w:rPr>
        <w:t>values in each column</w:t>
      </w:r>
    </w:p>
    <w:p w14:paraId="065D70E1" w14:textId="1CAC8D09" w:rsidR="00B857C7" w:rsidRPr="00CA7B3E" w:rsidRDefault="00B857C7" w:rsidP="00B857C7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360"/>
        <w:rPr>
          <w:rFonts w:asciiTheme="minorHAnsi" w:hAnsiTheme="minorHAnsi" w:cstheme="minorHAnsi"/>
          <w:color w:val="242424"/>
          <w:spacing w:val="-1"/>
        </w:rPr>
      </w:pPr>
      <w:r>
        <w:rPr>
          <w:rFonts w:asciiTheme="minorHAnsi" w:hAnsiTheme="minorHAnsi" w:cstheme="minorHAnsi"/>
          <w:noProof/>
          <w:color w:val="242424"/>
          <w:spacing w:val="-1"/>
        </w:rPr>
        <w:lastRenderedPageBreak/>
        <w:drawing>
          <wp:inline distT="0" distB="0" distL="0" distR="0" wp14:anchorId="5A1B5F97" wp14:editId="69CA9B16">
            <wp:extent cx="6028055" cy="2712720"/>
            <wp:effectExtent l="0" t="0" r="0" b="0"/>
            <wp:docPr id="5192991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055" cy="2712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D02204" w14:textId="58DE95ED" w:rsidR="00CA7B3E" w:rsidRDefault="00741617" w:rsidP="00B857C7">
      <w:pPr>
        <w:pStyle w:val="pw-post-body-paragraph"/>
        <w:numPr>
          <w:ilvl w:val="0"/>
          <w:numId w:val="2"/>
        </w:numPr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Sum of the number of null values in the </w:t>
      </w:r>
      <w:proofErr w:type="spellStart"/>
      <w:r>
        <w:rPr>
          <w:rFonts w:asciiTheme="minorHAnsi" w:hAnsiTheme="minorHAnsi" w:cstheme="minorHAnsi"/>
        </w:rPr>
        <w:t>dataframe</w:t>
      </w:r>
      <w:proofErr w:type="spellEnd"/>
      <w:r>
        <w:rPr>
          <w:rFonts w:asciiTheme="minorHAnsi" w:hAnsiTheme="minorHAnsi" w:cstheme="minorHAnsi"/>
        </w:rPr>
        <w:t xml:space="preserve"> df1</w:t>
      </w:r>
    </w:p>
    <w:p w14:paraId="018A27EC" w14:textId="77777777" w:rsidR="0078531A" w:rsidRDefault="0078531A" w:rsidP="0078531A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</w:p>
    <w:p w14:paraId="68C272E7" w14:textId="2AE23BFC" w:rsidR="0078531A" w:rsidRDefault="0078531A" w:rsidP="0078531A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  <w:r w:rsidRPr="0078531A">
        <w:rPr>
          <w:rFonts w:asciiTheme="minorHAnsi" w:hAnsiTheme="minorHAnsi" w:cstheme="minorHAnsi"/>
          <w:noProof/>
        </w:rPr>
        <w:drawing>
          <wp:inline distT="0" distB="0" distL="0" distR="0" wp14:anchorId="63BFD393" wp14:editId="339D0C00">
            <wp:extent cx="5731510" cy="944880"/>
            <wp:effectExtent l="0" t="0" r="2540" b="7620"/>
            <wp:docPr id="1235484408" name="Picture 1" descr="A black rectangular object with a white str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84408" name="Picture 1" descr="A black rectangular object with a white strip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694E" w14:textId="77777777" w:rsidR="0078531A" w:rsidRDefault="0078531A" w:rsidP="0078531A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</w:p>
    <w:p w14:paraId="035717A5" w14:textId="395FDB87" w:rsidR="0078531A" w:rsidRDefault="00B072BC" w:rsidP="00B072BC">
      <w:pPr>
        <w:pStyle w:val="pw-post-body-paragraph"/>
        <w:numPr>
          <w:ilvl w:val="0"/>
          <w:numId w:val="2"/>
        </w:numPr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Replaced all the null values of numeric columns to zero</w:t>
      </w:r>
    </w:p>
    <w:p w14:paraId="152B4621" w14:textId="77777777" w:rsidR="00B072BC" w:rsidRDefault="00B072BC" w:rsidP="00B072BC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</w:p>
    <w:p w14:paraId="5D459007" w14:textId="1993DD93" w:rsidR="00B072BC" w:rsidRDefault="00D5024E" w:rsidP="00D5024E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  <w:r w:rsidRPr="00D5024E">
        <w:rPr>
          <w:rFonts w:asciiTheme="minorHAnsi" w:hAnsiTheme="minorHAnsi" w:cstheme="minorHAnsi"/>
          <w:noProof/>
        </w:rPr>
        <w:drawing>
          <wp:inline distT="0" distB="0" distL="0" distR="0" wp14:anchorId="58A80CDF" wp14:editId="2F9822FF">
            <wp:extent cx="5731510" cy="658495"/>
            <wp:effectExtent l="0" t="0" r="2540" b="8255"/>
            <wp:docPr id="475842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428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9F1EC" w14:textId="77777777" w:rsidR="00D5024E" w:rsidRDefault="00D5024E" w:rsidP="00D5024E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</w:p>
    <w:p w14:paraId="5C31953E" w14:textId="0D5A0135" w:rsidR="000A7156" w:rsidRDefault="000A7156" w:rsidP="000A7156">
      <w:pPr>
        <w:pStyle w:val="pw-post-body-paragraph"/>
        <w:numPr>
          <w:ilvl w:val="0"/>
          <w:numId w:val="2"/>
        </w:numPr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Null values in all the numeric columns have been </w:t>
      </w:r>
      <w:r w:rsidR="00D21FD4">
        <w:rPr>
          <w:rFonts w:asciiTheme="minorHAnsi" w:hAnsiTheme="minorHAnsi" w:cstheme="minorHAnsi"/>
        </w:rPr>
        <w:t>removed</w:t>
      </w:r>
    </w:p>
    <w:p w14:paraId="66D9B685" w14:textId="77777777" w:rsidR="000A7156" w:rsidRDefault="000A7156" w:rsidP="000A7156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360"/>
        <w:rPr>
          <w:rFonts w:asciiTheme="minorHAnsi" w:hAnsiTheme="minorHAnsi" w:cstheme="minorHAnsi"/>
        </w:rPr>
      </w:pPr>
    </w:p>
    <w:p w14:paraId="012FDB4E" w14:textId="0D0D82D9" w:rsidR="00D5024E" w:rsidRDefault="00406922" w:rsidP="00406922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  <w:r w:rsidRPr="00406922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A616412" wp14:editId="0CE09217">
            <wp:extent cx="5731510" cy="2545080"/>
            <wp:effectExtent l="0" t="0" r="2540" b="7620"/>
            <wp:docPr id="285489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8986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9E7" w:rsidRPr="000A7156">
        <w:rPr>
          <w:rFonts w:asciiTheme="minorHAnsi" w:hAnsiTheme="minorHAnsi" w:cstheme="minorHAnsi"/>
        </w:rPr>
        <w:t xml:space="preserve"> </w:t>
      </w:r>
    </w:p>
    <w:p w14:paraId="29DBC49E" w14:textId="77777777" w:rsidR="00406922" w:rsidRDefault="00406922" w:rsidP="00406922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</w:p>
    <w:p w14:paraId="374AC285" w14:textId="24FF168E" w:rsidR="00406922" w:rsidRDefault="0058311C" w:rsidP="00406922">
      <w:pPr>
        <w:pStyle w:val="pw-post-body-paragraph"/>
        <w:numPr>
          <w:ilvl w:val="0"/>
          <w:numId w:val="2"/>
        </w:numPr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Exported to a .csv file</w:t>
      </w:r>
    </w:p>
    <w:p w14:paraId="4B85E89B" w14:textId="4CCDF20C" w:rsidR="0058311C" w:rsidRDefault="008D47E5" w:rsidP="008D47E5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360"/>
        <w:rPr>
          <w:rFonts w:asciiTheme="minorHAnsi" w:hAnsiTheme="minorHAnsi" w:cstheme="minorHAnsi"/>
        </w:rPr>
      </w:pPr>
      <w:r w:rsidRPr="008D47E5">
        <w:rPr>
          <w:rFonts w:asciiTheme="minorHAnsi" w:hAnsiTheme="minorHAnsi" w:cstheme="minorHAnsi"/>
          <w:noProof/>
        </w:rPr>
        <w:drawing>
          <wp:inline distT="0" distB="0" distL="0" distR="0" wp14:anchorId="13CB967F" wp14:editId="45303855">
            <wp:extent cx="5731510" cy="386715"/>
            <wp:effectExtent l="0" t="0" r="2540" b="0"/>
            <wp:docPr id="124119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95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9A33" w14:textId="77777777" w:rsidR="008D47E5" w:rsidRDefault="008D47E5" w:rsidP="008D47E5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360"/>
        <w:rPr>
          <w:rFonts w:asciiTheme="minorHAnsi" w:hAnsiTheme="minorHAnsi" w:cstheme="minorHAnsi"/>
        </w:rPr>
      </w:pPr>
    </w:p>
    <w:p w14:paraId="27A7B4E2" w14:textId="08C851B4" w:rsidR="00CA6A77" w:rsidRDefault="00CA6A77" w:rsidP="00CA6A77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360"/>
        <w:rPr>
          <w:rFonts w:asciiTheme="minorHAnsi" w:hAnsiTheme="minorHAnsi" w:cstheme="minorHAnsi"/>
          <w:b/>
          <w:bCs/>
        </w:rPr>
      </w:pPr>
      <w:r w:rsidRPr="00CA6A77">
        <w:rPr>
          <w:rFonts w:asciiTheme="minorHAnsi" w:hAnsiTheme="minorHAnsi" w:cstheme="minorHAnsi"/>
          <w:b/>
          <w:bCs/>
        </w:rPr>
        <w:t>Explore</w:t>
      </w:r>
    </w:p>
    <w:p w14:paraId="217014A5" w14:textId="392D615B" w:rsidR="00CA6A77" w:rsidRDefault="00794031" w:rsidP="005A60E2">
      <w:pPr>
        <w:pStyle w:val="pw-post-body-paragraph"/>
        <w:numPr>
          <w:ilvl w:val="0"/>
          <w:numId w:val="2"/>
        </w:numPr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  <w:r w:rsidRPr="005848A7">
        <w:rPr>
          <w:rFonts w:asciiTheme="minorHAnsi" w:hAnsiTheme="minorHAnsi" w:cstheme="minorHAnsi"/>
        </w:rPr>
        <w:t>Ex</w:t>
      </w:r>
      <w:r w:rsidR="005848A7" w:rsidRPr="005848A7">
        <w:rPr>
          <w:rFonts w:asciiTheme="minorHAnsi" w:hAnsiTheme="minorHAnsi" w:cstheme="minorHAnsi"/>
        </w:rPr>
        <w:t xml:space="preserve">ploring descriptive </w:t>
      </w:r>
      <w:r w:rsidR="005848A7">
        <w:rPr>
          <w:rFonts w:asciiTheme="minorHAnsi" w:hAnsiTheme="minorHAnsi" w:cstheme="minorHAnsi"/>
        </w:rPr>
        <w:t>statistics for all numeric columns of the data frame</w:t>
      </w:r>
    </w:p>
    <w:p w14:paraId="28885E1D" w14:textId="69EDD741" w:rsidR="003249B0" w:rsidRDefault="003249B0" w:rsidP="003249B0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  <w:r w:rsidRPr="003249B0">
        <w:rPr>
          <w:rFonts w:asciiTheme="minorHAnsi" w:hAnsiTheme="minorHAnsi" w:cstheme="minorHAnsi"/>
          <w:noProof/>
        </w:rPr>
        <w:drawing>
          <wp:inline distT="0" distB="0" distL="0" distR="0" wp14:anchorId="6467BFB6" wp14:editId="2A8B229B">
            <wp:extent cx="5731510" cy="1577340"/>
            <wp:effectExtent l="0" t="0" r="2540" b="3810"/>
            <wp:docPr id="83232989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29898" name="Picture 1" descr="A black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C491" w14:textId="77777777" w:rsidR="003249B0" w:rsidRDefault="003249B0" w:rsidP="003249B0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</w:p>
    <w:p w14:paraId="26C1FB59" w14:textId="0710366F" w:rsidR="003249B0" w:rsidRDefault="003249B0" w:rsidP="00D44B5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</w:p>
    <w:p w14:paraId="1FCCF155" w14:textId="77777777" w:rsidR="00D44B54" w:rsidRDefault="00D44B54" w:rsidP="00D44B5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</w:p>
    <w:p w14:paraId="520A387C" w14:textId="77777777" w:rsidR="00D44B54" w:rsidRDefault="00D44B54" w:rsidP="00D44B5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</w:p>
    <w:p w14:paraId="5D9680C6" w14:textId="77777777" w:rsidR="00D44B54" w:rsidRDefault="00D44B54" w:rsidP="00D44B5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</w:p>
    <w:p w14:paraId="62249B4E" w14:textId="3166E2C4" w:rsidR="00D44B54" w:rsidRDefault="00D44B54" w:rsidP="00D44B54">
      <w:pPr>
        <w:pStyle w:val="pw-post-body-paragraph"/>
        <w:numPr>
          <w:ilvl w:val="0"/>
          <w:numId w:val="2"/>
        </w:numPr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Top ten countries having highest life expectancy</w:t>
      </w:r>
    </w:p>
    <w:p w14:paraId="29B4EAE3" w14:textId="77777777" w:rsidR="00F713DA" w:rsidRDefault="00601A77" w:rsidP="00601A77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  <w:r>
        <w:rPr>
          <w:noProof/>
        </w:rPr>
        <mc:AlternateContent>
          <mc:Choice Requires="wps">
            <w:drawing>
              <wp:inline distT="0" distB="0" distL="0" distR="0" wp14:anchorId="4A6A6039" wp14:editId="2B97ACBA">
                <wp:extent cx="304800" cy="304800"/>
                <wp:effectExtent l="0" t="0" r="0" b="0"/>
                <wp:docPr id="205032974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9C6BF8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2D8B99A" w14:textId="42148EBE" w:rsidR="00601A77" w:rsidRDefault="00601A77" w:rsidP="00601A77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554B2092" wp14:editId="5E6E3C23">
            <wp:extent cx="5669280" cy="4114800"/>
            <wp:effectExtent l="0" t="0" r="7620" b="0"/>
            <wp:docPr id="10436991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1AB671" w14:textId="77777777" w:rsidR="00F713DA" w:rsidRDefault="00F713DA" w:rsidP="00601A77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</w:p>
    <w:p w14:paraId="6BCE0D16" w14:textId="43F62327" w:rsidR="00F713DA" w:rsidRDefault="00F713DA" w:rsidP="00601A77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  <w:r w:rsidRPr="00F713DA">
        <w:rPr>
          <w:rFonts w:asciiTheme="minorHAnsi" w:hAnsiTheme="minorHAnsi" w:cstheme="minorHAnsi"/>
          <w:noProof/>
        </w:rPr>
        <w:drawing>
          <wp:inline distT="0" distB="0" distL="0" distR="0" wp14:anchorId="54AF69C1" wp14:editId="52DC6641">
            <wp:extent cx="5731510" cy="762000"/>
            <wp:effectExtent l="0" t="0" r="2540" b="0"/>
            <wp:docPr id="1287750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500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88966" w14:textId="25D9FEAC" w:rsidR="00F713DA" w:rsidRDefault="00A716DE" w:rsidP="00601A77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As per the scatter plot, San Marino has the highest life expectancy </w:t>
      </w:r>
      <w:r w:rsidR="00DD6552">
        <w:rPr>
          <w:rFonts w:asciiTheme="minorHAnsi" w:hAnsiTheme="minorHAnsi" w:cstheme="minorHAnsi"/>
        </w:rPr>
        <w:t xml:space="preserve">with an average of around 85.4 years .  </w:t>
      </w:r>
    </w:p>
    <w:p w14:paraId="16BE4199" w14:textId="737E6BC5" w:rsidR="00F713DA" w:rsidRDefault="00F713DA" w:rsidP="00601A77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</w:p>
    <w:p w14:paraId="07D40BEC" w14:textId="77777777" w:rsidR="00E45BE2" w:rsidRDefault="00E45BE2" w:rsidP="00601A77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</w:p>
    <w:p w14:paraId="7CD3AFB7" w14:textId="77777777" w:rsidR="00776898" w:rsidRDefault="00776898" w:rsidP="00776898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</w:p>
    <w:p w14:paraId="2D507C5A" w14:textId="77777777" w:rsidR="00776898" w:rsidRDefault="00776898" w:rsidP="00776898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</w:p>
    <w:p w14:paraId="02D82E60" w14:textId="1AC11873" w:rsidR="00E45BE2" w:rsidRDefault="00B105A3" w:rsidP="00B105A3">
      <w:pPr>
        <w:pStyle w:val="pw-post-body-paragraph"/>
        <w:numPr>
          <w:ilvl w:val="0"/>
          <w:numId w:val="2"/>
        </w:numPr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Top ten countries having </w:t>
      </w:r>
      <w:r w:rsidR="00776898">
        <w:rPr>
          <w:rFonts w:asciiTheme="minorHAnsi" w:hAnsiTheme="minorHAnsi" w:cstheme="minorHAnsi"/>
        </w:rPr>
        <w:t>the largest armed forces size</w:t>
      </w:r>
    </w:p>
    <w:p w14:paraId="6C1CBEEE" w14:textId="77777777" w:rsidR="00183BE7" w:rsidRDefault="00183BE7" w:rsidP="00183BE7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</w:p>
    <w:p w14:paraId="0F71B7C1" w14:textId="77777777" w:rsidR="00183BE7" w:rsidRDefault="00183BE7" w:rsidP="00183BE7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</w:p>
    <w:p w14:paraId="49B0DA52" w14:textId="77777777" w:rsidR="00332218" w:rsidRDefault="00776898" w:rsidP="00776898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6B00E2ED" wp14:editId="6351E32A">
            <wp:extent cx="5753100" cy="4114800"/>
            <wp:effectExtent l="0" t="0" r="0" b="0"/>
            <wp:docPr id="17801812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BD7F67" w14:textId="260FBB8B" w:rsidR="00776898" w:rsidRDefault="00332218" w:rsidP="00776898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  <w:r w:rsidRPr="00332218">
        <w:rPr>
          <w:rFonts w:asciiTheme="minorHAnsi" w:hAnsiTheme="minorHAnsi" w:cstheme="minorHAnsi"/>
          <w:noProof/>
        </w:rPr>
        <w:drawing>
          <wp:inline distT="0" distB="0" distL="0" distR="0" wp14:anchorId="14541693" wp14:editId="6F0175C3">
            <wp:extent cx="5731510" cy="746760"/>
            <wp:effectExtent l="0" t="0" r="2540" b="0"/>
            <wp:docPr id="202115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595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2218">
        <w:rPr>
          <w:rFonts w:asciiTheme="minorHAnsi" w:hAnsiTheme="minorHAnsi" w:cstheme="minorHAnsi"/>
        </w:rPr>
        <w:t xml:space="preserve"> </w:t>
      </w:r>
    </w:p>
    <w:p w14:paraId="0E6DA21C" w14:textId="77777777" w:rsidR="00AC41EA" w:rsidRDefault="00AC41EA" w:rsidP="00776898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</w:p>
    <w:p w14:paraId="523E228F" w14:textId="4BAECA4C" w:rsidR="00AC41EA" w:rsidRDefault="00AC41EA" w:rsidP="00776898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India has the largest armed forces size of </w:t>
      </w:r>
      <w:r w:rsidR="00D3150E">
        <w:rPr>
          <w:rFonts w:asciiTheme="minorHAnsi" w:hAnsiTheme="minorHAnsi" w:cstheme="minorHAnsi"/>
        </w:rPr>
        <w:t>3 million active personnel follow</w:t>
      </w:r>
      <w:r w:rsidR="00AC6E79">
        <w:rPr>
          <w:rFonts w:asciiTheme="minorHAnsi" w:hAnsiTheme="minorHAnsi" w:cstheme="minorHAnsi"/>
        </w:rPr>
        <w:t>ed by China which has around 2.7 million active personnel</w:t>
      </w:r>
    </w:p>
    <w:p w14:paraId="6059C666" w14:textId="77777777" w:rsidR="00A63AC5" w:rsidRDefault="00A63AC5" w:rsidP="00776898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</w:p>
    <w:p w14:paraId="49166525" w14:textId="77777777" w:rsidR="005F57E0" w:rsidRDefault="005F57E0" w:rsidP="00B50585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</w:p>
    <w:p w14:paraId="729ED1E4" w14:textId="77777777" w:rsidR="00B50585" w:rsidRPr="00B50585" w:rsidRDefault="00B50585" w:rsidP="00B50585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</w:p>
    <w:p w14:paraId="794BE24C" w14:textId="01768711" w:rsidR="005F57E0" w:rsidRDefault="00183BE7" w:rsidP="005F57E0">
      <w:pPr>
        <w:pStyle w:val="pw-post-body-paragraph"/>
        <w:numPr>
          <w:ilvl w:val="0"/>
          <w:numId w:val="2"/>
        </w:numPr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  <w:r w:rsidRPr="005F57E0">
        <w:rPr>
          <w:rFonts w:asciiTheme="minorHAnsi" w:hAnsiTheme="minorHAnsi" w:cstheme="minorHAnsi"/>
        </w:rPr>
        <w:t xml:space="preserve">Top ten countries </w:t>
      </w:r>
      <w:r w:rsidR="005F57E0">
        <w:rPr>
          <w:rFonts w:asciiTheme="minorHAnsi" w:hAnsiTheme="minorHAnsi" w:cstheme="minorHAnsi"/>
        </w:rPr>
        <w:t xml:space="preserve">with </w:t>
      </w:r>
      <w:r w:rsidRPr="005F57E0">
        <w:rPr>
          <w:rFonts w:asciiTheme="minorHAnsi" w:hAnsiTheme="minorHAnsi" w:cstheme="minorHAnsi"/>
        </w:rPr>
        <w:t xml:space="preserve"> the </w:t>
      </w:r>
      <w:r w:rsidR="005F57E0">
        <w:rPr>
          <w:rFonts w:asciiTheme="minorHAnsi" w:hAnsiTheme="minorHAnsi" w:cstheme="minorHAnsi"/>
        </w:rPr>
        <w:t>highest</w:t>
      </w:r>
      <w:r w:rsidRPr="005F57E0">
        <w:rPr>
          <w:rFonts w:asciiTheme="minorHAnsi" w:hAnsiTheme="minorHAnsi" w:cstheme="minorHAnsi"/>
        </w:rPr>
        <w:t xml:space="preserve"> </w:t>
      </w:r>
      <w:r w:rsidR="005F57E0">
        <w:rPr>
          <w:rFonts w:asciiTheme="minorHAnsi" w:hAnsiTheme="minorHAnsi" w:cstheme="minorHAnsi"/>
        </w:rPr>
        <w:t>unemployment rate</w:t>
      </w:r>
    </w:p>
    <w:p w14:paraId="6F62D0EE" w14:textId="77777777" w:rsidR="006D3E48" w:rsidRDefault="006D3E48" w:rsidP="006D3E48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</w:p>
    <w:tbl>
      <w:tblPr>
        <w:tblW w:w="5164" w:type="dxa"/>
        <w:tblLook w:val="04A0" w:firstRow="1" w:lastRow="0" w:firstColumn="1" w:lastColumn="0" w:noHBand="0" w:noVBand="1"/>
      </w:tblPr>
      <w:tblGrid>
        <w:gridCol w:w="3060"/>
        <w:gridCol w:w="2104"/>
      </w:tblGrid>
      <w:tr w:rsidR="006D3E48" w:rsidRPr="006D3E48" w14:paraId="6B336694" w14:textId="77777777" w:rsidTr="00CF7BE1">
        <w:trPr>
          <w:trHeight w:val="288"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4CF843AC" w14:textId="77777777" w:rsidR="006D3E48" w:rsidRPr="006D3E48" w:rsidRDefault="006D3E48" w:rsidP="006D3E4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6D3E48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Country</w:t>
            </w:r>
          </w:p>
        </w:tc>
        <w:tc>
          <w:tcPr>
            <w:tcW w:w="2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6B490435" w14:textId="23A3A352" w:rsidR="006D3E48" w:rsidRPr="006D3E48" w:rsidRDefault="00D8541B" w:rsidP="006D3E4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Percentage </w:t>
            </w:r>
            <w:r w:rsidR="006D3E48" w:rsidRPr="006D3E48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of </w:t>
            </w:r>
            <w:proofErr w:type="spellStart"/>
            <w:r w:rsidR="006D3E48" w:rsidRPr="006D3E48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unemployment_rate</w:t>
            </w:r>
            <w:proofErr w:type="spellEnd"/>
          </w:p>
        </w:tc>
      </w:tr>
      <w:tr w:rsidR="006D3E48" w:rsidRPr="006D3E48" w14:paraId="3EE90594" w14:textId="77777777" w:rsidTr="00CF7BE1">
        <w:trPr>
          <w:trHeight w:val="288"/>
        </w:trPr>
        <w:tc>
          <w:tcPr>
            <w:tcW w:w="3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32963" w14:textId="77777777" w:rsidR="006D3E48" w:rsidRPr="006D3E48" w:rsidRDefault="006D3E48" w:rsidP="006D3E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E48">
              <w:rPr>
                <w:rFonts w:ascii="Calibri" w:eastAsia="Times New Roman" w:hAnsi="Calibri" w:cs="Calibri"/>
                <w:color w:val="000000"/>
                <w:lang w:eastAsia="en-IN"/>
              </w:rPr>
              <w:t>South Africa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78AE9" w14:textId="77777777" w:rsidR="006D3E48" w:rsidRPr="006D3E48" w:rsidRDefault="006D3E48" w:rsidP="006D3E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E48">
              <w:rPr>
                <w:rFonts w:ascii="Calibri" w:eastAsia="Times New Roman" w:hAnsi="Calibri" w:cs="Calibri"/>
                <w:color w:val="000000"/>
                <w:lang w:eastAsia="en-IN"/>
              </w:rPr>
              <w:t>28%</w:t>
            </w:r>
          </w:p>
        </w:tc>
      </w:tr>
      <w:tr w:rsidR="006D3E48" w:rsidRPr="006D3E48" w14:paraId="25B4A02C" w14:textId="77777777" w:rsidTr="00CF7BE1">
        <w:trPr>
          <w:trHeight w:val="288"/>
        </w:trPr>
        <w:tc>
          <w:tcPr>
            <w:tcW w:w="3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7DF0D" w14:textId="77777777" w:rsidR="006D3E48" w:rsidRPr="006D3E48" w:rsidRDefault="006D3E48" w:rsidP="006D3E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E48">
              <w:rPr>
                <w:rFonts w:ascii="Calibri" w:eastAsia="Times New Roman" w:hAnsi="Calibri" w:cs="Calibri"/>
                <w:color w:val="000000"/>
                <w:lang w:eastAsia="en-IN"/>
              </w:rPr>
              <w:t>Lesotho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4B8DC" w14:textId="77777777" w:rsidR="006D3E48" w:rsidRPr="006D3E48" w:rsidRDefault="006D3E48" w:rsidP="006D3E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E48">
              <w:rPr>
                <w:rFonts w:ascii="Calibri" w:eastAsia="Times New Roman" w:hAnsi="Calibri" w:cs="Calibri"/>
                <w:color w:val="000000"/>
                <w:lang w:eastAsia="en-IN"/>
              </w:rPr>
              <w:t>23%</w:t>
            </w:r>
          </w:p>
        </w:tc>
      </w:tr>
      <w:tr w:rsidR="006D3E48" w:rsidRPr="006D3E48" w14:paraId="20E5CA75" w14:textId="77777777" w:rsidTr="00CF7BE1">
        <w:trPr>
          <w:trHeight w:val="288"/>
        </w:trPr>
        <w:tc>
          <w:tcPr>
            <w:tcW w:w="3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18011" w14:textId="77777777" w:rsidR="006D3E48" w:rsidRPr="006D3E48" w:rsidRDefault="006D3E48" w:rsidP="006D3E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E48">
              <w:rPr>
                <w:rFonts w:ascii="Calibri" w:eastAsia="Times New Roman" w:hAnsi="Calibri" w:cs="Calibri"/>
                <w:color w:val="000000"/>
                <w:lang w:eastAsia="en-IN"/>
              </w:rPr>
              <w:t>Saint Lucia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ADBFA" w14:textId="77777777" w:rsidR="006D3E48" w:rsidRPr="006D3E48" w:rsidRDefault="006D3E48" w:rsidP="006D3E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E48">
              <w:rPr>
                <w:rFonts w:ascii="Calibri" w:eastAsia="Times New Roman" w:hAnsi="Calibri" w:cs="Calibri"/>
                <w:color w:val="000000"/>
                <w:lang w:eastAsia="en-IN"/>
              </w:rPr>
              <w:t>21%</w:t>
            </w:r>
          </w:p>
        </w:tc>
      </w:tr>
      <w:tr w:rsidR="006D3E48" w:rsidRPr="006D3E48" w14:paraId="3054F885" w14:textId="77777777" w:rsidTr="00CF7BE1">
        <w:trPr>
          <w:trHeight w:val="288"/>
        </w:trPr>
        <w:tc>
          <w:tcPr>
            <w:tcW w:w="3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4ACAB" w14:textId="77777777" w:rsidR="006D3E48" w:rsidRPr="006D3E48" w:rsidRDefault="006D3E48" w:rsidP="006D3E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E48">
              <w:rPr>
                <w:rFonts w:ascii="Calibri" w:eastAsia="Times New Roman" w:hAnsi="Calibri" w:cs="Calibri"/>
                <w:color w:val="000000"/>
                <w:lang w:eastAsia="en-IN"/>
              </w:rPr>
              <w:t>Namibia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0DE82" w14:textId="77777777" w:rsidR="006D3E48" w:rsidRPr="006D3E48" w:rsidRDefault="006D3E48" w:rsidP="006D3E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E48">
              <w:rPr>
                <w:rFonts w:ascii="Calibri" w:eastAsia="Times New Roman" w:hAnsi="Calibri" w:cs="Calibri"/>
                <w:color w:val="000000"/>
                <w:lang w:eastAsia="en-IN"/>
              </w:rPr>
              <w:t>20%</w:t>
            </w:r>
          </w:p>
        </w:tc>
      </w:tr>
      <w:tr w:rsidR="006D3E48" w:rsidRPr="006D3E48" w14:paraId="76DBC409" w14:textId="77777777" w:rsidTr="00CF7BE1">
        <w:trPr>
          <w:trHeight w:val="288"/>
        </w:trPr>
        <w:tc>
          <w:tcPr>
            <w:tcW w:w="3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ED13F" w14:textId="77777777" w:rsidR="006D3E48" w:rsidRPr="006D3E48" w:rsidRDefault="006D3E48" w:rsidP="006D3E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E48">
              <w:rPr>
                <w:rFonts w:ascii="Calibri" w:eastAsia="Times New Roman" w:hAnsi="Calibri" w:cs="Calibri"/>
                <w:color w:val="000000"/>
                <w:lang w:eastAsia="en-IN"/>
              </w:rPr>
              <w:t>Gabon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E29F1" w14:textId="77777777" w:rsidR="006D3E48" w:rsidRPr="006D3E48" w:rsidRDefault="006D3E48" w:rsidP="006D3E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E48">
              <w:rPr>
                <w:rFonts w:ascii="Calibri" w:eastAsia="Times New Roman" w:hAnsi="Calibri" w:cs="Calibri"/>
                <w:color w:val="000000"/>
                <w:lang w:eastAsia="en-IN"/>
              </w:rPr>
              <w:t>20%</w:t>
            </w:r>
          </w:p>
        </w:tc>
      </w:tr>
      <w:tr w:rsidR="006D3E48" w:rsidRPr="006D3E48" w14:paraId="1333B787" w14:textId="77777777" w:rsidTr="00CF7BE1">
        <w:trPr>
          <w:trHeight w:val="288"/>
        </w:trPr>
        <w:tc>
          <w:tcPr>
            <w:tcW w:w="3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C8407" w14:textId="77777777" w:rsidR="006D3E48" w:rsidRPr="006D3E48" w:rsidRDefault="006D3E48" w:rsidP="006D3E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E48">
              <w:rPr>
                <w:rFonts w:ascii="Calibri" w:eastAsia="Times New Roman" w:hAnsi="Calibri" w:cs="Calibri"/>
                <w:color w:val="000000"/>
                <w:lang w:eastAsia="en-IN"/>
              </w:rPr>
              <w:t>Saint Vincent and the Grenadines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1FCFF" w14:textId="77777777" w:rsidR="006D3E48" w:rsidRPr="006D3E48" w:rsidRDefault="006D3E48" w:rsidP="006D3E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E48">
              <w:rPr>
                <w:rFonts w:ascii="Calibri" w:eastAsia="Times New Roman" w:hAnsi="Calibri" w:cs="Calibri"/>
                <w:color w:val="000000"/>
                <w:lang w:eastAsia="en-IN"/>
              </w:rPr>
              <w:t>19%</w:t>
            </w:r>
          </w:p>
        </w:tc>
      </w:tr>
      <w:tr w:rsidR="006D3E48" w:rsidRPr="006D3E48" w14:paraId="5F99B32E" w14:textId="77777777" w:rsidTr="00CF7BE1">
        <w:trPr>
          <w:trHeight w:val="288"/>
        </w:trPr>
        <w:tc>
          <w:tcPr>
            <w:tcW w:w="3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4774E" w14:textId="77777777" w:rsidR="006D3E48" w:rsidRPr="006D3E48" w:rsidRDefault="006D3E48" w:rsidP="006D3E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E48">
              <w:rPr>
                <w:rFonts w:ascii="Calibri" w:eastAsia="Times New Roman" w:hAnsi="Calibri" w:cs="Calibri"/>
                <w:color w:val="000000"/>
                <w:lang w:eastAsia="en-IN"/>
              </w:rPr>
              <w:t>Libya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1CD32" w14:textId="77777777" w:rsidR="006D3E48" w:rsidRPr="006D3E48" w:rsidRDefault="006D3E48" w:rsidP="006D3E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E48">
              <w:rPr>
                <w:rFonts w:ascii="Calibri" w:eastAsia="Times New Roman" w:hAnsi="Calibri" w:cs="Calibri"/>
                <w:color w:val="000000"/>
                <w:lang w:eastAsia="en-IN"/>
              </w:rPr>
              <w:t>19%</w:t>
            </w:r>
          </w:p>
        </w:tc>
      </w:tr>
      <w:tr w:rsidR="006D3E48" w:rsidRPr="006D3E48" w14:paraId="0EA567EC" w14:textId="77777777" w:rsidTr="00CF7BE1">
        <w:trPr>
          <w:trHeight w:val="288"/>
        </w:trPr>
        <w:tc>
          <w:tcPr>
            <w:tcW w:w="3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BD882" w14:textId="77777777" w:rsidR="006D3E48" w:rsidRPr="006D3E48" w:rsidRDefault="006D3E48" w:rsidP="006D3E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E48">
              <w:rPr>
                <w:rFonts w:ascii="Calibri" w:eastAsia="Times New Roman" w:hAnsi="Calibri" w:cs="Calibri"/>
                <w:color w:val="000000"/>
                <w:lang w:eastAsia="en-IN"/>
              </w:rPr>
              <w:t>Bosnia and Herzegovina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DC32C" w14:textId="77777777" w:rsidR="006D3E48" w:rsidRPr="006D3E48" w:rsidRDefault="006D3E48" w:rsidP="006D3E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E48">
              <w:rPr>
                <w:rFonts w:ascii="Calibri" w:eastAsia="Times New Roman" w:hAnsi="Calibri" w:cs="Calibri"/>
                <w:color w:val="000000"/>
                <w:lang w:eastAsia="en-IN"/>
              </w:rPr>
              <w:t>18%</w:t>
            </w:r>
          </w:p>
        </w:tc>
      </w:tr>
      <w:tr w:rsidR="006D3E48" w:rsidRPr="006D3E48" w14:paraId="5F7857CD" w14:textId="77777777" w:rsidTr="00CF7BE1">
        <w:trPr>
          <w:trHeight w:val="288"/>
        </w:trPr>
        <w:tc>
          <w:tcPr>
            <w:tcW w:w="3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082CD" w14:textId="77777777" w:rsidR="006D3E48" w:rsidRPr="006D3E48" w:rsidRDefault="006D3E48" w:rsidP="006D3E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E48">
              <w:rPr>
                <w:rFonts w:ascii="Calibri" w:eastAsia="Times New Roman" w:hAnsi="Calibri" w:cs="Calibri"/>
                <w:color w:val="000000"/>
                <w:lang w:eastAsia="en-IN"/>
              </w:rPr>
              <w:t>Botswana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6E9E9" w14:textId="77777777" w:rsidR="006D3E48" w:rsidRPr="006D3E48" w:rsidRDefault="006D3E48" w:rsidP="006D3E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E48">
              <w:rPr>
                <w:rFonts w:ascii="Calibri" w:eastAsia="Times New Roman" w:hAnsi="Calibri" w:cs="Calibri"/>
                <w:color w:val="000000"/>
                <w:lang w:eastAsia="en-IN"/>
              </w:rPr>
              <w:t>18%</w:t>
            </w:r>
          </w:p>
        </w:tc>
      </w:tr>
      <w:tr w:rsidR="006D3E48" w:rsidRPr="006D3E48" w14:paraId="7CCA3B2A" w14:textId="77777777" w:rsidTr="00CF7BE1">
        <w:trPr>
          <w:trHeight w:val="288"/>
        </w:trPr>
        <w:tc>
          <w:tcPr>
            <w:tcW w:w="3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D2A3E" w14:textId="77777777" w:rsidR="006D3E48" w:rsidRPr="006D3E48" w:rsidRDefault="006D3E48" w:rsidP="006D3E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E48">
              <w:rPr>
                <w:rFonts w:ascii="Calibri" w:eastAsia="Times New Roman" w:hAnsi="Calibri" w:cs="Calibri"/>
                <w:color w:val="000000"/>
                <w:lang w:eastAsia="en-IN"/>
              </w:rPr>
              <w:t>Greece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A4D0A" w14:textId="77777777" w:rsidR="006D3E48" w:rsidRPr="006D3E48" w:rsidRDefault="006D3E48" w:rsidP="006D3E4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3E48">
              <w:rPr>
                <w:rFonts w:ascii="Calibri" w:eastAsia="Times New Roman" w:hAnsi="Calibri" w:cs="Calibri"/>
                <w:color w:val="000000"/>
                <w:lang w:eastAsia="en-IN"/>
              </w:rPr>
              <w:t>17%</w:t>
            </w:r>
          </w:p>
        </w:tc>
      </w:tr>
    </w:tbl>
    <w:p w14:paraId="68267D6D" w14:textId="77777777" w:rsidR="00CF7BE1" w:rsidRDefault="00CF7BE1" w:rsidP="005F57E0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</w:p>
    <w:p w14:paraId="3EDC3F38" w14:textId="77777777" w:rsidR="00CF7BE1" w:rsidRDefault="00CF7BE1" w:rsidP="005F57E0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</w:p>
    <w:p w14:paraId="64EA8F35" w14:textId="27A6A387" w:rsidR="005F57E0" w:rsidRDefault="00CF7BE1" w:rsidP="005F57E0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0C9EB654" wp14:editId="3FC55CFA">
            <wp:extent cx="4572000" cy="2743200"/>
            <wp:effectExtent l="0" t="0" r="0" b="0"/>
            <wp:docPr id="75922573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CB85257-988B-2753-27A6-B57E855E6D2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21076A2F" w14:textId="77777777" w:rsidR="005F57E0" w:rsidRPr="005F57E0" w:rsidRDefault="005F57E0" w:rsidP="005F57E0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</w:p>
    <w:p w14:paraId="496E6F3E" w14:textId="5B0793EF" w:rsidR="00A63AC5" w:rsidRDefault="00A63AC5" w:rsidP="00776898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</w:p>
    <w:p w14:paraId="0A7465BE" w14:textId="77777777" w:rsidR="00B049A3" w:rsidRDefault="00B049A3" w:rsidP="00776898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</w:p>
    <w:p w14:paraId="128060F9" w14:textId="4CC31ABB" w:rsidR="00B049A3" w:rsidRDefault="00B049A3" w:rsidP="00776898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</w:p>
    <w:p w14:paraId="4D9E9891" w14:textId="77777777" w:rsidR="00B50585" w:rsidRDefault="00B50585" w:rsidP="00B50585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</w:p>
    <w:p w14:paraId="516E26C3" w14:textId="3124ACA9" w:rsidR="00B50585" w:rsidRDefault="00B50585" w:rsidP="00601CA7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As per the </w:t>
      </w:r>
      <w:r w:rsidR="00CF7BE1">
        <w:rPr>
          <w:rFonts w:asciiTheme="minorHAnsi" w:hAnsiTheme="minorHAnsi" w:cstheme="minorHAnsi"/>
        </w:rPr>
        <w:t>bar graph</w:t>
      </w:r>
      <w:r>
        <w:rPr>
          <w:rFonts w:asciiTheme="minorHAnsi" w:hAnsiTheme="minorHAnsi" w:cstheme="minorHAnsi"/>
        </w:rPr>
        <w:t xml:space="preserve"> above, </w:t>
      </w:r>
      <w:r w:rsidR="00CF7BE1">
        <w:rPr>
          <w:rFonts w:asciiTheme="minorHAnsi" w:hAnsiTheme="minorHAnsi" w:cstheme="minorHAnsi"/>
        </w:rPr>
        <w:t>South Africa</w:t>
      </w:r>
      <w:r w:rsidR="00E01B18">
        <w:rPr>
          <w:rFonts w:asciiTheme="minorHAnsi" w:hAnsiTheme="minorHAnsi" w:cstheme="minorHAnsi"/>
        </w:rPr>
        <w:t xml:space="preserve"> has the highest unemployment rate which is at </w:t>
      </w:r>
      <w:r w:rsidR="00B17241">
        <w:rPr>
          <w:rFonts w:asciiTheme="minorHAnsi" w:hAnsiTheme="minorHAnsi" w:cstheme="minorHAnsi"/>
        </w:rPr>
        <w:t>28</w:t>
      </w:r>
      <w:r w:rsidR="004C0A3D">
        <w:rPr>
          <w:rFonts w:asciiTheme="minorHAnsi" w:hAnsiTheme="minorHAnsi" w:cstheme="minorHAnsi"/>
        </w:rPr>
        <w:t xml:space="preserve">% followed by </w:t>
      </w:r>
      <w:r w:rsidR="00B17241" w:rsidRPr="006D3E48">
        <w:rPr>
          <w:rFonts w:ascii="Calibri" w:hAnsi="Calibri" w:cs="Calibri"/>
          <w:color w:val="000000"/>
        </w:rPr>
        <w:t>Lesotho</w:t>
      </w:r>
      <w:r w:rsidR="00B17241">
        <w:rPr>
          <w:rFonts w:asciiTheme="minorHAnsi" w:hAnsiTheme="minorHAnsi" w:cstheme="minorHAnsi"/>
        </w:rPr>
        <w:t xml:space="preserve"> </w:t>
      </w:r>
      <w:r w:rsidR="004C0A3D">
        <w:rPr>
          <w:rFonts w:asciiTheme="minorHAnsi" w:hAnsiTheme="minorHAnsi" w:cstheme="minorHAnsi"/>
        </w:rPr>
        <w:t xml:space="preserve">at </w:t>
      </w:r>
      <w:r w:rsidR="00B17241" w:rsidRPr="006D3E48">
        <w:rPr>
          <w:rFonts w:ascii="Calibri" w:hAnsi="Calibri" w:cs="Calibri"/>
          <w:color w:val="000000"/>
        </w:rPr>
        <w:t>23</w:t>
      </w:r>
      <w:r w:rsidR="004C0A3D">
        <w:rPr>
          <w:rFonts w:asciiTheme="minorHAnsi" w:hAnsiTheme="minorHAnsi" w:cstheme="minorHAnsi"/>
        </w:rPr>
        <w:t>%</w:t>
      </w:r>
    </w:p>
    <w:p w14:paraId="6E063F68" w14:textId="77777777" w:rsidR="004C0A3D" w:rsidRDefault="004C0A3D" w:rsidP="00B50585">
      <w:pPr>
        <w:pStyle w:val="pw-post-body-paragraph"/>
        <w:shd w:val="clear" w:color="auto" w:fill="FFFFFF"/>
        <w:spacing w:before="206" w:beforeAutospacing="0" w:after="0" w:afterAutospacing="0" w:line="480" w:lineRule="atLeast"/>
        <w:ind w:firstLine="720"/>
        <w:rPr>
          <w:rFonts w:asciiTheme="minorHAnsi" w:hAnsiTheme="minorHAnsi" w:cstheme="minorHAnsi"/>
        </w:rPr>
      </w:pPr>
    </w:p>
    <w:p w14:paraId="30710C13" w14:textId="58F91F42" w:rsidR="004C0A3D" w:rsidRDefault="00677620" w:rsidP="00677620">
      <w:pPr>
        <w:pStyle w:val="pw-post-body-paragraph"/>
        <w:numPr>
          <w:ilvl w:val="0"/>
          <w:numId w:val="2"/>
        </w:numPr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  <w:r w:rsidRPr="005F57E0">
        <w:rPr>
          <w:rFonts w:asciiTheme="minorHAnsi" w:hAnsiTheme="minorHAnsi" w:cstheme="minorHAnsi"/>
        </w:rPr>
        <w:t xml:space="preserve">Top ten countries </w:t>
      </w:r>
      <w:r>
        <w:rPr>
          <w:rFonts w:asciiTheme="minorHAnsi" w:hAnsiTheme="minorHAnsi" w:cstheme="minorHAnsi"/>
        </w:rPr>
        <w:t xml:space="preserve">with </w:t>
      </w:r>
      <w:r w:rsidRPr="005F57E0">
        <w:rPr>
          <w:rFonts w:asciiTheme="minorHAnsi" w:hAnsiTheme="minorHAnsi" w:cstheme="minorHAnsi"/>
        </w:rPr>
        <w:t xml:space="preserve"> the </w:t>
      </w:r>
      <w:r>
        <w:rPr>
          <w:rFonts w:asciiTheme="minorHAnsi" w:hAnsiTheme="minorHAnsi" w:cstheme="minorHAnsi"/>
        </w:rPr>
        <w:t>highest</w:t>
      </w:r>
      <w:r w:rsidR="00A879E9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population</w:t>
      </w:r>
    </w:p>
    <w:p w14:paraId="571834E1" w14:textId="77777777" w:rsidR="0062619F" w:rsidRDefault="0062619F" w:rsidP="0062619F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</w:p>
    <w:p w14:paraId="6FC4EE46" w14:textId="77777777" w:rsidR="0062619F" w:rsidRDefault="0062619F" w:rsidP="0062619F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</w:p>
    <w:p w14:paraId="3AD6A526" w14:textId="0BE24F81" w:rsidR="00A879E9" w:rsidRDefault="00A879E9" w:rsidP="00A879E9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3A77ACC1" wp14:editId="3449AF9E">
            <wp:extent cx="5394960" cy="4114800"/>
            <wp:effectExtent l="0" t="0" r="0" b="0"/>
            <wp:docPr id="18289284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83C159" w14:textId="77777777" w:rsidR="00B17241" w:rsidRDefault="00B17241" w:rsidP="00A879E9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</w:p>
    <w:p w14:paraId="316AB36A" w14:textId="77777777" w:rsidR="00B17241" w:rsidRDefault="00B17241" w:rsidP="00A879E9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</w:p>
    <w:p w14:paraId="69E45A67" w14:textId="289D30ED" w:rsidR="00A128A5" w:rsidRDefault="00B27FEE" w:rsidP="00A879E9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  <w:r w:rsidRPr="00B27FEE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08FAACF" wp14:editId="70F74F60">
            <wp:extent cx="5731510" cy="807720"/>
            <wp:effectExtent l="0" t="0" r="2540" b="0"/>
            <wp:docPr id="308855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559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DA4E" w14:textId="2B6FD983" w:rsidR="00A128A5" w:rsidRDefault="00A801CB" w:rsidP="00A879E9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China has the highest population in the world with a </w:t>
      </w:r>
      <w:r w:rsidR="00E53FD5">
        <w:rPr>
          <w:rFonts w:asciiTheme="minorHAnsi" w:hAnsiTheme="minorHAnsi" w:cstheme="minorHAnsi"/>
        </w:rPr>
        <w:t xml:space="preserve">little over one billion followed by India </w:t>
      </w:r>
    </w:p>
    <w:p w14:paraId="35A734B2" w14:textId="4F53CAE1" w:rsidR="007C73A8" w:rsidRDefault="0005695D" w:rsidP="00A879E9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Infant mortality vs Life expectancy</w:t>
      </w:r>
    </w:p>
    <w:p w14:paraId="41F97772" w14:textId="77777777" w:rsidR="00C316E3" w:rsidRDefault="00C316E3" w:rsidP="00A879E9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</w:p>
    <w:p w14:paraId="2A0CE712" w14:textId="77777777" w:rsidR="00C316E3" w:rsidRDefault="00C316E3" w:rsidP="00A879E9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</w:p>
    <w:p w14:paraId="686804D6" w14:textId="5E8BE59F" w:rsidR="00B27FEE" w:rsidRDefault="007C4F4D" w:rsidP="00A879E9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125A4F98" wp14:editId="5C170FC6">
            <wp:extent cx="5669280" cy="4114800"/>
            <wp:effectExtent l="0" t="0" r="7620" b="0"/>
            <wp:docPr id="10731820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DC809B" w14:textId="77777777" w:rsidR="008230C5" w:rsidRDefault="008230C5" w:rsidP="00A879E9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</w:p>
    <w:p w14:paraId="1F5896E4" w14:textId="77777777" w:rsidR="00C316E3" w:rsidRDefault="00C316E3" w:rsidP="00A879E9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</w:p>
    <w:p w14:paraId="7CAFCB0A" w14:textId="4C096445" w:rsidR="008230C5" w:rsidRDefault="008230C5" w:rsidP="00A879E9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  <w:r w:rsidRPr="008230C5">
        <w:rPr>
          <w:rFonts w:asciiTheme="minorHAnsi" w:hAnsiTheme="minorHAnsi" w:cstheme="minorHAnsi"/>
          <w:noProof/>
        </w:rPr>
        <w:drawing>
          <wp:inline distT="0" distB="0" distL="0" distR="0" wp14:anchorId="48750D1D" wp14:editId="2E71E633">
            <wp:extent cx="5731510" cy="746760"/>
            <wp:effectExtent l="0" t="0" r="2540" b="0"/>
            <wp:docPr id="859535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358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CB29" w14:textId="2DABDB2B" w:rsidR="00C316E3" w:rsidRDefault="00C316E3" w:rsidP="00A879E9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Birth rate vs Infant mortality</w:t>
      </w:r>
    </w:p>
    <w:p w14:paraId="74874897" w14:textId="77777777" w:rsidR="00C316E3" w:rsidRDefault="00C316E3" w:rsidP="00A879E9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</w:p>
    <w:p w14:paraId="56D31B5E" w14:textId="77777777" w:rsidR="00C316E3" w:rsidRDefault="00C316E3" w:rsidP="00A879E9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</w:p>
    <w:p w14:paraId="31DB0EA3" w14:textId="7B30E336" w:rsidR="008230C5" w:rsidRDefault="00C316E3" w:rsidP="00A879E9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01F53376" wp14:editId="29BD5395">
            <wp:extent cx="5897880" cy="4114800"/>
            <wp:effectExtent l="0" t="0" r="7620" b="0"/>
            <wp:docPr id="157786368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1523AA" w14:textId="77777777" w:rsidR="004F387D" w:rsidRDefault="004F387D" w:rsidP="00A879E9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</w:p>
    <w:p w14:paraId="1066F157" w14:textId="77777777" w:rsidR="004F387D" w:rsidRDefault="004F387D" w:rsidP="00A879E9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</w:p>
    <w:p w14:paraId="74ED1CA9" w14:textId="77777777" w:rsidR="004F387D" w:rsidRDefault="004F387D" w:rsidP="00A879E9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</w:p>
    <w:p w14:paraId="42443092" w14:textId="40C3C2AE" w:rsidR="004F387D" w:rsidRDefault="004F387D" w:rsidP="00A879E9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  <w:r w:rsidRPr="004F387D">
        <w:rPr>
          <w:rFonts w:asciiTheme="minorHAnsi" w:hAnsiTheme="minorHAnsi" w:cstheme="minorHAnsi"/>
          <w:noProof/>
        </w:rPr>
        <w:drawing>
          <wp:inline distT="0" distB="0" distL="0" distR="0" wp14:anchorId="31105F55" wp14:editId="5BF48C5A">
            <wp:extent cx="5731510" cy="609600"/>
            <wp:effectExtent l="0" t="0" r="2540" b="0"/>
            <wp:docPr id="34665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522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B762" w14:textId="77777777" w:rsidR="005825B0" w:rsidRDefault="005825B0" w:rsidP="00A879E9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</w:p>
    <w:p w14:paraId="6E453E3B" w14:textId="77777777" w:rsidR="00B17241" w:rsidRDefault="00B17241" w:rsidP="00A879E9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</w:p>
    <w:p w14:paraId="240E1461" w14:textId="77777777" w:rsidR="00B17241" w:rsidRDefault="00B17241" w:rsidP="00A879E9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</w:p>
    <w:p w14:paraId="22936B93" w14:textId="71715671" w:rsidR="004100F9" w:rsidRDefault="00973CC6" w:rsidP="00A879E9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Country by </w:t>
      </w:r>
      <w:r w:rsidR="00DD63A7">
        <w:rPr>
          <w:rFonts w:asciiTheme="minorHAnsi" w:hAnsiTheme="minorHAnsi" w:cstheme="minorHAnsi"/>
        </w:rPr>
        <w:t>% of agricultural land</w:t>
      </w:r>
    </w:p>
    <w:p w14:paraId="705C9071" w14:textId="77777777" w:rsidR="004100F9" w:rsidRDefault="004100F9" w:rsidP="00A879E9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</w:p>
    <w:p w14:paraId="3315E41F" w14:textId="77777777" w:rsidR="00B17241" w:rsidRDefault="00B17241" w:rsidP="00A879E9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</w:p>
    <w:p w14:paraId="6A9BE02F" w14:textId="77777777" w:rsidR="00B17241" w:rsidRDefault="00B17241" w:rsidP="00A879E9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</w:p>
    <w:tbl>
      <w:tblPr>
        <w:tblW w:w="6140" w:type="dxa"/>
        <w:tblLook w:val="04A0" w:firstRow="1" w:lastRow="0" w:firstColumn="1" w:lastColumn="0" w:noHBand="0" w:noVBand="1"/>
      </w:tblPr>
      <w:tblGrid>
        <w:gridCol w:w="3440"/>
        <w:gridCol w:w="2700"/>
      </w:tblGrid>
      <w:tr w:rsidR="004100F9" w:rsidRPr="004100F9" w14:paraId="3788469C" w14:textId="77777777" w:rsidTr="004100F9">
        <w:trPr>
          <w:trHeight w:val="288"/>
        </w:trPr>
        <w:tc>
          <w:tcPr>
            <w:tcW w:w="3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15C3DC46" w14:textId="77777777" w:rsidR="004100F9" w:rsidRPr="004100F9" w:rsidRDefault="004100F9" w:rsidP="004100F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4100F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Country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15E61A36" w14:textId="4D6A26FD" w:rsidR="004100F9" w:rsidRPr="004100F9" w:rsidRDefault="004100F9" w:rsidP="004100F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4100F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Average of agricultural</w:t>
            </w:r>
            <w:r w:rsidR="00F21B81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</w:t>
            </w:r>
            <w:r w:rsidRPr="004100F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land</w:t>
            </w:r>
          </w:p>
        </w:tc>
      </w:tr>
      <w:tr w:rsidR="004100F9" w:rsidRPr="004100F9" w14:paraId="7934F6D2" w14:textId="77777777" w:rsidTr="004100F9">
        <w:trPr>
          <w:trHeight w:val="288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9A2F8" w14:textId="77777777" w:rsidR="004100F9" w:rsidRPr="004100F9" w:rsidRDefault="004100F9" w:rsidP="004100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00F9">
              <w:rPr>
                <w:rFonts w:ascii="Calibri" w:eastAsia="Times New Roman" w:hAnsi="Calibri" w:cs="Calibri"/>
                <w:color w:val="000000"/>
                <w:lang w:eastAsia="en-IN"/>
              </w:rPr>
              <w:t>Uruguay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DC4D5" w14:textId="77777777" w:rsidR="004100F9" w:rsidRPr="004100F9" w:rsidRDefault="004100F9" w:rsidP="004100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00F9">
              <w:rPr>
                <w:rFonts w:ascii="Calibri" w:eastAsia="Times New Roman" w:hAnsi="Calibri" w:cs="Calibri"/>
                <w:color w:val="000000"/>
                <w:lang w:eastAsia="en-IN"/>
              </w:rPr>
              <w:t>83%</w:t>
            </w:r>
          </w:p>
        </w:tc>
      </w:tr>
      <w:tr w:rsidR="004100F9" w:rsidRPr="004100F9" w14:paraId="74FBAF95" w14:textId="77777777" w:rsidTr="004100F9">
        <w:trPr>
          <w:trHeight w:val="288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DC627" w14:textId="77777777" w:rsidR="004100F9" w:rsidRPr="004100F9" w:rsidRDefault="004100F9" w:rsidP="004100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00F9">
              <w:rPr>
                <w:rFonts w:ascii="Calibri" w:eastAsia="Times New Roman" w:hAnsi="Calibri" w:cs="Calibri"/>
                <w:color w:val="000000"/>
                <w:lang w:eastAsia="en-IN"/>
              </w:rPr>
              <w:t>Saudi Arabia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7CDB6" w14:textId="77777777" w:rsidR="004100F9" w:rsidRPr="004100F9" w:rsidRDefault="004100F9" w:rsidP="004100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00F9">
              <w:rPr>
                <w:rFonts w:ascii="Calibri" w:eastAsia="Times New Roman" w:hAnsi="Calibri" w:cs="Calibri"/>
                <w:color w:val="000000"/>
                <w:lang w:eastAsia="en-IN"/>
              </w:rPr>
              <w:t>81%</w:t>
            </w:r>
          </w:p>
        </w:tc>
      </w:tr>
      <w:tr w:rsidR="004100F9" w:rsidRPr="004100F9" w14:paraId="208C3DB3" w14:textId="77777777" w:rsidTr="004100F9">
        <w:trPr>
          <w:trHeight w:val="288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BD99E" w14:textId="77777777" w:rsidR="004100F9" w:rsidRPr="004100F9" w:rsidRDefault="004100F9" w:rsidP="004100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00F9">
              <w:rPr>
                <w:rFonts w:ascii="Calibri" w:eastAsia="Times New Roman" w:hAnsi="Calibri" w:cs="Calibri"/>
                <w:color w:val="000000"/>
                <w:lang w:eastAsia="en-IN"/>
              </w:rPr>
              <w:t>Kazakhstan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87137" w14:textId="77777777" w:rsidR="004100F9" w:rsidRPr="004100F9" w:rsidRDefault="004100F9" w:rsidP="004100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00F9">
              <w:rPr>
                <w:rFonts w:ascii="Calibri" w:eastAsia="Times New Roman" w:hAnsi="Calibri" w:cs="Calibri"/>
                <w:color w:val="000000"/>
                <w:lang w:eastAsia="en-IN"/>
              </w:rPr>
              <w:t>80%</w:t>
            </w:r>
          </w:p>
        </w:tc>
      </w:tr>
      <w:tr w:rsidR="004100F9" w:rsidRPr="004100F9" w14:paraId="5C0270E9" w14:textId="77777777" w:rsidTr="004100F9">
        <w:trPr>
          <w:trHeight w:val="288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7B31A" w14:textId="77777777" w:rsidR="004100F9" w:rsidRPr="004100F9" w:rsidRDefault="004100F9" w:rsidP="004100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00F9">
              <w:rPr>
                <w:rFonts w:ascii="Calibri" w:eastAsia="Times New Roman" w:hAnsi="Calibri" w:cs="Calibri"/>
                <w:color w:val="000000"/>
                <w:lang w:eastAsia="en-IN"/>
              </w:rPr>
              <w:t>South Africa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EB353" w14:textId="77777777" w:rsidR="004100F9" w:rsidRPr="004100F9" w:rsidRDefault="004100F9" w:rsidP="004100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00F9">
              <w:rPr>
                <w:rFonts w:ascii="Calibri" w:eastAsia="Times New Roman" w:hAnsi="Calibri" w:cs="Calibri"/>
                <w:color w:val="000000"/>
                <w:lang w:eastAsia="en-IN"/>
              </w:rPr>
              <w:t>80%</w:t>
            </w:r>
          </w:p>
        </w:tc>
      </w:tr>
      <w:tr w:rsidR="004100F9" w:rsidRPr="004100F9" w14:paraId="061D20D6" w14:textId="77777777" w:rsidTr="004100F9">
        <w:trPr>
          <w:trHeight w:val="288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27AED" w14:textId="77777777" w:rsidR="004100F9" w:rsidRPr="004100F9" w:rsidRDefault="004100F9" w:rsidP="004100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00F9">
              <w:rPr>
                <w:rFonts w:ascii="Calibri" w:eastAsia="Times New Roman" w:hAnsi="Calibri" w:cs="Calibri"/>
                <w:color w:val="000000"/>
                <w:lang w:eastAsia="en-IN"/>
              </w:rPr>
              <w:t>Burundi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2BF99" w14:textId="77777777" w:rsidR="004100F9" w:rsidRPr="004100F9" w:rsidRDefault="004100F9" w:rsidP="004100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00F9">
              <w:rPr>
                <w:rFonts w:ascii="Calibri" w:eastAsia="Times New Roman" w:hAnsi="Calibri" w:cs="Calibri"/>
                <w:color w:val="000000"/>
                <w:lang w:eastAsia="en-IN"/>
              </w:rPr>
              <w:t>79%</w:t>
            </w:r>
          </w:p>
        </w:tc>
      </w:tr>
      <w:tr w:rsidR="004100F9" w:rsidRPr="004100F9" w14:paraId="1EBF55C2" w14:textId="77777777" w:rsidTr="004100F9">
        <w:trPr>
          <w:trHeight w:val="288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15376" w14:textId="77777777" w:rsidR="004100F9" w:rsidRPr="004100F9" w:rsidRDefault="004100F9" w:rsidP="004100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00F9">
              <w:rPr>
                <w:rFonts w:ascii="Calibri" w:eastAsia="Times New Roman" w:hAnsi="Calibri" w:cs="Calibri"/>
                <w:color w:val="000000"/>
                <w:lang w:eastAsia="en-IN"/>
              </w:rPr>
              <w:t>Nigeria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BA5AA" w14:textId="77777777" w:rsidR="004100F9" w:rsidRPr="004100F9" w:rsidRDefault="004100F9" w:rsidP="004100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00F9">
              <w:rPr>
                <w:rFonts w:ascii="Calibri" w:eastAsia="Times New Roman" w:hAnsi="Calibri" w:cs="Calibri"/>
                <w:color w:val="000000"/>
                <w:lang w:eastAsia="en-IN"/>
              </w:rPr>
              <w:t>78%</w:t>
            </w:r>
          </w:p>
        </w:tc>
      </w:tr>
      <w:tr w:rsidR="004100F9" w:rsidRPr="004100F9" w14:paraId="06DFD907" w14:textId="77777777" w:rsidTr="004100F9">
        <w:trPr>
          <w:trHeight w:val="288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9B5A4" w14:textId="77777777" w:rsidR="004100F9" w:rsidRPr="004100F9" w:rsidRDefault="004100F9" w:rsidP="004100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00F9">
              <w:rPr>
                <w:rFonts w:ascii="Calibri" w:eastAsia="Times New Roman" w:hAnsi="Calibri" w:cs="Calibri"/>
                <w:color w:val="000000"/>
                <w:lang w:eastAsia="en-IN"/>
              </w:rPr>
              <w:t>Lesotho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A16F6" w14:textId="77777777" w:rsidR="004100F9" w:rsidRPr="004100F9" w:rsidRDefault="004100F9" w:rsidP="004100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00F9">
              <w:rPr>
                <w:rFonts w:ascii="Calibri" w:eastAsia="Times New Roman" w:hAnsi="Calibri" w:cs="Calibri"/>
                <w:color w:val="000000"/>
                <w:lang w:eastAsia="en-IN"/>
              </w:rPr>
              <w:t>78%</w:t>
            </w:r>
          </w:p>
        </w:tc>
      </w:tr>
      <w:tr w:rsidR="004100F9" w:rsidRPr="004100F9" w14:paraId="2B905873" w14:textId="77777777" w:rsidTr="004100F9">
        <w:trPr>
          <w:trHeight w:val="288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5862F" w14:textId="77777777" w:rsidR="004100F9" w:rsidRPr="004100F9" w:rsidRDefault="004100F9" w:rsidP="004100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00F9">
              <w:rPr>
                <w:rFonts w:ascii="Calibri" w:eastAsia="Times New Roman" w:hAnsi="Calibri" w:cs="Calibri"/>
                <w:color w:val="000000"/>
                <w:lang w:eastAsia="en-IN"/>
              </w:rPr>
              <w:t>El Salvador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98C19" w14:textId="77777777" w:rsidR="004100F9" w:rsidRPr="004100F9" w:rsidRDefault="004100F9" w:rsidP="004100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00F9">
              <w:rPr>
                <w:rFonts w:ascii="Calibri" w:eastAsia="Times New Roman" w:hAnsi="Calibri" w:cs="Calibri"/>
                <w:color w:val="000000"/>
                <w:lang w:eastAsia="en-IN"/>
              </w:rPr>
              <w:t>76%</w:t>
            </w:r>
          </w:p>
        </w:tc>
      </w:tr>
      <w:tr w:rsidR="004100F9" w:rsidRPr="004100F9" w14:paraId="1494D729" w14:textId="77777777" w:rsidTr="004100F9">
        <w:trPr>
          <w:trHeight w:val="288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E048C" w14:textId="77777777" w:rsidR="004100F9" w:rsidRPr="004100F9" w:rsidRDefault="004100F9" w:rsidP="004100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00F9">
              <w:rPr>
                <w:rFonts w:ascii="Calibri" w:eastAsia="Times New Roman" w:hAnsi="Calibri" w:cs="Calibri"/>
                <w:color w:val="000000"/>
                <w:lang w:eastAsia="en-IN"/>
              </w:rPr>
              <w:t>Syria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167B8" w14:textId="77777777" w:rsidR="004100F9" w:rsidRPr="004100F9" w:rsidRDefault="004100F9" w:rsidP="004100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00F9">
              <w:rPr>
                <w:rFonts w:ascii="Calibri" w:eastAsia="Times New Roman" w:hAnsi="Calibri" w:cs="Calibri"/>
                <w:color w:val="000000"/>
                <w:lang w:eastAsia="en-IN"/>
              </w:rPr>
              <w:t>76%</w:t>
            </w:r>
          </w:p>
        </w:tc>
      </w:tr>
      <w:tr w:rsidR="004100F9" w:rsidRPr="004100F9" w14:paraId="67BCF899" w14:textId="77777777" w:rsidTr="004100F9">
        <w:trPr>
          <w:trHeight w:val="288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F0727" w14:textId="77777777" w:rsidR="004100F9" w:rsidRPr="004100F9" w:rsidRDefault="004100F9" w:rsidP="004100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00F9">
              <w:rPr>
                <w:rFonts w:ascii="Calibri" w:eastAsia="Times New Roman" w:hAnsi="Calibri" w:cs="Calibri"/>
                <w:color w:val="000000"/>
                <w:lang w:eastAsia="en-IN"/>
              </w:rPr>
              <w:t>Eritrea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2330B" w14:textId="77777777" w:rsidR="004100F9" w:rsidRPr="004100F9" w:rsidRDefault="004100F9" w:rsidP="004100F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100F9">
              <w:rPr>
                <w:rFonts w:ascii="Calibri" w:eastAsia="Times New Roman" w:hAnsi="Calibri" w:cs="Calibri"/>
                <w:color w:val="000000"/>
                <w:lang w:eastAsia="en-IN"/>
              </w:rPr>
              <w:t>75%</w:t>
            </w:r>
          </w:p>
        </w:tc>
      </w:tr>
    </w:tbl>
    <w:p w14:paraId="68A35032" w14:textId="77777777" w:rsidR="00973CC6" w:rsidRDefault="00973CC6" w:rsidP="00973CC6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</w:p>
    <w:p w14:paraId="1BD0DA20" w14:textId="77777777" w:rsidR="00973CC6" w:rsidRDefault="00973CC6" w:rsidP="00973CC6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</w:p>
    <w:p w14:paraId="3B2116DB" w14:textId="77777777" w:rsidR="00973CC6" w:rsidRDefault="00973CC6" w:rsidP="00973CC6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</w:p>
    <w:p w14:paraId="64D87159" w14:textId="4ED1F847" w:rsidR="00973CC6" w:rsidRDefault="00973CC6" w:rsidP="00A879E9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82EAB5C" wp14:editId="0200A0C3">
            <wp:extent cx="5693410" cy="2366645"/>
            <wp:effectExtent l="0" t="0" r="2540" b="14605"/>
            <wp:docPr id="142768347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E2B2314-A280-F38B-7B96-7B69ED67158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56D9F0E6" w14:textId="77777777" w:rsidR="005D7923" w:rsidRDefault="005D7923" w:rsidP="00A879E9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</w:p>
    <w:p w14:paraId="29BF446F" w14:textId="57CFAC2D" w:rsidR="005D7923" w:rsidRDefault="009831B7" w:rsidP="00A879E9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="Calibri" w:hAnsi="Calibri" w:cs="Calibri"/>
          <w:color w:val="000000"/>
        </w:rPr>
      </w:pPr>
      <w:r>
        <w:rPr>
          <w:rFonts w:asciiTheme="minorHAnsi" w:hAnsiTheme="minorHAnsi" w:cstheme="minorHAnsi"/>
        </w:rPr>
        <w:t>As per the pivot table,</w:t>
      </w:r>
      <w:r w:rsidRPr="009831B7">
        <w:rPr>
          <w:rFonts w:ascii="Calibri" w:hAnsi="Calibri" w:cs="Calibri"/>
          <w:color w:val="000000"/>
        </w:rPr>
        <w:t xml:space="preserve"> </w:t>
      </w:r>
      <w:r w:rsidRPr="004100F9">
        <w:rPr>
          <w:rFonts w:ascii="Calibri" w:hAnsi="Calibri" w:cs="Calibri"/>
          <w:color w:val="000000"/>
        </w:rPr>
        <w:t>Uruguay</w:t>
      </w:r>
      <w:r>
        <w:rPr>
          <w:rFonts w:ascii="Calibri" w:hAnsi="Calibri" w:cs="Calibri"/>
          <w:color w:val="000000"/>
        </w:rPr>
        <w:t xml:space="preserve"> has the highest percentage of agricultural </w:t>
      </w:r>
      <w:r w:rsidR="001406A2">
        <w:rPr>
          <w:rFonts w:ascii="Calibri" w:hAnsi="Calibri" w:cs="Calibri"/>
          <w:color w:val="000000"/>
        </w:rPr>
        <w:t xml:space="preserve">land in the world at </w:t>
      </w:r>
      <w:r w:rsidR="001406A2" w:rsidRPr="004100F9">
        <w:rPr>
          <w:rFonts w:ascii="Calibri" w:hAnsi="Calibri" w:cs="Calibri"/>
          <w:color w:val="000000"/>
        </w:rPr>
        <w:t>83%</w:t>
      </w:r>
      <w:r w:rsidR="001406A2">
        <w:rPr>
          <w:rFonts w:ascii="Calibri" w:hAnsi="Calibri" w:cs="Calibri"/>
          <w:color w:val="000000"/>
        </w:rPr>
        <w:t xml:space="preserve"> followed closely by </w:t>
      </w:r>
      <w:r w:rsidR="001406A2" w:rsidRPr="004100F9">
        <w:rPr>
          <w:rFonts w:ascii="Calibri" w:hAnsi="Calibri" w:cs="Calibri"/>
          <w:color w:val="000000"/>
        </w:rPr>
        <w:t>Saudi Arabia</w:t>
      </w:r>
      <w:r w:rsidR="001406A2">
        <w:rPr>
          <w:rFonts w:ascii="Calibri" w:hAnsi="Calibri" w:cs="Calibri"/>
          <w:color w:val="000000"/>
        </w:rPr>
        <w:t xml:space="preserve"> at 81%</w:t>
      </w:r>
    </w:p>
    <w:p w14:paraId="1FE17497" w14:textId="77777777" w:rsidR="00F5273E" w:rsidRDefault="00F5273E" w:rsidP="00A879E9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="Calibri" w:hAnsi="Calibri" w:cs="Calibri"/>
          <w:color w:val="000000"/>
        </w:rPr>
      </w:pPr>
    </w:p>
    <w:p w14:paraId="39658154" w14:textId="2A72ABF8" w:rsidR="00547DC4" w:rsidRDefault="00BD7AF9" w:rsidP="00A879E9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Percentage of population enrolled in armed forces by country</w:t>
      </w:r>
    </w:p>
    <w:p w14:paraId="78635F30" w14:textId="77777777" w:rsidR="00547DC4" w:rsidRDefault="00547DC4" w:rsidP="00A879E9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</w:p>
    <w:tbl>
      <w:tblPr>
        <w:tblW w:w="9980" w:type="dxa"/>
        <w:tblLook w:val="04A0" w:firstRow="1" w:lastRow="0" w:firstColumn="1" w:lastColumn="0" w:noHBand="0" w:noVBand="1"/>
      </w:tblPr>
      <w:tblGrid>
        <w:gridCol w:w="3440"/>
        <w:gridCol w:w="2520"/>
        <w:gridCol w:w="1820"/>
        <w:gridCol w:w="2200"/>
      </w:tblGrid>
      <w:tr w:rsidR="00547DC4" w:rsidRPr="00547DC4" w14:paraId="718A7F43" w14:textId="77777777" w:rsidTr="00547DC4">
        <w:trPr>
          <w:trHeight w:val="288"/>
        </w:trPr>
        <w:tc>
          <w:tcPr>
            <w:tcW w:w="3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751292A4" w14:textId="77777777" w:rsidR="00547DC4" w:rsidRPr="00547DC4" w:rsidRDefault="00547DC4" w:rsidP="00547DC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547DC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country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64909F94" w14:textId="77777777" w:rsidR="00547DC4" w:rsidRPr="00547DC4" w:rsidRDefault="00547DC4" w:rsidP="00547DC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547DC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armed forces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1B46D04D" w14:textId="77777777" w:rsidR="00547DC4" w:rsidRPr="00547DC4" w:rsidRDefault="00547DC4" w:rsidP="00547DC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547DC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population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06B1E428" w14:textId="77777777" w:rsidR="00547DC4" w:rsidRPr="00547DC4" w:rsidRDefault="00547DC4" w:rsidP="00547DC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547DC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% enrolled</w:t>
            </w:r>
          </w:p>
        </w:tc>
      </w:tr>
      <w:tr w:rsidR="00547DC4" w:rsidRPr="00547DC4" w14:paraId="586C02C7" w14:textId="77777777" w:rsidTr="00547DC4">
        <w:trPr>
          <w:trHeight w:val="288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11809" w14:textId="77777777" w:rsidR="00547DC4" w:rsidRPr="00547DC4" w:rsidRDefault="00547DC4" w:rsidP="00547D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47DC4">
              <w:rPr>
                <w:rFonts w:ascii="Calibri" w:eastAsia="Times New Roman" w:hAnsi="Calibri" w:cs="Calibri"/>
                <w:color w:val="000000"/>
                <w:lang w:eastAsia="en-IN"/>
              </w:rPr>
              <w:t>North Korea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4044A" w14:textId="77777777" w:rsidR="00547DC4" w:rsidRPr="00547DC4" w:rsidRDefault="00547DC4" w:rsidP="00547D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47DC4">
              <w:rPr>
                <w:rFonts w:ascii="Calibri" w:eastAsia="Times New Roman" w:hAnsi="Calibri" w:cs="Calibri"/>
                <w:color w:val="000000"/>
                <w:lang w:eastAsia="en-IN"/>
              </w:rPr>
              <w:t>1469000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53764" w14:textId="77777777" w:rsidR="00547DC4" w:rsidRPr="00547DC4" w:rsidRDefault="00547DC4" w:rsidP="00547D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47DC4">
              <w:rPr>
                <w:rFonts w:ascii="Calibri" w:eastAsia="Times New Roman" w:hAnsi="Calibri" w:cs="Calibri"/>
                <w:color w:val="000000"/>
                <w:lang w:eastAsia="en-IN"/>
              </w:rPr>
              <w:t>25666161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ACD20" w14:textId="77777777" w:rsidR="00547DC4" w:rsidRPr="00547DC4" w:rsidRDefault="00547DC4" w:rsidP="00547D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47DC4">
              <w:rPr>
                <w:rFonts w:ascii="Calibri" w:eastAsia="Times New Roman" w:hAnsi="Calibri" w:cs="Calibri"/>
                <w:color w:val="000000"/>
                <w:lang w:eastAsia="en-IN"/>
              </w:rPr>
              <w:t>572%</w:t>
            </w:r>
          </w:p>
        </w:tc>
      </w:tr>
      <w:tr w:rsidR="00547DC4" w:rsidRPr="00547DC4" w14:paraId="4DC50337" w14:textId="77777777" w:rsidTr="00547DC4">
        <w:trPr>
          <w:trHeight w:val="288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36CB0" w14:textId="77777777" w:rsidR="00547DC4" w:rsidRPr="00547DC4" w:rsidRDefault="00547DC4" w:rsidP="00547D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47DC4">
              <w:rPr>
                <w:rFonts w:ascii="Calibri" w:eastAsia="Times New Roman" w:hAnsi="Calibri" w:cs="Calibri"/>
                <w:color w:val="000000"/>
                <w:lang w:eastAsia="en-IN"/>
              </w:rPr>
              <w:t>Eritrea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D7CBE" w14:textId="77777777" w:rsidR="00547DC4" w:rsidRPr="00547DC4" w:rsidRDefault="00547DC4" w:rsidP="00547D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47DC4">
              <w:rPr>
                <w:rFonts w:ascii="Calibri" w:eastAsia="Times New Roman" w:hAnsi="Calibri" w:cs="Calibri"/>
                <w:color w:val="000000"/>
                <w:lang w:eastAsia="en-IN"/>
              </w:rPr>
              <w:t>202000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778F0" w14:textId="77777777" w:rsidR="00547DC4" w:rsidRPr="00547DC4" w:rsidRDefault="00547DC4" w:rsidP="00547D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47DC4">
              <w:rPr>
                <w:rFonts w:ascii="Calibri" w:eastAsia="Times New Roman" w:hAnsi="Calibri" w:cs="Calibri"/>
                <w:color w:val="000000"/>
                <w:lang w:eastAsia="en-IN"/>
              </w:rPr>
              <w:t>6333135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76907" w14:textId="77777777" w:rsidR="00547DC4" w:rsidRPr="00547DC4" w:rsidRDefault="00547DC4" w:rsidP="00547D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47DC4">
              <w:rPr>
                <w:rFonts w:ascii="Calibri" w:eastAsia="Times New Roman" w:hAnsi="Calibri" w:cs="Calibri"/>
                <w:color w:val="000000"/>
                <w:lang w:eastAsia="en-IN"/>
              </w:rPr>
              <w:t>319%</w:t>
            </w:r>
          </w:p>
        </w:tc>
      </w:tr>
      <w:tr w:rsidR="00547DC4" w:rsidRPr="00547DC4" w14:paraId="5C34F9EE" w14:textId="77777777" w:rsidTr="00547DC4">
        <w:trPr>
          <w:trHeight w:val="288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92E5F" w14:textId="77777777" w:rsidR="00547DC4" w:rsidRPr="00547DC4" w:rsidRDefault="00547DC4" w:rsidP="00547D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47DC4">
              <w:rPr>
                <w:rFonts w:ascii="Calibri" w:eastAsia="Times New Roman" w:hAnsi="Calibri" w:cs="Calibri"/>
                <w:color w:val="000000"/>
                <w:lang w:eastAsia="en-IN"/>
              </w:rPr>
              <w:t>Israel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4C0BC" w14:textId="77777777" w:rsidR="00547DC4" w:rsidRPr="00547DC4" w:rsidRDefault="00547DC4" w:rsidP="00547D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47DC4">
              <w:rPr>
                <w:rFonts w:ascii="Calibri" w:eastAsia="Times New Roman" w:hAnsi="Calibri" w:cs="Calibri"/>
                <w:color w:val="000000"/>
                <w:lang w:eastAsia="en-IN"/>
              </w:rPr>
              <w:t>178000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2DE69" w14:textId="77777777" w:rsidR="00547DC4" w:rsidRPr="00547DC4" w:rsidRDefault="00547DC4" w:rsidP="00547D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47DC4">
              <w:rPr>
                <w:rFonts w:ascii="Calibri" w:eastAsia="Times New Roman" w:hAnsi="Calibri" w:cs="Calibri"/>
                <w:color w:val="000000"/>
                <w:lang w:eastAsia="en-IN"/>
              </w:rPr>
              <w:t>9053300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B547C" w14:textId="77777777" w:rsidR="00547DC4" w:rsidRPr="00547DC4" w:rsidRDefault="00547DC4" w:rsidP="00547D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47DC4">
              <w:rPr>
                <w:rFonts w:ascii="Calibri" w:eastAsia="Times New Roman" w:hAnsi="Calibri" w:cs="Calibri"/>
                <w:color w:val="000000"/>
                <w:lang w:eastAsia="en-IN"/>
              </w:rPr>
              <w:t>197%</w:t>
            </w:r>
          </w:p>
        </w:tc>
      </w:tr>
      <w:tr w:rsidR="00547DC4" w:rsidRPr="00547DC4" w14:paraId="59DF601F" w14:textId="77777777" w:rsidTr="00547DC4">
        <w:trPr>
          <w:trHeight w:val="288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4F3FA" w14:textId="77777777" w:rsidR="00547DC4" w:rsidRPr="00547DC4" w:rsidRDefault="00547DC4" w:rsidP="00547D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47DC4">
              <w:rPr>
                <w:rFonts w:ascii="Calibri" w:eastAsia="Times New Roman" w:hAnsi="Calibri" w:cs="Calibri"/>
                <w:color w:val="000000"/>
                <w:lang w:eastAsia="en-IN"/>
              </w:rPr>
              <w:t>Montenegro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0B9D3" w14:textId="77777777" w:rsidR="00547DC4" w:rsidRPr="00547DC4" w:rsidRDefault="00547DC4" w:rsidP="00547D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47DC4">
              <w:rPr>
                <w:rFonts w:ascii="Calibri" w:eastAsia="Times New Roman" w:hAnsi="Calibri" w:cs="Calibri"/>
                <w:color w:val="000000"/>
                <w:lang w:eastAsia="en-IN"/>
              </w:rPr>
              <w:t>12000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5C52C" w14:textId="77777777" w:rsidR="00547DC4" w:rsidRPr="00547DC4" w:rsidRDefault="00547DC4" w:rsidP="00547D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47DC4">
              <w:rPr>
                <w:rFonts w:ascii="Calibri" w:eastAsia="Times New Roman" w:hAnsi="Calibri" w:cs="Calibri"/>
                <w:color w:val="000000"/>
                <w:lang w:eastAsia="en-IN"/>
              </w:rPr>
              <w:t>622137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9E3A7" w14:textId="77777777" w:rsidR="00547DC4" w:rsidRPr="00547DC4" w:rsidRDefault="00547DC4" w:rsidP="00547D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47DC4">
              <w:rPr>
                <w:rFonts w:ascii="Calibri" w:eastAsia="Times New Roman" w:hAnsi="Calibri" w:cs="Calibri"/>
                <w:color w:val="000000"/>
                <w:lang w:eastAsia="en-IN"/>
              </w:rPr>
              <w:t>193%</w:t>
            </w:r>
          </w:p>
        </w:tc>
      </w:tr>
      <w:tr w:rsidR="00547DC4" w:rsidRPr="00547DC4" w14:paraId="17AF7E9A" w14:textId="77777777" w:rsidTr="00547DC4">
        <w:trPr>
          <w:trHeight w:val="288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77906" w14:textId="77777777" w:rsidR="00547DC4" w:rsidRPr="00547DC4" w:rsidRDefault="00547DC4" w:rsidP="00547D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47DC4">
              <w:rPr>
                <w:rFonts w:ascii="Calibri" w:eastAsia="Times New Roman" w:hAnsi="Calibri" w:cs="Calibri"/>
                <w:color w:val="000000"/>
                <w:lang w:eastAsia="en-IN"/>
              </w:rPr>
              <w:t>Brunei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ACD5F" w14:textId="77777777" w:rsidR="00547DC4" w:rsidRPr="00547DC4" w:rsidRDefault="00547DC4" w:rsidP="00547D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47DC4">
              <w:rPr>
                <w:rFonts w:ascii="Calibri" w:eastAsia="Times New Roman" w:hAnsi="Calibri" w:cs="Calibri"/>
                <w:color w:val="000000"/>
                <w:lang w:eastAsia="en-IN"/>
              </w:rPr>
              <w:t>8000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58875" w14:textId="77777777" w:rsidR="00547DC4" w:rsidRPr="00547DC4" w:rsidRDefault="00547DC4" w:rsidP="00547D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47DC4">
              <w:rPr>
                <w:rFonts w:ascii="Calibri" w:eastAsia="Times New Roman" w:hAnsi="Calibri" w:cs="Calibri"/>
                <w:color w:val="000000"/>
                <w:lang w:eastAsia="en-IN"/>
              </w:rPr>
              <w:t>433285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0CD44" w14:textId="77777777" w:rsidR="00547DC4" w:rsidRPr="00547DC4" w:rsidRDefault="00547DC4" w:rsidP="00547D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47DC4">
              <w:rPr>
                <w:rFonts w:ascii="Calibri" w:eastAsia="Times New Roman" w:hAnsi="Calibri" w:cs="Calibri"/>
                <w:color w:val="000000"/>
                <w:lang w:eastAsia="en-IN"/>
              </w:rPr>
              <w:t>185%</w:t>
            </w:r>
          </w:p>
        </w:tc>
      </w:tr>
      <w:tr w:rsidR="00547DC4" w:rsidRPr="00547DC4" w14:paraId="3895509B" w14:textId="77777777" w:rsidTr="00547DC4">
        <w:trPr>
          <w:trHeight w:val="288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885B4" w14:textId="77777777" w:rsidR="00547DC4" w:rsidRPr="00547DC4" w:rsidRDefault="00547DC4" w:rsidP="00547D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47DC4">
              <w:rPr>
                <w:rFonts w:ascii="Calibri" w:eastAsia="Times New Roman" w:hAnsi="Calibri" w:cs="Calibri"/>
                <w:color w:val="000000"/>
                <w:lang w:eastAsia="en-IN"/>
              </w:rPr>
              <w:t>Laos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E2739" w14:textId="77777777" w:rsidR="00547DC4" w:rsidRPr="00547DC4" w:rsidRDefault="00547DC4" w:rsidP="00547D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47DC4">
              <w:rPr>
                <w:rFonts w:ascii="Calibri" w:eastAsia="Times New Roman" w:hAnsi="Calibri" w:cs="Calibri"/>
                <w:color w:val="000000"/>
                <w:lang w:eastAsia="en-IN"/>
              </w:rPr>
              <w:t>129000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3B7F0" w14:textId="77777777" w:rsidR="00547DC4" w:rsidRPr="00547DC4" w:rsidRDefault="00547DC4" w:rsidP="00547D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47DC4">
              <w:rPr>
                <w:rFonts w:ascii="Calibri" w:eastAsia="Times New Roman" w:hAnsi="Calibri" w:cs="Calibri"/>
                <w:color w:val="000000"/>
                <w:lang w:eastAsia="en-IN"/>
              </w:rPr>
              <w:t>7169455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419FA" w14:textId="77777777" w:rsidR="00547DC4" w:rsidRPr="00547DC4" w:rsidRDefault="00547DC4" w:rsidP="00547D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47DC4">
              <w:rPr>
                <w:rFonts w:ascii="Calibri" w:eastAsia="Times New Roman" w:hAnsi="Calibri" w:cs="Calibri"/>
                <w:color w:val="000000"/>
                <w:lang w:eastAsia="en-IN"/>
              </w:rPr>
              <w:t>180%</w:t>
            </w:r>
          </w:p>
        </w:tc>
      </w:tr>
      <w:tr w:rsidR="00547DC4" w:rsidRPr="00547DC4" w14:paraId="3B0908FF" w14:textId="77777777" w:rsidTr="00547DC4">
        <w:trPr>
          <w:trHeight w:val="288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225E8" w14:textId="77777777" w:rsidR="00547DC4" w:rsidRPr="00547DC4" w:rsidRDefault="00547DC4" w:rsidP="00547D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47DC4">
              <w:rPr>
                <w:rFonts w:ascii="Calibri" w:eastAsia="Times New Roman" w:hAnsi="Calibri" w:cs="Calibri"/>
                <w:color w:val="000000"/>
                <w:lang w:eastAsia="en-IN"/>
              </w:rPr>
              <w:t>South Sudan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5247A" w14:textId="77777777" w:rsidR="00547DC4" w:rsidRPr="00547DC4" w:rsidRDefault="00547DC4" w:rsidP="00547D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47DC4">
              <w:rPr>
                <w:rFonts w:ascii="Calibri" w:eastAsia="Times New Roman" w:hAnsi="Calibri" w:cs="Calibri"/>
                <w:color w:val="000000"/>
                <w:lang w:eastAsia="en-IN"/>
              </w:rPr>
              <w:t>185000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52513" w14:textId="77777777" w:rsidR="00547DC4" w:rsidRPr="00547DC4" w:rsidRDefault="00547DC4" w:rsidP="00547D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47DC4">
              <w:rPr>
                <w:rFonts w:ascii="Calibri" w:eastAsia="Times New Roman" w:hAnsi="Calibri" w:cs="Calibri"/>
                <w:color w:val="000000"/>
                <w:lang w:eastAsia="en-IN"/>
              </w:rPr>
              <w:t>11062113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C320D" w14:textId="77777777" w:rsidR="00547DC4" w:rsidRPr="00547DC4" w:rsidRDefault="00547DC4" w:rsidP="00547D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47DC4">
              <w:rPr>
                <w:rFonts w:ascii="Calibri" w:eastAsia="Times New Roman" w:hAnsi="Calibri" w:cs="Calibri"/>
                <w:color w:val="000000"/>
                <w:lang w:eastAsia="en-IN"/>
              </w:rPr>
              <w:t>167%</w:t>
            </w:r>
          </w:p>
        </w:tc>
      </w:tr>
      <w:tr w:rsidR="00547DC4" w:rsidRPr="00547DC4" w14:paraId="587F1AAB" w14:textId="77777777" w:rsidTr="00547DC4">
        <w:trPr>
          <w:trHeight w:val="288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AE43E" w14:textId="77777777" w:rsidR="00547DC4" w:rsidRPr="00547DC4" w:rsidRDefault="00547DC4" w:rsidP="00547D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47DC4">
              <w:rPr>
                <w:rFonts w:ascii="Calibri" w:eastAsia="Times New Roman" w:hAnsi="Calibri" w:cs="Calibri"/>
                <w:color w:val="000000"/>
                <w:lang w:eastAsia="en-IN"/>
              </w:rPr>
              <w:t>Armenia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314EA" w14:textId="77777777" w:rsidR="00547DC4" w:rsidRPr="00547DC4" w:rsidRDefault="00547DC4" w:rsidP="00547D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47DC4">
              <w:rPr>
                <w:rFonts w:ascii="Calibri" w:eastAsia="Times New Roman" w:hAnsi="Calibri" w:cs="Calibri"/>
                <w:color w:val="000000"/>
                <w:lang w:eastAsia="en-IN"/>
              </w:rPr>
              <w:t>49000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60830" w14:textId="77777777" w:rsidR="00547DC4" w:rsidRPr="00547DC4" w:rsidRDefault="00547DC4" w:rsidP="00547D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47DC4">
              <w:rPr>
                <w:rFonts w:ascii="Calibri" w:eastAsia="Times New Roman" w:hAnsi="Calibri" w:cs="Calibri"/>
                <w:color w:val="000000"/>
                <w:lang w:eastAsia="en-IN"/>
              </w:rPr>
              <w:t>2957731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4CF3C" w14:textId="77777777" w:rsidR="00547DC4" w:rsidRPr="00547DC4" w:rsidRDefault="00547DC4" w:rsidP="00547D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47DC4">
              <w:rPr>
                <w:rFonts w:ascii="Calibri" w:eastAsia="Times New Roman" w:hAnsi="Calibri" w:cs="Calibri"/>
                <w:color w:val="000000"/>
                <w:lang w:eastAsia="en-IN"/>
              </w:rPr>
              <w:t>166%</w:t>
            </w:r>
          </w:p>
        </w:tc>
      </w:tr>
      <w:tr w:rsidR="00547DC4" w:rsidRPr="00547DC4" w14:paraId="3A0E6FF6" w14:textId="77777777" w:rsidTr="00547DC4">
        <w:trPr>
          <w:trHeight w:val="288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F0537" w14:textId="77777777" w:rsidR="00547DC4" w:rsidRPr="00547DC4" w:rsidRDefault="00547DC4" w:rsidP="00547D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47DC4">
              <w:rPr>
                <w:rFonts w:ascii="Calibri" w:eastAsia="Times New Roman" w:hAnsi="Calibri" w:cs="Calibri"/>
                <w:color w:val="000000"/>
                <w:lang w:eastAsia="en-IN"/>
              </w:rPr>
              <w:t>Belarus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7C274" w14:textId="77777777" w:rsidR="00547DC4" w:rsidRPr="00547DC4" w:rsidRDefault="00547DC4" w:rsidP="00547D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47DC4">
              <w:rPr>
                <w:rFonts w:ascii="Calibri" w:eastAsia="Times New Roman" w:hAnsi="Calibri" w:cs="Calibri"/>
                <w:color w:val="000000"/>
                <w:lang w:eastAsia="en-IN"/>
              </w:rPr>
              <w:t>155000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BD42C" w14:textId="77777777" w:rsidR="00547DC4" w:rsidRPr="00547DC4" w:rsidRDefault="00547DC4" w:rsidP="00547D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47DC4">
              <w:rPr>
                <w:rFonts w:ascii="Calibri" w:eastAsia="Times New Roman" w:hAnsi="Calibri" w:cs="Calibri"/>
                <w:color w:val="000000"/>
                <w:lang w:eastAsia="en-IN"/>
              </w:rPr>
              <w:t>9466856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79BBC" w14:textId="77777777" w:rsidR="00547DC4" w:rsidRPr="00547DC4" w:rsidRDefault="00547DC4" w:rsidP="00547D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47DC4">
              <w:rPr>
                <w:rFonts w:ascii="Calibri" w:eastAsia="Times New Roman" w:hAnsi="Calibri" w:cs="Calibri"/>
                <w:color w:val="000000"/>
                <w:lang w:eastAsia="en-IN"/>
              </w:rPr>
              <w:t>164%</w:t>
            </w:r>
          </w:p>
        </w:tc>
      </w:tr>
      <w:tr w:rsidR="00547DC4" w:rsidRPr="00547DC4" w14:paraId="2992E249" w14:textId="77777777" w:rsidTr="00547DC4">
        <w:trPr>
          <w:trHeight w:val="288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A0329" w14:textId="77777777" w:rsidR="00547DC4" w:rsidRPr="00547DC4" w:rsidRDefault="00547DC4" w:rsidP="00547D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47DC4">
              <w:rPr>
                <w:rFonts w:ascii="Calibri" w:eastAsia="Times New Roman" w:hAnsi="Calibri" w:cs="Calibri"/>
                <w:color w:val="000000"/>
                <w:lang w:eastAsia="en-IN"/>
              </w:rPr>
              <w:t>Sri Lanka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83115" w14:textId="77777777" w:rsidR="00547DC4" w:rsidRPr="00547DC4" w:rsidRDefault="00547DC4" w:rsidP="00547D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47DC4">
              <w:rPr>
                <w:rFonts w:ascii="Calibri" w:eastAsia="Times New Roman" w:hAnsi="Calibri" w:cs="Calibri"/>
                <w:color w:val="000000"/>
                <w:lang w:eastAsia="en-IN"/>
              </w:rPr>
              <w:t>317000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FCFC5" w14:textId="77777777" w:rsidR="00547DC4" w:rsidRPr="00547DC4" w:rsidRDefault="00547DC4" w:rsidP="00547D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47DC4">
              <w:rPr>
                <w:rFonts w:ascii="Calibri" w:eastAsia="Times New Roman" w:hAnsi="Calibri" w:cs="Calibri"/>
                <w:color w:val="000000"/>
                <w:lang w:eastAsia="en-IN"/>
              </w:rPr>
              <w:t>21803000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26394" w14:textId="77777777" w:rsidR="00547DC4" w:rsidRPr="00547DC4" w:rsidRDefault="00547DC4" w:rsidP="00547D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47DC4">
              <w:rPr>
                <w:rFonts w:ascii="Calibri" w:eastAsia="Times New Roman" w:hAnsi="Calibri" w:cs="Calibri"/>
                <w:color w:val="000000"/>
                <w:lang w:eastAsia="en-IN"/>
              </w:rPr>
              <w:t>145%</w:t>
            </w:r>
          </w:p>
        </w:tc>
      </w:tr>
    </w:tbl>
    <w:p w14:paraId="639FB351" w14:textId="77777777" w:rsidR="00C24CD7" w:rsidRDefault="00C24CD7" w:rsidP="00A879E9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</w:p>
    <w:p w14:paraId="79E13ED2" w14:textId="77777777" w:rsidR="00BD7AF9" w:rsidRDefault="00BD7AF9" w:rsidP="00A879E9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</w:p>
    <w:p w14:paraId="5243FEB1" w14:textId="0D8B5AFC" w:rsidR="00BD7AF9" w:rsidRDefault="00BD7AF9" w:rsidP="00A879E9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62E2ABF" wp14:editId="242AB9E1">
            <wp:extent cx="4572000" cy="2743200"/>
            <wp:effectExtent l="0" t="0" r="0" b="0"/>
            <wp:docPr id="92411856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8373B8A-407A-48C4-D5FD-0E373E40784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243D1072" w14:textId="77777777" w:rsidR="001E1622" w:rsidRDefault="001E1622" w:rsidP="00A879E9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</w:p>
    <w:p w14:paraId="599A72B0" w14:textId="725B1B27" w:rsidR="001E1622" w:rsidRDefault="001E1622" w:rsidP="00A879E9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As per the pivot table above, North Korea has the highest </w:t>
      </w:r>
      <w:proofErr w:type="spellStart"/>
      <w:r w:rsidR="00981AD7">
        <w:rPr>
          <w:rFonts w:asciiTheme="minorHAnsi" w:hAnsiTheme="minorHAnsi" w:cstheme="minorHAnsi"/>
        </w:rPr>
        <w:t>enrollment</w:t>
      </w:r>
      <w:proofErr w:type="spellEnd"/>
      <w:r w:rsidR="00981AD7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percentage </w:t>
      </w:r>
      <w:r w:rsidR="00654598">
        <w:rPr>
          <w:rFonts w:asciiTheme="minorHAnsi" w:hAnsiTheme="minorHAnsi" w:cstheme="minorHAnsi"/>
        </w:rPr>
        <w:t xml:space="preserve">when it comes to their population </w:t>
      </w:r>
      <w:r w:rsidR="00B620B9">
        <w:rPr>
          <w:rFonts w:asciiTheme="minorHAnsi" w:hAnsiTheme="minorHAnsi" w:cstheme="minorHAnsi"/>
        </w:rPr>
        <w:t xml:space="preserve">enrolling in the armed forces </w:t>
      </w:r>
    </w:p>
    <w:p w14:paraId="02B5C5C1" w14:textId="77777777" w:rsidR="00A552F5" w:rsidRDefault="00A552F5" w:rsidP="00A879E9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</w:p>
    <w:p w14:paraId="7EBFD37C" w14:textId="32EC5936" w:rsidR="00263E55" w:rsidRDefault="00263E55" w:rsidP="00263E55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</w:p>
    <w:p w14:paraId="00D4009D" w14:textId="185BA888" w:rsidR="00263E55" w:rsidRPr="00263E55" w:rsidRDefault="00263E55" w:rsidP="00263E55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b/>
          <w:bCs/>
        </w:rPr>
      </w:pPr>
      <w:proofErr w:type="spellStart"/>
      <w:r w:rsidRPr="00263E55">
        <w:rPr>
          <w:rFonts w:asciiTheme="minorHAnsi" w:hAnsiTheme="minorHAnsi" w:cstheme="minorHAnsi"/>
          <w:b/>
          <w:bCs/>
        </w:rPr>
        <w:t>Analyze</w:t>
      </w:r>
      <w:proofErr w:type="spellEnd"/>
    </w:p>
    <w:p w14:paraId="3C033CFF" w14:textId="77777777" w:rsidR="00C808F0" w:rsidRDefault="00203547" w:rsidP="00A879E9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 this step, we will perform statistical tests </w:t>
      </w:r>
      <w:r w:rsidR="000C5A80">
        <w:rPr>
          <w:rFonts w:asciiTheme="minorHAnsi" w:hAnsiTheme="minorHAnsi" w:cstheme="minorHAnsi"/>
        </w:rPr>
        <w:t xml:space="preserve">that will test the </w:t>
      </w:r>
      <w:r w:rsidR="00587E2A">
        <w:rPr>
          <w:rFonts w:asciiTheme="minorHAnsi" w:hAnsiTheme="minorHAnsi" w:cstheme="minorHAnsi"/>
        </w:rPr>
        <w:t>relationships between various quantitative</w:t>
      </w:r>
      <w:r w:rsidR="00C808F0">
        <w:rPr>
          <w:rFonts w:asciiTheme="minorHAnsi" w:hAnsiTheme="minorHAnsi" w:cstheme="minorHAnsi"/>
        </w:rPr>
        <w:t xml:space="preserve"> and continuous numerical data . </w:t>
      </w:r>
    </w:p>
    <w:p w14:paraId="170BA36B" w14:textId="77777777" w:rsidR="00DE57E1" w:rsidRDefault="00C808F0" w:rsidP="002F2C95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We would be using </w:t>
      </w:r>
      <w:r w:rsidR="008A2B14">
        <w:rPr>
          <w:rFonts w:asciiTheme="minorHAnsi" w:hAnsiTheme="minorHAnsi" w:cstheme="minorHAnsi"/>
        </w:rPr>
        <w:t xml:space="preserve">Pearson’s correlation </w:t>
      </w:r>
      <w:r w:rsidR="00E45178">
        <w:rPr>
          <w:rFonts w:asciiTheme="minorHAnsi" w:hAnsiTheme="minorHAnsi" w:cstheme="minorHAnsi"/>
        </w:rPr>
        <w:t xml:space="preserve">testing to test various hypothesis </w:t>
      </w:r>
      <w:r w:rsidR="00E5131A">
        <w:rPr>
          <w:rFonts w:asciiTheme="minorHAnsi" w:hAnsiTheme="minorHAnsi" w:cstheme="minorHAnsi"/>
        </w:rPr>
        <w:t xml:space="preserve">, so that we get a clear understanding of the correlation or </w:t>
      </w:r>
      <w:r w:rsidR="00D830A3">
        <w:rPr>
          <w:rFonts w:asciiTheme="minorHAnsi" w:hAnsiTheme="minorHAnsi" w:cstheme="minorHAnsi"/>
        </w:rPr>
        <w:t>relationship strength between two variables</w:t>
      </w:r>
      <w:r w:rsidR="002F2C95">
        <w:rPr>
          <w:rFonts w:asciiTheme="minorHAnsi" w:hAnsiTheme="minorHAnsi" w:cstheme="minorHAnsi"/>
        </w:rPr>
        <w:t xml:space="preserve">  </w:t>
      </w:r>
    </w:p>
    <w:p w14:paraId="0525EC6C" w14:textId="77777777" w:rsidR="00DE57E1" w:rsidRDefault="00DE57E1" w:rsidP="002F2C95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</w:p>
    <w:p w14:paraId="6BE2B70E" w14:textId="1FCB3CB2" w:rsidR="00B620B9" w:rsidRDefault="003813A7" w:rsidP="003813A7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u w:val="single"/>
        </w:rPr>
      </w:pPr>
      <w:r w:rsidRPr="00CE2B88">
        <w:rPr>
          <w:rFonts w:asciiTheme="minorHAnsi" w:hAnsiTheme="minorHAnsi" w:cstheme="minorHAnsi"/>
          <w:u w:val="single"/>
        </w:rPr>
        <w:t xml:space="preserve">Pearson’s correlation test between </w:t>
      </w:r>
      <w:r w:rsidR="00CE2B88" w:rsidRPr="00CE2B88">
        <w:rPr>
          <w:rFonts w:asciiTheme="minorHAnsi" w:hAnsiTheme="minorHAnsi" w:cstheme="minorHAnsi"/>
          <w:u w:val="single"/>
        </w:rPr>
        <w:t>infant</w:t>
      </w:r>
      <w:r w:rsidR="00C91A9C">
        <w:rPr>
          <w:rFonts w:asciiTheme="minorHAnsi" w:hAnsiTheme="minorHAnsi" w:cstheme="minorHAnsi"/>
          <w:u w:val="single"/>
        </w:rPr>
        <w:t xml:space="preserve"> </w:t>
      </w:r>
      <w:r w:rsidR="00CE2B88" w:rsidRPr="00CE2B88">
        <w:rPr>
          <w:rFonts w:asciiTheme="minorHAnsi" w:hAnsiTheme="minorHAnsi" w:cstheme="minorHAnsi"/>
          <w:u w:val="single"/>
        </w:rPr>
        <w:t>mortality and birth</w:t>
      </w:r>
      <w:r w:rsidR="00C91A9C">
        <w:rPr>
          <w:rFonts w:asciiTheme="minorHAnsi" w:hAnsiTheme="minorHAnsi" w:cstheme="minorHAnsi"/>
          <w:u w:val="single"/>
        </w:rPr>
        <w:t xml:space="preserve"> </w:t>
      </w:r>
      <w:r w:rsidR="00CE2B88" w:rsidRPr="00CE2B88">
        <w:rPr>
          <w:rFonts w:asciiTheme="minorHAnsi" w:hAnsiTheme="minorHAnsi" w:cstheme="minorHAnsi"/>
          <w:u w:val="single"/>
        </w:rPr>
        <w:t>rate</w:t>
      </w:r>
    </w:p>
    <w:p w14:paraId="2AAC5816" w14:textId="77777777" w:rsidR="00757880" w:rsidRDefault="00757880" w:rsidP="003813A7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u w:val="single"/>
        </w:rPr>
      </w:pPr>
    </w:p>
    <w:p w14:paraId="37FD1227" w14:textId="4737A65D" w:rsidR="00757880" w:rsidRPr="00CE2B88" w:rsidRDefault="00757880" w:rsidP="003813A7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u w:val="single"/>
        </w:rPr>
      </w:pPr>
      <w:r w:rsidRPr="00757880">
        <w:rPr>
          <w:rFonts w:asciiTheme="minorHAnsi" w:hAnsiTheme="minorHAnsi" w:cstheme="minorHAnsi"/>
          <w:noProof/>
          <w:u w:val="single"/>
        </w:rPr>
        <w:drawing>
          <wp:inline distT="0" distB="0" distL="0" distR="0" wp14:anchorId="3CF62077" wp14:editId="3FA1F739">
            <wp:extent cx="5731510" cy="1638300"/>
            <wp:effectExtent l="0" t="0" r="2540" b="0"/>
            <wp:docPr id="2049209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0911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BA8A" w14:textId="77777777" w:rsidR="00F21B81" w:rsidRDefault="00F21B81" w:rsidP="00A879E9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</w:p>
    <w:p w14:paraId="6F3C47D7" w14:textId="4ECB3B14" w:rsidR="00D47F8E" w:rsidRPr="00D47F8E" w:rsidRDefault="00C91A9C" w:rsidP="00D2707D">
      <w:pPr>
        <w:pStyle w:val="pw-post-body-paragraph"/>
        <w:numPr>
          <w:ilvl w:val="0"/>
          <w:numId w:val="2"/>
        </w:numPr>
        <w:shd w:val="clear" w:color="auto" w:fill="FFFFFF"/>
        <w:spacing w:before="206" w:after="0" w:line="480" w:lineRule="atLeas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p-</w:t>
      </w:r>
      <w:r w:rsidR="00D47F8E" w:rsidRPr="00D47F8E">
        <w:rPr>
          <w:rFonts w:asciiTheme="minorHAnsi" w:hAnsiTheme="minorHAnsi" w:cstheme="minorHAnsi"/>
        </w:rPr>
        <w:t xml:space="preserve"> value is 2.2e-16</w:t>
      </w:r>
    </w:p>
    <w:p w14:paraId="769CFC43" w14:textId="77777777" w:rsidR="00D47F8E" w:rsidRPr="00D47F8E" w:rsidRDefault="00D47F8E" w:rsidP="00D2707D">
      <w:pPr>
        <w:pStyle w:val="pw-post-body-paragraph"/>
        <w:numPr>
          <w:ilvl w:val="0"/>
          <w:numId w:val="2"/>
        </w:numPr>
        <w:shd w:val="clear" w:color="auto" w:fill="FFFFFF"/>
        <w:spacing w:before="206" w:after="0" w:line="480" w:lineRule="atLeast"/>
        <w:rPr>
          <w:rFonts w:asciiTheme="minorHAnsi" w:hAnsiTheme="minorHAnsi" w:cstheme="minorHAnsi"/>
        </w:rPr>
      </w:pPr>
      <w:r w:rsidRPr="00D47F8E">
        <w:rPr>
          <w:rFonts w:asciiTheme="minorHAnsi" w:hAnsiTheme="minorHAnsi" w:cstheme="minorHAnsi"/>
        </w:rPr>
        <w:t xml:space="preserve">r value or correlation coefficient value is 0.8583599 </w:t>
      </w:r>
    </w:p>
    <w:p w14:paraId="7F868B99" w14:textId="6DABB751" w:rsidR="00D47F8E" w:rsidRPr="00D47F8E" w:rsidRDefault="00D47F8E" w:rsidP="00D2707D">
      <w:pPr>
        <w:pStyle w:val="pw-post-body-paragraph"/>
        <w:numPr>
          <w:ilvl w:val="0"/>
          <w:numId w:val="2"/>
        </w:numPr>
        <w:shd w:val="clear" w:color="auto" w:fill="FFFFFF"/>
        <w:spacing w:before="206" w:after="0" w:line="480" w:lineRule="atLeast"/>
        <w:rPr>
          <w:rFonts w:asciiTheme="minorHAnsi" w:hAnsiTheme="minorHAnsi" w:cstheme="minorHAnsi"/>
        </w:rPr>
      </w:pPr>
      <w:r w:rsidRPr="00D47F8E">
        <w:rPr>
          <w:rFonts w:asciiTheme="minorHAnsi" w:hAnsiTheme="minorHAnsi" w:cstheme="minorHAnsi"/>
        </w:rPr>
        <w:t>This means the p-value is a lot less than 0.05, which means we can reject the null hypothesis β = 0. Hence, there is a significant relationship between the variables</w:t>
      </w:r>
    </w:p>
    <w:p w14:paraId="5355618C" w14:textId="67A6771F" w:rsidR="00F21B81" w:rsidRDefault="00D47F8E" w:rsidP="00D2707D">
      <w:pPr>
        <w:pStyle w:val="pw-post-body-paragraph"/>
        <w:numPr>
          <w:ilvl w:val="0"/>
          <w:numId w:val="2"/>
        </w:numPr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  <w:r w:rsidRPr="00D47F8E">
        <w:rPr>
          <w:rFonts w:asciiTheme="minorHAnsi" w:hAnsiTheme="minorHAnsi" w:cstheme="minorHAnsi"/>
        </w:rPr>
        <w:t>+.70 or higher - Very strong positive relationship or correlation</w:t>
      </w:r>
    </w:p>
    <w:p w14:paraId="514659D4" w14:textId="1F27F827" w:rsidR="00D2707D" w:rsidRDefault="00C91A9C" w:rsidP="00D2707D">
      <w:pPr>
        <w:pStyle w:val="pw-post-body-paragraph"/>
        <w:numPr>
          <w:ilvl w:val="0"/>
          <w:numId w:val="2"/>
        </w:numPr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Therefore </w:t>
      </w:r>
      <w:r w:rsidRPr="00C91A9C">
        <w:rPr>
          <w:rFonts w:asciiTheme="minorHAnsi" w:hAnsiTheme="minorHAnsi" w:cstheme="minorHAnsi"/>
        </w:rPr>
        <w:t>infant</w:t>
      </w:r>
      <w:r>
        <w:rPr>
          <w:rFonts w:asciiTheme="minorHAnsi" w:hAnsiTheme="minorHAnsi" w:cstheme="minorHAnsi"/>
        </w:rPr>
        <w:t xml:space="preserve"> </w:t>
      </w:r>
      <w:r w:rsidRPr="00C91A9C">
        <w:rPr>
          <w:rFonts w:asciiTheme="minorHAnsi" w:hAnsiTheme="minorHAnsi" w:cstheme="minorHAnsi"/>
        </w:rPr>
        <w:t>mortality and birth</w:t>
      </w:r>
      <w:r>
        <w:rPr>
          <w:rFonts w:asciiTheme="minorHAnsi" w:hAnsiTheme="minorHAnsi" w:cstheme="minorHAnsi"/>
        </w:rPr>
        <w:t xml:space="preserve"> </w:t>
      </w:r>
      <w:r w:rsidRPr="00C91A9C">
        <w:rPr>
          <w:rFonts w:asciiTheme="minorHAnsi" w:hAnsiTheme="minorHAnsi" w:cstheme="minorHAnsi"/>
        </w:rPr>
        <w:t>rate</w:t>
      </w:r>
      <w:r w:rsidR="001A1795">
        <w:rPr>
          <w:rFonts w:asciiTheme="minorHAnsi" w:hAnsiTheme="minorHAnsi" w:cstheme="minorHAnsi"/>
        </w:rPr>
        <w:t xml:space="preserve"> have a v</w:t>
      </w:r>
      <w:r w:rsidR="001A1795" w:rsidRPr="00D47F8E">
        <w:rPr>
          <w:rFonts w:asciiTheme="minorHAnsi" w:hAnsiTheme="minorHAnsi" w:cstheme="minorHAnsi"/>
        </w:rPr>
        <w:t>ery strong positive relationship or correlation</w:t>
      </w:r>
      <w:r w:rsidR="00142329">
        <w:rPr>
          <w:rFonts w:asciiTheme="minorHAnsi" w:hAnsiTheme="minorHAnsi" w:cstheme="minorHAnsi"/>
        </w:rPr>
        <w:t xml:space="preserve"> </w:t>
      </w:r>
    </w:p>
    <w:p w14:paraId="4915A6DB" w14:textId="77777777" w:rsidR="00142329" w:rsidRDefault="00142329" w:rsidP="00142329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</w:p>
    <w:p w14:paraId="1CE14C7F" w14:textId="77777777" w:rsidR="001A1795" w:rsidRDefault="001A1795" w:rsidP="001A1795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</w:p>
    <w:p w14:paraId="1465BAA9" w14:textId="240E514B" w:rsidR="001A1795" w:rsidRDefault="001A1795" w:rsidP="001A1795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u w:val="single"/>
        </w:rPr>
      </w:pPr>
      <w:r w:rsidRPr="00CE2B88">
        <w:rPr>
          <w:rFonts w:asciiTheme="minorHAnsi" w:hAnsiTheme="minorHAnsi" w:cstheme="minorHAnsi"/>
          <w:u w:val="single"/>
        </w:rPr>
        <w:t xml:space="preserve">Pearson’s correlation test between </w:t>
      </w:r>
      <w:r w:rsidR="002161B0" w:rsidRPr="002161B0">
        <w:rPr>
          <w:rFonts w:asciiTheme="minorHAnsi" w:hAnsiTheme="minorHAnsi" w:cstheme="minorHAnsi"/>
          <w:u w:val="single"/>
        </w:rPr>
        <w:t>life</w:t>
      </w:r>
      <w:r w:rsidR="002161B0">
        <w:rPr>
          <w:rFonts w:asciiTheme="minorHAnsi" w:hAnsiTheme="minorHAnsi" w:cstheme="minorHAnsi"/>
          <w:u w:val="single"/>
        </w:rPr>
        <w:t xml:space="preserve"> </w:t>
      </w:r>
      <w:r w:rsidR="002161B0" w:rsidRPr="002161B0">
        <w:rPr>
          <w:rFonts w:asciiTheme="minorHAnsi" w:hAnsiTheme="minorHAnsi" w:cstheme="minorHAnsi"/>
          <w:u w:val="single"/>
        </w:rPr>
        <w:t>expectancy</w:t>
      </w:r>
      <w:r w:rsidR="002161B0">
        <w:rPr>
          <w:rFonts w:asciiTheme="minorHAnsi" w:hAnsiTheme="minorHAnsi" w:cstheme="minorHAnsi"/>
          <w:u w:val="single"/>
        </w:rPr>
        <w:t xml:space="preserve"> </w:t>
      </w:r>
      <w:r w:rsidRPr="00CE2B88">
        <w:rPr>
          <w:rFonts w:asciiTheme="minorHAnsi" w:hAnsiTheme="minorHAnsi" w:cstheme="minorHAnsi"/>
          <w:u w:val="single"/>
        </w:rPr>
        <w:t>and birth</w:t>
      </w:r>
      <w:r>
        <w:rPr>
          <w:rFonts w:asciiTheme="minorHAnsi" w:hAnsiTheme="minorHAnsi" w:cstheme="minorHAnsi"/>
          <w:u w:val="single"/>
        </w:rPr>
        <w:t xml:space="preserve"> </w:t>
      </w:r>
      <w:r w:rsidRPr="00CE2B88">
        <w:rPr>
          <w:rFonts w:asciiTheme="minorHAnsi" w:hAnsiTheme="minorHAnsi" w:cstheme="minorHAnsi"/>
          <w:u w:val="single"/>
        </w:rPr>
        <w:t>rate</w:t>
      </w:r>
      <w:r w:rsidR="00142329">
        <w:rPr>
          <w:rFonts w:asciiTheme="minorHAnsi" w:hAnsiTheme="minorHAnsi" w:cstheme="minorHAnsi"/>
          <w:u w:val="single"/>
        </w:rPr>
        <w:t xml:space="preserve"> </w:t>
      </w:r>
    </w:p>
    <w:p w14:paraId="3E652BE1" w14:textId="5C92E120" w:rsidR="00B17241" w:rsidRDefault="00B17241" w:rsidP="001A1795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u w:val="single"/>
        </w:rPr>
      </w:pPr>
    </w:p>
    <w:p w14:paraId="48DF8CE5" w14:textId="3729B06D" w:rsidR="00142329" w:rsidRDefault="00142329" w:rsidP="001A1795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u w:val="single"/>
        </w:rPr>
      </w:pPr>
      <w:r w:rsidRPr="00142329">
        <w:rPr>
          <w:rFonts w:asciiTheme="minorHAnsi" w:hAnsiTheme="minorHAnsi" w:cstheme="minorHAnsi"/>
          <w:noProof/>
          <w:u w:val="single"/>
        </w:rPr>
        <w:drawing>
          <wp:inline distT="0" distB="0" distL="0" distR="0" wp14:anchorId="55622714" wp14:editId="58D1B5CD">
            <wp:extent cx="5731510" cy="1676400"/>
            <wp:effectExtent l="0" t="0" r="2540" b="0"/>
            <wp:docPr id="19559510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5109" name="Picture 1" descr="A black screen with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14D5" w14:textId="77777777" w:rsidR="00142329" w:rsidRDefault="00142329" w:rsidP="001A1795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u w:val="single"/>
        </w:rPr>
      </w:pPr>
    </w:p>
    <w:p w14:paraId="5EFD91AD" w14:textId="77777777" w:rsidR="00B17241" w:rsidRPr="00B17241" w:rsidRDefault="00B17241" w:rsidP="00B17241">
      <w:pPr>
        <w:pStyle w:val="pw-post-body-paragraph"/>
        <w:shd w:val="clear" w:color="auto" w:fill="FFFFFF"/>
        <w:spacing w:before="206" w:after="0" w:line="480" w:lineRule="atLeast"/>
        <w:ind w:left="720"/>
        <w:rPr>
          <w:rFonts w:asciiTheme="minorHAnsi" w:hAnsiTheme="minorHAnsi" w:cstheme="minorHAnsi"/>
        </w:rPr>
      </w:pPr>
    </w:p>
    <w:p w14:paraId="5007CBE5" w14:textId="1063C808" w:rsidR="00EE5A2E" w:rsidRPr="00EE5A2E" w:rsidRDefault="00EE5A2E" w:rsidP="00EE5A2E">
      <w:pPr>
        <w:pStyle w:val="pw-post-body-paragraph"/>
        <w:numPr>
          <w:ilvl w:val="0"/>
          <w:numId w:val="3"/>
        </w:numPr>
        <w:shd w:val="clear" w:color="auto" w:fill="FFFFFF"/>
        <w:spacing w:before="206" w:after="0" w:line="480" w:lineRule="atLeast"/>
        <w:rPr>
          <w:rFonts w:asciiTheme="minorHAnsi" w:hAnsiTheme="minorHAnsi" w:cstheme="minorHAnsi"/>
        </w:rPr>
      </w:pPr>
      <w:r w:rsidRPr="00EE5A2E">
        <w:rPr>
          <w:rFonts w:asciiTheme="minorHAnsi" w:hAnsiTheme="minorHAnsi" w:cstheme="minorHAnsi"/>
        </w:rPr>
        <w:t>This means we retain the null hypothesis and reject the alternative hypothesis as p - value is greater than 0.05.</w:t>
      </w:r>
    </w:p>
    <w:p w14:paraId="5A639BF5" w14:textId="5D601DE1" w:rsidR="00142329" w:rsidRDefault="00EE5A2E" w:rsidP="00EE5A2E">
      <w:pPr>
        <w:pStyle w:val="pw-post-body-paragraph"/>
        <w:numPr>
          <w:ilvl w:val="0"/>
          <w:numId w:val="3"/>
        </w:numPr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  <w:r w:rsidRPr="00EE5A2E">
        <w:rPr>
          <w:rFonts w:asciiTheme="minorHAnsi" w:hAnsiTheme="minorHAnsi" w:cstheme="minorHAnsi"/>
        </w:rPr>
        <w:t xml:space="preserve">No or negligible relationship </w:t>
      </w:r>
      <w:r w:rsidR="002158C6">
        <w:rPr>
          <w:rFonts w:asciiTheme="minorHAnsi" w:hAnsiTheme="minorHAnsi" w:cstheme="minorHAnsi"/>
        </w:rPr>
        <w:t xml:space="preserve">between both the variables </w:t>
      </w:r>
      <w:r w:rsidRPr="00EE5A2E">
        <w:rPr>
          <w:rFonts w:asciiTheme="minorHAnsi" w:hAnsiTheme="minorHAnsi" w:cstheme="minorHAnsi"/>
        </w:rPr>
        <w:t>because correlation coefficient is -0.0512559</w:t>
      </w:r>
    </w:p>
    <w:p w14:paraId="23089096" w14:textId="38401368" w:rsidR="00601CA7" w:rsidRDefault="00601CA7" w:rsidP="00601CA7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u w:val="single"/>
        </w:rPr>
      </w:pPr>
      <w:r w:rsidRPr="00CE2B88">
        <w:rPr>
          <w:rFonts w:asciiTheme="minorHAnsi" w:hAnsiTheme="minorHAnsi" w:cstheme="minorHAnsi"/>
          <w:u w:val="single"/>
        </w:rPr>
        <w:t xml:space="preserve">Pearson’s correlation test between </w:t>
      </w:r>
      <w:r w:rsidR="00727F55" w:rsidRPr="00727F55">
        <w:rPr>
          <w:rFonts w:asciiTheme="minorHAnsi" w:hAnsiTheme="minorHAnsi" w:cstheme="minorHAnsi"/>
          <w:u w:val="single"/>
        </w:rPr>
        <w:t>population</w:t>
      </w:r>
      <w:r w:rsidR="00727F55">
        <w:rPr>
          <w:rFonts w:asciiTheme="minorHAnsi" w:hAnsiTheme="minorHAnsi" w:cstheme="minorHAnsi"/>
          <w:u w:val="single"/>
        </w:rPr>
        <w:t xml:space="preserve"> </w:t>
      </w:r>
      <w:r w:rsidRPr="00CE2B88">
        <w:rPr>
          <w:rFonts w:asciiTheme="minorHAnsi" w:hAnsiTheme="minorHAnsi" w:cstheme="minorHAnsi"/>
          <w:u w:val="single"/>
        </w:rPr>
        <w:t xml:space="preserve">and </w:t>
      </w:r>
      <w:r w:rsidR="00727F55" w:rsidRPr="00727F55">
        <w:rPr>
          <w:rFonts w:asciiTheme="minorHAnsi" w:hAnsiTheme="minorHAnsi" w:cstheme="minorHAnsi"/>
          <w:u w:val="single"/>
        </w:rPr>
        <w:t>armed</w:t>
      </w:r>
      <w:r w:rsidR="00727F55">
        <w:rPr>
          <w:rFonts w:asciiTheme="minorHAnsi" w:hAnsiTheme="minorHAnsi" w:cstheme="minorHAnsi"/>
          <w:u w:val="single"/>
        </w:rPr>
        <w:t xml:space="preserve"> </w:t>
      </w:r>
      <w:r w:rsidR="00727F55" w:rsidRPr="00727F55">
        <w:rPr>
          <w:rFonts w:asciiTheme="minorHAnsi" w:hAnsiTheme="minorHAnsi" w:cstheme="minorHAnsi"/>
          <w:u w:val="single"/>
        </w:rPr>
        <w:t>forces</w:t>
      </w:r>
      <w:r w:rsidR="00727F55">
        <w:rPr>
          <w:rFonts w:asciiTheme="minorHAnsi" w:hAnsiTheme="minorHAnsi" w:cstheme="minorHAnsi"/>
          <w:u w:val="single"/>
        </w:rPr>
        <w:t xml:space="preserve"> s</w:t>
      </w:r>
      <w:r w:rsidR="00727F55" w:rsidRPr="00727F55">
        <w:rPr>
          <w:rFonts w:asciiTheme="minorHAnsi" w:hAnsiTheme="minorHAnsi" w:cstheme="minorHAnsi"/>
          <w:u w:val="single"/>
        </w:rPr>
        <w:t>ize</w:t>
      </w:r>
      <w:r w:rsidR="009305EB">
        <w:rPr>
          <w:rFonts w:asciiTheme="minorHAnsi" w:hAnsiTheme="minorHAnsi" w:cstheme="minorHAnsi"/>
          <w:u w:val="single"/>
        </w:rPr>
        <w:t xml:space="preserve">  </w:t>
      </w:r>
    </w:p>
    <w:p w14:paraId="6ED8DED4" w14:textId="77777777" w:rsidR="009305EB" w:rsidRDefault="009305EB" w:rsidP="00601CA7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u w:val="single"/>
        </w:rPr>
      </w:pPr>
    </w:p>
    <w:p w14:paraId="66612E0D" w14:textId="42262518" w:rsidR="009305EB" w:rsidRDefault="009305EB" w:rsidP="00601CA7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u w:val="single"/>
        </w:rPr>
      </w:pPr>
      <w:r w:rsidRPr="009305EB">
        <w:rPr>
          <w:rFonts w:asciiTheme="minorHAnsi" w:hAnsiTheme="minorHAnsi" w:cstheme="minorHAnsi"/>
          <w:noProof/>
          <w:u w:val="single"/>
        </w:rPr>
        <w:drawing>
          <wp:inline distT="0" distB="0" distL="0" distR="0" wp14:anchorId="4C69E4E8" wp14:editId="23425F2A">
            <wp:extent cx="5731510" cy="1676400"/>
            <wp:effectExtent l="0" t="0" r="2540" b="0"/>
            <wp:docPr id="120974182" name="Picture 1" descr="A black screen with a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74182" name="Picture 1" descr="A black screen with a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1998" w14:textId="0606AF80" w:rsidR="002158C6" w:rsidRPr="002158C6" w:rsidRDefault="00703B52" w:rsidP="002158C6">
      <w:pPr>
        <w:pStyle w:val="pw-post-body-paragraph"/>
        <w:numPr>
          <w:ilvl w:val="0"/>
          <w:numId w:val="4"/>
        </w:numPr>
        <w:shd w:val="clear" w:color="auto" w:fill="FFFFFF"/>
        <w:spacing w:before="206" w:after="0" w:line="480" w:lineRule="atLeas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The </w:t>
      </w:r>
      <w:r w:rsidR="002158C6" w:rsidRPr="002158C6">
        <w:rPr>
          <w:rFonts w:asciiTheme="minorHAnsi" w:hAnsiTheme="minorHAnsi" w:cstheme="minorHAnsi"/>
        </w:rPr>
        <w:t>p</w:t>
      </w:r>
      <w:r>
        <w:rPr>
          <w:rFonts w:asciiTheme="minorHAnsi" w:hAnsiTheme="minorHAnsi" w:cstheme="minorHAnsi"/>
        </w:rPr>
        <w:t>-</w:t>
      </w:r>
      <w:r w:rsidR="002158C6" w:rsidRPr="002158C6">
        <w:rPr>
          <w:rFonts w:asciiTheme="minorHAnsi" w:hAnsiTheme="minorHAnsi" w:cstheme="minorHAnsi"/>
        </w:rPr>
        <w:t>value is 2.2e-16</w:t>
      </w:r>
    </w:p>
    <w:p w14:paraId="26F0C412" w14:textId="77777777" w:rsidR="002158C6" w:rsidRPr="002158C6" w:rsidRDefault="002158C6" w:rsidP="002158C6">
      <w:pPr>
        <w:pStyle w:val="pw-post-body-paragraph"/>
        <w:numPr>
          <w:ilvl w:val="0"/>
          <w:numId w:val="4"/>
        </w:numPr>
        <w:shd w:val="clear" w:color="auto" w:fill="FFFFFF"/>
        <w:spacing w:before="206" w:after="0" w:line="480" w:lineRule="atLeast"/>
        <w:rPr>
          <w:rFonts w:asciiTheme="minorHAnsi" w:hAnsiTheme="minorHAnsi" w:cstheme="minorHAnsi"/>
        </w:rPr>
      </w:pPr>
      <w:r w:rsidRPr="002158C6">
        <w:rPr>
          <w:rFonts w:asciiTheme="minorHAnsi" w:hAnsiTheme="minorHAnsi" w:cstheme="minorHAnsi"/>
        </w:rPr>
        <w:t xml:space="preserve">r value or correlation coefficient value is 0.8583599 </w:t>
      </w:r>
    </w:p>
    <w:p w14:paraId="7D9EB6EF" w14:textId="77777777" w:rsidR="002158C6" w:rsidRPr="002158C6" w:rsidRDefault="002158C6" w:rsidP="002158C6">
      <w:pPr>
        <w:pStyle w:val="pw-post-body-paragraph"/>
        <w:numPr>
          <w:ilvl w:val="0"/>
          <w:numId w:val="4"/>
        </w:numPr>
        <w:shd w:val="clear" w:color="auto" w:fill="FFFFFF"/>
        <w:spacing w:before="206" w:after="0" w:line="480" w:lineRule="atLeast"/>
        <w:rPr>
          <w:rFonts w:asciiTheme="minorHAnsi" w:hAnsiTheme="minorHAnsi" w:cstheme="minorHAnsi"/>
        </w:rPr>
      </w:pPr>
      <w:r w:rsidRPr="002158C6">
        <w:rPr>
          <w:rFonts w:asciiTheme="minorHAnsi" w:hAnsiTheme="minorHAnsi" w:cstheme="minorHAnsi"/>
        </w:rPr>
        <w:t>This means the p-value is a lot less than 0.05, which means we can reject the null hypothesis that β = 0. Hence, there is a significant relationship between the variables</w:t>
      </w:r>
    </w:p>
    <w:p w14:paraId="0D095408" w14:textId="4CDCEB34" w:rsidR="001A1795" w:rsidRDefault="002158C6" w:rsidP="002158C6">
      <w:pPr>
        <w:pStyle w:val="pw-post-body-paragraph"/>
        <w:numPr>
          <w:ilvl w:val="0"/>
          <w:numId w:val="4"/>
        </w:numPr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  <w:r w:rsidRPr="002158C6">
        <w:rPr>
          <w:rFonts w:asciiTheme="minorHAnsi" w:hAnsiTheme="minorHAnsi" w:cstheme="minorHAnsi"/>
        </w:rPr>
        <w:t>+.70 or higher - Very strong positive relationship or correlation</w:t>
      </w:r>
    </w:p>
    <w:p w14:paraId="5CD69F9D" w14:textId="4E6C0BDF" w:rsidR="002158C6" w:rsidRDefault="002158C6" w:rsidP="002158C6">
      <w:pPr>
        <w:pStyle w:val="pw-post-body-paragraph"/>
        <w:numPr>
          <w:ilvl w:val="0"/>
          <w:numId w:val="4"/>
        </w:numPr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Therefore population</w:t>
      </w:r>
      <w:r w:rsidRPr="00C91A9C">
        <w:rPr>
          <w:rFonts w:asciiTheme="minorHAnsi" w:hAnsiTheme="minorHAnsi" w:cstheme="minorHAnsi"/>
        </w:rPr>
        <w:t xml:space="preserve"> and </w:t>
      </w:r>
      <w:r w:rsidRPr="002158C6">
        <w:rPr>
          <w:rFonts w:asciiTheme="minorHAnsi" w:hAnsiTheme="minorHAnsi" w:cstheme="minorHAnsi"/>
        </w:rPr>
        <w:t>armed forces siz</w:t>
      </w:r>
      <w:r>
        <w:rPr>
          <w:rFonts w:asciiTheme="minorHAnsi" w:hAnsiTheme="minorHAnsi" w:cstheme="minorHAnsi"/>
        </w:rPr>
        <w:t>e have a v</w:t>
      </w:r>
      <w:r w:rsidRPr="00D47F8E">
        <w:rPr>
          <w:rFonts w:asciiTheme="minorHAnsi" w:hAnsiTheme="minorHAnsi" w:cstheme="minorHAnsi"/>
        </w:rPr>
        <w:t>ery strong positive relationship or correlation</w:t>
      </w:r>
      <w:r>
        <w:rPr>
          <w:rFonts w:asciiTheme="minorHAnsi" w:hAnsiTheme="minorHAnsi" w:cstheme="minorHAnsi"/>
        </w:rPr>
        <w:t xml:space="preserve"> </w:t>
      </w:r>
    </w:p>
    <w:p w14:paraId="742F323B" w14:textId="77777777" w:rsidR="00C95004" w:rsidRDefault="00C95004" w:rsidP="00C9500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</w:p>
    <w:p w14:paraId="0BD1C02D" w14:textId="0C51BBE1" w:rsidR="00C95004" w:rsidRDefault="00C95004" w:rsidP="00C9500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b/>
          <w:bCs/>
        </w:rPr>
      </w:pPr>
      <w:r w:rsidRPr="00C95004">
        <w:rPr>
          <w:rFonts w:asciiTheme="minorHAnsi" w:hAnsiTheme="minorHAnsi" w:cstheme="minorHAnsi"/>
          <w:b/>
          <w:bCs/>
        </w:rPr>
        <w:t>Share</w:t>
      </w:r>
    </w:p>
    <w:p w14:paraId="4C0E6257" w14:textId="32C5E642" w:rsidR="009A1460" w:rsidRDefault="00B30FD7" w:rsidP="00C9500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  <w:r w:rsidRPr="00B30FD7">
        <w:rPr>
          <w:rFonts w:asciiTheme="minorHAnsi" w:hAnsiTheme="minorHAnsi" w:cstheme="minorHAnsi"/>
        </w:rPr>
        <w:t xml:space="preserve">Here </w:t>
      </w:r>
      <w:r>
        <w:rPr>
          <w:rFonts w:asciiTheme="minorHAnsi" w:hAnsiTheme="minorHAnsi" w:cstheme="minorHAnsi"/>
        </w:rPr>
        <w:t xml:space="preserve">are </w:t>
      </w:r>
      <w:r w:rsidR="00F43671">
        <w:rPr>
          <w:rFonts w:asciiTheme="minorHAnsi" w:hAnsiTheme="minorHAnsi" w:cstheme="minorHAnsi"/>
        </w:rPr>
        <w:t xml:space="preserve">dashboards of visualizations of </w:t>
      </w:r>
      <w:r w:rsidR="00666CB1">
        <w:rPr>
          <w:rFonts w:asciiTheme="minorHAnsi" w:hAnsiTheme="minorHAnsi" w:cstheme="minorHAnsi"/>
        </w:rPr>
        <w:t xml:space="preserve">different quantitative </w:t>
      </w:r>
      <w:r w:rsidR="00682750">
        <w:rPr>
          <w:rFonts w:asciiTheme="minorHAnsi" w:hAnsiTheme="minorHAnsi" w:cstheme="minorHAnsi"/>
        </w:rPr>
        <w:t>variables/data which are either continuous or discrete in nature</w:t>
      </w:r>
      <w:r w:rsidR="0035167A">
        <w:rPr>
          <w:rFonts w:asciiTheme="minorHAnsi" w:hAnsiTheme="minorHAnsi" w:cstheme="minorHAnsi"/>
        </w:rPr>
        <w:t xml:space="preserve"> . The</w:t>
      </w:r>
      <w:r w:rsidR="003F6FD8">
        <w:rPr>
          <w:rFonts w:asciiTheme="minorHAnsi" w:hAnsiTheme="minorHAnsi" w:cstheme="minorHAnsi"/>
        </w:rPr>
        <w:t xml:space="preserve">se visualizations would provide a clear understanding of </w:t>
      </w:r>
      <w:r w:rsidR="000418DB">
        <w:rPr>
          <w:rFonts w:asciiTheme="minorHAnsi" w:hAnsiTheme="minorHAnsi" w:cstheme="minorHAnsi"/>
        </w:rPr>
        <w:t xml:space="preserve">relationships between different variables </w:t>
      </w:r>
    </w:p>
    <w:p w14:paraId="4810D01F" w14:textId="6A1E80A0" w:rsidR="000418DB" w:rsidRDefault="00AA2B0B" w:rsidP="00C9500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F3962F3" wp14:editId="258C7A3C">
            <wp:extent cx="5731510" cy="4029217"/>
            <wp:effectExtent l="0" t="0" r="2540" b="9525"/>
            <wp:docPr id="71035347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53479" name="Picture 1" descr="A screenshot of a graph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7DDE" w14:textId="77777777" w:rsidR="00104EAA" w:rsidRDefault="00104EAA" w:rsidP="00C9500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</w:p>
    <w:p w14:paraId="27ADE239" w14:textId="77777777" w:rsidR="00104EAA" w:rsidRDefault="00104EAA" w:rsidP="00C9500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</w:p>
    <w:p w14:paraId="42A9E358" w14:textId="5A6E90E1" w:rsidR="00104EAA" w:rsidRDefault="00104EAA" w:rsidP="00C9500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5EB8DD9B" wp14:editId="078C3A28">
            <wp:extent cx="6181090" cy="3329940"/>
            <wp:effectExtent l="0" t="0" r="0" b="3810"/>
            <wp:docPr id="354813165" name="Picture 1" descr="A blue and white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13165" name="Picture 1" descr="A blue and white char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A4EA" w14:textId="77777777" w:rsidR="00C346DE" w:rsidRDefault="00C346DE" w:rsidP="00C9500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</w:p>
    <w:p w14:paraId="11741EB6" w14:textId="77777777" w:rsidR="00277026" w:rsidRDefault="00277026" w:rsidP="00C9500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</w:p>
    <w:p w14:paraId="3940ECC3" w14:textId="77777777" w:rsidR="00277026" w:rsidRDefault="00277026" w:rsidP="00C9500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</w:p>
    <w:p w14:paraId="1DB3A436" w14:textId="2ECAE85C" w:rsidR="00C346DE" w:rsidRDefault="002A2746" w:rsidP="00C9500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links to the Tableau Dashboards are listed below</w:t>
      </w:r>
      <w:r w:rsidR="00DC7253">
        <w:rPr>
          <w:rFonts w:asciiTheme="minorHAnsi" w:hAnsiTheme="minorHAnsi" w:cstheme="minorHAnsi"/>
        </w:rPr>
        <w:t xml:space="preserve"> which would provide more information on the relationships between different variables </w:t>
      </w:r>
    </w:p>
    <w:p w14:paraId="6673D654" w14:textId="508229F6" w:rsidR="002A2746" w:rsidRDefault="00000000" w:rsidP="00C9500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  <w:hyperlink r:id="rId36" w:history="1">
        <w:r w:rsidR="002A2746" w:rsidRPr="00B97097">
          <w:rPr>
            <w:rStyle w:val="Hyperlink"/>
            <w:rFonts w:asciiTheme="minorHAnsi" w:hAnsiTheme="minorHAnsi" w:cstheme="minorHAnsi"/>
          </w:rPr>
          <w:t>https://public.tableau.com/app/profile/anirudh.r3844/viz/global_data_dashboard1/Dashboard1?publish=yes</w:t>
        </w:r>
      </w:hyperlink>
    </w:p>
    <w:p w14:paraId="466D6004" w14:textId="61F2CD30" w:rsidR="002A2746" w:rsidRDefault="00000000" w:rsidP="00C9500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  <w:hyperlink r:id="rId37" w:history="1">
        <w:r w:rsidR="002A2746" w:rsidRPr="00B97097">
          <w:rPr>
            <w:rStyle w:val="Hyperlink"/>
            <w:rFonts w:asciiTheme="minorHAnsi" w:hAnsiTheme="minorHAnsi" w:cstheme="minorHAnsi"/>
          </w:rPr>
          <w:t>https://public.tableau.com/app/profile/anirudh.r3844/viz/global_data_dashboard2/Dashboard2?publish=yes</w:t>
        </w:r>
      </w:hyperlink>
    </w:p>
    <w:p w14:paraId="314A81A1" w14:textId="77777777" w:rsidR="00277026" w:rsidRDefault="00277026" w:rsidP="00C9500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</w:p>
    <w:p w14:paraId="3DC154C0" w14:textId="77777777" w:rsidR="00277026" w:rsidRDefault="00277026" w:rsidP="00C9500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b/>
          <w:bCs/>
        </w:rPr>
      </w:pPr>
    </w:p>
    <w:p w14:paraId="3788876C" w14:textId="77777777" w:rsidR="00996A09" w:rsidRDefault="00996A09" w:rsidP="00C9500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b/>
          <w:bCs/>
        </w:rPr>
      </w:pPr>
    </w:p>
    <w:p w14:paraId="68B99F2D" w14:textId="0BBFFB20" w:rsidR="00277026" w:rsidRDefault="00277026" w:rsidP="00C9500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b/>
          <w:bCs/>
        </w:rPr>
      </w:pPr>
      <w:r w:rsidRPr="00277026">
        <w:rPr>
          <w:rFonts w:asciiTheme="minorHAnsi" w:hAnsiTheme="minorHAnsi" w:cstheme="minorHAnsi"/>
          <w:b/>
          <w:bCs/>
        </w:rPr>
        <w:t>Conclusion</w:t>
      </w:r>
    </w:p>
    <w:p w14:paraId="5F635946" w14:textId="2209E5F7" w:rsidR="007C62DC" w:rsidRDefault="007C62DC" w:rsidP="007C62DC">
      <w:pPr>
        <w:pStyle w:val="pw-post-body-paragraph"/>
        <w:numPr>
          <w:ilvl w:val="0"/>
          <w:numId w:val="6"/>
        </w:numPr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San Marino has the highest life expectancy with an average of around 85.4 years </w:t>
      </w:r>
    </w:p>
    <w:p w14:paraId="446B39A7" w14:textId="0CE7A89D" w:rsidR="007C62DC" w:rsidRPr="00B17241" w:rsidRDefault="00B17241" w:rsidP="007C62DC">
      <w:pPr>
        <w:pStyle w:val="pw-post-body-paragraph"/>
        <w:numPr>
          <w:ilvl w:val="0"/>
          <w:numId w:val="6"/>
        </w:numPr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  <w:r w:rsidRPr="004100F9">
        <w:rPr>
          <w:rFonts w:ascii="Calibri" w:hAnsi="Calibri" w:cs="Calibri"/>
          <w:color w:val="000000"/>
        </w:rPr>
        <w:t>Uruguay</w:t>
      </w:r>
      <w:r>
        <w:rPr>
          <w:rFonts w:ascii="Calibri" w:hAnsi="Calibri" w:cs="Calibri"/>
          <w:color w:val="000000"/>
        </w:rPr>
        <w:t xml:space="preserve"> has the highest percentage of agricultural land in the world at </w:t>
      </w:r>
      <w:r w:rsidRPr="004100F9">
        <w:rPr>
          <w:rFonts w:ascii="Calibri" w:hAnsi="Calibri" w:cs="Calibri"/>
          <w:color w:val="000000"/>
        </w:rPr>
        <w:t>83%</w:t>
      </w:r>
    </w:p>
    <w:p w14:paraId="4A780B6F" w14:textId="7A5B8F3E" w:rsidR="00B17241" w:rsidRPr="00B17241" w:rsidRDefault="00B17241" w:rsidP="007C62DC">
      <w:pPr>
        <w:pStyle w:val="pw-post-body-paragraph"/>
        <w:numPr>
          <w:ilvl w:val="0"/>
          <w:numId w:val="6"/>
        </w:numPr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China has the highest population in the world with a little over one billion</w:t>
      </w:r>
    </w:p>
    <w:p w14:paraId="5B51706C" w14:textId="66B968C6" w:rsidR="00B17241" w:rsidRDefault="00B17241" w:rsidP="007C62DC">
      <w:pPr>
        <w:pStyle w:val="pw-post-body-paragraph"/>
        <w:numPr>
          <w:ilvl w:val="0"/>
          <w:numId w:val="6"/>
        </w:numPr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India has the largest armed forces size of 3 million active personnel</w:t>
      </w:r>
    </w:p>
    <w:p w14:paraId="0AC00CAA" w14:textId="6271D170" w:rsidR="00B17241" w:rsidRDefault="00B17241" w:rsidP="007C62DC">
      <w:pPr>
        <w:pStyle w:val="pw-post-body-paragraph"/>
        <w:numPr>
          <w:ilvl w:val="0"/>
          <w:numId w:val="6"/>
        </w:numPr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South Africa has the highest unemployment rate which is at 28%  </w:t>
      </w:r>
    </w:p>
    <w:p w14:paraId="74EEA7A1" w14:textId="0C16093D" w:rsidR="00B17241" w:rsidRDefault="00B17241" w:rsidP="00B17241">
      <w:pPr>
        <w:pStyle w:val="pw-post-body-paragraph"/>
        <w:numPr>
          <w:ilvl w:val="0"/>
          <w:numId w:val="6"/>
        </w:numPr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North Korea has the highest </w:t>
      </w:r>
      <w:proofErr w:type="spellStart"/>
      <w:r>
        <w:rPr>
          <w:rFonts w:asciiTheme="minorHAnsi" w:hAnsiTheme="minorHAnsi" w:cstheme="minorHAnsi"/>
        </w:rPr>
        <w:t>enrollment</w:t>
      </w:r>
      <w:proofErr w:type="spellEnd"/>
      <w:r>
        <w:rPr>
          <w:rFonts w:asciiTheme="minorHAnsi" w:hAnsiTheme="minorHAnsi" w:cstheme="minorHAnsi"/>
        </w:rPr>
        <w:t xml:space="preserve"> percentage when it comes to their population enrolling in the armed forces </w:t>
      </w:r>
    </w:p>
    <w:p w14:paraId="446D1824" w14:textId="6324569E" w:rsidR="00744E0E" w:rsidRDefault="00744E0E" w:rsidP="00744E0E">
      <w:pPr>
        <w:pStyle w:val="pw-post-body-paragraph"/>
        <w:numPr>
          <w:ilvl w:val="0"/>
          <w:numId w:val="6"/>
        </w:numPr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</w:t>
      </w:r>
      <w:r w:rsidRPr="00C91A9C">
        <w:rPr>
          <w:rFonts w:asciiTheme="minorHAnsi" w:hAnsiTheme="minorHAnsi" w:cstheme="minorHAnsi"/>
        </w:rPr>
        <w:t>nfant</w:t>
      </w:r>
      <w:r>
        <w:rPr>
          <w:rFonts w:asciiTheme="minorHAnsi" w:hAnsiTheme="minorHAnsi" w:cstheme="minorHAnsi"/>
        </w:rPr>
        <w:t xml:space="preserve"> </w:t>
      </w:r>
      <w:r w:rsidRPr="00C91A9C">
        <w:rPr>
          <w:rFonts w:asciiTheme="minorHAnsi" w:hAnsiTheme="minorHAnsi" w:cstheme="minorHAnsi"/>
        </w:rPr>
        <w:t>mortality and birth</w:t>
      </w:r>
      <w:r>
        <w:rPr>
          <w:rFonts w:asciiTheme="minorHAnsi" w:hAnsiTheme="minorHAnsi" w:cstheme="minorHAnsi"/>
        </w:rPr>
        <w:t xml:space="preserve"> </w:t>
      </w:r>
      <w:r w:rsidRPr="00C91A9C">
        <w:rPr>
          <w:rFonts w:asciiTheme="minorHAnsi" w:hAnsiTheme="minorHAnsi" w:cstheme="minorHAnsi"/>
        </w:rPr>
        <w:t>rate</w:t>
      </w:r>
      <w:r>
        <w:rPr>
          <w:rFonts w:asciiTheme="minorHAnsi" w:hAnsiTheme="minorHAnsi" w:cstheme="minorHAnsi"/>
        </w:rPr>
        <w:t xml:space="preserve"> have a v</w:t>
      </w:r>
      <w:r w:rsidRPr="00D47F8E">
        <w:rPr>
          <w:rFonts w:asciiTheme="minorHAnsi" w:hAnsiTheme="minorHAnsi" w:cstheme="minorHAnsi"/>
        </w:rPr>
        <w:t>ery strong positive relationship or correlation</w:t>
      </w:r>
      <w:r>
        <w:rPr>
          <w:rFonts w:asciiTheme="minorHAnsi" w:hAnsiTheme="minorHAnsi" w:cstheme="minorHAnsi"/>
        </w:rPr>
        <w:t xml:space="preserve"> </w:t>
      </w:r>
    </w:p>
    <w:p w14:paraId="39397D85" w14:textId="02B87312" w:rsidR="00744E0E" w:rsidRDefault="00744E0E" w:rsidP="00744E0E">
      <w:pPr>
        <w:pStyle w:val="pw-post-body-paragraph"/>
        <w:numPr>
          <w:ilvl w:val="0"/>
          <w:numId w:val="6"/>
        </w:numPr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Population</w:t>
      </w:r>
      <w:r w:rsidRPr="00C91A9C">
        <w:rPr>
          <w:rFonts w:asciiTheme="minorHAnsi" w:hAnsiTheme="minorHAnsi" w:cstheme="minorHAnsi"/>
        </w:rPr>
        <w:t xml:space="preserve"> and </w:t>
      </w:r>
      <w:r w:rsidRPr="002158C6">
        <w:rPr>
          <w:rFonts w:asciiTheme="minorHAnsi" w:hAnsiTheme="minorHAnsi" w:cstheme="minorHAnsi"/>
        </w:rPr>
        <w:t>armed forces siz</w:t>
      </w:r>
      <w:r>
        <w:rPr>
          <w:rFonts w:asciiTheme="minorHAnsi" w:hAnsiTheme="minorHAnsi" w:cstheme="minorHAnsi"/>
        </w:rPr>
        <w:t>e have a v</w:t>
      </w:r>
      <w:r w:rsidRPr="00D47F8E">
        <w:rPr>
          <w:rFonts w:asciiTheme="minorHAnsi" w:hAnsiTheme="minorHAnsi" w:cstheme="minorHAnsi"/>
        </w:rPr>
        <w:t>ery strong positive relationship or correlation</w:t>
      </w:r>
      <w:r>
        <w:rPr>
          <w:rFonts w:asciiTheme="minorHAnsi" w:hAnsiTheme="minorHAnsi" w:cstheme="minorHAnsi"/>
        </w:rPr>
        <w:t xml:space="preserve"> </w:t>
      </w:r>
    </w:p>
    <w:p w14:paraId="2004D867" w14:textId="77777777" w:rsidR="00B17241" w:rsidRDefault="00B17241" w:rsidP="00744E0E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</w:p>
    <w:p w14:paraId="7CCB91EE" w14:textId="77777777" w:rsidR="00277026" w:rsidRDefault="00277026" w:rsidP="00C9500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b/>
          <w:bCs/>
        </w:rPr>
      </w:pPr>
    </w:p>
    <w:p w14:paraId="2BCF110A" w14:textId="77777777" w:rsidR="00277026" w:rsidRDefault="00277026" w:rsidP="00C9500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b/>
          <w:bCs/>
        </w:rPr>
      </w:pPr>
    </w:p>
    <w:p w14:paraId="1544974E" w14:textId="77777777" w:rsidR="00277026" w:rsidRPr="00277026" w:rsidRDefault="00277026" w:rsidP="00C9500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b/>
          <w:bCs/>
        </w:rPr>
      </w:pPr>
    </w:p>
    <w:p w14:paraId="28340122" w14:textId="77777777" w:rsidR="002A2746" w:rsidRDefault="002A2746" w:rsidP="00C9500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</w:p>
    <w:p w14:paraId="7F4A15B8" w14:textId="77777777" w:rsidR="002A2746" w:rsidRPr="00B30FD7" w:rsidRDefault="002A2746" w:rsidP="00C9500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</w:rPr>
      </w:pPr>
    </w:p>
    <w:p w14:paraId="4291F381" w14:textId="77777777" w:rsidR="00C95004" w:rsidRPr="00C95004" w:rsidRDefault="00C95004" w:rsidP="00C95004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inorHAnsi" w:hAnsiTheme="minorHAnsi" w:cstheme="minorHAnsi"/>
          <w:b/>
          <w:bCs/>
        </w:rPr>
      </w:pPr>
    </w:p>
    <w:p w14:paraId="4DA8B939" w14:textId="77777777" w:rsidR="002158C6" w:rsidRDefault="002158C6" w:rsidP="002158C6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360"/>
        <w:rPr>
          <w:rFonts w:asciiTheme="minorHAnsi" w:hAnsiTheme="minorHAnsi" w:cstheme="minorHAnsi"/>
        </w:rPr>
      </w:pPr>
    </w:p>
    <w:p w14:paraId="4B4459C4" w14:textId="77777777" w:rsidR="00B620B9" w:rsidRPr="005848A7" w:rsidRDefault="00B620B9" w:rsidP="00A879E9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Theme="minorHAnsi" w:hAnsiTheme="minorHAnsi" w:cstheme="minorHAnsi"/>
        </w:rPr>
      </w:pPr>
    </w:p>
    <w:sectPr w:rsidR="00B620B9" w:rsidRPr="005848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24B66"/>
    <w:multiLevelType w:val="hybridMultilevel"/>
    <w:tmpl w:val="EEFCB9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B613F2"/>
    <w:multiLevelType w:val="multilevel"/>
    <w:tmpl w:val="9ED6F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3574E2"/>
    <w:multiLevelType w:val="hybridMultilevel"/>
    <w:tmpl w:val="81B44B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257658"/>
    <w:multiLevelType w:val="hybridMultilevel"/>
    <w:tmpl w:val="BF90AB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CB5874"/>
    <w:multiLevelType w:val="hybridMultilevel"/>
    <w:tmpl w:val="59C8C1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996AB6"/>
    <w:multiLevelType w:val="hybridMultilevel"/>
    <w:tmpl w:val="47BECE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102835">
    <w:abstractNumId w:val="1"/>
  </w:num>
  <w:num w:numId="2" w16cid:durableId="1457597576">
    <w:abstractNumId w:val="0"/>
  </w:num>
  <w:num w:numId="3" w16cid:durableId="1637562893">
    <w:abstractNumId w:val="2"/>
  </w:num>
  <w:num w:numId="4" w16cid:durableId="1734963228">
    <w:abstractNumId w:val="3"/>
  </w:num>
  <w:num w:numId="5" w16cid:durableId="1165781298">
    <w:abstractNumId w:val="4"/>
  </w:num>
  <w:num w:numId="6" w16cid:durableId="191800926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597"/>
    <w:rsid w:val="000418DB"/>
    <w:rsid w:val="00051AF0"/>
    <w:rsid w:val="0005695D"/>
    <w:rsid w:val="00095CEC"/>
    <w:rsid w:val="000A7156"/>
    <w:rsid w:val="000C5A80"/>
    <w:rsid w:val="00104EAA"/>
    <w:rsid w:val="001406A2"/>
    <w:rsid w:val="00142329"/>
    <w:rsid w:val="00177B57"/>
    <w:rsid w:val="00183BE7"/>
    <w:rsid w:val="001A1795"/>
    <w:rsid w:val="001E1622"/>
    <w:rsid w:val="001E2C67"/>
    <w:rsid w:val="00203547"/>
    <w:rsid w:val="002042B2"/>
    <w:rsid w:val="002158C6"/>
    <w:rsid w:val="002161B0"/>
    <w:rsid w:val="002434ED"/>
    <w:rsid w:val="00244976"/>
    <w:rsid w:val="00263E55"/>
    <w:rsid w:val="00277026"/>
    <w:rsid w:val="002A2597"/>
    <w:rsid w:val="002A2746"/>
    <w:rsid w:val="002B4D1F"/>
    <w:rsid w:val="002F2C95"/>
    <w:rsid w:val="003249B0"/>
    <w:rsid w:val="00332218"/>
    <w:rsid w:val="0035167A"/>
    <w:rsid w:val="0035630F"/>
    <w:rsid w:val="003813A7"/>
    <w:rsid w:val="003F6FD8"/>
    <w:rsid w:val="00406922"/>
    <w:rsid w:val="004100F9"/>
    <w:rsid w:val="004C0A3D"/>
    <w:rsid w:val="004F387D"/>
    <w:rsid w:val="00547DC4"/>
    <w:rsid w:val="005540A4"/>
    <w:rsid w:val="005825B0"/>
    <w:rsid w:val="0058311C"/>
    <w:rsid w:val="005848A7"/>
    <w:rsid w:val="00587E2A"/>
    <w:rsid w:val="005A60E2"/>
    <w:rsid w:val="005D7923"/>
    <w:rsid w:val="005F57E0"/>
    <w:rsid w:val="00601A77"/>
    <w:rsid w:val="00601CA7"/>
    <w:rsid w:val="00613EC1"/>
    <w:rsid w:val="0062619F"/>
    <w:rsid w:val="00654598"/>
    <w:rsid w:val="00666CB1"/>
    <w:rsid w:val="00677620"/>
    <w:rsid w:val="00682750"/>
    <w:rsid w:val="006D3E48"/>
    <w:rsid w:val="00703B52"/>
    <w:rsid w:val="00727F55"/>
    <w:rsid w:val="00741617"/>
    <w:rsid w:val="00744E0E"/>
    <w:rsid w:val="00757880"/>
    <w:rsid w:val="00776898"/>
    <w:rsid w:val="0078531A"/>
    <w:rsid w:val="00794031"/>
    <w:rsid w:val="007A1C61"/>
    <w:rsid w:val="007B6A48"/>
    <w:rsid w:val="007C4F4D"/>
    <w:rsid w:val="007C62DC"/>
    <w:rsid w:val="007C73A8"/>
    <w:rsid w:val="007D6026"/>
    <w:rsid w:val="008230C5"/>
    <w:rsid w:val="00847019"/>
    <w:rsid w:val="008770C5"/>
    <w:rsid w:val="00884F5B"/>
    <w:rsid w:val="008A2B14"/>
    <w:rsid w:val="008D47E5"/>
    <w:rsid w:val="00904759"/>
    <w:rsid w:val="009305EB"/>
    <w:rsid w:val="009561FC"/>
    <w:rsid w:val="0097248C"/>
    <w:rsid w:val="00973CC6"/>
    <w:rsid w:val="00981AD7"/>
    <w:rsid w:val="009831B7"/>
    <w:rsid w:val="00996A09"/>
    <w:rsid w:val="009A1460"/>
    <w:rsid w:val="00A128A5"/>
    <w:rsid w:val="00A5016A"/>
    <w:rsid w:val="00A549E7"/>
    <w:rsid w:val="00A552F5"/>
    <w:rsid w:val="00A63AC5"/>
    <w:rsid w:val="00A716DE"/>
    <w:rsid w:val="00A801CB"/>
    <w:rsid w:val="00A879E9"/>
    <w:rsid w:val="00AA2B0B"/>
    <w:rsid w:val="00AC41EA"/>
    <w:rsid w:val="00AC6E79"/>
    <w:rsid w:val="00AF5B04"/>
    <w:rsid w:val="00B049A3"/>
    <w:rsid w:val="00B072BC"/>
    <w:rsid w:val="00B105A3"/>
    <w:rsid w:val="00B17241"/>
    <w:rsid w:val="00B27FEE"/>
    <w:rsid w:val="00B30FD7"/>
    <w:rsid w:val="00B33564"/>
    <w:rsid w:val="00B3586B"/>
    <w:rsid w:val="00B50585"/>
    <w:rsid w:val="00B620B9"/>
    <w:rsid w:val="00B857C7"/>
    <w:rsid w:val="00BA66B7"/>
    <w:rsid w:val="00BD7AF9"/>
    <w:rsid w:val="00C02075"/>
    <w:rsid w:val="00C24CD7"/>
    <w:rsid w:val="00C316E3"/>
    <w:rsid w:val="00C346DE"/>
    <w:rsid w:val="00C47CE1"/>
    <w:rsid w:val="00C808F0"/>
    <w:rsid w:val="00C91A9C"/>
    <w:rsid w:val="00C95004"/>
    <w:rsid w:val="00CA6A77"/>
    <w:rsid w:val="00CA7B3E"/>
    <w:rsid w:val="00CE2B88"/>
    <w:rsid w:val="00CF7BE1"/>
    <w:rsid w:val="00D21FD4"/>
    <w:rsid w:val="00D2707D"/>
    <w:rsid w:val="00D3150E"/>
    <w:rsid w:val="00D44B54"/>
    <w:rsid w:val="00D45954"/>
    <w:rsid w:val="00D47F8E"/>
    <w:rsid w:val="00D5024E"/>
    <w:rsid w:val="00D830A3"/>
    <w:rsid w:val="00D8541B"/>
    <w:rsid w:val="00DC7253"/>
    <w:rsid w:val="00DD63A7"/>
    <w:rsid w:val="00DD6552"/>
    <w:rsid w:val="00DE57E1"/>
    <w:rsid w:val="00E01B18"/>
    <w:rsid w:val="00E45178"/>
    <w:rsid w:val="00E45BE2"/>
    <w:rsid w:val="00E5131A"/>
    <w:rsid w:val="00E53FD5"/>
    <w:rsid w:val="00EB1465"/>
    <w:rsid w:val="00EB1F7A"/>
    <w:rsid w:val="00EE5A2E"/>
    <w:rsid w:val="00F21B81"/>
    <w:rsid w:val="00F43671"/>
    <w:rsid w:val="00F5273E"/>
    <w:rsid w:val="00F71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44B5E"/>
  <w15:chartTrackingRefBased/>
  <w15:docId w15:val="{32AD9159-C8C8-4E01-AB03-7E82F350A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25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2A259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A259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2A2597"/>
    <w:rPr>
      <w:b/>
      <w:bCs/>
    </w:rPr>
  </w:style>
  <w:style w:type="paragraph" w:customStyle="1" w:styleId="pw-post-body-paragraph">
    <w:name w:val="pw-post-body-paragraph"/>
    <w:basedOn w:val="Normal"/>
    <w:rsid w:val="002A25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nd">
    <w:name w:val="nd"/>
    <w:basedOn w:val="Normal"/>
    <w:rsid w:val="002A25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2A25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540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40A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C725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7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datasets/nelgiriyewithana/countries-of-the-world-2023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hyperlink" Target="https://public.tableau.com/app/profile/anirudh.r3844/viz/global_data_dashboard2/Dashboard2?publish=y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public.tableau.com/app/profile/anirudh.r3844/viz/global_data_dashboard1/Dashboard1?publish=yes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chart" Target="charts/chart1.xml"/><Relationship Id="rId27" Type="http://schemas.openxmlformats.org/officeDocument/2006/relationships/image" Target="media/image20.png"/><Relationship Id="rId30" Type="http://schemas.openxmlformats.org/officeDocument/2006/relationships/chart" Target="charts/chart3.xml"/><Relationship Id="rId35" Type="http://schemas.openxmlformats.org/officeDocument/2006/relationships/image" Target="media/image26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iru\OneDrive\Documents\codingtemple\week8\world_data_2023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iru\OneDrive\Documents\codingtemple\week8\world_data_2023.csv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iru\OneDrive\Documents\codingtemple\week8\world_data_2023.csv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%</a:t>
            </a:r>
            <a:r>
              <a:rPr lang="en-IN" baseline="0"/>
              <a:t> of </a:t>
            </a:r>
            <a:r>
              <a:rPr lang="en-IN"/>
              <a:t>unemployment_rate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Sheet6!$C$209</c:f>
              <c:strCache>
                <c:ptCount val="1"/>
                <c:pt idx="0">
                  <c:v>Average of unemployment_rate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Sheet6!$B$210:$B$219</c:f>
              <c:strCache>
                <c:ptCount val="10"/>
                <c:pt idx="0">
                  <c:v>South Africa</c:v>
                </c:pt>
                <c:pt idx="1">
                  <c:v>Lesotho</c:v>
                </c:pt>
                <c:pt idx="2">
                  <c:v>Saint Lucia</c:v>
                </c:pt>
                <c:pt idx="3">
                  <c:v>Namibia</c:v>
                </c:pt>
                <c:pt idx="4">
                  <c:v>Gabon</c:v>
                </c:pt>
                <c:pt idx="5">
                  <c:v>Saint Vincent and the Grenadines</c:v>
                </c:pt>
                <c:pt idx="6">
                  <c:v>Libya</c:v>
                </c:pt>
                <c:pt idx="7">
                  <c:v>Bosnia and Herzegovina</c:v>
                </c:pt>
                <c:pt idx="8">
                  <c:v>Botswana</c:v>
                </c:pt>
                <c:pt idx="9">
                  <c:v>Greece</c:v>
                </c:pt>
              </c:strCache>
            </c:strRef>
          </c:cat>
          <c:val>
            <c:numRef>
              <c:f>Sheet6!$C$210:$C$219</c:f>
              <c:numCache>
                <c:formatCode>0%</c:formatCode>
                <c:ptCount val="10"/>
                <c:pt idx="0">
                  <c:v>0.28179999999999999</c:v>
                </c:pt>
                <c:pt idx="1">
                  <c:v>0.2341</c:v>
                </c:pt>
                <c:pt idx="2">
                  <c:v>0.20710000000000001</c:v>
                </c:pt>
                <c:pt idx="3">
                  <c:v>0.20269999999999999</c:v>
                </c:pt>
                <c:pt idx="4">
                  <c:v>0.2</c:v>
                </c:pt>
                <c:pt idx="5">
                  <c:v>0.1888</c:v>
                </c:pt>
                <c:pt idx="6">
                  <c:v>0.18559999999999999</c:v>
                </c:pt>
                <c:pt idx="7">
                  <c:v>0.1842</c:v>
                </c:pt>
                <c:pt idx="8">
                  <c:v>0.18190000000000001</c:v>
                </c:pt>
                <c:pt idx="9">
                  <c:v>0.1724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AE9-4107-9BAA-ABE95D963B5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33705967"/>
        <c:axId val="220268623"/>
      </c:barChart>
      <c:catAx>
        <c:axId val="23370596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20268623"/>
        <c:crosses val="autoZero"/>
        <c:auto val="1"/>
        <c:lblAlgn val="ctr"/>
        <c:lblOffset val="100"/>
        <c:noMultiLvlLbl val="0"/>
      </c:catAx>
      <c:valAx>
        <c:axId val="2202686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3370596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[world_data_2023.csv]Sheet4!PivotTable17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country by %</a:t>
            </a:r>
            <a:r>
              <a:rPr lang="en-US" baseline="0"/>
              <a:t> of agricultural land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Sheet4!$B$3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Sheet4!$A$4:$A$199</c:f>
              <c:strCache>
                <c:ptCount val="195"/>
                <c:pt idx="0">
                  <c:v>Uruguay</c:v>
                </c:pt>
                <c:pt idx="1">
                  <c:v>Saudi Arabia</c:v>
                </c:pt>
                <c:pt idx="2">
                  <c:v>Kazakhstan</c:v>
                </c:pt>
                <c:pt idx="3">
                  <c:v>South Africa</c:v>
                </c:pt>
                <c:pt idx="4">
                  <c:v>Burundi</c:v>
                </c:pt>
                <c:pt idx="5">
                  <c:v>Nigeria</c:v>
                </c:pt>
                <c:pt idx="6">
                  <c:v>Lesotho</c:v>
                </c:pt>
                <c:pt idx="7">
                  <c:v>El Salvador</c:v>
                </c:pt>
                <c:pt idx="8">
                  <c:v>Syria</c:v>
                </c:pt>
                <c:pt idx="9">
                  <c:v>Eritrea</c:v>
                </c:pt>
                <c:pt idx="10">
                  <c:v>Moldova</c:v>
                </c:pt>
                <c:pt idx="11">
                  <c:v>Rwanda</c:v>
                </c:pt>
                <c:pt idx="12">
                  <c:v>Djibouti</c:v>
                </c:pt>
                <c:pt idx="13">
                  <c:v>Turkmenistan</c:v>
                </c:pt>
                <c:pt idx="14">
                  <c:v>Uganda</c:v>
                </c:pt>
                <c:pt idx="15">
                  <c:v>Ukraine</c:v>
                </c:pt>
                <c:pt idx="16">
                  <c:v>United Kingdom</c:v>
                </c:pt>
                <c:pt idx="17">
                  <c:v>Comoros</c:v>
                </c:pt>
                <c:pt idx="18">
                  <c:v>Mongolia</c:v>
                </c:pt>
                <c:pt idx="19">
                  <c:v>Madagascar</c:v>
                </c:pt>
                <c:pt idx="20">
                  <c:v>Bangladesh</c:v>
                </c:pt>
                <c:pt idx="21">
                  <c:v>Somalia</c:v>
                </c:pt>
                <c:pt idx="22">
                  <c:v>Togo</c:v>
                </c:pt>
                <c:pt idx="23">
                  <c:v>Ghana</c:v>
                </c:pt>
                <c:pt idx="24">
                  <c:v>Morocco</c:v>
                </c:pt>
                <c:pt idx="25">
                  <c:v>Haiti</c:v>
                </c:pt>
                <c:pt idx="26">
                  <c:v>Tunisia</c:v>
                </c:pt>
                <c:pt idx="27">
                  <c:v>Ivory Coast</c:v>
                </c:pt>
                <c:pt idx="28">
                  <c:v>Republic of Ireland</c:v>
                </c:pt>
                <c:pt idx="29">
                  <c:v>Lebanon</c:v>
                </c:pt>
                <c:pt idx="30">
                  <c:v>Marshall Islands</c:v>
                </c:pt>
                <c:pt idx="31">
                  <c:v>Mozambique</c:v>
                </c:pt>
                <c:pt idx="32">
                  <c:v>Uzbekistan</c:v>
                </c:pt>
                <c:pt idx="33">
                  <c:v>Denmark</c:v>
                </c:pt>
                <c:pt idx="34">
                  <c:v>Malawi</c:v>
                </c:pt>
                <c:pt idx="35">
                  <c:v>India</c:v>
                </c:pt>
                <c:pt idx="36">
                  <c:v>Tuvalu</c:v>
                </c:pt>
                <c:pt idx="37">
                  <c:v>Cuba</c:v>
                </c:pt>
                <c:pt idx="38">
                  <c:v>The Gambia</c:v>
                </c:pt>
                <c:pt idx="39">
                  <c:v>Guinea</c:v>
                </c:pt>
                <c:pt idx="40">
                  <c:v>Armenia</c:v>
                </c:pt>
                <c:pt idx="41">
                  <c:v>Romania</c:v>
                </c:pt>
                <c:pt idx="42">
                  <c:v>Hungary</c:v>
                </c:pt>
                <c:pt idx="43">
                  <c:v>Afghanistan</c:v>
                </c:pt>
                <c:pt idx="44">
                  <c:v>Guinea-Bissau</c:v>
                </c:pt>
                <c:pt idx="45">
                  <c:v>Azerbaijan</c:v>
                </c:pt>
                <c:pt idx="46">
                  <c:v>China</c:v>
                </c:pt>
                <c:pt idx="47">
                  <c:v>Paraguay</c:v>
                </c:pt>
                <c:pt idx="48">
                  <c:v>Kyrgyzstan</c:v>
                </c:pt>
                <c:pt idx="49">
                  <c:v>Sierra Leone</c:v>
                </c:pt>
                <c:pt idx="50">
                  <c:v>Mexico</c:v>
                </c:pt>
                <c:pt idx="51">
                  <c:v>Argentina</c:v>
                </c:pt>
                <c:pt idx="52">
                  <c:v>Luxembourg</c:v>
                </c:pt>
                <c:pt idx="53">
                  <c:v>Netherlands</c:v>
                </c:pt>
                <c:pt idx="54">
                  <c:v>Spain</c:v>
                </c:pt>
                <c:pt idx="55">
                  <c:v>France</c:v>
                </c:pt>
                <c:pt idx="56">
                  <c:v>Sï¿½ï¿½ï¿½ï¿½ï¿½ï¿½ï¿½ï¿½ï¿½ï¿½ï¿½</c:v>
                </c:pt>
                <c:pt idx="57">
                  <c:v>Turkey</c:v>
                </c:pt>
                <c:pt idx="58">
                  <c:v>Dominican Republic</c:v>
                </c:pt>
                <c:pt idx="59">
                  <c:v>Kenya</c:v>
                </c:pt>
                <c:pt idx="60">
                  <c:v>Australia</c:v>
                </c:pt>
                <c:pt idx="61">
                  <c:v>Pakistan</c:v>
                </c:pt>
                <c:pt idx="62">
                  <c:v>Germany</c:v>
                </c:pt>
                <c:pt idx="63">
                  <c:v>Greece</c:v>
                </c:pt>
                <c:pt idx="64">
                  <c:v>Angola</c:v>
                </c:pt>
                <c:pt idx="65">
                  <c:v>Lithuania</c:v>
                </c:pt>
                <c:pt idx="66">
                  <c:v>Namibia</c:v>
                </c:pt>
                <c:pt idx="67">
                  <c:v>Poland</c:v>
                </c:pt>
                <c:pt idx="68">
                  <c:v>Bulgaria</c:v>
                </c:pt>
                <c:pt idx="69">
                  <c:v>Senegal</c:v>
                </c:pt>
                <c:pt idx="70">
                  <c:v>Tonga</c:v>
                </c:pt>
                <c:pt idx="71">
                  <c:v>Botswana</c:v>
                </c:pt>
                <c:pt idx="72">
                  <c:v>Czech Republic</c:v>
                </c:pt>
                <c:pt idx="73">
                  <c:v>Tanzania</c:v>
                </c:pt>
                <c:pt idx="74">
                  <c:v>Belgium</c:v>
                </c:pt>
                <c:pt idx="75">
                  <c:v>Yemen</c:v>
                </c:pt>
                <c:pt idx="76">
                  <c:v>United States</c:v>
                </c:pt>
                <c:pt idx="77">
                  <c:v>Burkina Faso</c:v>
                </c:pt>
                <c:pt idx="78">
                  <c:v>Sri Lanka</c:v>
                </c:pt>
                <c:pt idx="79">
                  <c:v>Thailand</c:v>
                </c:pt>
                <c:pt idx="80">
                  <c:v>Italy</c:v>
                </c:pt>
                <c:pt idx="81">
                  <c:v>Bosnia and Herzegovina</c:v>
                </c:pt>
                <c:pt idx="82">
                  <c:v>Albania</c:v>
                </c:pt>
                <c:pt idx="83">
                  <c:v>Mauritius</c:v>
                </c:pt>
                <c:pt idx="84">
                  <c:v>Nicaragua</c:v>
                </c:pt>
                <c:pt idx="85">
                  <c:v>Kiribati</c:v>
                </c:pt>
                <c:pt idx="86">
                  <c:v>Belarus</c:v>
                </c:pt>
                <c:pt idx="87">
                  <c:v>Zimbabwe</c:v>
                </c:pt>
                <c:pt idx="88">
                  <c:v>Philippines</c:v>
                </c:pt>
                <c:pt idx="89">
                  <c:v>Jamaica</c:v>
                </c:pt>
                <c:pt idx="90">
                  <c:v>New Zealand</c:v>
                </c:pt>
                <c:pt idx="91">
                  <c:v>Colombia</c:v>
                </c:pt>
                <c:pt idx="92">
                  <c:v>Andorra</c:v>
                </c:pt>
                <c:pt idx="93">
                  <c:v>Chad</c:v>
                </c:pt>
                <c:pt idx="94">
                  <c:v>Portugal</c:v>
                </c:pt>
                <c:pt idx="95">
                  <c:v>Serbia</c:v>
                </c:pt>
                <c:pt idx="96">
                  <c:v>Vietnam</c:v>
                </c:pt>
                <c:pt idx="97">
                  <c:v>Slovakia</c:v>
                </c:pt>
                <c:pt idx="98">
                  <c:v>Mauritania</c:v>
                </c:pt>
                <c:pt idx="99">
                  <c:v>Switzerland</c:v>
                </c:pt>
                <c:pt idx="100">
                  <c:v>Ethiopia</c:v>
                </c:pt>
                <c:pt idx="101">
                  <c:v>Niger</c:v>
                </c:pt>
                <c:pt idx="102">
                  <c:v>Guatemala</c:v>
                </c:pt>
                <c:pt idx="103">
                  <c:v>Bolivia</c:v>
                </c:pt>
                <c:pt idx="104">
                  <c:v>Georgia</c:v>
                </c:pt>
                <c:pt idx="105">
                  <c:v>Costa Rica</c:v>
                </c:pt>
                <c:pt idx="106">
                  <c:v>Tajikistan</c:v>
                </c:pt>
                <c:pt idx="107">
                  <c:v>Brazil</c:v>
                </c:pt>
                <c:pt idx="108">
                  <c:v>Mali</c:v>
                </c:pt>
                <c:pt idx="109">
                  <c:v>Dominica</c:v>
                </c:pt>
                <c:pt idx="110">
                  <c:v>Benin</c:v>
                </c:pt>
                <c:pt idx="111">
                  <c:v>Austria</c:v>
                </c:pt>
                <c:pt idx="112">
                  <c:v>Malta</c:v>
                </c:pt>
                <c:pt idx="113">
                  <c:v>Liechtenstein</c:v>
                </c:pt>
                <c:pt idx="114">
                  <c:v>Zambia</c:v>
                </c:pt>
                <c:pt idx="115">
                  <c:v>Indonesia</c:v>
                </c:pt>
                <c:pt idx="116">
                  <c:v>Federated States of Micronesia</c:v>
                </c:pt>
                <c:pt idx="117">
                  <c:v>Latvia</c:v>
                </c:pt>
                <c:pt idx="118">
                  <c:v>Republic of the Congo</c:v>
                </c:pt>
                <c:pt idx="119">
                  <c:v>Cambodia</c:v>
                </c:pt>
                <c:pt idx="120">
                  <c:v>Slovenia</c:v>
                </c:pt>
                <c:pt idx="121">
                  <c:v>Panama</c:v>
                </c:pt>
                <c:pt idx="122">
                  <c:v>Honduras</c:v>
                </c:pt>
                <c:pt idx="123">
                  <c:v>Sudan</c:v>
                </c:pt>
                <c:pt idx="124">
                  <c:v>Nepal</c:v>
                </c:pt>
                <c:pt idx="125">
                  <c:v>Iran</c:v>
                </c:pt>
                <c:pt idx="126">
                  <c:v>Liberia</c:v>
                </c:pt>
                <c:pt idx="127">
                  <c:v>Croatia</c:v>
                </c:pt>
                <c:pt idx="128">
                  <c:v>Maldives</c:v>
                </c:pt>
                <c:pt idx="129">
                  <c:v>Malaysia</c:v>
                </c:pt>
                <c:pt idx="130">
                  <c:v>Saint Vincent and the Grenadines</c:v>
                </c:pt>
                <c:pt idx="131">
                  <c:v>East Timor</c:v>
                </c:pt>
                <c:pt idx="132">
                  <c:v>Israel</c:v>
                </c:pt>
                <c:pt idx="133">
                  <c:v>Venezuela</c:v>
                </c:pt>
                <c:pt idx="134">
                  <c:v>Grenada</c:v>
                </c:pt>
                <c:pt idx="135">
                  <c:v>Fiji</c:v>
                </c:pt>
                <c:pt idx="136">
                  <c:v>Barbados</c:v>
                </c:pt>
                <c:pt idx="137">
                  <c:v>Saint Kitts and Nevis</c:v>
                </c:pt>
                <c:pt idx="138">
                  <c:v>Estonia</c:v>
                </c:pt>
                <c:pt idx="139">
                  <c:v>Ecuador</c:v>
                </c:pt>
                <c:pt idx="140">
                  <c:v>North Korea</c:v>
                </c:pt>
                <c:pt idx="141">
                  <c:v>Iraq</c:v>
                </c:pt>
                <c:pt idx="142">
                  <c:v>Chile</c:v>
                </c:pt>
                <c:pt idx="143">
                  <c:v>Cameroon</c:v>
                </c:pt>
                <c:pt idx="144">
                  <c:v>Antigua and Barbuda</c:v>
                </c:pt>
                <c:pt idx="145">
                  <c:v>Gabon</c:v>
                </c:pt>
                <c:pt idx="146">
                  <c:v>Cape Verde</c:v>
                </c:pt>
                <c:pt idx="147">
                  <c:v>Myanmar</c:v>
                </c:pt>
                <c:pt idx="148">
                  <c:v>Montenegro</c:v>
                </c:pt>
                <c:pt idx="149">
                  <c:v>Iceland</c:v>
                </c:pt>
                <c:pt idx="150">
                  <c:v>Peru</c:v>
                </c:pt>
                <c:pt idx="151">
                  <c:v>Saint Lucia</c:v>
                </c:pt>
                <c:pt idx="152">
                  <c:v>Algeria</c:v>
                </c:pt>
                <c:pt idx="153">
                  <c:v>South Korea</c:v>
                </c:pt>
                <c:pt idx="154">
                  <c:v>San Marino</c:v>
                </c:pt>
                <c:pt idx="155">
                  <c:v>Vanuatu</c:v>
                </c:pt>
                <c:pt idx="156">
                  <c:v>Bhutan</c:v>
                </c:pt>
                <c:pt idx="157">
                  <c:v>Russia</c:v>
                </c:pt>
                <c:pt idx="158">
                  <c:v>Samoa</c:v>
                </c:pt>
                <c:pt idx="159">
                  <c:v>Japan</c:v>
                </c:pt>
                <c:pt idx="160">
                  <c:v>Cyprus</c:v>
                </c:pt>
                <c:pt idx="161">
                  <c:v>Jordan</c:v>
                </c:pt>
                <c:pt idx="162">
                  <c:v>Democratic Republic of the Congo</c:v>
                </c:pt>
                <c:pt idx="163">
                  <c:v>Bahrain</c:v>
                </c:pt>
                <c:pt idx="164">
                  <c:v>Palau</c:v>
                </c:pt>
                <c:pt idx="165">
                  <c:v>Trinidad and Tobago</c:v>
                </c:pt>
                <c:pt idx="166">
                  <c:v>Laos</c:v>
                </c:pt>
                <c:pt idx="167">
                  <c:v>Equatorial Guinea</c:v>
                </c:pt>
                <c:pt idx="168">
                  <c:v>Libya</c:v>
                </c:pt>
                <c:pt idx="169">
                  <c:v>Guyana</c:v>
                </c:pt>
                <c:pt idx="170">
                  <c:v>Kuwait</c:v>
                </c:pt>
                <c:pt idx="171">
                  <c:v>Central African Republic</c:v>
                </c:pt>
                <c:pt idx="172">
                  <c:v>Finland</c:v>
                </c:pt>
                <c:pt idx="173">
                  <c:v>Sweden</c:v>
                </c:pt>
                <c:pt idx="174">
                  <c:v>Belize</c:v>
                </c:pt>
                <c:pt idx="175">
                  <c:v>Canada</c:v>
                </c:pt>
                <c:pt idx="176">
                  <c:v>Qatar</c:v>
                </c:pt>
                <c:pt idx="177">
                  <c:v>United Arab Emirates</c:v>
                </c:pt>
                <c:pt idx="178">
                  <c:v>Oman</c:v>
                </c:pt>
                <c:pt idx="179">
                  <c:v>Solomon Islands</c:v>
                </c:pt>
                <c:pt idx="180">
                  <c:v>Egypt</c:v>
                </c:pt>
                <c:pt idx="181">
                  <c:v>Seychelles</c:v>
                </c:pt>
                <c:pt idx="182">
                  <c:v>Norway</c:v>
                </c:pt>
                <c:pt idx="183">
                  <c:v>Brunei</c:v>
                </c:pt>
                <c:pt idx="184">
                  <c:v>Papua New Guinea</c:v>
                </c:pt>
                <c:pt idx="185">
                  <c:v>The Bahamas</c:v>
                </c:pt>
                <c:pt idx="186">
                  <c:v>Singapore</c:v>
                </c:pt>
                <c:pt idx="187">
                  <c:v>Suriname</c:v>
                </c:pt>
                <c:pt idx="188">
                  <c:v>North Macedonia</c:v>
                </c:pt>
                <c:pt idx="189">
                  <c:v>Eswatini</c:v>
                </c:pt>
                <c:pt idx="190">
                  <c:v>Nauru</c:v>
                </c:pt>
                <c:pt idx="191">
                  <c:v>South Sudan</c:v>
                </c:pt>
                <c:pt idx="192">
                  <c:v>Monaco</c:v>
                </c:pt>
                <c:pt idx="193">
                  <c:v>Vatican City</c:v>
                </c:pt>
                <c:pt idx="194">
                  <c:v>Palestinian National Authority</c:v>
                </c:pt>
              </c:strCache>
            </c:strRef>
          </c:cat>
          <c:val>
            <c:numRef>
              <c:f>Sheet4!$B$4:$B$199</c:f>
              <c:numCache>
                <c:formatCode>0%</c:formatCode>
                <c:ptCount val="195"/>
                <c:pt idx="0">
                  <c:v>0.82599999999999996</c:v>
                </c:pt>
                <c:pt idx="1">
                  <c:v>0.80800000000000005</c:v>
                </c:pt>
                <c:pt idx="2">
                  <c:v>0.80400000000000005</c:v>
                </c:pt>
                <c:pt idx="3">
                  <c:v>0.79800000000000004</c:v>
                </c:pt>
                <c:pt idx="4">
                  <c:v>0.79200000000000004</c:v>
                </c:pt>
                <c:pt idx="5">
                  <c:v>0.77700000000000002</c:v>
                </c:pt>
                <c:pt idx="6">
                  <c:v>0.77600000000000002</c:v>
                </c:pt>
                <c:pt idx="7">
                  <c:v>0.76400000000000001</c:v>
                </c:pt>
                <c:pt idx="8">
                  <c:v>0.75800000000000001</c:v>
                </c:pt>
                <c:pt idx="9">
                  <c:v>0.752</c:v>
                </c:pt>
                <c:pt idx="10">
                  <c:v>0.74199999999999999</c:v>
                </c:pt>
                <c:pt idx="11">
                  <c:v>0.73399999999999999</c:v>
                </c:pt>
                <c:pt idx="12">
                  <c:v>0.73399999999999999</c:v>
                </c:pt>
                <c:pt idx="13">
                  <c:v>0.72</c:v>
                </c:pt>
                <c:pt idx="14">
                  <c:v>0.71899999999999997</c:v>
                </c:pt>
                <c:pt idx="15">
                  <c:v>0.71699999999999997</c:v>
                </c:pt>
                <c:pt idx="16">
                  <c:v>0.71699999999999997</c:v>
                </c:pt>
                <c:pt idx="17">
                  <c:v>0.71499999999999997</c:v>
                </c:pt>
                <c:pt idx="18">
                  <c:v>0.71499999999999997</c:v>
                </c:pt>
                <c:pt idx="19">
                  <c:v>0.71199999999999997</c:v>
                </c:pt>
                <c:pt idx="20">
                  <c:v>0.70599999999999996</c:v>
                </c:pt>
                <c:pt idx="21">
                  <c:v>0.70299999999999996</c:v>
                </c:pt>
                <c:pt idx="22">
                  <c:v>0.70199999999999996</c:v>
                </c:pt>
                <c:pt idx="23">
                  <c:v>0.69</c:v>
                </c:pt>
                <c:pt idx="24">
                  <c:v>0.68500000000000005</c:v>
                </c:pt>
                <c:pt idx="25">
                  <c:v>0.66800000000000004</c:v>
                </c:pt>
                <c:pt idx="26">
                  <c:v>0.64800000000000002</c:v>
                </c:pt>
                <c:pt idx="27">
                  <c:v>0.64800000000000002</c:v>
                </c:pt>
                <c:pt idx="28">
                  <c:v>0.64500000000000002</c:v>
                </c:pt>
                <c:pt idx="29">
                  <c:v>0.64300000000000002</c:v>
                </c:pt>
                <c:pt idx="30">
                  <c:v>0.63900000000000001</c:v>
                </c:pt>
                <c:pt idx="31">
                  <c:v>0.63500000000000001</c:v>
                </c:pt>
                <c:pt idx="32">
                  <c:v>0.629</c:v>
                </c:pt>
                <c:pt idx="33">
                  <c:v>0.62</c:v>
                </c:pt>
                <c:pt idx="34">
                  <c:v>0.61399999999999999</c:v>
                </c:pt>
                <c:pt idx="35">
                  <c:v>0.60399999999999998</c:v>
                </c:pt>
                <c:pt idx="36">
                  <c:v>0.6</c:v>
                </c:pt>
                <c:pt idx="37">
                  <c:v>0.59899999999999998</c:v>
                </c:pt>
                <c:pt idx="38">
                  <c:v>0.59799999999999998</c:v>
                </c:pt>
                <c:pt idx="39">
                  <c:v>0.59</c:v>
                </c:pt>
                <c:pt idx="40">
                  <c:v>0.58899999999999997</c:v>
                </c:pt>
                <c:pt idx="41">
                  <c:v>0.58799999999999997</c:v>
                </c:pt>
                <c:pt idx="42">
                  <c:v>0.58399999999999996</c:v>
                </c:pt>
                <c:pt idx="43">
                  <c:v>0.58099999999999996</c:v>
                </c:pt>
                <c:pt idx="44">
                  <c:v>0.57999999999999996</c:v>
                </c:pt>
                <c:pt idx="45">
                  <c:v>0.57699999999999996</c:v>
                </c:pt>
                <c:pt idx="46">
                  <c:v>0.56200000000000006</c:v>
                </c:pt>
                <c:pt idx="47">
                  <c:v>0.55100000000000005</c:v>
                </c:pt>
                <c:pt idx="48">
                  <c:v>0.55000000000000004</c:v>
                </c:pt>
                <c:pt idx="49">
                  <c:v>0.54700000000000004</c:v>
                </c:pt>
                <c:pt idx="50">
                  <c:v>0.54600000000000004</c:v>
                </c:pt>
                <c:pt idx="51">
                  <c:v>0.54300000000000004</c:v>
                </c:pt>
                <c:pt idx="52">
                  <c:v>0.53700000000000003</c:v>
                </c:pt>
                <c:pt idx="53">
                  <c:v>0.53300000000000003</c:v>
                </c:pt>
                <c:pt idx="54">
                  <c:v>0.52600000000000002</c:v>
                </c:pt>
                <c:pt idx="55">
                  <c:v>0.52400000000000002</c:v>
                </c:pt>
                <c:pt idx="56">
                  <c:v>0.50700000000000001</c:v>
                </c:pt>
                <c:pt idx="57">
                  <c:v>0.498</c:v>
                </c:pt>
                <c:pt idx="58">
                  <c:v>0.48699999999999999</c:v>
                </c:pt>
                <c:pt idx="59">
                  <c:v>0.48499999999999999</c:v>
                </c:pt>
                <c:pt idx="60">
                  <c:v>0.48199999999999998</c:v>
                </c:pt>
                <c:pt idx="61">
                  <c:v>0.47799999999999998</c:v>
                </c:pt>
                <c:pt idx="62">
                  <c:v>0.47699999999999998</c:v>
                </c:pt>
                <c:pt idx="63">
                  <c:v>0.47599999999999998</c:v>
                </c:pt>
                <c:pt idx="64">
                  <c:v>0.47499999999999998</c:v>
                </c:pt>
                <c:pt idx="65">
                  <c:v>0.47199999999999998</c:v>
                </c:pt>
                <c:pt idx="66">
                  <c:v>0.47099999999999997</c:v>
                </c:pt>
                <c:pt idx="67">
                  <c:v>0.46899999999999997</c:v>
                </c:pt>
                <c:pt idx="68">
                  <c:v>0.46300000000000002</c:v>
                </c:pt>
                <c:pt idx="69">
                  <c:v>0.46100000000000002</c:v>
                </c:pt>
                <c:pt idx="70">
                  <c:v>0.45800000000000002</c:v>
                </c:pt>
                <c:pt idx="71">
                  <c:v>0.45600000000000002</c:v>
                </c:pt>
                <c:pt idx="72">
                  <c:v>0.45200000000000001</c:v>
                </c:pt>
                <c:pt idx="73">
                  <c:v>0.44800000000000001</c:v>
                </c:pt>
                <c:pt idx="74">
                  <c:v>0.44600000000000001</c:v>
                </c:pt>
                <c:pt idx="75">
                  <c:v>0.44600000000000001</c:v>
                </c:pt>
                <c:pt idx="76">
                  <c:v>0.44400000000000001</c:v>
                </c:pt>
                <c:pt idx="77">
                  <c:v>0.442</c:v>
                </c:pt>
                <c:pt idx="78">
                  <c:v>0.437</c:v>
                </c:pt>
                <c:pt idx="79">
                  <c:v>0.433</c:v>
                </c:pt>
                <c:pt idx="80">
                  <c:v>0.432</c:v>
                </c:pt>
                <c:pt idx="81">
                  <c:v>0.43099999999999999</c:v>
                </c:pt>
                <c:pt idx="82">
                  <c:v>0.43099999999999999</c:v>
                </c:pt>
                <c:pt idx="83">
                  <c:v>0.42399999999999999</c:v>
                </c:pt>
                <c:pt idx="84">
                  <c:v>0.42099999999999999</c:v>
                </c:pt>
                <c:pt idx="85">
                  <c:v>0.42</c:v>
                </c:pt>
                <c:pt idx="86">
                  <c:v>0.42</c:v>
                </c:pt>
                <c:pt idx="87">
                  <c:v>0.41899999999999998</c:v>
                </c:pt>
                <c:pt idx="88">
                  <c:v>0.41699999999999998</c:v>
                </c:pt>
                <c:pt idx="89">
                  <c:v>0.41</c:v>
                </c:pt>
                <c:pt idx="90">
                  <c:v>0.40500000000000003</c:v>
                </c:pt>
                <c:pt idx="91">
                  <c:v>0.40300000000000002</c:v>
                </c:pt>
                <c:pt idx="92">
                  <c:v>0.4</c:v>
                </c:pt>
                <c:pt idx="93">
                  <c:v>0.39700000000000002</c:v>
                </c:pt>
                <c:pt idx="94">
                  <c:v>0.39500000000000002</c:v>
                </c:pt>
                <c:pt idx="95">
                  <c:v>0.39300000000000002</c:v>
                </c:pt>
                <c:pt idx="96">
                  <c:v>0.39300000000000002</c:v>
                </c:pt>
                <c:pt idx="97">
                  <c:v>0.39200000000000002</c:v>
                </c:pt>
                <c:pt idx="98">
                  <c:v>0.38500000000000001</c:v>
                </c:pt>
                <c:pt idx="99">
                  <c:v>0.38400000000000001</c:v>
                </c:pt>
                <c:pt idx="100">
                  <c:v>0.36299999999999999</c:v>
                </c:pt>
                <c:pt idx="101">
                  <c:v>0.36099999999999999</c:v>
                </c:pt>
                <c:pt idx="102">
                  <c:v>0.36</c:v>
                </c:pt>
                <c:pt idx="103">
                  <c:v>0.34799999999999998</c:v>
                </c:pt>
                <c:pt idx="104">
                  <c:v>0.34499999999999997</c:v>
                </c:pt>
                <c:pt idx="105">
                  <c:v>0.34499999999999997</c:v>
                </c:pt>
                <c:pt idx="106">
                  <c:v>0.34100000000000003</c:v>
                </c:pt>
                <c:pt idx="107">
                  <c:v>0.33900000000000002</c:v>
                </c:pt>
                <c:pt idx="108">
                  <c:v>0.33800000000000002</c:v>
                </c:pt>
                <c:pt idx="109">
                  <c:v>0.33300000000000002</c:v>
                </c:pt>
                <c:pt idx="110">
                  <c:v>0.33300000000000002</c:v>
                </c:pt>
                <c:pt idx="111">
                  <c:v>0.32400000000000001</c:v>
                </c:pt>
                <c:pt idx="112">
                  <c:v>0.32400000000000001</c:v>
                </c:pt>
                <c:pt idx="113">
                  <c:v>0.32200000000000001</c:v>
                </c:pt>
                <c:pt idx="114">
                  <c:v>0.32100000000000001</c:v>
                </c:pt>
                <c:pt idx="115">
                  <c:v>0.315</c:v>
                </c:pt>
                <c:pt idx="116">
                  <c:v>0.314</c:v>
                </c:pt>
                <c:pt idx="117">
                  <c:v>0.311</c:v>
                </c:pt>
                <c:pt idx="118">
                  <c:v>0.311</c:v>
                </c:pt>
                <c:pt idx="119">
                  <c:v>0.309</c:v>
                </c:pt>
                <c:pt idx="120">
                  <c:v>0.307</c:v>
                </c:pt>
                <c:pt idx="121">
                  <c:v>0.30399999999999999</c:v>
                </c:pt>
                <c:pt idx="122">
                  <c:v>0.28899999999999998</c:v>
                </c:pt>
                <c:pt idx="123">
                  <c:v>0.28699999999999998</c:v>
                </c:pt>
                <c:pt idx="124">
                  <c:v>0.28699999999999998</c:v>
                </c:pt>
                <c:pt idx="125">
                  <c:v>0.28199999999999997</c:v>
                </c:pt>
                <c:pt idx="126">
                  <c:v>0.28000000000000003</c:v>
                </c:pt>
                <c:pt idx="127">
                  <c:v>0.27600000000000002</c:v>
                </c:pt>
                <c:pt idx="128">
                  <c:v>0.26300000000000001</c:v>
                </c:pt>
                <c:pt idx="129">
                  <c:v>0.26300000000000001</c:v>
                </c:pt>
                <c:pt idx="130">
                  <c:v>0.25600000000000001</c:v>
                </c:pt>
                <c:pt idx="131">
                  <c:v>0.25600000000000001</c:v>
                </c:pt>
                <c:pt idx="132">
                  <c:v>0.246</c:v>
                </c:pt>
                <c:pt idx="133">
                  <c:v>0.245</c:v>
                </c:pt>
                <c:pt idx="134">
                  <c:v>0.23499999999999999</c:v>
                </c:pt>
                <c:pt idx="135">
                  <c:v>0.23300000000000001</c:v>
                </c:pt>
                <c:pt idx="136">
                  <c:v>0.23300000000000001</c:v>
                </c:pt>
                <c:pt idx="137">
                  <c:v>0.23100000000000001</c:v>
                </c:pt>
                <c:pt idx="138">
                  <c:v>0.23100000000000001</c:v>
                </c:pt>
                <c:pt idx="139">
                  <c:v>0.222</c:v>
                </c:pt>
                <c:pt idx="140">
                  <c:v>0.218</c:v>
                </c:pt>
                <c:pt idx="141">
                  <c:v>0.214</c:v>
                </c:pt>
                <c:pt idx="142">
                  <c:v>0.21199999999999999</c:v>
                </c:pt>
                <c:pt idx="143">
                  <c:v>0.20599999999999999</c:v>
                </c:pt>
                <c:pt idx="144">
                  <c:v>0.20499999999999999</c:v>
                </c:pt>
                <c:pt idx="145">
                  <c:v>0.2</c:v>
                </c:pt>
                <c:pt idx="146">
                  <c:v>0.19600000000000001</c:v>
                </c:pt>
                <c:pt idx="147">
                  <c:v>0.19500000000000001</c:v>
                </c:pt>
                <c:pt idx="148">
                  <c:v>0.19</c:v>
                </c:pt>
                <c:pt idx="149">
                  <c:v>0.187</c:v>
                </c:pt>
                <c:pt idx="150">
                  <c:v>0.185</c:v>
                </c:pt>
                <c:pt idx="151">
                  <c:v>0.17399999999999999</c:v>
                </c:pt>
                <c:pt idx="152">
                  <c:v>0.17399999999999999</c:v>
                </c:pt>
                <c:pt idx="153">
                  <c:v>0.17399999999999999</c:v>
                </c:pt>
                <c:pt idx="154">
                  <c:v>0.16700000000000001</c:v>
                </c:pt>
                <c:pt idx="155">
                  <c:v>0.153</c:v>
                </c:pt>
                <c:pt idx="156">
                  <c:v>0.13600000000000001</c:v>
                </c:pt>
                <c:pt idx="157">
                  <c:v>0.13300000000000001</c:v>
                </c:pt>
                <c:pt idx="158">
                  <c:v>0.124</c:v>
                </c:pt>
                <c:pt idx="159">
                  <c:v>0.123</c:v>
                </c:pt>
                <c:pt idx="160">
                  <c:v>0.122</c:v>
                </c:pt>
                <c:pt idx="161">
                  <c:v>0.12</c:v>
                </c:pt>
                <c:pt idx="162">
                  <c:v>0.11600000000000001</c:v>
                </c:pt>
                <c:pt idx="163">
                  <c:v>0.111</c:v>
                </c:pt>
                <c:pt idx="164">
                  <c:v>0.109</c:v>
                </c:pt>
                <c:pt idx="165">
                  <c:v>0.105</c:v>
                </c:pt>
                <c:pt idx="166">
                  <c:v>0.10299999999999999</c:v>
                </c:pt>
                <c:pt idx="167">
                  <c:v>0.10100000000000001</c:v>
                </c:pt>
                <c:pt idx="168">
                  <c:v>8.6999999999999994E-2</c:v>
                </c:pt>
                <c:pt idx="169">
                  <c:v>8.5999999999999993E-2</c:v>
                </c:pt>
                <c:pt idx="170">
                  <c:v>8.4000000000000005E-2</c:v>
                </c:pt>
                <c:pt idx="171">
                  <c:v>8.2000000000000003E-2</c:v>
                </c:pt>
                <c:pt idx="172">
                  <c:v>7.4999999999999997E-2</c:v>
                </c:pt>
                <c:pt idx="173">
                  <c:v>7.3999999999999996E-2</c:v>
                </c:pt>
                <c:pt idx="174">
                  <c:v>7.0000000000000007E-2</c:v>
                </c:pt>
                <c:pt idx="175">
                  <c:v>6.9000000000000006E-2</c:v>
                </c:pt>
                <c:pt idx="176">
                  <c:v>5.8000000000000003E-2</c:v>
                </c:pt>
                <c:pt idx="177">
                  <c:v>5.5E-2</c:v>
                </c:pt>
                <c:pt idx="178">
                  <c:v>4.5999999999999999E-2</c:v>
                </c:pt>
                <c:pt idx="179">
                  <c:v>3.9E-2</c:v>
                </c:pt>
                <c:pt idx="180">
                  <c:v>3.7999999999999999E-2</c:v>
                </c:pt>
                <c:pt idx="181">
                  <c:v>3.4000000000000002E-2</c:v>
                </c:pt>
                <c:pt idx="182">
                  <c:v>2.7E-2</c:v>
                </c:pt>
                <c:pt idx="183">
                  <c:v>2.7E-2</c:v>
                </c:pt>
                <c:pt idx="184">
                  <c:v>2.5999999999999999E-2</c:v>
                </c:pt>
                <c:pt idx="185">
                  <c:v>1.4E-2</c:v>
                </c:pt>
                <c:pt idx="186">
                  <c:v>8.9999999999999993E-3</c:v>
                </c:pt>
                <c:pt idx="187">
                  <c:v>6.0000000000000001E-3</c:v>
                </c:pt>
                <c:pt idx="188">
                  <c:v>#N/A</c:v>
                </c:pt>
                <c:pt idx="189">
                  <c:v>#N/A</c:v>
                </c:pt>
                <c:pt idx="190">
                  <c:v>#N/A</c:v>
                </c:pt>
                <c:pt idx="191">
                  <c:v>#N/A</c:v>
                </c:pt>
                <c:pt idx="192">
                  <c:v>#N/A</c:v>
                </c:pt>
                <c:pt idx="193">
                  <c:v>#N/A</c:v>
                </c:pt>
                <c:pt idx="194">
                  <c:v>#N/A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509-49DE-A8B0-DAF1CEBB29C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54815791"/>
        <c:axId val="2012042863"/>
      </c:barChart>
      <c:catAx>
        <c:axId val="15481579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12042863"/>
        <c:crosses val="autoZero"/>
        <c:auto val="1"/>
        <c:lblAlgn val="ctr"/>
        <c:lblOffset val="100"/>
        <c:noMultiLvlLbl val="0"/>
      </c:catAx>
      <c:valAx>
        <c:axId val="20120428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481579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percentage enrolled in armed forces by population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Sheet2!$A$409:$A$418</c:f>
              <c:strCache>
                <c:ptCount val="10"/>
                <c:pt idx="0">
                  <c:v>North Korea</c:v>
                </c:pt>
                <c:pt idx="1">
                  <c:v>Eritrea</c:v>
                </c:pt>
                <c:pt idx="2">
                  <c:v>Israel</c:v>
                </c:pt>
                <c:pt idx="3">
                  <c:v>Montenegro</c:v>
                </c:pt>
                <c:pt idx="4">
                  <c:v>Brunei</c:v>
                </c:pt>
                <c:pt idx="5">
                  <c:v>Laos</c:v>
                </c:pt>
                <c:pt idx="6">
                  <c:v>South Sudan</c:v>
                </c:pt>
                <c:pt idx="7">
                  <c:v>Armenia</c:v>
                </c:pt>
                <c:pt idx="8">
                  <c:v>Belarus</c:v>
                </c:pt>
                <c:pt idx="9">
                  <c:v>Sri Lanka</c:v>
                </c:pt>
              </c:strCache>
            </c:strRef>
          </c:cat>
          <c:val>
            <c:numRef>
              <c:f>Sheet2!$B$409:$B$418</c:f>
              <c:numCache>
                <c:formatCode>General</c:formatCode>
                <c:ptCount val="10"/>
                <c:pt idx="0">
                  <c:v>1469000</c:v>
                </c:pt>
                <c:pt idx="1">
                  <c:v>202000</c:v>
                </c:pt>
                <c:pt idx="2">
                  <c:v>178000</c:v>
                </c:pt>
                <c:pt idx="3">
                  <c:v>12000</c:v>
                </c:pt>
                <c:pt idx="4">
                  <c:v>8000</c:v>
                </c:pt>
                <c:pt idx="5">
                  <c:v>129000</c:v>
                </c:pt>
                <c:pt idx="6">
                  <c:v>185000</c:v>
                </c:pt>
                <c:pt idx="7">
                  <c:v>49000</c:v>
                </c:pt>
                <c:pt idx="8">
                  <c:v>155000</c:v>
                </c:pt>
                <c:pt idx="9">
                  <c:v>317000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A2F-430B-8EBD-9E5CDB1488BF}"/>
            </c:ext>
          </c:extLst>
        </c:ser>
        <c:ser>
          <c:idx val="1"/>
          <c:order val="1"/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Sheet2!$A$409:$A$418</c:f>
              <c:strCache>
                <c:ptCount val="10"/>
                <c:pt idx="0">
                  <c:v>North Korea</c:v>
                </c:pt>
                <c:pt idx="1">
                  <c:v>Eritrea</c:v>
                </c:pt>
                <c:pt idx="2">
                  <c:v>Israel</c:v>
                </c:pt>
                <c:pt idx="3">
                  <c:v>Montenegro</c:v>
                </c:pt>
                <c:pt idx="4">
                  <c:v>Brunei</c:v>
                </c:pt>
                <c:pt idx="5">
                  <c:v>Laos</c:v>
                </c:pt>
                <c:pt idx="6">
                  <c:v>South Sudan</c:v>
                </c:pt>
                <c:pt idx="7">
                  <c:v>Armenia</c:v>
                </c:pt>
                <c:pt idx="8">
                  <c:v>Belarus</c:v>
                </c:pt>
                <c:pt idx="9">
                  <c:v>Sri Lanka</c:v>
                </c:pt>
              </c:strCache>
            </c:strRef>
          </c:cat>
          <c:val>
            <c:numRef>
              <c:f>Sheet2!$C$409:$C$418</c:f>
              <c:numCache>
                <c:formatCode>General</c:formatCode>
                <c:ptCount val="10"/>
                <c:pt idx="0">
                  <c:v>25666161</c:v>
                </c:pt>
                <c:pt idx="1">
                  <c:v>6333135</c:v>
                </c:pt>
                <c:pt idx="2">
                  <c:v>9053300</c:v>
                </c:pt>
                <c:pt idx="3">
                  <c:v>622137</c:v>
                </c:pt>
                <c:pt idx="4">
                  <c:v>433285</c:v>
                </c:pt>
                <c:pt idx="5">
                  <c:v>7169455</c:v>
                </c:pt>
                <c:pt idx="6">
                  <c:v>11062113</c:v>
                </c:pt>
                <c:pt idx="7">
                  <c:v>2957731</c:v>
                </c:pt>
                <c:pt idx="8">
                  <c:v>9466856</c:v>
                </c:pt>
                <c:pt idx="9">
                  <c:v>21803000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A2F-430B-8EBD-9E5CDB1488B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46836463"/>
        <c:axId val="230619279"/>
      </c:barChart>
      <c:lineChart>
        <c:grouping val="standard"/>
        <c:varyColors val="0"/>
        <c:ser>
          <c:idx val="2"/>
          <c:order val="2"/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Sheet2!$A$409:$A$418</c:f>
              <c:strCache>
                <c:ptCount val="10"/>
                <c:pt idx="0">
                  <c:v>North Korea</c:v>
                </c:pt>
                <c:pt idx="1">
                  <c:v>Eritrea</c:v>
                </c:pt>
                <c:pt idx="2">
                  <c:v>Israel</c:v>
                </c:pt>
                <c:pt idx="3">
                  <c:v>Montenegro</c:v>
                </c:pt>
                <c:pt idx="4">
                  <c:v>Brunei</c:v>
                </c:pt>
                <c:pt idx="5">
                  <c:v>Laos</c:v>
                </c:pt>
                <c:pt idx="6">
                  <c:v>South Sudan</c:v>
                </c:pt>
                <c:pt idx="7">
                  <c:v>Armenia</c:v>
                </c:pt>
                <c:pt idx="8">
                  <c:v>Belarus</c:v>
                </c:pt>
                <c:pt idx="9">
                  <c:v>Sri Lanka</c:v>
                </c:pt>
              </c:strCache>
            </c:strRef>
          </c:cat>
          <c:val>
            <c:numRef>
              <c:f>Sheet2!$D$409:$D$418</c:f>
              <c:numCache>
                <c:formatCode>0%</c:formatCode>
                <c:ptCount val="10"/>
                <c:pt idx="0">
                  <c:v>5.7234893835505822</c:v>
                </c:pt>
                <c:pt idx="1">
                  <c:v>3.1895735682248993</c:v>
                </c:pt>
                <c:pt idx="2">
                  <c:v>1.9661338959274517</c:v>
                </c:pt>
                <c:pt idx="3">
                  <c:v>1.9288356101630351</c:v>
                </c:pt>
                <c:pt idx="4">
                  <c:v>1.846359786283855</c:v>
                </c:pt>
                <c:pt idx="5">
                  <c:v>1.7992999467881452</c:v>
                </c:pt>
                <c:pt idx="6">
                  <c:v>1.6723748889565675</c:v>
                </c:pt>
                <c:pt idx="7">
                  <c:v>1.6566753366009281</c:v>
                </c:pt>
                <c:pt idx="8">
                  <c:v>1.6372911978380151</c:v>
                </c:pt>
                <c:pt idx="9">
                  <c:v>1.4539283584827776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A2F-430B-8EBD-9E5CDB1488B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6836927"/>
        <c:axId val="230616399"/>
      </c:lineChart>
      <c:catAx>
        <c:axId val="14683646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30619279"/>
        <c:crosses val="autoZero"/>
        <c:auto val="1"/>
        <c:lblAlgn val="ctr"/>
        <c:lblOffset val="100"/>
        <c:noMultiLvlLbl val="0"/>
      </c:catAx>
      <c:valAx>
        <c:axId val="23061927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6836463"/>
        <c:crosses val="autoZero"/>
        <c:crossBetween val="between"/>
      </c:valAx>
      <c:valAx>
        <c:axId val="230616399"/>
        <c:scaling>
          <c:orientation val="minMax"/>
        </c:scaling>
        <c:delete val="0"/>
        <c:axPos val="r"/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6836927"/>
        <c:crosses val="max"/>
        <c:crossBetween val="between"/>
      </c:valAx>
      <c:catAx>
        <c:axId val="146836927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0616399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791290-518D-4127-BA2E-B010469B0F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722</TotalTime>
  <Pages>20</Pages>
  <Words>1285</Words>
  <Characters>7329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Anirudh Rangesh</dc:creator>
  <cp:keywords/>
  <dc:description/>
  <cp:lastModifiedBy>Anirudh Rangesh</cp:lastModifiedBy>
  <cp:revision>134</cp:revision>
  <dcterms:created xsi:type="dcterms:W3CDTF">2023-08-28T13:38:00Z</dcterms:created>
  <dcterms:modified xsi:type="dcterms:W3CDTF">2023-08-29T05:52:00Z</dcterms:modified>
</cp:coreProperties>
</file>