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DB0C" w14:textId="77777777" w:rsidR="006353CD" w:rsidRDefault="006353CD" w:rsidP="006353CD">
      <w:r>
        <w:t>The password must be at least 8 characters.</w:t>
      </w:r>
    </w:p>
    <w:p w14:paraId="4E741DD2" w14:textId="77777777" w:rsidR="006353CD" w:rsidRDefault="006353CD" w:rsidP="006353CD">
      <w:r>
        <w:t>The password must contain a number.</w:t>
      </w:r>
    </w:p>
    <w:p w14:paraId="7EC18158" w14:textId="57A8DF8C" w:rsidR="00B2296F" w:rsidRPr="006353CD" w:rsidRDefault="006353CD" w:rsidP="006353CD">
      <w:r>
        <w:t>The password must contain at least one uppercase letter.</w:t>
      </w:r>
    </w:p>
    <w:sectPr w:rsidR="00B2296F" w:rsidRPr="00635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291584">
    <w:abstractNumId w:val="8"/>
  </w:num>
  <w:num w:numId="2" w16cid:durableId="510533875">
    <w:abstractNumId w:val="6"/>
  </w:num>
  <w:num w:numId="3" w16cid:durableId="438642437">
    <w:abstractNumId w:val="5"/>
  </w:num>
  <w:num w:numId="4" w16cid:durableId="2004703930">
    <w:abstractNumId w:val="4"/>
  </w:num>
  <w:num w:numId="5" w16cid:durableId="527987541">
    <w:abstractNumId w:val="7"/>
  </w:num>
  <w:num w:numId="6" w16cid:durableId="333069938">
    <w:abstractNumId w:val="3"/>
  </w:num>
  <w:num w:numId="7" w16cid:durableId="1832526433">
    <w:abstractNumId w:val="2"/>
  </w:num>
  <w:num w:numId="8" w16cid:durableId="401105403">
    <w:abstractNumId w:val="1"/>
  </w:num>
  <w:num w:numId="9" w16cid:durableId="163617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8FA"/>
    <w:rsid w:val="006353CD"/>
    <w:rsid w:val="00AA1D8D"/>
    <w:rsid w:val="00B229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EBBB1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2025-05-15T23:38:00Z</dcterms:modified>
  <cp:category/>
</cp:coreProperties>
</file>