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77" w:type="pct"/>
        <w:tblLook w:val="04A0" w:firstRow="1" w:lastRow="0" w:firstColumn="1" w:lastColumn="0" w:noHBand="0" w:noVBand="1"/>
      </w:tblPr>
      <w:tblGrid>
        <w:gridCol w:w="666"/>
        <w:gridCol w:w="174"/>
        <w:gridCol w:w="155"/>
        <w:gridCol w:w="593"/>
        <w:gridCol w:w="263"/>
        <w:gridCol w:w="277"/>
        <w:gridCol w:w="241"/>
        <w:gridCol w:w="668"/>
        <w:gridCol w:w="746"/>
        <w:gridCol w:w="185"/>
        <w:gridCol w:w="1791"/>
        <w:gridCol w:w="1379"/>
        <w:gridCol w:w="706"/>
        <w:gridCol w:w="300"/>
        <w:gridCol w:w="50"/>
        <w:gridCol w:w="267"/>
        <w:gridCol w:w="17"/>
        <w:gridCol w:w="300"/>
        <w:gridCol w:w="47"/>
        <w:gridCol w:w="350"/>
        <w:gridCol w:w="350"/>
        <w:gridCol w:w="275"/>
        <w:gridCol w:w="69"/>
        <w:gridCol w:w="350"/>
        <w:gridCol w:w="350"/>
        <w:gridCol w:w="350"/>
        <w:gridCol w:w="350"/>
        <w:gridCol w:w="350"/>
        <w:gridCol w:w="350"/>
        <w:gridCol w:w="64"/>
        <w:gridCol w:w="281"/>
        <w:gridCol w:w="136"/>
        <w:gridCol w:w="208"/>
        <w:gridCol w:w="219"/>
        <w:gridCol w:w="131"/>
        <w:gridCol w:w="166"/>
        <w:gridCol w:w="84"/>
        <w:gridCol w:w="572"/>
        <w:gridCol w:w="58"/>
      </w:tblGrid>
      <w:tr w:rsidR="00FA5283" w:rsidRPr="0014071D" w14:paraId="307BC782" w14:textId="77777777" w:rsidTr="00A12B6C">
        <w:trPr>
          <w:trHeight w:val="277"/>
        </w:trPr>
        <w:tc>
          <w:tcPr>
            <w:tcW w:w="359" w:type="pct"/>
            <w:gridSpan w:val="3"/>
            <w:vMerge w:val="restart"/>
          </w:tcPr>
          <w:p w14:paraId="38685A95" w14:textId="77777777" w:rsidR="00FA5283" w:rsidRPr="0014071D" w:rsidRDefault="00FA5283" w:rsidP="00A12B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14071D">
              <w:rPr>
                <w:color w:val="000000" w:themeColor="text1"/>
                <w:sz w:val="15"/>
                <w:szCs w:val="15"/>
              </w:rPr>
              <w:t>Course Code</w:t>
            </w:r>
          </w:p>
        </w:tc>
        <w:tc>
          <w:tcPr>
            <w:tcW w:w="409" w:type="pct"/>
            <w:gridSpan w:val="3"/>
            <w:vMerge w:val="restart"/>
          </w:tcPr>
          <w:p w14:paraId="1667DF5F" w14:textId="77777777" w:rsidR="00FA5283" w:rsidRPr="0014071D" w:rsidRDefault="00FA5283" w:rsidP="00A12B6C">
            <w:pPr>
              <w:jc w:val="center"/>
              <w:rPr>
                <w:iCs/>
                <w:color w:val="000000" w:themeColor="text1"/>
                <w:sz w:val="15"/>
                <w:szCs w:val="15"/>
              </w:rPr>
            </w:pPr>
            <w:r w:rsidRPr="0014071D">
              <w:rPr>
                <w:iCs/>
                <w:color w:val="000000" w:themeColor="text1"/>
                <w:sz w:val="15"/>
                <w:szCs w:val="15"/>
              </w:rPr>
              <w:t>21CSC201J</w:t>
            </w:r>
          </w:p>
        </w:tc>
        <w:tc>
          <w:tcPr>
            <w:tcW w:w="664" w:type="pct"/>
            <w:gridSpan w:val="4"/>
            <w:vMerge w:val="restart"/>
          </w:tcPr>
          <w:p w14:paraId="29F0FFCD" w14:textId="77777777" w:rsidR="00FA5283" w:rsidRPr="0014071D" w:rsidRDefault="00FA5283" w:rsidP="00A12B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14071D">
              <w:rPr>
                <w:b/>
                <w:color w:val="000000" w:themeColor="text1"/>
                <w:sz w:val="15"/>
                <w:szCs w:val="15"/>
              </w:rPr>
              <w:t>Course Name</w:t>
            </w:r>
          </w:p>
        </w:tc>
        <w:tc>
          <w:tcPr>
            <w:tcW w:w="1142" w:type="pct"/>
            <w:gridSpan w:val="2"/>
            <w:vMerge w:val="restart"/>
          </w:tcPr>
          <w:p w14:paraId="1D922F78" w14:textId="77777777" w:rsidR="00FA5283" w:rsidRPr="0014071D" w:rsidRDefault="00FA5283" w:rsidP="00A12B6C">
            <w:pPr>
              <w:jc w:val="center"/>
              <w:rPr>
                <w:iCs/>
                <w:color w:val="FF0000"/>
                <w:sz w:val="18"/>
                <w:szCs w:val="18"/>
              </w:rPr>
            </w:pPr>
            <w:r w:rsidRPr="0014071D">
              <w:rPr>
                <w:iCs/>
                <w:sz w:val="18"/>
                <w:szCs w:val="18"/>
              </w:rPr>
              <w:t>DATA STRUCTURES AND ALGORITHMS</w:t>
            </w:r>
          </w:p>
        </w:tc>
        <w:tc>
          <w:tcPr>
            <w:tcW w:w="380" w:type="pct"/>
            <w:gridSpan w:val="3"/>
            <w:vMerge w:val="restart"/>
          </w:tcPr>
          <w:p w14:paraId="0C33D9D3" w14:textId="77777777" w:rsidR="00FA5283" w:rsidRPr="0014071D" w:rsidRDefault="00FA5283" w:rsidP="00A12B6C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14071D">
              <w:rPr>
                <w:b/>
                <w:color w:val="000000" w:themeColor="text1"/>
                <w:sz w:val="15"/>
                <w:szCs w:val="15"/>
              </w:rPr>
              <w:t>Course Category</w:t>
            </w:r>
          </w:p>
        </w:tc>
        <w:tc>
          <w:tcPr>
            <w:tcW w:w="210" w:type="pct"/>
            <w:gridSpan w:val="3"/>
            <w:vMerge w:val="restart"/>
          </w:tcPr>
          <w:p w14:paraId="3C383537" w14:textId="77777777" w:rsidR="00FA5283" w:rsidRPr="0014071D" w:rsidRDefault="00FA5283" w:rsidP="00A12B6C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 w:rsidRPr="0014071D">
              <w:rPr>
                <w:i/>
                <w:color w:val="000000" w:themeColor="text1"/>
                <w:sz w:val="15"/>
                <w:szCs w:val="15"/>
              </w:rPr>
              <w:t>C</w:t>
            </w:r>
          </w:p>
        </w:tc>
        <w:tc>
          <w:tcPr>
            <w:tcW w:w="1172" w:type="pct"/>
            <w:gridSpan w:val="12"/>
            <w:vMerge w:val="restart"/>
          </w:tcPr>
          <w:p w14:paraId="535E5659" w14:textId="77777777" w:rsidR="00FA5283" w:rsidRPr="0014071D" w:rsidRDefault="00FA5283" w:rsidP="00A12B6C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 w:rsidRPr="0014071D">
              <w:rPr>
                <w:i/>
                <w:color w:val="000000" w:themeColor="text1"/>
                <w:sz w:val="15"/>
                <w:szCs w:val="15"/>
              </w:rPr>
              <w:t xml:space="preserve">Professional </w:t>
            </w:r>
            <w:r>
              <w:rPr>
                <w:i/>
                <w:color w:val="000000" w:themeColor="text1"/>
                <w:sz w:val="15"/>
                <w:szCs w:val="15"/>
              </w:rPr>
              <w:t>Core</w:t>
            </w:r>
          </w:p>
        </w:tc>
        <w:tc>
          <w:tcPr>
            <w:tcW w:w="150" w:type="pct"/>
            <w:gridSpan w:val="2"/>
          </w:tcPr>
          <w:p w14:paraId="6523663A" w14:textId="77777777" w:rsidR="00FA5283" w:rsidRPr="0014071D" w:rsidRDefault="00FA5283" w:rsidP="00A12B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14071D">
              <w:rPr>
                <w:color w:val="000000" w:themeColor="text1"/>
                <w:sz w:val="15"/>
                <w:szCs w:val="15"/>
              </w:rPr>
              <w:t>L</w:t>
            </w:r>
          </w:p>
        </w:tc>
        <w:tc>
          <w:tcPr>
            <w:tcW w:w="154" w:type="pct"/>
            <w:gridSpan w:val="2"/>
          </w:tcPr>
          <w:p w14:paraId="1A15AD5E" w14:textId="77777777" w:rsidR="00FA5283" w:rsidRPr="0014071D" w:rsidRDefault="00FA5283" w:rsidP="00A12B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14071D">
              <w:rPr>
                <w:color w:val="000000" w:themeColor="text1"/>
                <w:sz w:val="15"/>
                <w:szCs w:val="15"/>
              </w:rPr>
              <w:t>T</w:t>
            </w:r>
          </w:p>
        </w:tc>
        <w:tc>
          <w:tcPr>
            <w:tcW w:w="104" w:type="pct"/>
            <w:gridSpan w:val="2"/>
          </w:tcPr>
          <w:p w14:paraId="4CA8B103" w14:textId="77777777" w:rsidR="00FA5283" w:rsidRPr="0014071D" w:rsidRDefault="00FA5283" w:rsidP="00A12B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14071D">
              <w:rPr>
                <w:color w:val="000000" w:themeColor="text1"/>
                <w:sz w:val="15"/>
                <w:szCs w:val="15"/>
              </w:rPr>
              <w:t>P</w:t>
            </w:r>
          </w:p>
        </w:tc>
        <w:tc>
          <w:tcPr>
            <w:tcW w:w="256" w:type="pct"/>
            <w:gridSpan w:val="3"/>
          </w:tcPr>
          <w:p w14:paraId="7E9B8CF6" w14:textId="77777777" w:rsidR="00FA5283" w:rsidRPr="0014071D" w:rsidRDefault="00FA5283" w:rsidP="00A12B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14071D">
              <w:rPr>
                <w:color w:val="000000" w:themeColor="text1"/>
                <w:sz w:val="15"/>
                <w:szCs w:val="15"/>
              </w:rPr>
              <w:t>C</w:t>
            </w:r>
          </w:p>
        </w:tc>
      </w:tr>
      <w:tr w:rsidR="00FA5283" w:rsidRPr="0014071D" w14:paraId="7D9CD697" w14:textId="77777777" w:rsidTr="00A12B6C">
        <w:trPr>
          <w:trHeight w:val="277"/>
        </w:trPr>
        <w:tc>
          <w:tcPr>
            <w:tcW w:w="359" w:type="pct"/>
            <w:gridSpan w:val="3"/>
            <w:vMerge/>
          </w:tcPr>
          <w:p w14:paraId="17A18FBC" w14:textId="77777777" w:rsidR="00FA5283" w:rsidRPr="0014071D" w:rsidRDefault="00FA5283" w:rsidP="00A12B6C">
            <w:pPr>
              <w:rPr>
                <w:sz w:val="15"/>
                <w:szCs w:val="15"/>
              </w:rPr>
            </w:pPr>
          </w:p>
        </w:tc>
        <w:tc>
          <w:tcPr>
            <w:tcW w:w="409" w:type="pct"/>
            <w:gridSpan w:val="3"/>
            <w:vMerge/>
          </w:tcPr>
          <w:p w14:paraId="2C13DA0B" w14:textId="77777777" w:rsidR="00FA5283" w:rsidRPr="0014071D" w:rsidRDefault="00FA5283" w:rsidP="00A12B6C">
            <w:pPr>
              <w:rPr>
                <w:sz w:val="15"/>
                <w:szCs w:val="15"/>
              </w:rPr>
            </w:pPr>
          </w:p>
        </w:tc>
        <w:tc>
          <w:tcPr>
            <w:tcW w:w="664" w:type="pct"/>
            <w:gridSpan w:val="4"/>
            <w:vMerge/>
          </w:tcPr>
          <w:p w14:paraId="10A09B0F" w14:textId="77777777" w:rsidR="00FA5283" w:rsidRPr="0014071D" w:rsidRDefault="00FA5283" w:rsidP="00A12B6C">
            <w:pPr>
              <w:rPr>
                <w:sz w:val="15"/>
                <w:szCs w:val="15"/>
              </w:rPr>
            </w:pPr>
          </w:p>
        </w:tc>
        <w:tc>
          <w:tcPr>
            <w:tcW w:w="1142" w:type="pct"/>
            <w:gridSpan w:val="2"/>
            <w:vMerge/>
          </w:tcPr>
          <w:p w14:paraId="7C6957BA" w14:textId="77777777" w:rsidR="00FA5283" w:rsidRPr="0014071D" w:rsidRDefault="00FA5283" w:rsidP="00A12B6C">
            <w:pPr>
              <w:rPr>
                <w:sz w:val="15"/>
                <w:szCs w:val="15"/>
              </w:rPr>
            </w:pPr>
          </w:p>
        </w:tc>
        <w:tc>
          <w:tcPr>
            <w:tcW w:w="380" w:type="pct"/>
            <w:gridSpan w:val="3"/>
            <w:vMerge/>
          </w:tcPr>
          <w:p w14:paraId="70576D22" w14:textId="77777777" w:rsidR="00FA5283" w:rsidRPr="0014071D" w:rsidRDefault="00FA5283" w:rsidP="00A12B6C">
            <w:pPr>
              <w:rPr>
                <w:sz w:val="15"/>
                <w:szCs w:val="15"/>
              </w:rPr>
            </w:pPr>
          </w:p>
        </w:tc>
        <w:tc>
          <w:tcPr>
            <w:tcW w:w="210" w:type="pct"/>
            <w:gridSpan w:val="3"/>
            <w:vMerge/>
          </w:tcPr>
          <w:p w14:paraId="6502A736" w14:textId="77777777" w:rsidR="00FA5283" w:rsidRPr="0014071D" w:rsidRDefault="00FA5283" w:rsidP="00A12B6C">
            <w:pPr>
              <w:rPr>
                <w:sz w:val="15"/>
                <w:szCs w:val="15"/>
              </w:rPr>
            </w:pPr>
          </w:p>
        </w:tc>
        <w:tc>
          <w:tcPr>
            <w:tcW w:w="1172" w:type="pct"/>
            <w:gridSpan w:val="12"/>
            <w:vMerge/>
          </w:tcPr>
          <w:p w14:paraId="31D5B82E" w14:textId="77777777" w:rsidR="00FA5283" w:rsidRPr="0014071D" w:rsidRDefault="00FA5283" w:rsidP="00A12B6C">
            <w:pPr>
              <w:rPr>
                <w:sz w:val="15"/>
                <w:szCs w:val="15"/>
              </w:rPr>
            </w:pPr>
          </w:p>
        </w:tc>
        <w:tc>
          <w:tcPr>
            <w:tcW w:w="150" w:type="pct"/>
            <w:gridSpan w:val="2"/>
          </w:tcPr>
          <w:p w14:paraId="6F079653" w14:textId="77777777" w:rsidR="00FA5283" w:rsidRPr="0014071D" w:rsidRDefault="00FA5283" w:rsidP="00A12B6C">
            <w:pPr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3</w:t>
            </w:r>
          </w:p>
        </w:tc>
        <w:tc>
          <w:tcPr>
            <w:tcW w:w="154" w:type="pct"/>
            <w:gridSpan w:val="2"/>
          </w:tcPr>
          <w:p w14:paraId="111ED149" w14:textId="77777777" w:rsidR="00FA5283" w:rsidRPr="0014071D" w:rsidRDefault="00FA5283" w:rsidP="00A12B6C">
            <w:pPr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0</w:t>
            </w:r>
          </w:p>
        </w:tc>
        <w:tc>
          <w:tcPr>
            <w:tcW w:w="104" w:type="pct"/>
            <w:gridSpan w:val="2"/>
          </w:tcPr>
          <w:p w14:paraId="664F9CFB" w14:textId="77777777" w:rsidR="00FA5283" w:rsidRPr="0014071D" w:rsidRDefault="00FA5283" w:rsidP="00A12B6C">
            <w:pPr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2</w:t>
            </w:r>
          </w:p>
        </w:tc>
        <w:tc>
          <w:tcPr>
            <w:tcW w:w="256" w:type="pct"/>
            <w:gridSpan w:val="3"/>
          </w:tcPr>
          <w:p w14:paraId="1746439F" w14:textId="77777777" w:rsidR="00FA5283" w:rsidRPr="0014071D" w:rsidRDefault="00FA5283" w:rsidP="00A12B6C">
            <w:pPr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4</w:t>
            </w:r>
          </w:p>
        </w:tc>
      </w:tr>
      <w:tr w:rsidR="00FA5283" w:rsidRPr="0014071D" w14:paraId="0BA45542" w14:textId="77777777" w:rsidTr="00A12B6C">
        <w:trPr>
          <w:gridAfter w:val="1"/>
          <w:wAfter w:w="22" w:type="pct"/>
          <w:trHeight w:val="297"/>
        </w:trPr>
        <w:tc>
          <w:tcPr>
            <w:tcW w:w="573" w:type="pct"/>
            <w:gridSpan w:val="4"/>
          </w:tcPr>
          <w:p w14:paraId="04E16907" w14:textId="77777777" w:rsidR="00FA5283" w:rsidRPr="0014071D" w:rsidRDefault="00FA5283" w:rsidP="00A12B6C">
            <w:pPr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Pre-requisite Courses</w:t>
            </w:r>
          </w:p>
        </w:tc>
        <w:tc>
          <w:tcPr>
            <w:tcW w:w="792" w:type="pct"/>
            <w:gridSpan w:val="5"/>
          </w:tcPr>
          <w:p w14:paraId="5686E2EB" w14:textId="77777777" w:rsidR="00FA5283" w:rsidRPr="0014071D" w:rsidRDefault="00FA5283" w:rsidP="00A12B6C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Principles of Programming Practices</w:t>
            </w:r>
          </w:p>
        </w:tc>
        <w:tc>
          <w:tcPr>
            <w:tcW w:w="712" w:type="pct"/>
            <w:gridSpan w:val="2"/>
          </w:tcPr>
          <w:p w14:paraId="0FBC461D" w14:textId="77777777" w:rsidR="00FA5283" w:rsidRPr="0014071D" w:rsidRDefault="00FA5283" w:rsidP="00A12B6C">
            <w:pPr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Co-requisite Courses</w:t>
            </w:r>
          </w:p>
        </w:tc>
        <w:tc>
          <w:tcPr>
            <w:tcW w:w="973" w:type="pct"/>
            <w:gridSpan w:val="5"/>
          </w:tcPr>
          <w:p w14:paraId="44DA79DC" w14:textId="77777777" w:rsidR="00FA5283" w:rsidRPr="0014071D" w:rsidRDefault="00FA5283" w:rsidP="00A12B6C">
            <w:pPr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Nil</w:t>
            </w:r>
          </w:p>
        </w:tc>
        <w:tc>
          <w:tcPr>
            <w:tcW w:w="482" w:type="pct"/>
            <w:gridSpan w:val="6"/>
          </w:tcPr>
          <w:p w14:paraId="0C81D706" w14:textId="77777777" w:rsidR="00FA5283" w:rsidRPr="0014071D" w:rsidRDefault="00FA5283" w:rsidP="00A12B6C">
            <w:pPr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Progressive Courses</w:t>
            </w:r>
          </w:p>
        </w:tc>
        <w:tc>
          <w:tcPr>
            <w:tcW w:w="1446" w:type="pct"/>
            <w:gridSpan w:val="16"/>
          </w:tcPr>
          <w:p w14:paraId="6C22BC72" w14:textId="77777777" w:rsidR="00FA5283" w:rsidRPr="0014071D" w:rsidRDefault="00FA5283" w:rsidP="00A12B6C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Design and Analysis of Algorithms</w:t>
            </w:r>
          </w:p>
        </w:tc>
      </w:tr>
      <w:tr w:rsidR="00FA5283" w:rsidRPr="0014071D" w14:paraId="36F6EB74" w14:textId="77777777" w:rsidTr="00A12B6C">
        <w:trPr>
          <w:gridAfter w:val="1"/>
          <w:wAfter w:w="22" w:type="pct"/>
          <w:trHeight w:val="297"/>
        </w:trPr>
        <w:tc>
          <w:tcPr>
            <w:tcW w:w="1096" w:type="pct"/>
            <w:gridSpan w:val="8"/>
          </w:tcPr>
          <w:p w14:paraId="3A67718F" w14:textId="77777777" w:rsidR="00FA5283" w:rsidRPr="0014071D" w:rsidRDefault="00FA5283" w:rsidP="00A12B6C">
            <w:pPr>
              <w:rPr>
                <w:b/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 xml:space="preserve">Course Offering Department </w:t>
            </w:r>
          </w:p>
        </w:tc>
        <w:tc>
          <w:tcPr>
            <w:tcW w:w="981" w:type="pct"/>
            <w:gridSpan w:val="3"/>
          </w:tcPr>
          <w:p w14:paraId="2D7C57B6" w14:textId="77777777" w:rsidR="00FA5283" w:rsidRPr="0014071D" w:rsidRDefault="00FA5283" w:rsidP="00A12B6C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Department of Computing Technologies</w:t>
            </w:r>
          </w:p>
        </w:tc>
        <w:tc>
          <w:tcPr>
            <w:tcW w:w="973" w:type="pct"/>
            <w:gridSpan w:val="5"/>
          </w:tcPr>
          <w:p w14:paraId="163DB604" w14:textId="77777777" w:rsidR="00FA5283" w:rsidRPr="0014071D" w:rsidRDefault="00FA5283" w:rsidP="00A12B6C">
            <w:pPr>
              <w:rPr>
                <w:i/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Data Book / Codes/Standards</w:t>
            </w:r>
          </w:p>
        </w:tc>
        <w:tc>
          <w:tcPr>
            <w:tcW w:w="1927" w:type="pct"/>
            <w:gridSpan w:val="22"/>
          </w:tcPr>
          <w:p w14:paraId="587C6336" w14:textId="77777777" w:rsidR="00FA5283" w:rsidRPr="0014071D" w:rsidRDefault="00FA5283" w:rsidP="00A12B6C">
            <w:pPr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Nil</w:t>
            </w:r>
          </w:p>
        </w:tc>
      </w:tr>
      <w:tr w:rsidR="00FA5283" w:rsidRPr="0014071D" w14:paraId="62D5D1D9" w14:textId="77777777" w:rsidTr="00A12B6C">
        <w:trPr>
          <w:gridAfter w:val="1"/>
          <w:wAfter w:w="22" w:type="pct"/>
          <w:trHeight w:val="237"/>
        </w:trPr>
        <w:tc>
          <w:tcPr>
            <w:tcW w:w="855" w:type="pct"/>
            <w:gridSpan w:val="7"/>
            <w:vMerge w:val="restart"/>
          </w:tcPr>
          <w:p w14:paraId="39B39D01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Course Learning Rationale (CLR):</w:t>
            </w:r>
          </w:p>
        </w:tc>
        <w:tc>
          <w:tcPr>
            <w:tcW w:w="1972" w:type="pct"/>
            <w:gridSpan w:val="6"/>
            <w:vMerge w:val="restart"/>
          </w:tcPr>
          <w:p w14:paraId="3A9AFD5D" w14:textId="77777777" w:rsidR="00FA5283" w:rsidRPr="0014071D" w:rsidRDefault="00FA5283" w:rsidP="00A12B6C">
            <w:pPr>
              <w:spacing w:after="100" w:afterAutospacing="1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The purpose of learning this course is to:</w:t>
            </w:r>
          </w:p>
        </w:tc>
        <w:tc>
          <w:tcPr>
            <w:tcW w:w="108" w:type="pct"/>
            <w:tcBorders>
              <w:top w:val="nil"/>
              <w:bottom w:val="nil"/>
            </w:tcBorders>
          </w:tcPr>
          <w:p w14:paraId="66F6B5FE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21B0CFFB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</w:p>
        </w:tc>
        <w:tc>
          <w:tcPr>
            <w:tcW w:w="1923" w:type="pct"/>
            <w:gridSpan w:val="21"/>
            <w:vMerge w:val="restart"/>
          </w:tcPr>
          <w:p w14:paraId="17278995" w14:textId="77777777" w:rsidR="00FA5283" w:rsidRPr="0014071D" w:rsidRDefault="00FA5283" w:rsidP="00A12B6C">
            <w:pPr>
              <w:spacing w:after="100" w:afterAutospacing="1"/>
              <w:jc w:val="center"/>
              <w:rPr>
                <w:b/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Program Outcomes (PO)</w:t>
            </w:r>
          </w:p>
        </w:tc>
      </w:tr>
      <w:tr w:rsidR="00FA5283" w:rsidRPr="0014071D" w14:paraId="01257E33" w14:textId="77777777" w:rsidTr="00A12B6C">
        <w:trPr>
          <w:gridAfter w:val="1"/>
          <w:wAfter w:w="22" w:type="pct"/>
          <w:trHeight w:val="237"/>
        </w:trPr>
        <w:tc>
          <w:tcPr>
            <w:tcW w:w="855" w:type="pct"/>
            <w:gridSpan w:val="7"/>
            <w:vMerge/>
          </w:tcPr>
          <w:p w14:paraId="3FE05EEE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972" w:type="pct"/>
            <w:gridSpan w:val="6"/>
            <w:vMerge/>
          </w:tcPr>
          <w:p w14:paraId="1DA695EC" w14:textId="77777777" w:rsidR="00FA5283" w:rsidRPr="0014071D" w:rsidRDefault="00FA5283" w:rsidP="00A12B6C">
            <w:pPr>
              <w:spacing w:after="100" w:afterAutospacing="1"/>
              <w:rPr>
                <w:i/>
                <w:sz w:val="15"/>
                <w:szCs w:val="15"/>
              </w:rPr>
            </w:pPr>
          </w:p>
        </w:tc>
        <w:tc>
          <w:tcPr>
            <w:tcW w:w="108" w:type="pct"/>
            <w:tcBorders>
              <w:top w:val="nil"/>
              <w:bottom w:val="nil"/>
            </w:tcBorders>
          </w:tcPr>
          <w:p w14:paraId="1AD240D3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0F0D9A13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</w:p>
        </w:tc>
        <w:tc>
          <w:tcPr>
            <w:tcW w:w="1923" w:type="pct"/>
            <w:gridSpan w:val="21"/>
            <w:vMerge/>
          </w:tcPr>
          <w:p w14:paraId="17DC7FF4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</w:p>
        </w:tc>
      </w:tr>
      <w:tr w:rsidR="00FA5283" w:rsidRPr="0014071D" w14:paraId="10A84E2E" w14:textId="77777777" w:rsidTr="00A12B6C">
        <w:trPr>
          <w:gridAfter w:val="1"/>
          <w:wAfter w:w="22" w:type="pct"/>
          <w:trHeight w:val="221"/>
        </w:trPr>
        <w:tc>
          <w:tcPr>
            <w:tcW w:w="240" w:type="pct"/>
          </w:tcPr>
          <w:p w14:paraId="166713BE" w14:textId="77777777" w:rsidR="00FA5283" w:rsidRPr="0014071D" w:rsidRDefault="00FA5283" w:rsidP="00A12B6C">
            <w:pPr>
              <w:spacing w:after="100" w:afterAutospacing="1"/>
              <w:rPr>
                <w:b/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CLR-</w:t>
            </w:r>
            <w:proofErr w:type="gramStart"/>
            <w:r w:rsidRPr="0014071D">
              <w:rPr>
                <w:b/>
                <w:sz w:val="15"/>
                <w:szCs w:val="15"/>
              </w:rPr>
              <w:t>1 :</w:t>
            </w:r>
            <w:proofErr w:type="gramEnd"/>
            <w:r w:rsidRPr="0014071D">
              <w:rPr>
                <w:b/>
                <w:sz w:val="15"/>
                <w:szCs w:val="15"/>
              </w:rPr>
              <w:t xml:space="preserve"> </w:t>
            </w:r>
          </w:p>
        </w:tc>
        <w:tc>
          <w:tcPr>
            <w:tcW w:w="2588" w:type="pct"/>
            <w:gridSpan w:val="12"/>
          </w:tcPr>
          <w:p w14:paraId="0B6D0FC2" w14:textId="77777777" w:rsidR="00FA5283" w:rsidRPr="0014071D" w:rsidRDefault="00FA5283" w:rsidP="00A12B6C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Structures, pointers, searching,</w:t>
            </w:r>
            <w:r w:rsidRPr="0014071D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 sorting techniques used to handle a set of data along with time and space complexity</w:t>
            </w:r>
          </w:p>
        </w:tc>
        <w:tc>
          <w:tcPr>
            <w:tcW w:w="108" w:type="pct"/>
            <w:tcBorders>
              <w:top w:val="nil"/>
              <w:bottom w:val="nil"/>
              <w:right w:val="single" w:sz="4" w:space="0" w:color="auto"/>
            </w:tcBorders>
          </w:tcPr>
          <w:p w14:paraId="72023923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5A56E9FD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</w:p>
        </w:tc>
        <w:tc>
          <w:tcPr>
            <w:tcW w:w="125" w:type="pct"/>
            <w:gridSpan w:val="2"/>
          </w:tcPr>
          <w:p w14:paraId="535B714A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1</w:t>
            </w:r>
          </w:p>
        </w:tc>
        <w:tc>
          <w:tcPr>
            <w:tcW w:w="126" w:type="pct"/>
          </w:tcPr>
          <w:p w14:paraId="761610AD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2</w:t>
            </w:r>
          </w:p>
        </w:tc>
        <w:tc>
          <w:tcPr>
            <w:tcW w:w="126" w:type="pct"/>
          </w:tcPr>
          <w:p w14:paraId="478AB329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3</w:t>
            </w:r>
          </w:p>
        </w:tc>
        <w:tc>
          <w:tcPr>
            <w:tcW w:w="124" w:type="pct"/>
            <w:gridSpan w:val="2"/>
          </w:tcPr>
          <w:p w14:paraId="2F07FE8B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4</w:t>
            </w:r>
          </w:p>
        </w:tc>
        <w:tc>
          <w:tcPr>
            <w:tcW w:w="126" w:type="pct"/>
          </w:tcPr>
          <w:p w14:paraId="60BCDB62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5</w:t>
            </w:r>
          </w:p>
        </w:tc>
        <w:tc>
          <w:tcPr>
            <w:tcW w:w="126" w:type="pct"/>
          </w:tcPr>
          <w:p w14:paraId="483923FB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6</w:t>
            </w:r>
          </w:p>
        </w:tc>
        <w:tc>
          <w:tcPr>
            <w:tcW w:w="126" w:type="pct"/>
          </w:tcPr>
          <w:p w14:paraId="532624CE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7</w:t>
            </w:r>
          </w:p>
        </w:tc>
        <w:tc>
          <w:tcPr>
            <w:tcW w:w="126" w:type="pct"/>
          </w:tcPr>
          <w:p w14:paraId="795EDDC1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8</w:t>
            </w:r>
          </w:p>
        </w:tc>
        <w:tc>
          <w:tcPr>
            <w:tcW w:w="126" w:type="pct"/>
          </w:tcPr>
          <w:p w14:paraId="476E3D08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9</w:t>
            </w:r>
          </w:p>
        </w:tc>
        <w:tc>
          <w:tcPr>
            <w:tcW w:w="126" w:type="pct"/>
          </w:tcPr>
          <w:p w14:paraId="6B2848ED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10</w:t>
            </w:r>
          </w:p>
        </w:tc>
        <w:tc>
          <w:tcPr>
            <w:tcW w:w="124" w:type="pct"/>
            <w:gridSpan w:val="2"/>
          </w:tcPr>
          <w:p w14:paraId="038290F5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11</w:t>
            </w:r>
          </w:p>
        </w:tc>
        <w:tc>
          <w:tcPr>
            <w:tcW w:w="124" w:type="pct"/>
            <w:gridSpan w:val="2"/>
          </w:tcPr>
          <w:p w14:paraId="42FFA700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12</w:t>
            </w:r>
          </w:p>
        </w:tc>
        <w:tc>
          <w:tcPr>
            <w:tcW w:w="126" w:type="pct"/>
            <w:gridSpan w:val="2"/>
          </w:tcPr>
          <w:p w14:paraId="64B673FA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13</w:t>
            </w:r>
          </w:p>
        </w:tc>
        <w:tc>
          <w:tcPr>
            <w:tcW w:w="86" w:type="pct"/>
            <w:gridSpan w:val="2"/>
          </w:tcPr>
          <w:p w14:paraId="468C3AE0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14</w:t>
            </w:r>
          </w:p>
        </w:tc>
        <w:tc>
          <w:tcPr>
            <w:tcW w:w="203" w:type="pct"/>
          </w:tcPr>
          <w:p w14:paraId="0CBB8349" w14:textId="77777777" w:rsidR="00FA5283" w:rsidRPr="0014071D" w:rsidRDefault="00FA5283" w:rsidP="00A12B6C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15</w:t>
            </w:r>
          </w:p>
        </w:tc>
      </w:tr>
      <w:tr w:rsidR="00FA5283" w:rsidRPr="0014071D" w14:paraId="7639DF3E" w14:textId="77777777" w:rsidTr="00A12B6C">
        <w:trPr>
          <w:gridAfter w:val="1"/>
          <w:wAfter w:w="22" w:type="pct"/>
          <w:trHeight w:val="237"/>
        </w:trPr>
        <w:tc>
          <w:tcPr>
            <w:tcW w:w="240" w:type="pct"/>
          </w:tcPr>
          <w:p w14:paraId="23CBF934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CLR-</w:t>
            </w:r>
            <w:proofErr w:type="gramStart"/>
            <w:r w:rsidRPr="0014071D">
              <w:rPr>
                <w:b/>
                <w:sz w:val="15"/>
                <w:szCs w:val="15"/>
              </w:rPr>
              <w:t>2 :</w:t>
            </w:r>
            <w:proofErr w:type="gramEnd"/>
          </w:p>
        </w:tc>
        <w:tc>
          <w:tcPr>
            <w:tcW w:w="2588" w:type="pct"/>
            <w:gridSpan w:val="12"/>
            <w:vAlign w:val="top"/>
          </w:tcPr>
          <w:p w14:paraId="63240619" w14:textId="77777777" w:rsidR="00FA5283" w:rsidRPr="0014071D" w:rsidRDefault="00FA5283" w:rsidP="00A12B6C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14071D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List structure and its categories</w:t>
            </w:r>
          </w:p>
        </w:tc>
        <w:tc>
          <w:tcPr>
            <w:tcW w:w="108" w:type="pct"/>
            <w:tcBorders>
              <w:top w:val="nil"/>
              <w:bottom w:val="nil"/>
              <w:right w:val="single" w:sz="4" w:space="0" w:color="auto"/>
            </w:tcBorders>
          </w:tcPr>
          <w:p w14:paraId="780ACE7C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51A07058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5" w:type="pct"/>
            <w:gridSpan w:val="2"/>
            <w:vMerge w:val="restart"/>
            <w:textDirection w:val="btLr"/>
          </w:tcPr>
          <w:p w14:paraId="1302BF35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rFonts w:cs="Microsoft Sans Serif"/>
                <w:sz w:val="15"/>
                <w:szCs w:val="15"/>
              </w:rPr>
              <w:t>Engineering Knowledge</w:t>
            </w:r>
          </w:p>
        </w:tc>
        <w:tc>
          <w:tcPr>
            <w:tcW w:w="126" w:type="pct"/>
            <w:vMerge w:val="restart"/>
            <w:textDirection w:val="btLr"/>
          </w:tcPr>
          <w:p w14:paraId="6B6E028F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rFonts w:cs="Microsoft Sans Serif"/>
                <w:sz w:val="15"/>
                <w:szCs w:val="15"/>
              </w:rPr>
              <w:t>Problem Analysis</w:t>
            </w:r>
          </w:p>
        </w:tc>
        <w:tc>
          <w:tcPr>
            <w:tcW w:w="126" w:type="pct"/>
            <w:vMerge w:val="restart"/>
            <w:textDirection w:val="btLr"/>
          </w:tcPr>
          <w:p w14:paraId="76650B87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rFonts w:cs="Microsoft Sans Serif"/>
                <w:sz w:val="15"/>
                <w:szCs w:val="15"/>
              </w:rPr>
              <w:t>Design &amp; Development</w:t>
            </w:r>
          </w:p>
        </w:tc>
        <w:tc>
          <w:tcPr>
            <w:tcW w:w="124" w:type="pct"/>
            <w:gridSpan w:val="2"/>
            <w:vMerge w:val="restart"/>
            <w:textDirection w:val="btLr"/>
          </w:tcPr>
          <w:p w14:paraId="1D782352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rFonts w:cs="Microsoft Sans Serif"/>
                <w:sz w:val="15"/>
                <w:szCs w:val="15"/>
              </w:rPr>
              <w:t>Analysis, Design, Research</w:t>
            </w:r>
          </w:p>
        </w:tc>
        <w:tc>
          <w:tcPr>
            <w:tcW w:w="126" w:type="pct"/>
            <w:vMerge w:val="restart"/>
            <w:textDirection w:val="btLr"/>
          </w:tcPr>
          <w:p w14:paraId="24EFBC36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rFonts w:cs="Microsoft Sans Serif"/>
                <w:sz w:val="15"/>
                <w:szCs w:val="15"/>
              </w:rPr>
              <w:t>Modern Tool Usage</w:t>
            </w:r>
          </w:p>
        </w:tc>
        <w:tc>
          <w:tcPr>
            <w:tcW w:w="126" w:type="pct"/>
            <w:vMerge w:val="restart"/>
            <w:textDirection w:val="btLr"/>
          </w:tcPr>
          <w:p w14:paraId="1C1418AB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rFonts w:cs="Microsoft Sans Serif"/>
                <w:sz w:val="15"/>
                <w:szCs w:val="15"/>
              </w:rPr>
              <w:t>Society &amp; Culture</w:t>
            </w:r>
          </w:p>
        </w:tc>
        <w:tc>
          <w:tcPr>
            <w:tcW w:w="126" w:type="pct"/>
            <w:vMerge w:val="restart"/>
            <w:textDirection w:val="btLr"/>
          </w:tcPr>
          <w:p w14:paraId="4A0322AD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rFonts w:cs="Microsoft Sans Serif"/>
                <w:sz w:val="15"/>
                <w:szCs w:val="15"/>
              </w:rPr>
              <w:t>Environment &amp; Sustainability</w:t>
            </w:r>
          </w:p>
        </w:tc>
        <w:tc>
          <w:tcPr>
            <w:tcW w:w="126" w:type="pct"/>
            <w:vMerge w:val="restart"/>
            <w:textDirection w:val="btLr"/>
          </w:tcPr>
          <w:p w14:paraId="7556166B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rFonts w:cs="Microsoft Sans Serif"/>
                <w:sz w:val="15"/>
                <w:szCs w:val="15"/>
              </w:rPr>
              <w:t>Ethics</w:t>
            </w:r>
          </w:p>
        </w:tc>
        <w:tc>
          <w:tcPr>
            <w:tcW w:w="126" w:type="pct"/>
            <w:vMerge w:val="restart"/>
            <w:textDirection w:val="btLr"/>
          </w:tcPr>
          <w:p w14:paraId="02A70355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rFonts w:cs="Microsoft Sans Serif"/>
                <w:sz w:val="15"/>
                <w:szCs w:val="15"/>
              </w:rPr>
              <w:t>Individual &amp; Team Work</w:t>
            </w:r>
          </w:p>
        </w:tc>
        <w:tc>
          <w:tcPr>
            <w:tcW w:w="126" w:type="pct"/>
            <w:vMerge w:val="restart"/>
            <w:textDirection w:val="btLr"/>
          </w:tcPr>
          <w:p w14:paraId="5C377C1D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rFonts w:cs="Microsoft Sans Serif"/>
                <w:sz w:val="15"/>
                <w:szCs w:val="15"/>
              </w:rPr>
              <w:t>Communication</w:t>
            </w:r>
          </w:p>
        </w:tc>
        <w:tc>
          <w:tcPr>
            <w:tcW w:w="124" w:type="pct"/>
            <w:gridSpan w:val="2"/>
            <w:vMerge w:val="restart"/>
            <w:textDirection w:val="btLr"/>
          </w:tcPr>
          <w:p w14:paraId="57A15321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rFonts w:cs="Microsoft Sans Serif"/>
                <w:sz w:val="15"/>
                <w:szCs w:val="15"/>
              </w:rPr>
              <w:t>Project Mgt. &amp; Finance</w:t>
            </w:r>
          </w:p>
        </w:tc>
        <w:tc>
          <w:tcPr>
            <w:tcW w:w="124" w:type="pct"/>
            <w:gridSpan w:val="2"/>
            <w:vMerge w:val="restart"/>
            <w:textDirection w:val="btLr"/>
          </w:tcPr>
          <w:p w14:paraId="62FF0DBA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rFonts w:cs="Microsoft Sans Serif"/>
                <w:sz w:val="15"/>
                <w:szCs w:val="15"/>
              </w:rPr>
              <w:t>Life Long Learning</w:t>
            </w:r>
          </w:p>
        </w:tc>
        <w:tc>
          <w:tcPr>
            <w:tcW w:w="126" w:type="pct"/>
            <w:gridSpan w:val="2"/>
            <w:vMerge w:val="restart"/>
            <w:textDirection w:val="btLr"/>
          </w:tcPr>
          <w:p w14:paraId="6DBE7242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PSO - 1</w:t>
            </w:r>
          </w:p>
        </w:tc>
        <w:tc>
          <w:tcPr>
            <w:tcW w:w="86" w:type="pct"/>
            <w:gridSpan w:val="2"/>
            <w:vMerge w:val="restart"/>
            <w:textDirection w:val="btLr"/>
          </w:tcPr>
          <w:p w14:paraId="3E323813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PSO - 2</w:t>
            </w:r>
          </w:p>
        </w:tc>
        <w:tc>
          <w:tcPr>
            <w:tcW w:w="203" w:type="pct"/>
            <w:vMerge w:val="restart"/>
            <w:textDirection w:val="btLr"/>
          </w:tcPr>
          <w:p w14:paraId="279E1289" w14:textId="77777777" w:rsidR="00FA5283" w:rsidRPr="0014071D" w:rsidRDefault="00FA5283" w:rsidP="00A12B6C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PSO – 3</w:t>
            </w:r>
          </w:p>
        </w:tc>
      </w:tr>
      <w:tr w:rsidR="00FA5283" w:rsidRPr="0014071D" w14:paraId="61F259BE" w14:textId="77777777" w:rsidTr="00A12B6C">
        <w:trPr>
          <w:gridAfter w:val="1"/>
          <w:wAfter w:w="22" w:type="pct"/>
          <w:trHeight w:val="237"/>
        </w:trPr>
        <w:tc>
          <w:tcPr>
            <w:tcW w:w="240" w:type="pct"/>
          </w:tcPr>
          <w:p w14:paraId="253646AF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CLR-</w:t>
            </w:r>
            <w:proofErr w:type="gramStart"/>
            <w:r w:rsidRPr="0014071D">
              <w:rPr>
                <w:b/>
                <w:sz w:val="15"/>
                <w:szCs w:val="15"/>
              </w:rPr>
              <w:t>3 :</w:t>
            </w:r>
            <w:proofErr w:type="gramEnd"/>
          </w:p>
        </w:tc>
        <w:tc>
          <w:tcPr>
            <w:tcW w:w="2588" w:type="pct"/>
            <w:gridSpan w:val="12"/>
            <w:vAlign w:val="top"/>
          </w:tcPr>
          <w:p w14:paraId="2E42767A" w14:textId="77777777" w:rsidR="00FA5283" w:rsidRPr="0014071D" w:rsidRDefault="00FA5283" w:rsidP="00A12B6C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14071D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Linear structures Stack and Queue</w:t>
            </w:r>
          </w:p>
        </w:tc>
        <w:tc>
          <w:tcPr>
            <w:tcW w:w="108" w:type="pct"/>
            <w:tcBorders>
              <w:top w:val="nil"/>
              <w:bottom w:val="nil"/>
              <w:right w:val="single" w:sz="4" w:space="0" w:color="auto"/>
            </w:tcBorders>
          </w:tcPr>
          <w:p w14:paraId="46C7E410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7D85070F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5" w:type="pct"/>
            <w:gridSpan w:val="2"/>
            <w:vMerge/>
            <w:textDirection w:val="btLr"/>
          </w:tcPr>
          <w:p w14:paraId="736CD510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3136C884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1DB7339E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  <w:textDirection w:val="btLr"/>
          </w:tcPr>
          <w:p w14:paraId="1843E8B3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0042ECA1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227C888C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1E8F3536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76F90C04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4B4EE685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2CEE59E7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  <w:textDirection w:val="btLr"/>
          </w:tcPr>
          <w:p w14:paraId="4EFBC7BC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  <w:textDirection w:val="btLr"/>
          </w:tcPr>
          <w:p w14:paraId="2C2A68D1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gridSpan w:val="2"/>
            <w:vMerge/>
            <w:textDirection w:val="btLr"/>
          </w:tcPr>
          <w:p w14:paraId="7203D484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86" w:type="pct"/>
            <w:gridSpan w:val="2"/>
            <w:vMerge/>
            <w:textDirection w:val="btLr"/>
          </w:tcPr>
          <w:p w14:paraId="17FCCDCE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203" w:type="pct"/>
            <w:vMerge/>
            <w:textDirection w:val="btLr"/>
          </w:tcPr>
          <w:p w14:paraId="5870296F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</w:tr>
      <w:tr w:rsidR="00FA5283" w:rsidRPr="0014071D" w14:paraId="2243E53C" w14:textId="77777777" w:rsidTr="00A12B6C">
        <w:trPr>
          <w:gridAfter w:val="1"/>
          <w:wAfter w:w="22" w:type="pct"/>
          <w:trHeight w:val="237"/>
        </w:trPr>
        <w:tc>
          <w:tcPr>
            <w:tcW w:w="240" w:type="pct"/>
          </w:tcPr>
          <w:p w14:paraId="2969C6BC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CLR-</w:t>
            </w:r>
            <w:proofErr w:type="gramStart"/>
            <w:r w:rsidRPr="0014071D">
              <w:rPr>
                <w:b/>
                <w:sz w:val="15"/>
                <w:szCs w:val="15"/>
              </w:rPr>
              <w:t>4 :</w:t>
            </w:r>
            <w:proofErr w:type="gramEnd"/>
          </w:p>
        </w:tc>
        <w:tc>
          <w:tcPr>
            <w:tcW w:w="2588" w:type="pct"/>
            <w:gridSpan w:val="12"/>
            <w:vAlign w:val="top"/>
          </w:tcPr>
          <w:p w14:paraId="59F9E5AC" w14:textId="77777777" w:rsidR="00FA5283" w:rsidRPr="0014071D" w:rsidRDefault="00FA5283" w:rsidP="00A12B6C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Tree structure with</w:t>
            </w:r>
            <w:r w:rsidRPr="0014071D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 its applications</w:t>
            </w:r>
            <w: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 and hashing methods</w:t>
            </w:r>
          </w:p>
        </w:tc>
        <w:tc>
          <w:tcPr>
            <w:tcW w:w="108" w:type="pct"/>
            <w:tcBorders>
              <w:top w:val="nil"/>
              <w:bottom w:val="nil"/>
              <w:right w:val="single" w:sz="4" w:space="0" w:color="auto"/>
            </w:tcBorders>
          </w:tcPr>
          <w:p w14:paraId="62ECED58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365A3E75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5" w:type="pct"/>
            <w:gridSpan w:val="2"/>
            <w:vMerge/>
            <w:textDirection w:val="btLr"/>
          </w:tcPr>
          <w:p w14:paraId="3F1AE126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053C560F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76BE3C76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  <w:textDirection w:val="btLr"/>
          </w:tcPr>
          <w:p w14:paraId="7B2271DA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7376A31D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295C9788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602E09F5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6140D5C4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0F55B146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657E8193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  <w:textDirection w:val="btLr"/>
          </w:tcPr>
          <w:p w14:paraId="413DD89E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  <w:textDirection w:val="btLr"/>
          </w:tcPr>
          <w:p w14:paraId="7CABF4AB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gridSpan w:val="2"/>
            <w:vMerge/>
            <w:textDirection w:val="btLr"/>
          </w:tcPr>
          <w:p w14:paraId="6BD64B11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86" w:type="pct"/>
            <w:gridSpan w:val="2"/>
            <w:vMerge/>
            <w:textDirection w:val="btLr"/>
          </w:tcPr>
          <w:p w14:paraId="170AAA43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203" w:type="pct"/>
            <w:vMerge/>
            <w:textDirection w:val="btLr"/>
          </w:tcPr>
          <w:p w14:paraId="0F329326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</w:tr>
      <w:tr w:rsidR="00FA5283" w:rsidRPr="0014071D" w14:paraId="1323A5AE" w14:textId="77777777" w:rsidTr="00A12B6C">
        <w:trPr>
          <w:gridAfter w:val="1"/>
          <w:wAfter w:w="22" w:type="pct"/>
          <w:trHeight w:val="237"/>
        </w:trPr>
        <w:tc>
          <w:tcPr>
            <w:tcW w:w="240" w:type="pct"/>
          </w:tcPr>
          <w:p w14:paraId="21BDECC4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CLR-</w:t>
            </w:r>
            <w:proofErr w:type="gramStart"/>
            <w:r w:rsidRPr="0014071D">
              <w:rPr>
                <w:b/>
                <w:sz w:val="15"/>
                <w:szCs w:val="15"/>
              </w:rPr>
              <w:t>5 :</w:t>
            </w:r>
            <w:proofErr w:type="gramEnd"/>
          </w:p>
        </w:tc>
        <w:tc>
          <w:tcPr>
            <w:tcW w:w="2588" w:type="pct"/>
            <w:gridSpan w:val="12"/>
            <w:vAlign w:val="top"/>
          </w:tcPr>
          <w:p w14:paraId="0E30D700" w14:textId="77777777" w:rsidR="00FA5283" w:rsidRPr="0014071D" w:rsidRDefault="00FA5283" w:rsidP="00A12B6C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14071D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Structures Graphs </w:t>
            </w:r>
            <w: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and</w:t>
            </w:r>
            <w:r w:rsidRPr="0014071D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 implement them</w:t>
            </w:r>
          </w:p>
        </w:tc>
        <w:tc>
          <w:tcPr>
            <w:tcW w:w="108" w:type="pct"/>
            <w:tcBorders>
              <w:top w:val="nil"/>
              <w:bottom w:val="nil"/>
              <w:right w:val="single" w:sz="4" w:space="0" w:color="auto"/>
            </w:tcBorders>
          </w:tcPr>
          <w:p w14:paraId="02B4CC88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6D17335A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5" w:type="pct"/>
            <w:gridSpan w:val="2"/>
            <w:vMerge/>
            <w:textDirection w:val="btLr"/>
          </w:tcPr>
          <w:p w14:paraId="2E19FB82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35D285B7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68608F00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  <w:textDirection w:val="btLr"/>
          </w:tcPr>
          <w:p w14:paraId="5B5AE4D1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4908FC65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78C779B1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179474B0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354D414E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6FCF1E1B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77C2EAAA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  <w:textDirection w:val="btLr"/>
          </w:tcPr>
          <w:p w14:paraId="0BB17B84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  <w:textDirection w:val="btLr"/>
          </w:tcPr>
          <w:p w14:paraId="32DC1EE4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gridSpan w:val="2"/>
            <w:vMerge/>
            <w:textDirection w:val="btLr"/>
          </w:tcPr>
          <w:p w14:paraId="4199E38D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86" w:type="pct"/>
            <w:gridSpan w:val="2"/>
            <w:vMerge/>
            <w:textDirection w:val="btLr"/>
          </w:tcPr>
          <w:p w14:paraId="47BB6014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203" w:type="pct"/>
            <w:vMerge/>
            <w:textDirection w:val="btLr"/>
          </w:tcPr>
          <w:p w14:paraId="7A61C085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</w:tr>
      <w:tr w:rsidR="00FA5283" w:rsidRPr="0014071D" w14:paraId="60CC44E7" w14:textId="77777777" w:rsidTr="00A12B6C">
        <w:trPr>
          <w:gridAfter w:val="1"/>
          <w:wAfter w:w="22" w:type="pct"/>
          <w:trHeight w:val="237"/>
        </w:trPr>
        <w:tc>
          <w:tcPr>
            <w:tcW w:w="240" w:type="pct"/>
          </w:tcPr>
          <w:p w14:paraId="5997C553" w14:textId="77777777" w:rsidR="00FA5283" w:rsidRPr="0014071D" w:rsidRDefault="00FA5283" w:rsidP="00A12B6C">
            <w:pPr>
              <w:spacing w:after="100" w:afterAutospacing="1"/>
              <w:rPr>
                <w:b/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CLR-</w:t>
            </w:r>
            <w:proofErr w:type="gramStart"/>
            <w:r w:rsidRPr="0014071D">
              <w:rPr>
                <w:b/>
                <w:sz w:val="15"/>
                <w:szCs w:val="15"/>
              </w:rPr>
              <w:t>6 :</w:t>
            </w:r>
            <w:proofErr w:type="gramEnd"/>
          </w:p>
        </w:tc>
        <w:tc>
          <w:tcPr>
            <w:tcW w:w="2588" w:type="pct"/>
            <w:gridSpan w:val="12"/>
          </w:tcPr>
          <w:p w14:paraId="2E79D513" w14:textId="77777777" w:rsidR="00FA5283" w:rsidRPr="0014071D" w:rsidRDefault="00FA5283" w:rsidP="00A12B6C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14071D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Different types of data structures and use them for problem solving</w:t>
            </w:r>
          </w:p>
        </w:tc>
        <w:tc>
          <w:tcPr>
            <w:tcW w:w="108" w:type="pct"/>
            <w:tcBorders>
              <w:top w:val="nil"/>
              <w:bottom w:val="nil"/>
              <w:right w:val="single" w:sz="4" w:space="0" w:color="auto"/>
            </w:tcBorders>
          </w:tcPr>
          <w:p w14:paraId="12EFFE2A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1BF656F2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5" w:type="pct"/>
            <w:gridSpan w:val="2"/>
            <w:vMerge/>
            <w:textDirection w:val="btLr"/>
          </w:tcPr>
          <w:p w14:paraId="5472328B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3C09D3EA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6013948B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  <w:textDirection w:val="btLr"/>
          </w:tcPr>
          <w:p w14:paraId="6A367ED9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47AD2951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5916E423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5E3AF924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1774BF89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74E49BFF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  <w:textDirection w:val="btLr"/>
          </w:tcPr>
          <w:p w14:paraId="01416C71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  <w:textDirection w:val="btLr"/>
          </w:tcPr>
          <w:p w14:paraId="45E9E69E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  <w:textDirection w:val="btLr"/>
          </w:tcPr>
          <w:p w14:paraId="394124C0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gridSpan w:val="2"/>
            <w:vMerge/>
            <w:textDirection w:val="btLr"/>
          </w:tcPr>
          <w:p w14:paraId="132BA787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86" w:type="pct"/>
            <w:gridSpan w:val="2"/>
            <w:vMerge/>
            <w:textDirection w:val="btLr"/>
          </w:tcPr>
          <w:p w14:paraId="0CC6AE5A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203" w:type="pct"/>
            <w:vMerge/>
            <w:textDirection w:val="btLr"/>
          </w:tcPr>
          <w:p w14:paraId="3D1B7109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</w:tr>
      <w:tr w:rsidR="00FA5283" w:rsidRPr="0014071D" w14:paraId="14E8D9EB" w14:textId="77777777" w:rsidTr="00A12B6C">
        <w:trPr>
          <w:gridAfter w:val="1"/>
          <w:wAfter w:w="22" w:type="pct"/>
          <w:trHeight w:val="221"/>
        </w:trPr>
        <w:tc>
          <w:tcPr>
            <w:tcW w:w="303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77C3B92" w14:textId="77777777" w:rsidR="00FA5283" w:rsidRPr="0014071D" w:rsidRDefault="00FA5283" w:rsidP="00A12B6C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</w:p>
        </w:tc>
        <w:tc>
          <w:tcPr>
            <w:tcW w:w="2524" w:type="pct"/>
            <w:gridSpan w:val="11"/>
            <w:tcBorders>
              <w:left w:val="nil"/>
              <w:bottom w:val="single" w:sz="4" w:space="0" w:color="auto"/>
              <w:right w:val="nil"/>
            </w:tcBorders>
          </w:tcPr>
          <w:p w14:paraId="140607DD" w14:textId="77777777" w:rsidR="00FA5283" w:rsidRPr="0014071D" w:rsidRDefault="00FA5283" w:rsidP="00A12B6C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</w:p>
        </w:tc>
        <w:tc>
          <w:tcPr>
            <w:tcW w:w="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686920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2E95C12D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5" w:type="pct"/>
            <w:gridSpan w:val="2"/>
            <w:vMerge/>
          </w:tcPr>
          <w:p w14:paraId="422098F0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779814DD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20654EC9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</w:tcPr>
          <w:p w14:paraId="698C2918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411160C6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52BA6AB7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549CBFB4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1C733256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0A5ECDD5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720B2DE1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</w:tcPr>
          <w:p w14:paraId="31EC1836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</w:tcPr>
          <w:p w14:paraId="496992AE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gridSpan w:val="2"/>
            <w:vMerge/>
          </w:tcPr>
          <w:p w14:paraId="722CE67D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86" w:type="pct"/>
            <w:gridSpan w:val="2"/>
            <w:vMerge/>
          </w:tcPr>
          <w:p w14:paraId="3F933BFA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203" w:type="pct"/>
            <w:vMerge/>
          </w:tcPr>
          <w:p w14:paraId="0E70B553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</w:tr>
      <w:tr w:rsidR="00FA5283" w:rsidRPr="0014071D" w14:paraId="155EC964" w14:textId="77777777" w:rsidTr="00A12B6C">
        <w:trPr>
          <w:gridAfter w:val="1"/>
          <w:wAfter w:w="22" w:type="pct"/>
          <w:trHeight w:val="796"/>
        </w:trPr>
        <w:tc>
          <w:tcPr>
            <w:tcW w:w="66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FCB8A7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 xml:space="preserve">Course Outcomes (CO):  </w:t>
            </w:r>
          </w:p>
        </w:tc>
        <w:tc>
          <w:tcPr>
            <w:tcW w:w="2267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44C5EB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At the end of this course, learners will be able to:</w:t>
            </w: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5669ADBF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5" w:type="pct"/>
            <w:gridSpan w:val="2"/>
            <w:vMerge/>
          </w:tcPr>
          <w:p w14:paraId="2F3B6F60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162C7A70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4361D5E2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</w:tcPr>
          <w:p w14:paraId="1B57059D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747F0896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4879574E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72172C11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7E02751E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3F54044C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vMerge/>
          </w:tcPr>
          <w:p w14:paraId="1535AFF4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</w:tcPr>
          <w:p w14:paraId="47ABDD09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</w:tcPr>
          <w:p w14:paraId="274B815B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6" w:type="pct"/>
            <w:gridSpan w:val="2"/>
            <w:vMerge/>
          </w:tcPr>
          <w:p w14:paraId="16AE46CB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86" w:type="pct"/>
            <w:gridSpan w:val="2"/>
            <w:vMerge/>
          </w:tcPr>
          <w:p w14:paraId="36DE9F35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203" w:type="pct"/>
            <w:vMerge/>
          </w:tcPr>
          <w:p w14:paraId="158E7658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</w:p>
        </w:tc>
      </w:tr>
      <w:tr w:rsidR="00FA5283" w:rsidRPr="0014071D" w14:paraId="7C0B8AD9" w14:textId="77777777" w:rsidTr="00A12B6C">
        <w:trPr>
          <w:gridAfter w:val="1"/>
          <w:wAfter w:w="22" w:type="pct"/>
          <w:trHeight w:val="237"/>
        </w:trPr>
        <w:tc>
          <w:tcPr>
            <w:tcW w:w="240" w:type="pct"/>
          </w:tcPr>
          <w:p w14:paraId="7060B660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CO-</w:t>
            </w:r>
            <w:proofErr w:type="gramStart"/>
            <w:r w:rsidRPr="0014071D">
              <w:rPr>
                <w:b/>
                <w:sz w:val="15"/>
                <w:szCs w:val="15"/>
              </w:rPr>
              <w:t>1 :</w:t>
            </w:r>
            <w:proofErr w:type="gramEnd"/>
          </w:p>
        </w:tc>
        <w:tc>
          <w:tcPr>
            <w:tcW w:w="2695" w:type="pct"/>
            <w:gridSpan w:val="13"/>
            <w:tcBorders>
              <w:right w:val="single" w:sz="4" w:space="0" w:color="auto"/>
            </w:tcBorders>
          </w:tcPr>
          <w:p w14:paraId="494171CB" w14:textId="77777777" w:rsidR="00FA5283" w:rsidRPr="0014071D" w:rsidRDefault="00FA5283" w:rsidP="00A12B6C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Develop</w:t>
            </w:r>
            <w:r w:rsidRPr="00E46686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 programs using data types like structures, pointers and arrays supported by C programming language</w:t>
            </w: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6EB74864" w14:textId="77777777" w:rsidR="00FA5283" w:rsidRPr="0014071D" w:rsidRDefault="00FA5283" w:rsidP="00A12B6C">
            <w:pPr>
              <w:spacing w:after="100" w:afterAutospacing="1"/>
              <w:rPr>
                <w:i/>
                <w:sz w:val="15"/>
                <w:szCs w:val="15"/>
              </w:rPr>
            </w:pPr>
          </w:p>
        </w:tc>
        <w:tc>
          <w:tcPr>
            <w:tcW w:w="125" w:type="pct"/>
            <w:gridSpan w:val="2"/>
            <w:vAlign w:val="top"/>
          </w:tcPr>
          <w:p w14:paraId="086127C2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6" w:type="pct"/>
            <w:vAlign w:val="top"/>
          </w:tcPr>
          <w:p w14:paraId="123EE1AC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11642CB3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4" w:type="pct"/>
            <w:gridSpan w:val="2"/>
            <w:vAlign w:val="top"/>
          </w:tcPr>
          <w:p w14:paraId="4B137EC2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45F2A700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08FD92A1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02EEE5FC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21F9B091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02F7711D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  <w:szCs w:val="15"/>
              </w:rPr>
              <w:t>2</w:t>
            </w:r>
          </w:p>
        </w:tc>
        <w:tc>
          <w:tcPr>
            <w:tcW w:w="126" w:type="pct"/>
            <w:vAlign w:val="top"/>
          </w:tcPr>
          <w:p w14:paraId="69BB261F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4" w:type="pct"/>
            <w:gridSpan w:val="2"/>
            <w:vAlign w:val="top"/>
          </w:tcPr>
          <w:p w14:paraId="4BB26322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4" w:type="pct"/>
            <w:gridSpan w:val="2"/>
            <w:vAlign w:val="top"/>
          </w:tcPr>
          <w:p w14:paraId="1591E11A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gridSpan w:val="2"/>
            <w:vAlign w:val="top"/>
          </w:tcPr>
          <w:p w14:paraId="18755C71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  <w:szCs w:val="15"/>
              </w:rPr>
              <w:t>1</w:t>
            </w:r>
          </w:p>
        </w:tc>
        <w:tc>
          <w:tcPr>
            <w:tcW w:w="86" w:type="pct"/>
            <w:gridSpan w:val="2"/>
            <w:vAlign w:val="top"/>
          </w:tcPr>
          <w:p w14:paraId="69682527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03" w:type="pct"/>
            <w:vAlign w:val="top"/>
          </w:tcPr>
          <w:p w14:paraId="5B663BA8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2</w:t>
            </w:r>
          </w:p>
        </w:tc>
      </w:tr>
      <w:tr w:rsidR="00FA5283" w:rsidRPr="0014071D" w14:paraId="1C4157D9" w14:textId="77777777" w:rsidTr="00A12B6C">
        <w:trPr>
          <w:gridAfter w:val="1"/>
          <w:wAfter w:w="22" w:type="pct"/>
          <w:trHeight w:val="237"/>
        </w:trPr>
        <w:tc>
          <w:tcPr>
            <w:tcW w:w="240" w:type="pct"/>
          </w:tcPr>
          <w:p w14:paraId="61DA9978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CO-</w:t>
            </w:r>
            <w:proofErr w:type="gramStart"/>
            <w:r w:rsidRPr="0014071D">
              <w:rPr>
                <w:b/>
                <w:sz w:val="15"/>
                <w:szCs w:val="15"/>
              </w:rPr>
              <w:t>2 :</w:t>
            </w:r>
            <w:proofErr w:type="gramEnd"/>
          </w:p>
        </w:tc>
        <w:tc>
          <w:tcPr>
            <w:tcW w:w="2695" w:type="pct"/>
            <w:gridSpan w:val="13"/>
            <w:tcBorders>
              <w:right w:val="single" w:sz="4" w:space="0" w:color="auto"/>
            </w:tcBorders>
            <w:vAlign w:val="top"/>
          </w:tcPr>
          <w:p w14:paraId="1A3E8D80" w14:textId="77777777" w:rsidR="00FA5283" w:rsidRPr="0014071D" w:rsidRDefault="00FA5283" w:rsidP="00A12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E46686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Analyze the complexity of algorithm and if needed, modify it to improve its efficiency</w:t>
            </w: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6CC73978" w14:textId="77777777" w:rsidR="00FA5283" w:rsidRPr="0014071D" w:rsidRDefault="00FA5283" w:rsidP="00A12B6C">
            <w:pPr>
              <w:spacing w:after="100" w:afterAutospacing="1"/>
              <w:rPr>
                <w:i/>
                <w:sz w:val="15"/>
                <w:szCs w:val="15"/>
              </w:rPr>
            </w:pPr>
          </w:p>
        </w:tc>
        <w:tc>
          <w:tcPr>
            <w:tcW w:w="125" w:type="pct"/>
            <w:gridSpan w:val="2"/>
            <w:vAlign w:val="top"/>
          </w:tcPr>
          <w:p w14:paraId="31F4A5DC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6" w:type="pct"/>
            <w:vAlign w:val="top"/>
          </w:tcPr>
          <w:p w14:paraId="118BA6BE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6" w:type="pct"/>
            <w:vAlign w:val="top"/>
          </w:tcPr>
          <w:p w14:paraId="358874E1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4" w:type="pct"/>
            <w:gridSpan w:val="2"/>
            <w:vAlign w:val="top"/>
          </w:tcPr>
          <w:p w14:paraId="4EF8BBDF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6" w:type="pct"/>
            <w:vAlign w:val="top"/>
          </w:tcPr>
          <w:p w14:paraId="374C3593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01B020E6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5CEAB886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33B5C386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5F1ACA2A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21CA88F9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4" w:type="pct"/>
            <w:gridSpan w:val="2"/>
            <w:vAlign w:val="top"/>
          </w:tcPr>
          <w:p w14:paraId="71F57885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4" w:type="pct"/>
            <w:gridSpan w:val="2"/>
            <w:vAlign w:val="top"/>
          </w:tcPr>
          <w:p w14:paraId="711D6BC4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gridSpan w:val="2"/>
            <w:vAlign w:val="top"/>
          </w:tcPr>
          <w:p w14:paraId="10BC3C50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  <w:szCs w:val="15"/>
              </w:rPr>
              <w:t>1</w:t>
            </w:r>
          </w:p>
        </w:tc>
        <w:tc>
          <w:tcPr>
            <w:tcW w:w="86" w:type="pct"/>
            <w:gridSpan w:val="2"/>
            <w:vAlign w:val="top"/>
          </w:tcPr>
          <w:p w14:paraId="20627127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</w:t>
            </w:r>
          </w:p>
        </w:tc>
        <w:tc>
          <w:tcPr>
            <w:tcW w:w="203" w:type="pct"/>
            <w:vAlign w:val="top"/>
          </w:tcPr>
          <w:p w14:paraId="7B9B9F75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</w:tr>
      <w:tr w:rsidR="00FA5283" w:rsidRPr="0014071D" w14:paraId="5B126344" w14:textId="77777777" w:rsidTr="00A12B6C">
        <w:trPr>
          <w:gridAfter w:val="1"/>
          <w:wAfter w:w="22" w:type="pct"/>
          <w:trHeight w:val="237"/>
        </w:trPr>
        <w:tc>
          <w:tcPr>
            <w:tcW w:w="240" w:type="pct"/>
          </w:tcPr>
          <w:p w14:paraId="11D3DB8E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CO-</w:t>
            </w:r>
            <w:proofErr w:type="gramStart"/>
            <w:r w:rsidRPr="0014071D">
              <w:rPr>
                <w:b/>
                <w:sz w:val="15"/>
                <w:szCs w:val="15"/>
              </w:rPr>
              <w:t>3 :</w:t>
            </w:r>
            <w:proofErr w:type="gramEnd"/>
          </w:p>
        </w:tc>
        <w:tc>
          <w:tcPr>
            <w:tcW w:w="2695" w:type="pct"/>
            <w:gridSpan w:val="13"/>
            <w:tcBorders>
              <w:right w:val="single" w:sz="4" w:space="0" w:color="auto"/>
            </w:tcBorders>
            <w:vAlign w:val="top"/>
          </w:tcPr>
          <w:p w14:paraId="079A8126" w14:textId="77777777" w:rsidR="00FA5283" w:rsidRPr="0014071D" w:rsidRDefault="00FA5283" w:rsidP="00A12B6C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E46686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Identify and </w:t>
            </w:r>
            <w:proofErr w:type="gramStart"/>
            <w:r w:rsidRPr="00E46686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Use</w:t>
            </w:r>
            <w:proofErr w:type="gramEnd"/>
            <w:r w:rsidRPr="00E46686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 appropriate data structure for devising solution</w:t>
            </w: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4D5948E0" w14:textId="77777777" w:rsidR="00FA5283" w:rsidRPr="0014071D" w:rsidRDefault="00FA5283" w:rsidP="00A12B6C">
            <w:pPr>
              <w:spacing w:after="100" w:afterAutospacing="1"/>
              <w:rPr>
                <w:i/>
                <w:sz w:val="15"/>
                <w:szCs w:val="15"/>
              </w:rPr>
            </w:pPr>
          </w:p>
        </w:tc>
        <w:tc>
          <w:tcPr>
            <w:tcW w:w="125" w:type="pct"/>
            <w:gridSpan w:val="2"/>
            <w:vAlign w:val="top"/>
          </w:tcPr>
          <w:p w14:paraId="754D8A72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6" w:type="pct"/>
            <w:vAlign w:val="top"/>
          </w:tcPr>
          <w:p w14:paraId="3AC525C9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6" w:type="pct"/>
            <w:vAlign w:val="top"/>
          </w:tcPr>
          <w:p w14:paraId="384758ED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4" w:type="pct"/>
            <w:gridSpan w:val="2"/>
            <w:vAlign w:val="top"/>
          </w:tcPr>
          <w:p w14:paraId="242B4BD3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2C089B52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613B5F12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3DBB1DEA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4E7774D2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57C97BD2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67A017D4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4" w:type="pct"/>
            <w:gridSpan w:val="2"/>
            <w:vAlign w:val="top"/>
          </w:tcPr>
          <w:p w14:paraId="03BF197A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4" w:type="pct"/>
            <w:gridSpan w:val="2"/>
            <w:vAlign w:val="top"/>
          </w:tcPr>
          <w:p w14:paraId="554121A7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gridSpan w:val="2"/>
            <w:vAlign w:val="top"/>
          </w:tcPr>
          <w:p w14:paraId="3EB4F6AF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86" w:type="pct"/>
            <w:gridSpan w:val="2"/>
            <w:vAlign w:val="top"/>
          </w:tcPr>
          <w:p w14:paraId="3F686A72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203" w:type="pct"/>
            <w:vAlign w:val="top"/>
          </w:tcPr>
          <w:p w14:paraId="23C86D36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2</w:t>
            </w:r>
          </w:p>
        </w:tc>
      </w:tr>
      <w:tr w:rsidR="00FA5283" w:rsidRPr="0014071D" w14:paraId="10E18B90" w14:textId="77777777" w:rsidTr="00A12B6C">
        <w:trPr>
          <w:gridAfter w:val="1"/>
          <w:wAfter w:w="22" w:type="pct"/>
          <w:trHeight w:val="237"/>
        </w:trPr>
        <w:tc>
          <w:tcPr>
            <w:tcW w:w="240" w:type="pct"/>
          </w:tcPr>
          <w:p w14:paraId="6B771FD0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CO-</w:t>
            </w:r>
            <w:proofErr w:type="gramStart"/>
            <w:r w:rsidRPr="0014071D">
              <w:rPr>
                <w:b/>
                <w:sz w:val="15"/>
                <w:szCs w:val="15"/>
              </w:rPr>
              <w:t>4 :</w:t>
            </w:r>
            <w:proofErr w:type="gramEnd"/>
          </w:p>
        </w:tc>
        <w:tc>
          <w:tcPr>
            <w:tcW w:w="2695" w:type="pct"/>
            <w:gridSpan w:val="13"/>
            <w:tcBorders>
              <w:right w:val="single" w:sz="4" w:space="0" w:color="auto"/>
            </w:tcBorders>
            <w:vAlign w:val="top"/>
          </w:tcPr>
          <w:p w14:paraId="540C4EEB" w14:textId="77777777" w:rsidR="00FA5283" w:rsidRPr="0014071D" w:rsidRDefault="00FA5283" w:rsidP="00A12B6C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Describe</w:t>
            </w:r>
            <w:r w:rsidRPr="00E46686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 and use tree structure while developing programs</w:t>
            </w: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773C7DFC" w14:textId="77777777" w:rsidR="00FA5283" w:rsidRPr="0014071D" w:rsidRDefault="00FA5283" w:rsidP="00A12B6C">
            <w:pPr>
              <w:spacing w:after="100" w:afterAutospacing="1"/>
              <w:rPr>
                <w:i/>
                <w:sz w:val="15"/>
                <w:szCs w:val="15"/>
              </w:rPr>
            </w:pPr>
          </w:p>
        </w:tc>
        <w:tc>
          <w:tcPr>
            <w:tcW w:w="125" w:type="pct"/>
            <w:gridSpan w:val="2"/>
            <w:vAlign w:val="top"/>
          </w:tcPr>
          <w:p w14:paraId="66BA2CF9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6" w:type="pct"/>
            <w:vAlign w:val="top"/>
          </w:tcPr>
          <w:p w14:paraId="0F5C3330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5F246D09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4" w:type="pct"/>
            <w:gridSpan w:val="2"/>
            <w:vAlign w:val="top"/>
          </w:tcPr>
          <w:p w14:paraId="1377DFBE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6" w:type="pct"/>
            <w:vAlign w:val="top"/>
          </w:tcPr>
          <w:p w14:paraId="78CF3DF5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4188DA36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3A282D59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3260801B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3B1F5E4E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3D71AFA7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4" w:type="pct"/>
            <w:gridSpan w:val="2"/>
            <w:vAlign w:val="top"/>
          </w:tcPr>
          <w:p w14:paraId="4D6C60ED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4" w:type="pct"/>
            <w:gridSpan w:val="2"/>
            <w:vAlign w:val="top"/>
          </w:tcPr>
          <w:p w14:paraId="51CF33F8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gridSpan w:val="2"/>
            <w:vAlign w:val="top"/>
          </w:tcPr>
          <w:p w14:paraId="1509A310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86" w:type="pct"/>
            <w:gridSpan w:val="2"/>
            <w:vAlign w:val="top"/>
          </w:tcPr>
          <w:p w14:paraId="2DC15ADB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03" w:type="pct"/>
            <w:vAlign w:val="top"/>
          </w:tcPr>
          <w:p w14:paraId="6DC74651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2</w:t>
            </w:r>
          </w:p>
        </w:tc>
      </w:tr>
      <w:tr w:rsidR="00FA5283" w:rsidRPr="0014071D" w14:paraId="4E3AEAC0" w14:textId="77777777" w:rsidTr="00A12B6C">
        <w:trPr>
          <w:gridAfter w:val="1"/>
          <w:wAfter w:w="22" w:type="pct"/>
          <w:trHeight w:val="237"/>
        </w:trPr>
        <w:tc>
          <w:tcPr>
            <w:tcW w:w="240" w:type="pct"/>
          </w:tcPr>
          <w:p w14:paraId="37B3C9C9" w14:textId="77777777" w:rsidR="00FA5283" w:rsidRPr="0014071D" w:rsidRDefault="00FA5283" w:rsidP="00A12B6C">
            <w:pPr>
              <w:spacing w:after="100" w:afterAutospacing="1"/>
              <w:rPr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CO-</w:t>
            </w:r>
            <w:proofErr w:type="gramStart"/>
            <w:r w:rsidRPr="0014071D">
              <w:rPr>
                <w:b/>
                <w:sz w:val="15"/>
                <w:szCs w:val="15"/>
              </w:rPr>
              <w:t>5 :</w:t>
            </w:r>
            <w:proofErr w:type="gramEnd"/>
          </w:p>
        </w:tc>
        <w:tc>
          <w:tcPr>
            <w:tcW w:w="2695" w:type="pct"/>
            <w:gridSpan w:val="13"/>
            <w:tcBorders>
              <w:right w:val="single" w:sz="4" w:space="0" w:color="auto"/>
            </w:tcBorders>
            <w:vAlign w:val="top"/>
          </w:tcPr>
          <w:p w14:paraId="0750FFE3" w14:textId="77777777" w:rsidR="00FA5283" w:rsidRPr="0014071D" w:rsidRDefault="00FA5283" w:rsidP="00A12B6C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E46686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Implement the Graph structure and use it whenever deemed necessary for providing better solution</w:t>
            </w: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49754F1A" w14:textId="77777777" w:rsidR="00FA5283" w:rsidRPr="0014071D" w:rsidRDefault="00FA5283" w:rsidP="00A12B6C">
            <w:pPr>
              <w:spacing w:after="100" w:afterAutospacing="1"/>
              <w:rPr>
                <w:i/>
                <w:sz w:val="15"/>
                <w:szCs w:val="15"/>
              </w:rPr>
            </w:pPr>
          </w:p>
        </w:tc>
        <w:tc>
          <w:tcPr>
            <w:tcW w:w="125" w:type="pct"/>
            <w:gridSpan w:val="2"/>
            <w:vAlign w:val="top"/>
          </w:tcPr>
          <w:p w14:paraId="346875A8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6" w:type="pct"/>
            <w:vAlign w:val="top"/>
          </w:tcPr>
          <w:p w14:paraId="26768660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6" w:type="pct"/>
            <w:vAlign w:val="top"/>
          </w:tcPr>
          <w:p w14:paraId="2C0DCA46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4" w:type="pct"/>
            <w:gridSpan w:val="2"/>
            <w:vAlign w:val="top"/>
          </w:tcPr>
          <w:p w14:paraId="28159827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5F7AD6E6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06932161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55744853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690779EE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5EDDA13C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777F6BB6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4" w:type="pct"/>
            <w:gridSpan w:val="2"/>
            <w:vAlign w:val="top"/>
          </w:tcPr>
          <w:p w14:paraId="6E541B0D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4" w:type="pct"/>
            <w:gridSpan w:val="2"/>
            <w:vAlign w:val="top"/>
          </w:tcPr>
          <w:p w14:paraId="2B9EBE54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gridSpan w:val="2"/>
            <w:vAlign w:val="top"/>
          </w:tcPr>
          <w:p w14:paraId="03F8790E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86" w:type="pct"/>
            <w:gridSpan w:val="2"/>
            <w:vAlign w:val="top"/>
          </w:tcPr>
          <w:p w14:paraId="6E48CE12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203" w:type="pct"/>
            <w:vAlign w:val="top"/>
          </w:tcPr>
          <w:p w14:paraId="7A168D62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2</w:t>
            </w:r>
          </w:p>
        </w:tc>
      </w:tr>
      <w:tr w:rsidR="00FA5283" w:rsidRPr="0014071D" w14:paraId="2F2AAD5A" w14:textId="77777777" w:rsidTr="00A12B6C">
        <w:trPr>
          <w:gridAfter w:val="1"/>
          <w:wAfter w:w="22" w:type="pct"/>
          <w:trHeight w:val="221"/>
        </w:trPr>
        <w:tc>
          <w:tcPr>
            <w:tcW w:w="240" w:type="pct"/>
          </w:tcPr>
          <w:p w14:paraId="454CB538" w14:textId="77777777" w:rsidR="00FA5283" w:rsidRPr="0014071D" w:rsidRDefault="00FA5283" w:rsidP="00A12B6C">
            <w:pPr>
              <w:spacing w:after="100" w:afterAutospacing="1"/>
              <w:rPr>
                <w:b/>
                <w:sz w:val="15"/>
                <w:szCs w:val="15"/>
              </w:rPr>
            </w:pPr>
            <w:r w:rsidRPr="0014071D">
              <w:rPr>
                <w:b/>
                <w:sz w:val="15"/>
                <w:szCs w:val="15"/>
              </w:rPr>
              <w:t>CO-</w:t>
            </w:r>
            <w:proofErr w:type="gramStart"/>
            <w:r w:rsidRPr="0014071D">
              <w:rPr>
                <w:b/>
                <w:sz w:val="15"/>
                <w:szCs w:val="15"/>
              </w:rPr>
              <w:t>6 :</w:t>
            </w:r>
            <w:proofErr w:type="gramEnd"/>
          </w:p>
        </w:tc>
        <w:tc>
          <w:tcPr>
            <w:tcW w:w="2695" w:type="pct"/>
            <w:gridSpan w:val="13"/>
            <w:tcBorders>
              <w:right w:val="single" w:sz="4" w:space="0" w:color="auto"/>
            </w:tcBorders>
            <w:vAlign w:val="top"/>
          </w:tcPr>
          <w:p w14:paraId="2AD10DA5" w14:textId="77777777" w:rsidR="00FA5283" w:rsidRPr="0014071D" w:rsidRDefault="00FA5283" w:rsidP="00A12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E46686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Decide and use appropriate searching and sorting algorithms while developing solutions for specific problems</w:t>
            </w:r>
          </w:p>
        </w:tc>
        <w:tc>
          <w:tcPr>
            <w:tcW w:w="120" w:type="pct"/>
            <w:gridSpan w:val="3"/>
            <w:tcBorders>
              <w:top w:val="nil"/>
              <w:bottom w:val="nil"/>
            </w:tcBorders>
          </w:tcPr>
          <w:p w14:paraId="310546CA" w14:textId="77777777" w:rsidR="00FA5283" w:rsidRPr="0014071D" w:rsidRDefault="00FA5283" w:rsidP="00A12B6C">
            <w:pPr>
              <w:spacing w:after="100" w:afterAutospacing="1"/>
              <w:rPr>
                <w:i/>
                <w:sz w:val="15"/>
                <w:szCs w:val="15"/>
              </w:rPr>
            </w:pPr>
          </w:p>
        </w:tc>
        <w:tc>
          <w:tcPr>
            <w:tcW w:w="125" w:type="pct"/>
            <w:gridSpan w:val="2"/>
            <w:vAlign w:val="top"/>
          </w:tcPr>
          <w:p w14:paraId="327970AD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6" w:type="pct"/>
            <w:vAlign w:val="top"/>
          </w:tcPr>
          <w:p w14:paraId="77E466A6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6" w:type="pct"/>
            <w:vAlign w:val="top"/>
          </w:tcPr>
          <w:p w14:paraId="1042EB4A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4" w:type="pct"/>
            <w:gridSpan w:val="2"/>
            <w:vAlign w:val="top"/>
          </w:tcPr>
          <w:p w14:paraId="72492875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6" w:type="pct"/>
            <w:vAlign w:val="top"/>
          </w:tcPr>
          <w:p w14:paraId="7BA201A4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w w:val="99"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1125FB93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7930E7C7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w w:val="99"/>
                <w:sz w:val="15"/>
                <w:szCs w:val="15"/>
              </w:rPr>
            </w:pPr>
            <w:r w:rsidRPr="0014071D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6438B208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w w:val="99"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6E12B6BE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vAlign w:val="top"/>
          </w:tcPr>
          <w:p w14:paraId="5EF98F0F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4" w:type="pct"/>
            <w:gridSpan w:val="2"/>
            <w:vAlign w:val="top"/>
          </w:tcPr>
          <w:p w14:paraId="26F20BFE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4" w:type="pct"/>
            <w:gridSpan w:val="2"/>
            <w:vAlign w:val="top"/>
          </w:tcPr>
          <w:p w14:paraId="2EC2C513" w14:textId="77777777" w:rsidR="00FA5283" w:rsidRDefault="00FA5283" w:rsidP="00A12B6C">
            <w:pPr>
              <w:jc w:val="center"/>
            </w:pPr>
            <w:r w:rsidRPr="003C11F0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26" w:type="pct"/>
            <w:gridSpan w:val="2"/>
            <w:vAlign w:val="top"/>
          </w:tcPr>
          <w:p w14:paraId="010F2D6B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86" w:type="pct"/>
            <w:gridSpan w:val="2"/>
            <w:vAlign w:val="top"/>
          </w:tcPr>
          <w:p w14:paraId="3E4E083C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w w:val="99"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203" w:type="pct"/>
            <w:vAlign w:val="top"/>
          </w:tcPr>
          <w:p w14:paraId="529EBFA3" w14:textId="77777777" w:rsidR="00FA5283" w:rsidRPr="0014071D" w:rsidRDefault="00FA5283" w:rsidP="00A12B6C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14071D">
              <w:rPr>
                <w:i/>
                <w:sz w:val="15"/>
                <w:szCs w:val="15"/>
              </w:rPr>
              <w:t>1</w:t>
            </w:r>
          </w:p>
        </w:tc>
      </w:tr>
    </w:tbl>
    <w:p w14:paraId="13492712" w14:textId="77777777" w:rsidR="00FA5283" w:rsidRPr="0014071D" w:rsidRDefault="00FA5283" w:rsidP="00FA5283">
      <w:pPr>
        <w:rPr>
          <w:sz w:val="15"/>
          <w:szCs w:val="15"/>
        </w:rPr>
      </w:pPr>
    </w:p>
    <w:p w14:paraId="786C9B0D" w14:textId="77777777" w:rsidR="00FA5283" w:rsidRPr="0014071D" w:rsidRDefault="00FA5283" w:rsidP="00FA5283">
      <w:pPr>
        <w:widowControl w:val="0"/>
        <w:autoSpaceDE w:val="0"/>
        <w:autoSpaceDN w:val="0"/>
        <w:spacing w:before="9" w:after="1" w:line="240" w:lineRule="auto"/>
        <w:rPr>
          <w:rFonts w:ascii="Arial Narrow" w:eastAsia="Arial MT" w:hAnsi="Arial Narrow" w:cs="Times New Roman"/>
          <w:sz w:val="15"/>
          <w:szCs w:val="15"/>
          <w:lang w:val="en-US"/>
        </w:rPr>
      </w:pPr>
      <w:r w:rsidRPr="0014071D">
        <w:rPr>
          <w:rFonts w:ascii="Garamond" w:hAnsi="Garamond"/>
          <w:sz w:val="15"/>
          <w:szCs w:val="15"/>
          <w:lang w:val="en-US" w:bidi="ml-IN"/>
        </w:rPr>
        <w:t xml:space="preserve"> </w:t>
      </w:r>
    </w:p>
    <w:tbl>
      <w:tblPr>
        <w:tblStyle w:val="TableGrid"/>
        <w:tblW w:w="14031" w:type="dxa"/>
        <w:tblLook w:val="04A0" w:firstRow="1" w:lastRow="0" w:firstColumn="1" w:lastColumn="0" w:noHBand="0" w:noVBand="1"/>
      </w:tblPr>
      <w:tblGrid>
        <w:gridCol w:w="14031"/>
      </w:tblGrid>
      <w:tr w:rsidR="00FA5283" w:rsidRPr="0014071D" w14:paraId="1A02EA48" w14:textId="77777777" w:rsidTr="00A12B6C">
        <w:trPr>
          <w:trHeight w:val="450"/>
        </w:trPr>
        <w:tc>
          <w:tcPr>
            <w:tcW w:w="14031" w:type="dxa"/>
            <w:vAlign w:val="top"/>
          </w:tcPr>
          <w:p w14:paraId="798546CB" w14:textId="77777777" w:rsidR="00FA5283" w:rsidRPr="00DA4168" w:rsidRDefault="00FA5283" w:rsidP="00A12B6C">
            <w:pPr>
              <w:jc w:val="both"/>
              <w:rPr>
                <w:sz w:val="15"/>
                <w:szCs w:val="15"/>
              </w:rPr>
            </w:pPr>
            <w:r w:rsidRPr="00DA4168">
              <w:rPr>
                <w:sz w:val="15"/>
                <w:szCs w:val="15"/>
              </w:rPr>
              <w:t>Unit-1 Introduction</w:t>
            </w:r>
          </w:p>
          <w:p w14:paraId="08F9CA5E" w14:textId="77777777" w:rsidR="00FA5283" w:rsidRPr="00DA4168" w:rsidRDefault="00FA5283" w:rsidP="00A12B6C">
            <w:pPr>
              <w:jc w:val="both"/>
              <w:rPr>
                <w:sz w:val="15"/>
                <w:szCs w:val="15"/>
              </w:rPr>
            </w:pPr>
            <w:r w:rsidRPr="00DA4168">
              <w:rPr>
                <w:sz w:val="15"/>
                <w:szCs w:val="15"/>
              </w:rPr>
              <w:t xml:space="preserve">Programming in C - Primitive data types, Structures, Self-referential structures, Pointers and structures, Dynamic memory allocation, Matrix multiplication; Data Structure – Definition, Types, ADT, Operations; Mathematical notations - Big O, Omega and Theta, </w:t>
            </w:r>
          </w:p>
          <w:p w14:paraId="71D52BEC" w14:textId="77777777" w:rsidR="00FA5283" w:rsidRPr="0014071D" w:rsidRDefault="00FA5283" w:rsidP="00A12B6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A4168">
              <w:rPr>
                <w:sz w:val="15"/>
                <w:szCs w:val="15"/>
              </w:rPr>
              <w:t>Complexity – Time, Space, Trade off.</w:t>
            </w:r>
          </w:p>
        </w:tc>
      </w:tr>
      <w:tr w:rsidR="00FA5283" w:rsidRPr="0014071D" w14:paraId="0EFA7DBC" w14:textId="77777777" w:rsidTr="00A12B6C">
        <w:trPr>
          <w:trHeight w:val="414"/>
        </w:trPr>
        <w:tc>
          <w:tcPr>
            <w:tcW w:w="14031" w:type="dxa"/>
          </w:tcPr>
          <w:p w14:paraId="7CE29535" w14:textId="77777777" w:rsidR="00FA5283" w:rsidRPr="00DA4168" w:rsidRDefault="00FA5283" w:rsidP="00A12B6C">
            <w:pPr>
              <w:jc w:val="both"/>
              <w:rPr>
                <w:sz w:val="15"/>
                <w:szCs w:val="15"/>
              </w:rPr>
            </w:pPr>
            <w:r w:rsidRPr="00DA4168">
              <w:rPr>
                <w:sz w:val="15"/>
                <w:szCs w:val="15"/>
              </w:rPr>
              <w:t xml:space="preserve">Unit-2 List Structure </w:t>
            </w:r>
          </w:p>
          <w:p w14:paraId="1B831648" w14:textId="77777777" w:rsidR="00FA5283" w:rsidRPr="0014071D" w:rsidRDefault="00FA5283" w:rsidP="00A12B6C">
            <w:pPr>
              <w:jc w:val="both"/>
              <w:rPr>
                <w:sz w:val="15"/>
                <w:szCs w:val="15"/>
              </w:rPr>
            </w:pPr>
            <w:r w:rsidRPr="00DA4168">
              <w:rPr>
                <w:sz w:val="15"/>
                <w:szCs w:val="15"/>
              </w:rPr>
              <w:t>Operations on List ADT – Create, Insert, Search, Delete, Display elements; Implementation of List ADT– Array, Cursor based and Linked;</w:t>
            </w:r>
            <w:r>
              <w:rPr>
                <w:sz w:val="15"/>
                <w:szCs w:val="15"/>
              </w:rPr>
              <w:t xml:space="preserve"> </w:t>
            </w:r>
            <w:r w:rsidRPr="00DA4168">
              <w:rPr>
                <w:sz w:val="15"/>
                <w:szCs w:val="15"/>
              </w:rPr>
              <w:t>Types – Singly, Doubly, Circular; Applications - Sparse Matrix, Polynomial Arithmetic, Joseph Problem</w:t>
            </w:r>
          </w:p>
        </w:tc>
      </w:tr>
      <w:tr w:rsidR="00FA5283" w:rsidRPr="0014071D" w14:paraId="2C86FB71" w14:textId="77777777" w:rsidTr="00A12B6C">
        <w:trPr>
          <w:trHeight w:val="466"/>
        </w:trPr>
        <w:tc>
          <w:tcPr>
            <w:tcW w:w="14031" w:type="dxa"/>
          </w:tcPr>
          <w:p w14:paraId="3AB643E7" w14:textId="77777777" w:rsidR="00FA5283" w:rsidRPr="00B24DF3" w:rsidRDefault="00FA5283" w:rsidP="00A12B6C">
            <w:pPr>
              <w:jc w:val="both"/>
              <w:rPr>
                <w:sz w:val="15"/>
                <w:szCs w:val="15"/>
              </w:rPr>
            </w:pPr>
            <w:r w:rsidRPr="00B24DF3">
              <w:rPr>
                <w:sz w:val="15"/>
                <w:szCs w:val="15"/>
              </w:rPr>
              <w:t>Unit-3 Stack and Queue</w:t>
            </w:r>
          </w:p>
          <w:p w14:paraId="7D57CE01" w14:textId="77777777" w:rsidR="00FA5283" w:rsidRPr="0014071D" w:rsidRDefault="00FA5283" w:rsidP="00A12B6C">
            <w:pPr>
              <w:jc w:val="both"/>
              <w:rPr>
                <w:sz w:val="15"/>
                <w:szCs w:val="15"/>
              </w:rPr>
            </w:pPr>
            <w:r w:rsidRPr="00B24DF3">
              <w:rPr>
                <w:sz w:val="15"/>
                <w:szCs w:val="15"/>
              </w:rPr>
              <w:t xml:space="preserve">Operations on Stack ADT – Create, Push, Pop, Top; Implementation of Stack ADT – Array and Linked; Applications - Infix to Postfix Conversion, Postfix Evaluation, Balancing symbols, Function Calls, Tower of Hanoi; Operations on Queue ADT - Create, Enqueue and Dequeue; Implementation of Queue ADT – Array and Linked; Types of </w:t>
            </w:r>
            <w:proofErr w:type="gramStart"/>
            <w:r w:rsidRPr="00B24DF3">
              <w:rPr>
                <w:sz w:val="15"/>
                <w:szCs w:val="15"/>
              </w:rPr>
              <w:t>Queue</w:t>
            </w:r>
            <w:proofErr w:type="gramEnd"/>
            <w:r w:rsidRPr="00B24DF3">
              <w:rPr>
                <w:sz w:val="15"/>
                <w:szCs w:val="15"/>
              </w:rPr>
              <w:t xml:space="preserve"> - Circular, Double ended and Priority Queue, Applications </w:t>
            </w:r>
            <w:r>
              <w:rPr>
                <w:sz w:val="15"/>
                <w:szCs w:val="15"/>
              </w:rPr>
              <w:t>–</w:t>
            </w:r>
            <w:r w:rsidRPr="00B24DF3">
              <w:rPr>
                <w:sz w:val="15"/>
                <w:szCs w:val="15"/>
              </w:rPr>
              <w:t xml:space="preserve"> Scheduling</w:t>
            </w:r>
          </w:p>
        </w:tc>
      </w:tr>
      <w:tr w:rsidR="00FA5283" w:rsidRPr="0014071D" w14:paraId="702BBF63" w14:textId="77777777" w:rsidTr="00A12B6C">
        <w:trPr>
          <w:trHeight w:val="348"/>
        </w:trPr>
        <w:tc>
          <w:tcPr>
            <w:tcW w:w="14031" w:type="dxa"/>
          </w:tcPr>
          <w:p w14:paraId="5168FA49" w14:textId="77777777" w:rsidR="00FA5283" w:rsidRPr="0042739D" w:rsidRDefault="00FA5283" w:rsidP="00A12B6C">
            <w:pPr>
              <w:jc w:val="both"/>
              <w:rPr>
                <w:sz w:val="15"/>
                <w:szCs w:val="15"/>
              </w:rPr>
            </w:pPr>
            <w:r w:rsidRPr="0042739D">
              <w:rPr>
                <w:sz w:val="15"/>
                <w:szCs w:val="15"/>
              </w:rPr>
              <w:t>Unit-4 Trees and Hashing</w:t>
            </w:r>
          </w:p>
          <w:p w14:paraId="4356B35D" w14:textId="77777777" w:rsidR="00FA5283" w:rsidRPr="0014071D" w:rsidRDefault="00FA5283" w:rsidP="00A12B6C">
            <w:pPr>
              <w:jc w:val="both"/>
              <w:rPr>
                <w:sz w:val="15"/>
                <w:szCs w:val="15"/>
              </w:rPr>
            </w:pPr>
            <w:r w:rsidRPr="0042739D">
              <w:rPr>
                <w:sz w:val="15"/>
                <w:szCs w:val="15"/>
              </w:rPr>
              <w:t>Introduction to Trees, Tree traversals, Complete Binary Tree and its height, Binary Search Trees, Need for Balance, Rotation, AVL trees, B Trees, Heaps, trees and array implementations and applications; Hash functions - Introduction, functions, Collision </w:t>
            </w:r>
            <w:r w:rsidRPr="0042739D">
              <w:rPr>
                <w:sz w:val="15"/>
                <w:szCs w:val="15"/>
              </w:rPr>
              <w:br/>
              <w:t>avoidance, Separate chaining, Open Addressing, Linear Probing, Quadratic probing.</w:t>
            </w:r>
          </w:p>
        </w:tc>
      </w:tr>
      <w:tr w:rsidR="00FA5283" w:rsidRPr="0014071D" w14:paraId="3F554017" w14:textId="77777777" w:rsidTr="00A12B6C">
        <w:trPr>
          <w:trHeight w:val="348"/>
        </w:trPr>
        <w:tc>
          <w:tcPr>
            <w:tcW w:w="14031" w:type="dxa"/>
          </w:tcPr>
          <w:p w14:paraId="595A398A" w14:textId="77777777" w:rsidR="00FA5283" w:rsidRPr="0042739D" w:rsidRDefault="00FA5283" w:rsidP="00A12B6C">
            <w:pPr>
              <w:jc w:val="both"/>
              <w:rPr>
                <w:sz w:val="15"/>
                <w:szCs w:val="15"/>
              </w:rPr>
            </w:pPr>
            <w:r w:rsidRPr="0042739D">
              <w:rPr>
                <w:sz w:val="15"/>
                <w:szCs w:val="15"/>
              </w:rPr>
              <w:lastRenderedPageBreak/>
              <w:t xml:space="preserve">Unit-5 Graph </w:t>
            </w:r>
          </w:p>
          <w:p w14:paraId="755E57A5" w14:textId="77777777" w:rsidR="00FA5283" w:rsidRPr="0014071D" w:rsidRDefault="00FA5283" w:rsidP="00A12B6C">
            <w:pPr>
              <w:jc w:val="both"/>
              <w:rPr>
                <w:sz w:val="15"/>
                <w:szCs w:val="15"/>
              </w:rPr>
            </w:pPr>
            <w:r w:rsidRPr="0042739D">
              <w:rPr>
                <w:sz w:val="15"/>
                <w:szCs w:val="15"/>
              </w:rPr>
              <w:t>Introduction to Graph, Graph Traversal, Topological sorting, Minimum spanning tree – Prims Algorithm, Kruskal’s Algorithm, Shortest Path Algorithm - Dijkstra’s Algorithm</w:t>
            </w:r>
          </w:p>
        </w:tc>
      </w:tr>
      <w:tr w:rsidR="00FA5283" w:rsidRPr="0014071D" w14:paraId="5B0703D3" w14:textId="77777777" w:rsidTr="00A12B6C">
        <w:trPr>
          <w:trHeight w:val="348"/>
        </w:trPr>
        <w:tc>
          <w:tcPr>
            <w:tcW w:w="14031" w:type="dxa"/>
          </w:tcPr>
          <w:p w14:paraId="4488829B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>Lab</w:t>
            </w:r>
          </w:p>
          <w:p w14:paraId="44073C64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>Lab 1: Implement</w:t>
            </w:r>
            <w:r>
              <w:rPr>
                <w:sz w:val="15"/>
                <w:szCs w:val="15"/>
              </w:rPr>
              <w:t>ation of</w:t>
            </w:r>
            <w:r w:rsidRPr="00E5598F">
              <w:rPr>
                <w:sz w:val="15"/>
                <w:szCs w:val="15"/>
              </w:rPr>
              <w:t xml:space="preserve"> Structures</w:t>
            </w:r>
          </w:p>
          <w:p w14:paraId="64A49820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>Lab 2: Implement</w:t>
            </w:r>
            <w:r>
              <w:rPr>
                <w:sz w:val="15"/>
                <w:szCs w:val="15"/>
              </w:rPr>
              <w:t xml:space="preserve">ation </w:t>
            </w:r>
            <w:proofErr w:type="gramStart"/>
            <w:r>
              <w:rPr>
                <w:sz w:val="15"/>
                <w:szCs w:val="15"/>
              </w:rPr>
              <w:t xml:space="preserve">of </w:t>
            </w:r>
            <w:r w:rsidRPr="00E5598F">
              <w:rPr>
                <w:sz w:val="15"/>
                <w:szCs w:val="15"/>
              </w:rPr>
              <w:t xml:space="preserve"> Structures</w:t>
            </w:r>
            <w:proofErr w:type="gramEnd"/>
            <w:r w:rsidRPr="00E5598F">
              <w:rPr>
                <w:sz w:val="15"/>
                <w:szCs w:val="15"/>
              </w:rPr>
              <w:t xml:space="preserve"> using Pointers</w:t>
            </w:r>
          </w:p>
          <w:p w14:paraId="196CEEA0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>Lab 3: Implementation of Matrix Multiplication – Dynamic Memory allocation</w:t>
            </w:r>
          </w:p>
          <w:p w14:paraId="030B324A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 xml:space="preserve">Lab 4: Array Implementation of List </w:t>
            </w:r>
          </w:p>
          <w:p w14:paraId="5F950345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 xml:space="preserve">Lab 5: Implementation of Linked List </w:t>
            </w:r>
          </w:p>
          <w:p w14:paraId="72AB455C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 xml:space="preserve">Lab 6: Implementation of Doubly linked List </w:t>
            </w:r>
          </w:p>
          <w:p w14:paraId="2F90BC5B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 xml:space="preserve">Lab 7: Implementation of </w:t>
            </w:r>
            <w:r>
              <w:rPr>
                <w:sz w:val="15"/>
                <w:szCs w:val="15"/>
              </w:rPr>
              <w:t>S</w:t>
            </w:r>
            <w:r w:rsidRPr="00E5598F">
              <w:rPr>
                <w:sz w:val="15"/>
                <w:szCs w:val="15"/>
              </w:rPr>
              <w:t xml:space="preserve">tack using array and </w:t>
            </w:r>
            <w:r>
              <w:rPr>
                <w:sz w:val="15"/>
                <w:szCs w:val="15"/>
              </w:rPr>
              <w:t>L</w:t>
            </w:r>
            <w:r w:rsidRPr="00E5598F">
              <w:rPr>
                <w:sz w:val="15"/>
                <w:szCs w:val="15"/>
              </w:rPr>
              <w:t xml:space="preserve">inked List </w:t>
            </w:r>
          </w:p>
          <w:p w14:paraId="5E96B21E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 xml:space="preserve">Lab 8: Implementation of Queue using </w:t>
            </w:r>
            <w:r>
              <w:rPr>
                <w:sz w:val="15"/>
                <w:szCs w:val="15"/>
              </w:rPr>
              <w:t>a</w:t>
            </w:r>
            <w:r w:rsidRPr="00E5598F">
              <w:rPr>
                <w:sz w:val="15"/>
                <w:szCs w:val="15"/>
              </w:rPr>
              <w:t xml:space="preserve">rray and </w:t>
            </w:r>
            <w:r>
              <w:rPr>
                <w:sz w:val="15"/>
                <w:szCs w:val="15"/>
              </w:rPr>
              <w:t>L</w:t>
            </w:r>
            <w:r w:rsidRPr="00E5598F">
              <w:rPr>
                <w:sz w:val="15"/>
                <w:szCs w:val="15"/>
              </w:rPr>
              <w:t>inked list</w:t>
            </w:r>
          </w:p>
          <w:p w14:paraId="563C188A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 xml:space="preserve">Lab 9: Applications of Stack, Queue </w:t>
            </w:r>
          </w:p>
          <w:p w14:paraId="5A8658B2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 xml:space="preserve">Lab 10: Implementation of Tree using array </w:t>
            </w:r>
          </w:p>
          <w:p w14:paraId="6F059A73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>Lab 11: Implementation of BST using linked list</w:t>
            </w:r>
          </w:p>
          <w:p w14:paraId="45031C4C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 xml:space="preserve">Lab 12: Implementation of B-Trees </w:t>
            </w:r>
          </w:p>
          <w:p w14:paraId="23616674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>Lab 13: Implementation of Graph using Array</w:t>
            </w:r>
          </w:p>
          <w:p w14:paraId="6AA4379F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>Lab 14: Implementation of Shortest path Algorithm</w:t>
            </w:r>
          </w:p>
          <w:p w14:paraId="38F6B38B" w14:textId="77777777" w:rsidR="00FA5283" w:rsidRPr="00E5598F" w:rsidRDefault="00FA5283" w:rsidP="00A12B6C">
            <w:pPr>
              <w:jc w:val="both"/>
              <w:rPr>
                <w:sz w:val="15"/>
                <w:szCs w:val="15"/>
              </w:rPr>
            </w:pPr>
            <w:r w:rsidRPr="00E5598F">
              <w:rPr>
                <w:sz w:val="15"/>
                <w:szCs w:val="15"/>
              </w:rPr>
              <w:t>Lab 15: Implementation of Minimal Spanning Tree</w:t>
            </w:r>
          </w:p>
          <w:p w14:paraId="6B529ABC" w14:textId="77777777" w:rsidR="00FA5283" w:rsidRPr="0014071D" w:rsidRDefault="00FA5283" w:rsidP="00A12B6C">
            <w:pPr>
              <w:rPr>
                <w:sz w:val="15"/>
                <w:szCs w:val="15"/>
              </w:rPr>
            </w:pPr>
          </w:p>
        </w:tc>
      </w:tr>
    </w:tbl>
    <w:p w14:paraId="372A944A" w14:textId="77777777" w:rsidR="00FA5283" w:rsidRPr="0014071D" w:rsidRDefault="00FA5283" w:rsidP="00FA5283">
      <w:pPr>
        <w:rPr>
          <w:sz w:val="15"/>
          <w:szCs w:val="15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91"/>
        <w:gridCol w:w="6546"/>
        <w:gridCol w:w="6415"/>
      </w:tblGrid>
      <w:tr w:rsidR="00FA5283" w:rsidRPr="0014071D" w14:paraId="2F5763FC" w14:textId="77777777" w:rsidTr="00A12B6C">
        <w:trPr>
          <w:trHeight w:val="1035"/>
          <w:jc w:val="center"/>
        </w:trPr>
        <w:tc>
          <w:tcPr>
            <w:tcW w:w="355" w:type="pct"/>
            <w:tcBorders>
              <w:right w:val="double" w:sz="2" w:space="0" w:color="auto"/>
            </w:tcBorders>
          </w:tcPr>
          <w:p w14:paraId="77879E2A" w14:textId="77777777" w:rsidR="00FA5283" w:rsidRPr="0014071D" w:rsidRDefault="00FA5283" w:rsidP="00A12B6C">
            <w:pPr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 xml:space="preserve">Learning </w:t>
            </w:r>
          </w:p>
          <w:p w14:paraId="28CBB5CF" w14:textId="77777777" w:rsidR="00FA5283" w:rsidRPr="0014071D" w:rsidRDefault="00FA5283" w:rsidP="00A12B6C">
            <w:pPr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Resources</w:t>
            </w:r>
          </w:p>
        </w:tc>
        <w:tc>
          <w:tcPr>
            <w:tcW w:w="2346" w:type="pct"/>
            <w:tcBorders>
              <w:left w:val="double" w:sz="2" w:space="0" w:color="auto"/>
              <w:right w:val="single" w:sz="2" w:space="0" w:color="auto"/>
            </w:tcBorders>
          </w:tcPr>
          <w:p w14:paraId="2A0A861D" w14:textId="77777777" w:rsidR="00FA5283" w:rsidRPr="0014071D" w:rsidRDefault="00FA5283" w:rsidP="00A12B6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Garamond" w:hAnsi="Garamond"/>
                <w:sz w:val="15"/>
                <w:szCs w:val="15"/>
                <w:lang w:val="en-US"/>
              </w:rPr>
            </w:pPr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 xml:space="preserve">Seymour </w:t>
            </w:r>
            <w:proofErr w:type="spellStart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>Lipschutz</w:t>
            </w:r>
            <w:proofErr w:type="spellEnd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>, Data Structures with C, McGraw Hill, 2014</w:t>
            </w:r>
          </w:p>
          <w:p w14:paraId="70C7DE0C" w14:textId="77777777" w:rsidR="00FA5283" w:rsidRPr="0014071D" w:rsidRDefault="00FA5283" w:rsidP="00A12B6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proofErr w:type="spellStart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>R.</w:t>
            </w:r>
            <w:proofErr w:type="gramStart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>F.Gilberg</w:t>
            </w:r>
            <w:proofErr w:type="spellEnd"/>
            <w:proofErr w:type="gramEnd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 xml:space="preserve">, </w:t>
            </w:r>
            <w:proofErr w:type="spellStart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>B.A.Forouzan</w:t>
            </w:r>
            <w:proofErr w:type="spellEnd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 xml:space="preserve">, Data Structures, 2nd ed., Thomson India, 2005 </w:t>
            </w:r>
          </w:p>
          <w:p w14:paraId="3E9E788E" w14:textId="77777777" w:rsidR="00FA5283" w:rsidRPr="0014071D" w:rsidRDefault="00FA5283" w:rsidP="00A12B6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proofErr w:type="spellStart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>A.</w:t>
            </w:r>
            <w:proofErr w:type="gramStart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>V.Aho</w:t>
            </w:r>
            <w:proofErr w:type="spellEnd"/>
            <w:proofErr w:type="gramEnd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 xml:space="preserve">, J.E Hopcroft , </w:t>
            </w:r>
            <w:proofErr w:type="spellStart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>J.D.Ullman</w:t>
            </w:r>
            <w:proofErr w:type="spellEnd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>, Data structures and Algorithms, Pearson Education, 2003</w:t>
            </w:r>
          </w:p>
        </w:tc>
        <w:tc>
          <w:tcPr>
            <w:tcW w:w="2299" w:type="pct"/>
            <w:tcBorders>
              <w:left w:val="single" w:sz="2" w:space="0" w:color="auto"/>
            </w:tcBorders>
          </w:tcPr>
          <w:p w14:paraId="6083C5B6" w14:textId="77777777" w:rsidR="00FA5283" w:rsidRPr="0014071D" w:rsidRDefault="00FA5283" w:rsidP="00A12B6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contextualSpacing/>
              <w:rPr>
                <w:rFonts w:ascii="Garamond" w:hAnsi="Garamond"/>
                <w:sz w:val="15"/>
                <w:szCs w:val="15"/>
                <w:lang w:val="en-US"/>
              </w:rPr>
            </w:pPr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 xml:space="preserve">Mark Allen Weiss, Data Structures and Algorithm Analysis in C, 2nd ed., Pearson Education, 2015 </w:t>
            </w:r>
          </w:p>
          <w:p w14:paraId="3A44C710" w14:textId="77777777" w:rsidR="00FA5283" w:rsidRPr="0014071D" w:rsidRDefault="00FA5283" w:rsidP="00A12B6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contextualSpacing/>
              <w:rPr>
                <w:rFonts w:ascii="Garamond" w:hAnsi="Garamond"/>
                <w:sz w:val="15"/>
                <w:szCs w:val="15"/>
                <w:lang w:val="en-US"/>
              </w:rPr>
            </w:pPr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 xml:space="preserve">Reema </w:t>
            </w:r>
            <w:proofErr w:type="spellStart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>Thareja</w:t>
            </w:r>
            <w:proofErr w:type="spellEnd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 xml:space="preserve">, Data Structures Using C, 1st ed., Oxford Higher Education, 2011 </w:t>
            </w:r>
          </w:p>
          <w:p w14:paraId="7B957285" w14:textId="77777777" w:rsidR="00FA5283" w:rsidRPr="0014071D" w:rsidRDefault="00FA5283" w:rsidP="00A12B6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contextualSpacing/>
              <w:rPr>
                <w:rFonts w:ascii="Garamond" w:hAnsi="Garamond"/>
                <w:sz w:val="15"/>
                <w:szCs w:val="15"/>
                <w:lang w:val="en-US"/>
              </w:rPr>
            </w:pPr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 xml:space="preserve">Thomas H </w:t>
            </w:r>
            <w:proofErr w:type="spellStart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>Cormen</w:t>
            </w:r>
            <w:proofErr w:type="spellEnd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 xml:space="preserve">, Charles E </w:t>
            </w:r>
            <w:proofErr w:type="spellStart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>Leiserson</w:t>
            </w:r>
            <w:proofErr w:type="spellEnd"/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>, Ronald L Revest, Clifford Stein, Introduction to Algorithms 3</w:t>
            </w:r>
            <w:r w:rsidRPr="003C0883">
              <w:rPr>
                <w:rFonts w:ascii="Garamond" w:hAnsi="Garamond"/>
                <w:sz w:val="15"/>
                <w:szCs w:val="15"/>
                <w:vertAlign w:val="superscript"/>
                <w:lang w:val="en-US"/>
              </w:rPr>
              <w:t>rd</w:t>
            </w:r>
            <w:r>
              <w:rPr>
                <w:rFonts w:ascii="Garamond" w:hAnsi="Garamond"/>
                <w:sz w:val="15"/>
                <w:szCs w:val="15"/>
                <w:lang w:val="en-US"/>
              </w:rPr>
              <w:t xml:space="preserve"> </w:t>
            </w:r>
            <w:r w:rsidRPr="0014071D">
              <w:rPr>
                <w:rFonts w:ascii="Garamond" w:hAnsi="Garamond"/>
                <w:sz w:val="15"/>
                <w:szCs w:val="15"/>
                <w:lang w:val="en-US"/>
              </w:rPr>
              <w:t>ed., The MIT Press Cambridge, 2014</w:t>
            </w:r>
          </w:p>
        </w:tc>
      </w:tr>
    </w:tbl>
    <w:p w14:paraId="46A38434" w14:textId="77777777" w:rsidR="00FA5283" w:rsidRDefault="00FA5283" w:rsidP="00FA5283">
      <w:pPr>
        <w:rPr>
          <w:sz w:val="15"/>
          <w:szCs w:val="15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2665"/>
        <w:gridCol w:w="1639"/>
        <w:gridCol w:w="1762"/>
        <w:gridCol w:w="1639"/>
        <w:gridCol w:w="1762"/>
        <w:gridCol w:w="1639"/>
        <w:gridCol w:w="1753"/>
      </w:tblGrid>
      <w:tr w:rsidR="00FA5283" w:rsidRPr="000D065C" w14:paraId="2A44CD39" w14:textId="77777777" w:rsidTr="00A12B6C">
        <w:trPr>
          <w:trHeight w:val="17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38793" w14:textId="77777777" w:rsidR="00FA5283" w:rsidRPr="000D065C" w:rsidRDefault="00FA5283" w:rsidP="00A12B6C">
            <w:pPr>
              <w:spacing w:after="0" w:line="240" w:lineRule="auto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</w:tr>
      <w:tr w:rsidR="00FA5283" w:rsidRPr="000D065C" w14:paraId="63BFD221" w14:textId="77777777" w:rsidTr="00A12B6C">
        <w:trPr>
          <w:trHeight w:val="385"/>
        </w:trPr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CDBD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vMerge w:val="restar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90D3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  <w:p w14:paraId="4BC694DE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  <w:p w14:paraId="1C49D48E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Bloom’s</w:t>
            </w:r>
          </w:p>
          <w:p w14:paraId="576BFF23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of Thinking</w:t>
            </w:r>
          </w:p>
        </w:tc>
        <w:tc>
          <w:tcPr>
            <w:tcW w:w="2440" w:type="pct"/>
            <w:gridSpan w:val="4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7BA5A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Continuous Learning Assessment (CLA)</w:t>
            </w:r>
          </w:p>
          <w:p w14:paraId="40250A54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- By the Course Faculty</w:t>
            </w:r>
          </w:p>
        </w:tc>
        <w:tc>
          <w:tcPr>
            <w:tcW w:w="12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A071D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 xml:space="preserve">By The </w:t>
            </w:r>
            <w:proofErr w:type="spellStart"/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CoE</w:t>
            </w:r>
            <w:proofErr w:type="spellEnd"/>
          </w:p>
        </w:tc>
      </w:tr>
      <w:tr w:rsidR="00FA5283" w:rsidRPr="000D065C" w14:paraId="57A1A38D" w14:textId="77777777" w:rsidTr="00A12B6C">
        <w:trPr>
          <w:trHeight w:val="799"/>
        </w:trPr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ED19B9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vMerge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vAlign w:val="center"/>
            <w:hideMark/>
          </w:tcPr>
          <w:p w14:paraId="3300B0F7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1B6A4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Formative</w:t>
            </w:r>
          </w:p>
          <w:p w14:paraId="3D189349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CLA-I Average of</w:t>
            </w:r>
          </w:p>
          <w:p w14:paraId="72D72BF6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unit test</w:t>
            </w:r>
          </w:p>
          <w:p w14:paraId="43BE7168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(50%)</w:t>
            </w: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17221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  <w:t>Life Long*</w:t>
            </w:r>
          </w:p>
          <w:p w14:paraId="4454438A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  <w:t>Learning</w:t>
            </w:r>
          </w:p>
          <w:p w14:paraId="6FAFE02B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CLA-II- Practice</w:t>
            </w:r>
          </w:p>
          <w:p w14:paraId="4937C60F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(10%)</w:t>
            </w: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 xml:space="preserve"> </w:t>
            </w:r>
          </w:p>
        </w:tc>
        <w:tc>
          <w:tcPr>
            <w:tcW w:w="12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B611C6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Summative</w:t>
            </w:r>
          </w:p>
          <w:p w14:paraId="12D4E174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Final</w:t>
            </w:r>
          </w:p>
          <w:p w14:paraId="0BD9D0D2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Examination</w:t>
            </w:r>
          </w:p>
          <w:p w14:paraId="3E2CCC2D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(40% weightage)</w:t>
            </w:r>
          </w:p>
        </w:tc>
      </w:tr>
      <w:tr w:rsidR="00FA5283" w:rsidRPr="000D065C" w14:paraId="6F993EB9" w14:textId="77777777" w:rsidTr="00A12B6C">
        <w:trPr>
          <w:trHeight w:val="194"/>
        </w:trPr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0C43D1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vMerge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vAlign w:val="center"/>
            <w:hideMark/>
          </w:tcPr>
          <w:p w14:paraId="4492A2D6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DB399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Theory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FD5D7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Practice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B6A1B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Theory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24ED9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Practice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7A7C9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Theory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C9267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Practice</w:t>
            </w:r>
          </w:p>
        </w:tc>
      </w:tr>
      <w:tr w:rsidR="00FA5283" w:rsidRPr="000D065C" w14:paraId="12212903" w14:textId="77777777" w:rsidTr="00A12B6C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84015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1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F4FA8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Remember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9454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2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5%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A527B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AE4D2" w14:textId="77777777" w:rsidR="00FA5283" w:rsidRPr="00296030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8FF3E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10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%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4B4C8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2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5%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82C87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FA5283" w:rsidRPr="000D065C" w14:paraId="79FCB3D9" w14:textId="77777777" w:rsidTr="00A12B6C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F1622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2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0D91D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Understand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6014E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25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%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CEA06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AB61B" w14:textId="77777777" w:rsidR="00FA5283" w:rsidRPr="00296030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9000C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20%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3CF30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25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%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01D9C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FA5283" w:rsidRPr="000D065C" w14:paraId="0635F13B" w14:textId="77777777" w:rsidTr="00A12B6C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C854A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3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252A8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Apply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9CABA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20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%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31749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43ED" w14:textId="77777777" w:rsidR="00FA5283" w:rsidRPr="00296030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7D753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30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%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C9180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20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%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A934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FA5283" w:rsidRPr="000D065C" w14:paraId="58CEED86" w14:textId="77777777" w:rsidTr="00A12B6C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426E5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4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4FD74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proofErr w:type="spellStart"/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Analyze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C11F3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20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%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963B5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D4B8" w14:textId="77777777" w:rsidR="00FA5283" w:rsidRPr="00296030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77901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3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0%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9CCE3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20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%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62324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FA5283" w:rsidRPr="000D065C" w14:paraId="115F7B2E" w14:textId="77777777" w:rsidTr="00A12B6C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B1888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5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8CDA2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Evaluate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58A7C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10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%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E673A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AEE0B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AEAE6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1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0%</w:t>
            </w:r>
            <w:r w:rsidRPr="0014071D">
              <w:rPr>
                <w:rFonts w:eastAsia="Times New Roman" w:cs="Times New Roman"/>
                <w:sz w:val="15"/>
                <w:szCs w:val="15"/>
                <w:lang w:eastAsia="en-IN"/>
              </w:rPr>
              <w:t> 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2374C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10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%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02BDD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</w:tr>
      <w:tr w:rsidR="00FA5283" w:rsidRPr="000D065C" w14:paraId="245CFE30" w14:textId="77777777" w:rsidTr="00A12B6C">
        <w:trPr>
          <w:trHeight w:val="194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5488A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6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C8BC8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Create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B5399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2C331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6E188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6D0C2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37EB8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1086C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</w:tr>
      <w:tr w:rsidR="00FA5283" w:rsidRPr="000D065C" w14:paraId="53A0E3F1" w14:textId="77777777" w:rsidTr="00A12B6C">
        <w:trPr>
          <w:trHeight w:val="157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04118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DFE67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Total</w:t>
            </w: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5703C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100 %</w:t>
            </w: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F9E31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100 %</w:t>
            </w:r>
          </w:p>
        </w:tc>
        <w:tc>
          <w:tcPr>
            <w:tcW w:w="12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482F7" w14:textId="77777777" w:rsidR="00FA5283" w:rsidRPr="000D065C" w:rsidRDefault="00FA5283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100 %</w:t>
            </w:r>
          </w:p>
        </w:tc>
      </w:tr>
    </w:tbl>
    <w:p w14:paraId="5E5586D1" w14:textId="77777777" w:rsidR="00FA5283" w:rsidRDefault="00FA5283" w:rsidP="00FA5283">
      <w:pPr>
        <w:rPr>
          <w:sz w:val="15"/>
          <w:szCs w:val="15"/>
        </w:rPr>
      </w:pPr>
    </w:p>
    <w:tbl>
      <w:tblPr>
        <w:tblStyle w:val="TableGrid"/>
        <w:tblW w:w="4419" w:type="pct"/>
        <w:tblLook w:val="04A0" w:firstRow="1" w:lastRow="0" w:firstColumn="1" w:lastColumn="0" w:noHBand="0" w:noVBand="1"/>
      </w:tblPr>
      <w:tblGrid>
        <w:gridCol w:w="5103"/>
        <w:gridCol w:w="2693"/>
        <w:gridCol w:w="4535"/>
      </w:tblGrid>
      <w:tr w:rsidR="00FA5283" w:rsidRPr="0014071D" w14:paraId="4B6BDBA7" w14:textId="77777777" w:rsidTr="00A12B6C">
        <w:tc>
          <w:tcPr>
            <w:tcW w:w="2069" w:type="pct"/>
            <w:tcBorders>
              <w:right w:val="nil"/>
            </w:tcBorders>
          </w:tcPr>
          <w:p w14:paraId="1221E54F" w14:textId="77777777" w:rsidR="00FA5283" w:rsidRPr="0014071D" w:rsidRDefault="00FA5283" w:rsidP="00A12B6C">
            <w:pPr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Course Designers</w:t>
            </w:r>
          </w:p>
        </w:tc>
        <w:tc>
          <w:tcPr>
            <w:tcW w:w="1092" w:type="pct"/>
            <w:tcBorders>
              <w:left w:val="nil"/>
              <w:right w:val="nil"/>
            </w:tcBorders>
          </w:tcPr>
          <w:p w14:paraId="3966B1F6" w14:textId="77777777" w:rsidR="00FA5283" w:rsidRPr="0014071D" w:rsidRDefault="00FA5283" w:rsidP="00A12B6C">
            <w:pPr>
              <w:rPr>
                <w:sz w:val="15"/>
                <w:szCs w:val="15"/>
              </w:rPr>
            </w:pPr>
          </w:p>
        </w:tc>
        <w:tc>
          <w:tcPr>
            <w:tcW w:w="1839" w:type="pct"/>
            <w:tcBorders>
              <w:left w:val="nil"/>
            </w:tcBorders>
          </w:tcPr>
          <w:p w14:paraId="33C5EEED" w14:textId="77777777" w:rsidR="00FA5283" w:rsidRPr="0014071D" w:rsidRDefault="00FA5283" w:rsidP="00A12B6C">
            <w:pPr>
              <w:rPr>
                <w:sz w:val="15"/>
                <w:szCs w:val="15"/>
              </w:rPr>
            </w:pPr>
          </w:p>
        </w:tc>
      </w:tr>
      <w:tr w:rsidR="00FA5283" w:rsidRPr="0014071D" w14:paraId="36588CA5" w14:textId="77777777" w:rsidTr="00A12B6C">
        <w:tc>
          <w:tcPr>
            <w:tcW w:w="2069" w:type="pct"/>
          </w:tcPr>
          <w:p w14:paraId="03D6828B" w14:textId="77777777" w:rsidR="00FA5283" w:rsidRPr="0014071D" w:rsidRDefault="00FA5283" w:rsidP="00A12B6C">
            <w:pPr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lastRenderedPageBreak/>
              <w:t>Experts from Industry</w:t>
            </w:r>
          </w:p>
        </w:tc>
        <w:tc>
          <w:tcPr>
            <w:tcW w:w="1092" w:type="pct"/>
          </w:tcPr>
          <w:p w14:paraId="575ABF0C" w14:textId="77777777" w:rsidR="00FA5283" w:rsidRPr="0014071D" w:rsidRDefault="00FA5283" w:rsidP="00A12B6C">
            <w:pPr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Experts from Higher Technical Institutions</w:t>
            </w:r>
          </w:p>
        </w:tc>
        <w:tc>
          <w:tcPr>
            <w:tcW w:w="1839" w:type="pct"/>
          </w:tcPr>
          <w:p w14:paraId="4F60242C" w14:textId="77777777" w:rsidR="00FA5283" w:rsidRPr="0014071D" w:rsidRDefault="00FA5283" w:rsidP="00A12B6C">
            <w:pPr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>Internal Experts</w:t>
            </w:r>
          </w:p>
        </w:tc>
      </w:tr>
      <w:tr w:rsidR="00FA5283" w:rsidRPr="0014071D" w14:paraId="745A95FA" w14:textId="77777777" w:rsidTr="00A12B6C">
        <w:trPr>
          <w:trHeight w:val="274"/>
        </w:trPr>
        <w:tc>
          <w:tcPr>
            <w:tcW w:w="2069" w:type="pct"/>
          </w:tcPr>
          <w:p w14:paraId="7E18558D" w14:textId="77777777" w:rsidR="00FA5283" w:rsidRPr="0014071D" w:rsidRDefault="00FA5283" w:rsidP="00A12B6C">
            <w:pPr>
              <w:spacing w:before="40" w:after="40"/>
              <w:rPr>
                <w:sz w:val="15"/>
                <w:szCs w:val="15"/>
                <w:highlight w:val="yellow"/>
              </w:rPr>
            </w:pPr>
            <w:proofErr w:type="spellStart"/>
            <w:r w:rsidRPr="00760567">
              <w:rPr>
                <w:sz w:val="15"/>
                <w:szCs w:val="15"/>
              </w:rPr>
              <w:t>Dr.</w:t>
            </w:r>
            <w:proofErr w:type="spellEnd"/>
            <w:r w:rsidRPr="00760567">
              <w:rPr>
                <w:sz w:val="15"/>
                <w:szCs w:val="15"/>
              </w:rPr>
              <w:t xml:space="preserve"> </w:t>
            </w:r>
            <w:proofErr w:type="spellStart"/>
            <w:r w:rsidRPr="00760567">
              <w:rPr>
                <w:sz w:val="15"/>
                <w:szCs w:val="15"/>
              </w:rPr>
              <w:t>Mariappan</w:t>
            </w:r>
            <w:proofErr w:type="spellEnd"/>
            <w:r w:rsidRPr="00760567">
              <w:rPr>
                <w:sz w:val="15"/>
                <w:szCs w:val="15"/>
              </w:rPr>
              <w:t xml:space="preserve"> </w:t>
            </w:r>
            <w:proofErr w:type="spellStart"/>
            <w:r w:rsidRPr="00760567">
              <w:rPr>
                <w:sz w:val="15"/>
                <w:szCs w:val="15"/>
              </w:rPr>
              <w:t>Vaithilingam</w:t>
            </w:r>
            <w:proofErr w:type="spellEnd"/>
            <w:r w:rsidRPr="00760567">
              <w:rPr>
                <w:sz w:val="15"/>
                <w:szCs w:val="15"/>
              </w:rPr>
              <w:t>, Senior Engineering Manager, Uber India Research and Development Pvt Centre, Bangalore</w:t>
            </w:r>
            <w:r>
              <w:rPr>
                <w:sz w:val="15"/>
                <w:szCs w:val="15"/>
              </w:rPr>
              <w:t xml:space="preserve">. </w:t>
            </w:r>
          </w:p>
        </w:tc>
        <w:tc>
          <w:tcPr>
            <w:tcW w:w="1092" w:type="pct"/>
          </w:tcPr>
          <w:p w14:paraId="06970A99" w14:textId="77777777" w:rsidR="00FA5283" w:rsidRPr="004B1AB8" w:rsidRDefault="00FA5283" w:rsidP="00A12B6C">
            <w:pPr>
              <w:rPr>
                <w:sz w:val="15"/>
                <w:szCs w:val="15"/>
              </w:rPr>
            </w:pPr>
            <w:proofErr w:type="spellStart"/>
            <w:r w:rsidRPr="004B1AB8">
              <w:rPr>
                <w:sz w:val="15"/>
                <w:szCs w:val="15"/>
              </w:rPr>
              <w:t>Dr.</w:t>
            </w:r>
            <w:proofErr w:type="spellEnd"/>
            <w:r w:rsidRPr="004B1AB8">
              <w:rPr>
                <w:sz w:val="15"/>
                <w:szCs w:val="15"/>
              </w:rPr>
              <w:t xml:space="preserve"> Venkatesh Raman, </w:t>
            </w:r>
            <w:r>
              <w:rPr>
                <w:sz w:val="15"/>
                <w:szCs w:val="15"/>
              </w:rPr>
              <w:t>Pr</w:t>
            </w:r>
            <w:r w:rsidRPr="004B1AB8">
              <w:rPr>
                <w:sz w:val="15"/>
                <w:szCs w:val="15"/>
              </w:rPr>
              <w:t>ofessor</w:t>
            </w:r>
          </w:p>
          <w:p w14:paraId="6B7E332C" w14:textId="77777777" w:rsidR="00FA5283" w:rsidRPr="0014071D" w:rsidRDefault="00FA5283" w:rsidP="00A12B6C">
            <w:pPr>
              <w:rPr>
                <w:sz w:val="15"/>
                <w:szCs w:val="15"/>
                <w:highlight w:val="yellow"/>
              </w:rPr>
            </w:pPr>
            <w:r w:rsidRPr="004B1AB8">
              <w:rPr>
                <w:sz w:val="15"/>
                <w:szCs w:val="15"/>
              </w:rPr>
              <w:t>Mathematical Institute of Science</w:t>
            </w:r>
          </w:p>
        </w:tc>
        <w:tc>
          <w:tcPr>
            <w:tcW w:w="1839" w:type="pct"/>
          </w:tcPr>
          <w:p w14:paraId="637E0389" w14:textId="77777777" w:rsidR="00FA5283" w:rsidRPr="0014071D" w:rsidRDefault="00FA5283" w:rsidP="00A12B6C">
            <w:pPr>
              <w:ind w:left="78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 xml:space="preserve">1. </w:t>
            </w:r>
            <w:proofErr w:type="spellStart"/>
            <w:r w:rsidRPr="0014071D">
              <w:rPr>
                <w:sz w:val="15"/>
                <w:szCs w:val="15"/>
              </w:rPr>
              <w:t>Dr.</w:t>
            </w:r>
            <w:proofErr w:type="spellEnd"/>
            <w:r w:rsidRPr="0014071D">
              <w:rPr>
                <w:sz w:val="15"/>
                <w:szCs w:val="15"/>
              </w:rPr>
              <w:t xml:space="preserve"> K. V</w:t>
            </w:r>
            <w:r>
              <w:rPr>
                <w:sz w:val="15"/>
                <w:szCs w:val="15"/>
              </w:rPr>
              <w:t>ijaya</w:t>
            </w:r>
            <w:r w:rsidRPr="0014071D">
              <w:rPr>
                <w:sz w:val="15"/>
                <w:szCs w:val="15"/>
              </w:rPr>
              <w:t>, SRMIST</w:t>
            </w:r>
          </w:p>
        </w:tc>
      </w:tr>
      <w:tr w:rsidR="00FA5283" w:rsidRPr="0014071D" w14:paraId="090E267D" w14:textId="77777777" w:rsidTr="00A12B6C">
        <w:trPr>
          <w:trHeight w:val="256"/>
        </w:trPr>
        <w:tc>
          <w:tcPr>
            <w:tcW w:w="2069" w:type="pct"/>
          </w:tcPr>
          <w:p w14:paraId="523897A6" w14:textId="77777777" w:rsidR="00FA5283" w:rsidRPr="0014071D" w:rsidRDefault="00FA5283" w:rsidP="00A12B6C">
            <w:pPr>
              <w:rPr>
                <w:sz w:val="15"/>
                <w:szCs w:val="15"/>
              </w:rPr>
            </w:pPr>
          </w:p>
        </w:tc>
        <w:tc>
          <w:tcPr>
            <w:tcW w:w="1092" w:type="pct"/>
          </w:tcPr>
          <w:p w14:paraId="601E90A5" w14:textId="77777777" w:rsidR="00FA5283" w:rsidRPr="0014071D" w:rsidRDefault="00FA5283" w:rsidP="00A12B6C">
            <w:pPr>
              <w:rPr>
                <w:sz w:val="15"/>
                <w:szCs w:val="15"/>
              </w:rPr>
            </w:pPr>
          </w:p>
        </w:tc>
        <w:tc>
          <w:tcPr>
            <w:tcW w:w="1839" w:type="pct"/>
          </w:tcPr>
          <w:p w14:paraId="0FA005E0" w14:textId="77777777" w:rsidR="00FA5283" w:rsidRPr="0014071D" w:rsidRDefault="00FA5283" w:rsidP="00A12B6C">
            <w:pPr>
              <w:ind w:left="78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 xml:space="preserve">2.  </w:t>
            </w:r>
            <w:proofErr w:type="spellStart"/>
            <w:r w:rsidRPr="0014071D">
              <w:rPr>
                <w:sz w:val="15"/>
                <w:szCs w:val="15"/>
              </w:rPr>
              <w:t>Dr.</w:t>
            </w:r>
            <w:proofErr w:type="spellEnd"/>
            <w:r w:rsidRPr="0014071D">
              <w:rPr>
                <w:sz w:val="15"/>
                <w:szCs w:val="15"/>
              </w:rPr>
              <w:t xml:space="preserve"> S</w:t>
            </w:r>
            <w:r>
              <w:rPr>
                <w:sz w:val="15"/>
                <w:szCs w:val="15"/>
              </w:rPr>
              <w:t>. Poornima</w:t>
            </w:r>
            <w:r w:rsidRPr="0014071D">
              <w:rPr>
                <w:sz w:val="15"/>
                <w:szCs w:val="15"/>
              </w:rPr>
              <w:t>, SRMIST</w:t>
            </w:r>
          </w:p>
        </w:tc>
      </w:tr>
      <w:tr w:rsidR="00FA5283" w:rsidRPr="0014071D" w14:paraId="075C7F77" w14:textId="77777777" w:rsidTr="00A12B6C">
        <w:trPr>
          <w:trHeight w:val="256"/>
        </w:trPr>
        <w:tc>
          <w:tcPr>
            <w:tcW w:w="2069" w:type="pct"/>
          </w:tcPr>
          <w:p w14:paraId="7EE74127" w14:textId="77777777" w:rsidR="00FA5283" w:rsidRPr="0014071D" w:rsidRDefault="00FA5283" w:rsidP="00A12B6C">
            <w:pPr>
              <w:rPr>
                <w:sz w:val="15"/>
                <w:szCs w:val="15"/>
              </w:rPr>
            </w:pPr>
          </w:p>
        </w:tc>
        <w:tc>
          <w:tcPr>
            <w:tcW w:w="1092" w:type="pct"/>
          </w:tcPr>
          <w:p w14:paraId="08BB7AC5" w14:textId="77777777" w:rsidR="00FA5283" w:rsidRPr="0014071D" w:rsidRDefault="00FA5283" w:rsidP="00A12B6C">
            <w:pPr>
              <w:rPr>
                <w:i/>
                <w:sz w:val="15"/>
                <w:szCs w:val="15"/>
              </w:rPr>
            </w:pPr>
          </w:p>
        </w:tc>
        <w:tc>
          <w:tcPr>
            <w:tcW w:w="1839" w:type="pct"/>
          </w:tcPr>
          <w:p w14:paraId="1B6185F3" w14:textId="77777777" w:rsidR="00FA5283" w:rsidRPr="0014071D" w:rsidRDefault="00FA5283" w:rsidP="00A12B6C">
            <w:pPr>
              <w:ind w:left="78"/>
              <w:rPr>
                <w:sz w:val="15"/>
                <w:szCs w:val="15"/>
              </w:rPr>
            </w:pPr>
            <w:r w:rsidRPr="0014071D">
              <w:rPr>
                <w:sz w:val="15"/>
                <w:szCs w:val="15"/>
              </w:rPr>
              <w:t xml:space="preserve">3. </w:t>
            </w:r>
            <w:proofErr w:type="spellStart"/>
            <w:r w:rsidRPr="0014071D">
              <w:rPr>
                <w:sz w:val="15"/>
                <w:szCs w:val="15"/>
              </w:rPr>
              <w:t>Dr.</w:t>
            </w:r>
            <w:proofErr w:type="spellEnd"/>
            <w:r w:rsidRPr="0014071D">
              <w:rPr>
                <w:sz w:val="15"/>
                <w:szCs w:val="15"/>
              </w:rPr>
              <w:t xml:space="preserve"> K. Venkatesh, SRMIST</w:t>
            </w:r>
          </w:p>
        </w:tc>
      </w:tr>
    </w:tbl>
    <w:p w14:paraId="0292B6F3" w14:textId="77777777" w:rsidR="00FA5283" w:rsidRDefault="00FA5283" w:rsidP="00FA5283"/>
    <w:p w14:paraId="51813D07" w14:textId="77777777" w:rsidR="00FA5283" w:rsidRDefault="00FA5283" w:rsidP="00FA5283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44199935" w14:textId="77777777" w:rsidR="009F6B24" w:rsidRDefault="009F6B24"/>
    <w:sectPr w:rsidR="009F6B24" w:rsidSect="00FA52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,Italic">
    <w:altName w:val="Garamond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F66E0"/>
    <w:multiLevelType w:val="hybridMultilevel"/>
    <w:tmpl w:val="B9C2F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2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83"/>
    <w:rsid w:val="009F6B24"/>
    <w:rsid w:val="00FA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D86B"/>
  <w15:chartTrackingRefBased/>
  <w15:docId w15:val="{03F64D71-22C3-4536-8C7D-852C950C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283"/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59"/>
    <w:qFormat/>
    <w:rsid w:val="00FA5283"/>
    <w:pPr>
      <w:spacing w:after="0" w:line="240" w:lineRule="auto"/>
    </w:pPr>
    <w:rPr>
      <w:rFonts w:ascii="Arial Narrow" w:hAnsi="Arial Narrow" w:cstheme="minorBidi"/>
      <w:sz w:val="21"/>
      <w:szCs w:val="24"/>
      <w:lang w:bidi="ml-I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28" w:type="dxa"/>
        <w:right w:w="28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 Luke</dc:creator>
  <cp:keywords/>
  <dc:description/>
  <cp:lastModifiedBy>Shantha Luke</cp:lastModifiedBy>
  <cp:revision>1</cp:revision>
  <dcterms:created xsi:type="dcterms:W3CDTF">2022-08-13T05:00:00Z</dcterms:created>
  <dcterms:modified xsi:type="dcterms:W3CDTF">2022-08-13T05:01:00Z</dcterms:modified>
</cp:coreProperties>
</file>