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066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Exercise – 12 PPP-Configuration</w:t>
      </w:r>
    </w:p>
    <w:p w14:paraId="00000002" w14:textId="77777777" w:rsidR="00670662" w:rsidRDefault="006706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67066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Aim</w:t>
      </w:r>
    </w:p>
    <w:p w14:paraId="00000004" w14:textId="1C5361CE" w:rsidR="0067066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Configure Point to Point Protocol </w:t>
      </w:r>
    </w:p>
    <w:p w14:paraId="00000005" w14:textId="77777777" w:rsidR="00670662" w:rsidRDefault="006706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67066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Prerequisite:</w:t>
      </w:r>
    </w:p>
    <w:p w14:paraId="00000007" w14:textId="77777777" w:rsidR="0067066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Point to Point Protocol</w:t>
      </w:r>
    </w:p>
    <w:p w14:paraId="00000008" w14:textId="77777777" w:rsidR="00670662" w:rsidRDefault="006706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67066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Procedure:</w:t>
      </w:r>
    </w:p>
    <w:p w14:paraId="78442A05" w14:textId="77777777" w:rsidR="001D21FD" w:rsidRDefault="001D21FD" w:rsidP="001D21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Procedure:</w:t>
      </w:r>
    </w:p>
    <w:p w14:paraId="6A0D04F1" w14:textId="77777777" w:rsidR="001D21FD" w:rsidRPr="002A2368" w:rsidRDefault="001D21FD" w:rsidP="001D21F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2368">
        <w:rPr>
          <w:rFonts w:ascii="Times New Roman" w:eastAsia="Times New Roman" w:hAnsi="Times New Roman" w:cs="Times New Roman"/>
          <w:sz w:val="24"/>
          <w:szCs w:val="24"/>
        </w:rPr>
        <w:t>From the Network Devices category, select routers, and from the devices drag 2</w:t>
      </w:r>
    </w:p>
    <w:p w14:paraId="108371FD" w14:textId="77777777" w:rsidR="001D21FD" w:rsidRPr="002A2368" w:rsidRDefault="001D21FD" w:rsidP="001D21FD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2368">
        <w:rPr>
          <w:rFonts w:ascii="Times New Roman" w:eastAsia="Times New Roman" w:hAnsi="Times New Roman" w:cs="Times New Roman"/>
          <w:sz w:val="24"/>
          <w:szCs w:val="24"/>
        </w:rPr>
        <w:t>routers into the workspace.</w:t>
      </w:r>
    </w:p>
    <w:p w14:paraId="1DB8A19F" w14:textId="715E9B16" w:rsidR="001D21FD" w:rsidRPr="002A2368" w:rsidRDefault="001D21FD" w:rsidP="001D21F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2368">
        <w:rPr>
          <w:rFonts w:ascii="Times New Roman" w:eastAsia="Times New Roman" w:hAnsi="Times New Roman" w:cs="Times New Roman"/>
          <w:sz w:val="24"/>
          <w:szCs w:val="24"/>
        </w:rPr>
        <w:t>Connect routers using serial DTE cables.</w:t>
      </w:r>
    </w:p>
    <w:p w14:paraId="4F1D18C4" w14:textId="7E492461" w:rsidR="001D21FD" w:rsidRDefault="001D21FD" w:rsidP="001D21F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2368">
        <w:rPr>
          <w:rFonts w:ascii="Times New Roman" w:eastAsia="Times New Roman" w:hAnsi="Times New Roman" w:cs="Times New Roman"/>
          <w:sz w:val="24"/>
          <w:szCs w:val="24"/>
        </w:rPr>
        <w:t xml:space="preserve">To configure Cisco </w:t>
      </w:r>
      <w:r>
        <w:rPr>
          <w:rFonts w:ascii="Times New Roman" w:eastAsia="Times New Roman" w:hAnsi="Times New Roman" w:cs="Times New Roman"/>
          <w:sz w:val="24"/>
          <w:szCs w:val="24"/>
        </w:rPr>
        <w:t>PPP</w:t>
      </w:r>
      <w:r w:rsidRPr="002A2368">
        <w:rPr>
          <w:rFonts w:ascii="Times New Roman" w:eastAsia="Times New Roman" w:hAnsi="Times New Roman" w:cs="Times New Roman"/>
          <w:sz w:val="24"/>
          <w:szCs w:val="24"/>
        </w:rPr>
        <w:t xml:space="preserve">, firstly we will enable </w:t>
      </w:r>
      <w:r>
        <w:rPr>
          <w:rFonts w:ascii="Times New Roman" w:eastAsia="Times New Roman" w:hAnsi="Times New Roman" w:cs="Times New Roman"/>
          <w:sz w:val="24"/>
          <w:szCs w:val="24"/>
        </w:rPr>
        <w:t>PPP</w:t>
      </w:r>
      <w:r w:rsidRPr="002A2368">
        <w:rPr>
          <w:rFonts w:ascii="Times New Roman" w:eastAsia="Times New Roman" w:hAnsi="Times New Roman" w:cs="Times New Roman"/>
          <w:sz w:val="24"/>
          <w:szCs w:val="24"/>
        </w:rPr>
        <w:t xml:space="preserve"> under the interface and after that, we will configure interface ip addresses. To enable </w:t>
      </w:r>
      <w:r>
        <w:rPr>
          <w:rFonts w:ascii="Times New Roman" w:eastAsia="Times New Roman" w:hAnsi="Times New Roman" w:cs="Times New Roman"/>
          <w:sz w:val="24"/>
          <w:szCs w:val="24"/>
        </w:rPr>
        <w:t>PPP</w:t>
      </w:r>
      <w:r w:rsidRPr="002A2368">
        <w:rPr>
          <w:rFonts w:ascii="Times New Roman" w:eastAsia="Times New Roman" w:hAnsi="Times New Roman" w:cs="Times New Roman"/>
          <w:sz w:val="24"/>
          <w:szCs w:val="24"/>
        </w:rPr>
        <w:t xml:space="preserve">, we will use “encapsulation </w:t>
      </w:r>
      <w:r>
        <w:rPr>
          <w:rFonts w:ascii="Times New Roman" w:eastAsia="Times New Roman" w:hAnsi="Times New Roman" w:cs="Times New Roman"/>
          <w:sz w:val="24"/>
          <w:szCs w:val="24"/>
        </w:rPr>
        <w:t>PPP</w:t>
      </w:r>
      <w:r w:rsidRPr="002A2368">
        <w:rPr>
          <w:rFonts w:ascii="Times New Roman" w:eastAsia="Times New Roman" w:hAnsi="Times New Roman" w:cs="Times New Roman"/>
          <w:sz w:val="24"/>
          <w:szCs w:val="24"/>
        </w:rPr>
        <w:t>” command under the interface. Here, we will do this under serial 0/0/0 interface.</w:t>
      </w:r>
      <w:r>
        <w:rPr>
          <w:noProof/>
        </w:rPr>
        <w:drawing>
          <wp:inline distT="114300" distB="114300" distL="114300" distR="114300" wp14:anchorId="2A4C0666" wp14:editId="419E3FCF">
            <wp:extent cx="4914900" cy="23526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2FFFB2" w14:textId="2598F220" w:rsidR="001D21FD" w:rsidRPr="002A2368" w:rsidRDefault="001D21FD" w:rsidP="001D21F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A2368">
        <w:rPr>
          <w:rFonts w:ascii="Times New Roman" w:eastAsia="Times New Roman" w:hAnsi="Times New Roman" w:cs="Times New Roman"/>
          <w:sz w:val="24"/>
          <w:szCs w:val="24"/>
        </w:rPr>
        <w:t xml:space="preserve">Use the following commands to configure the router R1 using CLI </w:t>
      </w:r>
      <w:r>
        <w:rPr>
          <w:noProof/>
        </w:rPr>
        <w:drawing>
          <wp:inline distT="0" distB="0" distL="0" distR="0" wp14:anchorId="778D808D" wp14:editId="0A8993A4">
            <wp:extent cx="5323809" cy="1380952"/>
            <wp:effectExtent l="0" t="0" r="0" b="0"/>
            <wp:docPr id="31253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34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0F05" w14:textId="6C3CD92E" w:rsidR="001D21FD" w:rsidRDefault="001D21FD" w:rsidP="001D21FD">
      <w:pPr>
        <w:pStyle w:val="ListParagraph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487C833C" wp14:editId="6BC36F15">
            <wp:extent cx="3914286" cy="914286"/>
            <wp:effectExtent l="0" t="0" r="0" b="635"/>
            <wp:docPr id="176090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00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1FD">
        <w:rPr>
          <w:noProof/>
        </w:rPr>
        <w:t xml:space="preserve"> </w:t>
      </w:r>
      <w:r w:rsidRPr="001D21FD">
        <w:rPr>
          <w:noProof/>
        </w:rPr>
        <w:drawing>
          <wp:inline distT="0" distB="0" distL="0" distR="0" wp14:anchorId="38772355" wp14:editId="4D93331E">
            <wp:extent cx="4363059" cy="1028844"/>
            <wp:effectExtent l="0" t="0" r="0" b="0"/>
            <wp:docPr id="124010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01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8873" w14:textId="0BFB27DE" w:rsidR="001D21FD" w:rsidRDefault="001D21FD" w:rsidP="001D21FD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21F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15A6CF" wp14:editId="2878EE75">
            <wp:extent cx="5943600" cy="6003925"/>
            <wp:effectExtent l="0" t="0" r="0" b="0"/>
            <wp:docPr id="4032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5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1676" w14:textId="77777777" w:rsidR="001D21FD" w:rsidRDefault="001D21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2E2EDCE" w14:textId="16E73FBF" w:rsidR="001D21FD" w:rsidRDefault="001D21FD" w:rsidP="001D21F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D21F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the following commands to configure the router R2 using CLI </w:t>
      </w:r>
    </w:p>
    <w:p w14:paraId="0000000E" w14:textId="4A3F20FF" w:rsidR="001D21FD" w:rsidRDefault="001D21FD" w:rsidP="001D21FD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C5CB2E" wp14:editId="69386819">
            <wp:simplePos x="0" y="0"/>
            <wp:positionH relativeFrom="column">
              <wp:posOffset>504825</wp:posOffset>
            </wp:positionH>
            <wp:positionV relativeFrom="paragraph">
              <wp:posOffset>2227580</wp:posOffset>
            </wp:positionV>
            <wp:extent cx="5942857" cy="6038095"/>
            <wp:effectExtent l="0" t="0" r="1270" b="1270"/>
            <wp:wrapNone/>
            <wp:docPr id="99924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4854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60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69B7D90" wp14:editId="06D51C12">
            <wp:extent cx="5325112" cy="1333500"/>
            <wp:effectExtent l="0" t="0" r="8890" b="0"/>
            <wp:docPr id="160888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8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653" cy="133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1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882E15" wp14:editId="2DA59DE9">
            <wp:extent cx="3800475" cy="981639"/>
            <wp:effectExtent l="0" t="0" r="0" b="9525"/>
            <wp:docPr id="198163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373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9671" cy="98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1FD">
        <w:rPr>
          <w:noProof/>
        </w:rPr>
        <w:t xml:space="preserve"> </w:t>
      </w:r>
    </w:p>
    <w:p w14:paraId="72E1A502" w14:textId="77777777" w:rsidR="001D21FD" w:rsidRDefault="001D21FD">
      <w:pPr>
        <w:rPr>
          <w:noProof/>
        </w:rPr>
      </w:pPr>
      <w:r>
        <w:rPr>
          <w:noProof/>
        </w:rPr>
        <w:br w:type="page"/>
      </w:r>
    </w:p>
    <w:p w14:paraId="097E3836" w14:textId="17BAC451" w:rsidR="00670662" w:rsidRPr="003A2F6E" w:rsidRDefault="003A2F6E" w:rsidP="003A2F6E">
      <w:pPr>
        <w:pStyle w:val="ListParagraph"/>
        <w:numPr>
          <w:ilvl w:val="0"/>
          <w:numId w:val="1"/>
        </w:numPr>
        <w:rPr>
          <w:noProof/>
        </w:rPr>
      </w:pPr>
      <w:r w:rsidRPr="003A2F6E">
        <w:rPr>
          <w:rFonts w:ascii="Times New Roman" w:eastAsia="Times New Roman" w:hAnsi="Times New Roman" w:cs="Times New Roman"/>
          <w:color w:val="303030"/>
          <w:sz w:val="24"/>
          <w:szCs w:val="24"/>
          <w:highlight w:val="white"/>
        </w:rPr>
        <w:lastRenderedPageBreak/>
        <w:t xml:space="preserve">To verify Cisco </w:t>
      </w:r>
      <w:r w:rsidR="00DD0353">
        <w:rPr>
          <w:rFonts w:ascii="Times New Roman" w:eastAsia="Times New Roman" w:hAnsi="Times New Roman" w:cs="Times New Roman"/>
          <w:color w:val="303030"/>
          <w:sz w:val="24"/>
          <w:szCs w:val="24"/>
          <w:highlight w:val="white"/>
        </w:rPr>
        <w:t>PPP</w:t>
      </w:r>
      <w:r w:rsidRPr="003A2F6E">
        <w:rPr>
          <w:rFonts w:ascii="Times New Roman" w:eastAsia="Times New Roman" w:hAnsi="Times New Roman" w:cs="Times New Roman"/>
          <w:color w:val="303030"/>
          <w:sz w:val="24"/>
          <w:szCs w:val="24"/>
          <w:highlight w:val="white"/>
        </w:rPr>
        <w:t xml:space="preserve"> configuration, on both routers we will use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highlight w:val="white"/>
        </w:rPr>
        <w:t xml:space="preserve"> ping </w:t>
      </w:r>
      <w:r w:rsidRPr="003A2F6E">
        <w:rPr>
          <w:rFonts w:ascii="Times New Roman" w:eastAsia="Times New Roman" w:hAnsi="Times New Roman" w:cs="Times New Roman"/>
          <w:color w:val="303030"/>
          <w:sz w:val="24"/>
          <w:szCs w:val="24"/>
          <w:highlight w:val="white"/>
        </w:rPr>
        <w:t>command.</w:t>
      </w:r>
    </w:p>
    <w:p w14:paraId="6EA39B1D" w14:textId="2EB91960" w:rsidR="003A2F6E" w:rsidRDefault="003A2F6E" w:rsidP="003A2F6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E0F3326" wp14:editId="14562EB1">
            <wp:extent cx="5943600" cy="6071870"/>
            <wp:effectExtent l="0" t="0" r="0" b="5080"/>
            <wp:docPr id="55097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783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485A" w14:textId="77777777" w:rsidR="003A2F6E" w:rsidRDefault="003A2F6E" w:rsidP="003A2F6E">
      <w:pPr>
        <w:pStyle w:val="ListParagraph"/>
        <w:rPr>
          <w:noProof/>
        </w:rPr>
      </w:pPr>
    </w:p>
    <w:p w14:paraId="71A6C966" w14:textId="67776A0F" w:rsidR="003A2F6E" w:rsidRDefault="003A2F6E" w:rsidP="003A2F6E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A2F6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CONCLUSION </w:t>
      </w:r>
    </w:p>
    <w:p w14:paraId="6537B510" w14:textId="298818D8" w:rsidR="003A2F6E" w:rsidRPr="003A2F6E" w:rsidRDefault="003A2F6E" w:rsidP="003A2F6E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We have successfully configured PPP configuration on two router using cisco packet tracer.</w:t>
      </w:r>
    </w:p>
    <w:p w14:paraId="7C311A2E" w14:textId="77777777" w:rsidR="003A2F6E" w:rsidRPr="003A2F6E" w:rsidRDefault="003A2F6E" w:rsidP="003A2F6E">
      <w:pPr>
        <w:pStyle w:val="ListParagraph"/>
        <w:rPr>
          <w:noProof/>
        </w:rPr>
      </w:pPr>
    </w:p>
    <w:sectPr w:rsidR="003A2F6E" w:rsidRPr="003A2F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C10E5"/>
    <w:multiLevelType w:val="hybridMultilevel"/>
    <w:tmpl w:val="C22001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D4F93"/>
    <w:multiLevelType w:val="hybridMultilevel"/>
    <w:tmpl w:val="C22001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822396">
    <w:abstractNumId w:val="0"/>
  </w:num>
  <w:num w:numId="2" w16cid:durableId="1916891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662"/>
    <w:rsid w:val="001D21FD"/>
    <w:rsid w:val="003A2F6E"/>
    <w:rsid w:val="0055769B"/>
    <w:rsid w:val="00670662"/>
    <w:rsid w:val="00DD0353"/>
    <w:rsid w:val="00EA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AD2C"/>
  <w15:docId w15:val="{1A827B6E-00AD-4B06-B97B-C7F91ED8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D2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Aniruddha Ponnuri</cp:lastModifiedBy>
  <cp:revision>5</cp:revision>
  <dcterms:created xsi:type="dcterms:W3CDTF">2023-10-11T05:09:00Z</dcterms:created>
  <dcterms:modified xsi:type="dcterms:W3CDTF">2023-10-16T02:45:00Z</dcterms:modified>
</cp:coreProperties>
</file>