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Double-Edged Sword: Navigating the Complexities of Speech Recognition</w:t>
      </w:r>
    </w:p>
    <w:p/>
    <w:p>
      <w:pPr>
        <w:pStyle w:val="Heading2"/>
      </w:pPr>
      <w:r>
        <w:t>Introduction</w:t>
      </w:r>
    </w:p>
    <w:p/>
    <w:p>
      <w:r>
        <w:t>This report explores the multifaceted landscape of speech recognition technology, highlighting its potential and pitfalls. We begin by examining the "Accent Gap," detailing how variations in speech patterns can lead to biased outcomes and the ongoing efforts to create more inclusive systems. Next, we delve into the transformative power of speech recognition in "Revolutionizing Accessibility," focusing on its ability to empower individuals with disabilities through hands-free navigation and enhanced interaction. Finally, we confront the "Perilous Symphony," unmasking the security vulnerabilities inherent in voice recognition systems and emphasizing the need for robust safeguards against malicious exploitation.</w:t>
      </w:r>
    </w:p>
    <w:p/>
    <w:p>
      <w:r>
        <w:t>---</w:t>
      </w:r>
    </w:p>
    <w:p/>
    <w:p/>
    <w:p/>
    <w:p>
      <w:r>
        <w:t>Speech recognition technology, while rapidly advancing, presents a complex landscape of opportunities and challenges. Its accuracy is significantly affected by accent and dialect variations, leading to potential biases and inequities [1]. Systems trained primarily on standard American English often struggle with other accents, necessitating more inclusive and representative training datasets [1, 3]. The sheer diversity of languages, accents, and dialects globally, with over 160 dialects in English alone, complicates this issue [2]. Novel approaches involve training models with diverse datasets, data augmentation, fine-tuning, and continuous monitoring to address these disparities [1, 4].</w:t>
      </w:r>
    </w:p>
    <w:p/>
    <w:p>
      <w:r>
        <w:t>Beyond accuracy, speech recognition offers transformative potential for accessibility, particularly for individuals with disabilities [1]. It enables hands-free navigation, enhances accessibility for visually impaired users, improves learning experiences, and streamlines customer service [2, 4]. Companies are developing speech recognition specifically for non-standard speech, opening up voice technology to individuals with speech disabilities, aging adults, and accented speakers [5]. Despite these benefits, challenges remain, including accuracy issues due to background noise, accents, and speech impairments [2].</w:t>
      </w:r>
    </w:p>
    <w:p/>
    <w:p>
      <w:r>
        <w:t>However, the increasing integration of voice recognition into daily life also introduces significant security risks [1, 3, 5]. These systems are vulnerable to voice cloning, impersonation, and data breaches [1, 2, 5]. Recent incidents involving AI-generated deepfake voices bypassing authentication systems highlight the potential for severe exploitation [5]. Prompt injection vulnerabilities in AI models further underscore these risks [5]. Mitigation strategies include penetration testing, advanced voice biometrics, AI ethics frameworks, and secure alternatives like human-based transcription services [1, 2]. Addressing these vulnerabilities is essential for the secure and ethical deployment of voice recognition technologies [1, 2, 3, 5].</w:t>
      </w:r>
    </w:p>
    <w:p/>
    <w:p/>
    <w:p>
      <w:r>
        <w:t>---</w:t>
      </w:r>
    </w:p>
    <w:p/>
    <w:p>
      <w:pPr>
        <w:pStyle w:val="Heading2"/>
      </w:pPr>
      <w:r>
        <w:t>Conclusion</w:t>
      </w:r>
    </w:p>
    <w:p/>
    <w:p>
      <w:r>
        <w:t>Speech recognition technology presents a complex landscape of opportunities and challenges. As highlighted, accent variations significantly impact accuracy, necessitating diverse training datasets. Simultaneously, speech recognition revolutionizes accessibility for individuals with disabilities, offering hands-free navigation and enhanced learning experiences. However, vulnerabilities in voice recognition systems, such as voice cloning and data breaches, pose serious security risks. Addressing these challenges through advanced biometrics, ethical AI frameworks, and secure alternatives is crucial for responsible and secure deployment. Continuous monitoring and adaptation are essential to harness the full potential of speech recognition while mitigating its inherent risks.</w:t>
      </w:r>
    </w:p>
    <w:p/>
    <w:p>
      <w:pPr>
        <w:pStyle w:val="Heading2"/>
      </w:pPr>
      <w:r>
        <w:t>Sources</w:t>
      </w:r>
    </w:p>
    <w:p/>
    <w:p>
      <w:r>
        <w:t>[1] https://blog.naitive.cloud/accent-adaptation-in-speech-ai-key-challenges/</w:t>
      </w:r>
    </w:p>
    <w:p>
      <w:r>
        <w:t>[2] https://research.aimultiple.com/speech-recognition-challenges/</w:t>
      </w:r>
    </w:p>
    <w:p>
      <w:r>
        <w:t>[3] https://zilliz.com/ai-faq/how-do-accents-and-dialects-affect-speech-recognition-accuracy</w:t>
      </w:r>
    </w:p>
    <w:p>
      <w:r>
        <w:t>[4] https://milvus.io/ai-quick-reference/how-do-accents-and-regional-variations-impact-speech-recognition</w:t>
      </w:r>
    </w:p>
    <w:p>
      <w:r>
        <w:t>[5] https://www.researchgate.net/publication/376941218_Accents_in_Speech_Recognition_through_the_Lens_of_a_World_Englishes_Evaluation_Set</w:t>
      </w:r>
    </w:p>
    <w:p>
      <w:r>
        <w:t>[6] https://assemblyai.com/blog/speech-recognition</w:t>
      </w:r>
    </w:p>
    <w:p>
      <w:r>
        <w:t>[7] https://www.equalweb.com/a/44496/11527/how_voice_recognition_technology_enhances_web_accessibility</w:t>
      </w:r>
    </w:p>
    <w:p>
      <w:r>
        <w:t>[8] https://research.aimultiple.com/voice-recognition-applications/</w:t>
      </w:r>
    </w:p>
    <w:p>
      <w:r>
        <w:t>[9] https://www.magicedtech.com/blogs/an-introduction-to-speech-recognition-technology-in-accessibility/</w:t>
      </w:r>
    </w:p>
    <w:p>
      <w:r>
        <w:t>[10] https://www.voiceitt.com/</w:t>
      </w:r>
    </w:p>
    <w:p>
      <w:r>
        <w:t>[11] https://www.respeecher.com/blog/your-penetration-testing-security-vulnerabilities-voice-recognition-technologies</w:t>
      </w:r>
    </w:p>
    <w:p>
      <w:r>
        <w:t>[12] https://speakwrite.com/white-paper/the-security-risks-of-voice-recognition-technology/</w:t>
      </w:r>
    </w:p>
    <w:p>
      <w:r>
        <w:t>[13] https://www.startupdefense.io/cyberattacks/voice-assistant-manipulation</w:t>
      </w:r>
    </w:p>
    <w:p>
      <w:r>
        <w:t>[14] https://genai.owasp.org/2025/07/14/owasp-gen-ai-incident-exploit-round-up-q225/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