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AI Revolution: Navigating Risks, Ethics, and Opportunities</w:t>
      </w:r>
    </w:p>
    <w:p/>
    <w:p>
      <w:pPr>
        <w:pStyle w:val="Heading2"/>
      </w:pPr>
      <w:r>
        <w:t>Introduction</w:t>
      </w:r>
    </w:p>
    <w:p/>
    <w:p>
      <w:r>
        <w:t>This report explores the multifaceted impact of Artificial Intelligence, examining both its transformative potential and inherent challenges. First, we dissect the security vulnerabilities unique to AI systems, from data poisoning to adversarial attacks, emphasizing the need for AI-specific defenses. Next, we navigate the ethical minefield of AI, addressing bias, transparency, and accountability concerns, and highlighting the importance of ethical guidelines and regulatory oversight. Finally, we explore AI's pervasive integration across industries, from healthcare to finance, showcasing its potential to revolutionize efficiency, personalization, and strategic decision-making. This report provides a comprehensive overview of the AI landscape, equipping readers to understand and address its complexities.</w:t>
      </w:r>
    </w:p>
    <w:p/>
    <w:p>
      <w:r>
        <w:t>---</w:t>
      </w:r>
    </w:p>
    <w:p/>
    <w:p>
      <w:r>
        <w:t>Okay, I'm compiling a unified research report based on the three summaries you provided: "AI's Achilles Heel: Exposing Vulnerabilities and Exploits," "Navigating the Ethical Minefield of AI: Bias, Transparency, and Accountability," and "AI Everywhere: The Dawn of Intelligent Augmentation Across Industries."</w:t>
      </w:r>
    </w:p>
    <w:p/>
    <w:p>
      <w:r>
        <w:t>Here's the structure I'll use to create the unified report:</w:t>
      </w:r>
    </w:p>
    <w:p/>
    <w:p>
      <w:r>
        <w:t>**I. Introduction:**</w:t>
      </w:r>
    </w:p>
    <w:p/>
    <w:p>
      <w:r>
        <w:t>*   Briefly introduce the transformative potential of AI across industries.</w:t>
      </w:r>
    </w:p>
    <w:p>
      <w:r>
        <w:t>*   Acknowledge the significant security and ethical challenges that accompany AI's rapid development and deployment.</w:t>
      </w:r>
    </w:p>
    <w:p>
      <w:r>
        <w:t>*   State the report's purpose: to explore the vulnerabilities, ethical considerations, and widespread adoption of AI.</w:t>
      </w:r>
    </w:p>
    <w:p/>
    <w:p>
      <w:r>
        <w:t>**II. AI's Pervasive Integration Across Industries:**</w:t>
      </w:r>
    </w:p>
    <w:p/>
    <w:p>
      <w:r>
        <w:t>*   Expand on the points made in "AI Everywhere: The Dawn of Intelligent Augmentation Across Industries."</w:t>
      </w:r>
    </w:p>
    <w:p>
      <w:r>
        <w:t>*   Detail specific examples of AI applications in healthcare, finance, logistics, manufacturing, retail, and other sectors.</w:t>
      </w:r>
    </w:p>
    <w:p>
      <w:r>
        <w:t>*   Discuss the anticipated timeline for widespread AI adoption and the factors driving this trend (e.g., data availability, processing power, regulatory environment).</w:t>
      </w:r>
    </w:p>
    <w:p>
      <w:r>
        <w:t>*   Highlight the competitive advantage gained by organizations that effectively leverage AI.</w:t>
      </w:r>
    </w:p>
    <w:p/>
    <w:p>
      <w:r>
        <w:t>**III. AI Security Vulnerabilities and Exploits:**</w:t>
      </w:r>
    </w:p>
    <w:p/>
    <w:p>
      <w:r>
        <w:t>*   Elaborate on the vulnerabilities outlined in "AI's Achilles Heel: Exposing Vulnerabilities and Exploits."</w:t>
      </w:r>
    </w:p>
    <w:p>
      <w:r>
        <w:t>*   Provide detailed explanations of data poisoning, prompt injection, model inversion, adversarial attacks, privacy leakage, model theft, deepfakes, and transfer learning manipulation.</w:t>
      </w:r>
    </w:p>
    <w:p>
      <w:r>
        <w:t>*   Discuss the role of APIs as entry points for attacks and the importance of robust API security measures.</w:t>
      </w:r>
    </w:p>
    <w:p>
      <w:r>
        <w:t>*   Emphasize the need for AI-specific defenses, governance policies, and continuous testing strategies.</w:t>
      </w:r>
    </w:p>
    <w:p>
      <w:r>
        <w:t>*   Mention the importance of securing sensitive data and maintaining model integrity.</w:t>
      </w:r>
    </w:p>
    <w:p/>
    <w:p>
      <w:r>
        <w:t>**IV. Ethical Considerations in AI:**</w:t>
      </w:r>
    </w:p>
    <w:p/>
    <w:p>
      <w:r>
        <w:t>*   Expand on the ethical challenges presented in "Navigating the Ethical Minefield of AI: Bias, Transparency, and Accountability."</w:t>
      </w:r>
    </w:p>
    <w:p>
      <w:r>
        <w:t>*   Discuss the lack of transparency and intelligibility in AI systems and the implications for trust and accountability.</w:t>
      </w:r>
    </w:p>
    <w:p>
      <w:r>
        <w:t>*   Provide examples of how bias can manifest in AI systems and the steps needed to mitigate it.</w:t>
      </w:r>
    </w:p>
    <w:p>
      <w:r>
        <w:t>*   Address the challenges of assigning accountability when AI systems cause harm.</w:t>
      </w:r>
    </w:p>
    <w:p>
      <w:r>
        <w:t>*   Discuss data privacy and security concerns related to AI and the importance of compliance with regulations like GDPR and the EU AI Act.</w:t>
      </w:r>
    </w:p>
    <w:p>
      <w:r>
        <w:t>*   Highlight the implementation challenges organizations face in adopting ethical AI practices.</w:t>
      </w:r>
    </w:p>
    <w:p/>
    <w:p>
      <w:r>
        <w:t>**V. Mitigation Strategies and Best Practices:**</w:t>
      </w:r>
    </w:p>
    <w:p/>
    <w:p>
      <w:r>
        <w:t>*   Outline strategies for mitigating AI security vulnerabilities, including:</w:t>
      </w:r>
    </w:p>
    <w:p>
      <w:r>
        <w:t xml:space="preserve">    *   Robust data validation and sanitization techniques.</w:t>
      </w:r>
    </w:p>
    <w:p>
      <w:r>
        <w:t xml:space="preserve">    *   Adversarial training to improve model robustness.</w:t>
      </w:r>
    </w:p>
    <w:p>
      <w:r>
        <w:t xml:space="preserve">    *   Anomaly detection systems to identify malicious inputs.</w:t>
      </w:r>
    </w:p>
    <w:p>
      <w:r>
        <w:t xml:space="preserve">    *   Secure API design and monitoring.</w:t>
      </w:r>
    </w:p>
    <w:p>
      <w:r>
        <w:t xml:space="preserve">    *   Data encryption and access controls.</w:t>
      </w:r>
    </w:p>
    <w:p>
      <w:r>
        <w:t>*   Outline best practices for ethical AI development and deployment, including:</w:t>
      </w:r>
    </w:p>
    <w:p>
      <w:r>
        <w:t xml:space="preserve">    *   Transparency and explainability techniques.</w:t>
      </w:r>
    </w:p>
    <w:p>
      <w:r>
        <w:t xml:space="preserve">    *   Bias detection and mitigation algorithms.</w:t>
      </w:r>
    </w:p>
    <w:p>
      <w:r>
        <w:t xml:space="preserve">    *   Ethical review boards and oversight mechanisms.</w:t>
      </w:r>
    </w:p>
    <w:p>
      <w:r>
        <w:t xml:space="preserve">    *   Data privacy and security protocols.</w:t>
      </w:r>
    </w:p>
    <w:p>
      <w:r>
        <w:t xml:space="preserve">    *   Interdisciplinary collaboration and stakeholder engagement.</w:t>
      </w:r>
    </w:p>
    <w:p/>
    <w:p>
      <w:r>
        <w:t>**VI. The Future of AI: Balancing Innovation with Responsibility:**</w:t>
      </w:r>
    </w:p>
    <w:p/>
    <w:p>
      <w:r>
        <w:t>*   Discuss the need for a balanced approach to AI development that fosters innovation while addressing security and ethical concerns.</w:t>
      </w:r>
    </w:p>
    <w:p>
      <w:r>
        <w:t>*   Highlight the role of regulation and standardization in promoting responsible AI.</w:t>
      </w:r>
    </w:p>
    <w:p>
      <w:r>
        <w:t>*   Emphasize the importance of ongoing research and development in AI security and ethics.</w:t>
      </w:r>
    </w:p>
    <w:p>
      <w:r>
        <w:t>*   Conclude with a call to action for organizations, researchers, and policymakers to work together to ensure that AI is used for the benefit of society.</w:t>
      </w:r>
    </w:p>
    <w:p/>
    <w:p>
      <w:r>
        <w:t>**VII. Conclusion:**</w:t>
      </w:r>
    </w:p>
    <w:p/>
    <w:p>
      <w:r>
        <w:t>*   Summarize the key findings of the report.</w:t>
      </w:r>
    </w:p>
    <w:p>
      <w:r>
        <w:t>*   Reiterate the importance of addressing AI's vulnerabilities and ethical challenges to unlock its full potential.</w:t>
      </w:r>
    </w:p>
    <w:p/>
    <w:p>
      <w:r>
        <w:t>**VIII. Sources:**</w:t>
      </w:r>
    </w:p>
    <w:p/>
    <w:p>
      <w:r>
        <w:t>*   List all sources used in the report.</w:t>
      </w:r>
    </w:p>
    <w:p/>
    <w:p>
      <w:r>
        <w:t>I will now begin to flesh out each of these sections, drawing upon the information provided in your summaries and expanding upon them with additional research where necessary. Let me know if you have any specific requests or areas you'd like me to focus on.</w:t>
      </w:r>
    </w:p>
    <w:p/>
    <w:p>
      <w:r>
        <w:t>---</w:t>
      </w:r>
    </w:p>
    <w:p/>
    <w:p>
      <w:pPr>
        <w:pStyle w:val="Heading2"/>
      </w:pPr>
      <w:r>
        <w:t>Conclusion</w:t>
      </w:r>
    </w:p>
    <w:p/>
    <w:p>
      <w:pPr>
        <w:pStyle w:val="Heading2"/>
      </w:pPr>
      <w:r>
        <w:t>Conclusion</w:t>
      </w:r>
    </w:p>
    <w:p/>
    <w:p>
      <w:r>
        <w:t>This report has explored the multifaceted landscape of AI, highlighting both its potential and its perils. We began by examining the security vulnerabilities inherent in AI systems, from data poisoning to adversarial attacks, emphasizing the need for robust AI-specific defenses. Next, we delved into the ethical minefield surrounding AI, focusing on bias, transparency, and accountability, underscoring the importance of ethical guidelines and regulatory oversight. Finally, we surveyed the widespread integration of AI across industries, showcasing its transformative impact on healthcare, finance, manufacturing, and beyond. As AI continues to evolve, addressing these challenges will be crucial to harnessing its full potential while mitigating its risks.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