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288D" w:rsidRPr="00F6288D" w:rsidRDefault="00F6288D" w:rsidP="00F628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6288D">
        <w:rPr>
          <w:rFonts w:ascii="Times New Roman" w:eastAsia="Times New Roman" w:hAnsi="Times New Roman" w:cs="Times New Roman"/>
          <w:b/>
          <w:bCs/>
          <w:kern w:val="36"/>
          <w:sz w:val="48"/>
          <w:szCs w:val="48"/>
          <w:lang w:eastAsia="en-IN"/>
        </w:rPr>
        <w:t xml:space="preserve">Global AI </w:t>
      </w:r>
      <w:proofErr w:type="spellStart"/>
      <w:r w:rsidRPr="00F6288D">
        <w:rPr>
          <w:rFonts w:ascii="Times New Roman" w:eastAsia="Times New Roman" w:hAnsi="Times New Roman" w:cs="Times New Roman"/>
          <w:b/>
          <w:bCs/>
          <w:kern w:val="36"/>
          <w:sz w:val="48"/>
          <w:szCs w:val="48"/>
          <w:lang w:eastAsia="en-IN"/>
        </w:rPr>
        <w:t>Startup</w:t>
      </w:r>
      <w:proofErr w:type="spellEnd"/>
      <w:r w:rsidRPr="00F6288D">
        <w:rPr>
          <w:rFonts w:ascii="Times New Roman" w:eastAsia="Times New Roman" w:hAnsi="Times New Roman" w:cs="Times New Roman"/>
          <w:b/>
          <w:bCs/>
          <w:kern w:val="36"/>
          <w:sz w:val="48"/>
          <w:szCs w:val="48"/>
          <w:lang w:eastAsia="en-IN"/>
        </w:rPr>
        <w:t xml:space="preserve"> Funding Trend Analysis (Sector/Year-wise)</w: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Abstract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Artificial Intelligence is one of the fastest-growing areas in the technology industry. Many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are working in different AI sectors such as Generative AI, Cybersecurity AI, Healthcare AI, Robotics, Education AI, </w:t>
      </w:r>
      <w:proofErr w:type="spellStart"/>
      <w:r w:rsidRPr="00F6288D">
        <w:rPr>
          <w:rFonts w:ascii="Times New Roman" w:eastAsia="Times New Roman" w:hAnsi="Times New Roman" w:cs="Times New Roman"/>
          <w:sz w:val="24"/>
          <w:szCs w:val="24"/>
          <w:lang w:eastAsia="en-IN"/>
        </w:rPr>
        <w:t>FinTech</w:t>
      </w:r>
      <w:proofErr w:type="spellEnd"/>
      <w:r w:rsidRPr="00F6288D">
        <w:rPr>
          <w:rFonts w:ascii="Times New Roman" w:eastAsia="Times New Roman" w:hAnsi="Times New Roman" w:cs="Times New Roman"/>
          <w:sz w:val="24"/>
          <w:szCs w:val="24"/>
          <w:lang w:eastAsia="en-IN"/>
        </w:rPr>
        <w:t xml:space="preserve"> AI and Autonomous Vehicles. These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require funding for research, product development, hiring employees and business expansion.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This project focuses on </w:t>
      </w:r>
      <w:proofErr w:type="spellStart"/>
      <w:r w:rsidRPr="00F6288D">
        <w:rPr>
          <w:rFonts w:ascii="Times New Roman" w:eastAsia="Times New Roman" w:hAnsi="Times New Roman" w:cs="Times New Roman"/>
          <w:sz w:val="24"/>
          <w:szCs w:val="24"/>
          <w:lang w:eastAsia="en-IN"/>
        </w:rPr>
        <w:t>analyzing</w:t>
      </w:r>
      <w:proofErr w:type="spellEnd"/>
      <w:r w:rsidRPr="00F6288D">
        <w:rPr>
          <w:rFonts w:ascii="Times New Roman" w:eastAsia="Times New Roman" w:hAnsi="Times New Roman" w:cs="Times New Roman"/>
          <w:sz w:val="24"/>
          <w:szCs w:val="24"/>
          <w:lang w:eastAsia="en-IN"/>
        </w:rPr>
        <w:t xml:space="preserve"> global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based on sector, year, country and funding stage. The project uses a dataset containing information about AI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their funding amount, valuation, employees, investors, country, sector and funding stage.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 is first cleaned and </w:t>
      </w:r>
      <w:proofErr w:type="spellStart"/>
      <w:r w:rsidRPr="00F6288D">
        <w:rPr>
          <w:rFonts w:ascii="Times New Roman" w:eastAsia="Times New Roman" w:hAnsi="Times New Roman" w:cs="Times New Roman"/>
          <w:sz w:val="24"/>
          <w:szCs w:val="24"/>
          <w:lang w:eastAsia="en-IN"/>
        </w:rPr>
        <w:t>analyzed</w:t>
      </w:r>
      <w:proofErr w:type="spellEnd"/>
      <w:r w:rsidRPr="00F6288D">
        <w:rPr>
          <w:rFonts w:ascii="Times New Roman" w:eastAsia="Times New Roman" w:hAnsi="Times New Roman" w:cs="Times New Roman"/>
          <w:sz w:val="24"/>
          <w:szCs w:val="24"/>
          <w:lang w:eastAsia="en-IN"/>
        </w:rPr>
        <w:t xml:space="preserve"> using Python. Pandas and </w:t>
      </w:r>
      <w:proofErr w:type="spellStart"/>
      <w:r w:rsidRPr="00F6288D">
        <w:rPr>
          <w:rFonts w:ascii="Times New Roman" w:eastAsia="Times New Roman" w:hAnsi="Times New Roman" w:cs="Times New Roman"/>
          <w:sz w:val="24"/>
          <w:szCs w:val="24"/>
          <w:lang w:eastAsia="en-IN"/>
        </w:rPr>
        <w:t>NumPy</w:t>
      </w:r>
      <w:proofErr w:type="spellEnd"/>
      <w:r w:rsidRPr="00F6288D">
        <w:rPr>
          <w:rFonts w:ascii="Times New Roman" w:eastAsia="Times New Roman" w:hAnsi="Times New Roman" w:cs="Times New Roman"/>
          <w:sz w:val="24"/>
          <w:szCs w:val="24"/>
          <w:lang w:eastAsia="en-IN"/>
        </w:rPr>
        <w:t xml:space="preserve"> are used for data processing and calculations. MySQL and SQL are used to store the cleaned data and perform database-level analysis. </w:t>
      </w:r>
      <w:proofErr w:type="spellStart"/>
      <w:r w:rsidRPr="00F6288D">
        <w:rPr>
          <w:rFonts w:ascii="Times New Roman" w:eastAsia="Times New Roman" w:hAnsi="Times New Roman" w:cs="Times New Roman"/>
          <w:sz w:val="24"/>
          <w:szCs w:val="24"/>
          <w:lang w:eastAsia="en-IN"/>
        </w:rPr>
        <w:t>Matplotlib</w:t>
      </w:r>
      <w:proofErr w:type="spellEnd"/>
      <w:r w:rsidRPr="00F6288D">
        <w:rPr>
          <w:rFonts w:ascii="Times New Roman" w:eastAsia="Times New Roman" w:hAnsi="Times New Roman" w:cs="Times New Roman"/>
          <w:sz w:val="24"/>
          <w:szCs w:val="24"/>
          <w:lang w:eastAsia="en-IN"/>
        </w:rPr>
        <w:t xml:space="preserve"> and </w:t>
      </w:r>
      <w:proofErr w:type="spellStart"/>
      <w:r w:rsidRPr="00F6288D">
        <w:rPr>
          <w:rFonts w:ascii="Times New Roman" w:eastAsia="Times New Roman" w:hAnsi="Times New Roman" w:cs="Times New Roman"/>
          <w:sz w:val="24"/>
          <w:szCs w:val="24"/>
          <w:lang w:eastAsia="en-IN"/>
        </w:rPr>
        <w:t>Seaborn</w:t>
      </w:r>
      <w:proofErr w:type="spellEnd"/>
      <w:r w:rsidRPr="00F6288D">
        <w:rPr>
          <w:rFonts w:ascii="Times New Roman" w:eastAsia="Times New Roman" w:hAnsi="Times New Roman" w:cs="Times New Roman"/>
          <w:sz w:val="24"/>
          <w:szCs w:val="24"/>
          <w:lang w:eastAsia="en-IN"/>
        </w:rPr>
        <w:t xml:space="preserve"> are used to create graphs and visualizations. Power BI is used to create an interactive dashboard.</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main purpose of this project is to understand how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changes over different years and sectors and how funding is distributed across different countries and investment stages.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Keywords:</w:t>
      </w:r>
      <w:r w:rsidRPr="00F6288D">
        <w:rPr>
          <w:rFonts w:ascii="Times New Roman" w:eastAsia="Times New Roman" w:hAnsi="Times New Roman" w:cs="Times New Roman"/>
          <w:sz w:val="24"/>
          <w:szCs w:val="24"/>
          <w:lang w:eastAsia="en-IN"/>
        </w:rPr>
        <w:t xml:space="preserve"> Artificial Intelligence, AI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Funding Analysis, Data Analytics, Python, MySQL, SQL, Power BI, Data Visualization</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25"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 Introduction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Artificial Intelligence has become an important part of the technology industry. Many companies and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are using AI to develop new products and services. AI is being used in areas such as healthcare, education, finance, cybersecurity, robotics, autonomous vehicles and Generative AI.</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For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funding is very important because it helps them develop their products, hire employees, perform research and expand their business. The amount of funding received by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can be different depending on their sector, country and funding stage.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Because a large amount of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data is available, it can be difficult to understand the overall trend manually. Data analytics can help in organizing this information and finding useful patterns.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w:t>
      </w:r>
      <w:r w:rsidRPr="00F6288D">
        <w:rPr>
          <w:rFonts w:ascii="Times New Roman" w:eastAsia="Times New Roman" w:hAnsi="Times New Roman" w:cs="Times New Roman"/>
          <w:b/>
          <w:bCs/>
          <w:sz w:val="24"/>
          <w:szCs w:val="24"/>
          <w:lang w:eastAsia="en-IN"/>
        </w:rPr>
        <w:t xml:space="preserve">Global AI </w:t>
      </w:r>
      <w:proofErr w:type="spellStart"/>
      <w:r w:rsidRPr="00F6288D">
        <w:rPr>
          <w:rFonts w:ascii="Times New Roman" w:eastAsia="Times New Roman" w:hAnsi="Times New Roman" w:cs="Times New Roman"/>
          <w:b/>
          <w:bCs/>
          <w:sz w:val="24"/>
          <w:szCs w:val="24"/>
          <w:lang w:eastAsia="en-IN"/>
        </w:rPr>
        <w:t>Startup</w:t>
      </w:r>
      <w:proofErr w:type="spellEnd"/>
      <w:r w:rsidRPr="00F6288D">
        <w:rPr>
          <w:rFonts w:ascii="Times New Roman" w:eastAsia="Times New Roman" w:hAnsi="Times New Roman" w:cs="Times New Roman"/>
          <w:b/>
          <w:bCs/>
          <w:sz w:val="24"/>
          <w:szCs w:val="24"/>
          <w:lang w:eastAsia="en-IN"/>
        </w:rPr>
        <w:t xml:space="preserve"> Funding Trend Analysis (Sector/Year-wise)</w:t>
      </w:r>
      <w:r w:rsidRPr="00F6288D">
        <w:rPr>
          <w:rFonts w:ascii="Times New Roman" w:eastAsia="Times New Roman" w:hAnsi="Times New Roman" w:cs="Times New Roman"/>
          <w:sz w:val="24"/>
          <w:szCs w:val="24"/>
          <w:lang w:eastAsia="en-IN"/>
        </w:rPr>
        <w:t xml:space="preserve"> is developed 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using different data analytics technologies. The project mainly focuses on year-wise, sector-wise, country-wise and funding-stage-wise analysis.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2. Problem Statement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data contains different types of information such as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name, country, sector, funding year, funding stage, funding amount, valuation, employees and investors.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Analyzing</w:t>
      </w:r>
      <w:proofErr w:type="spellEnd"/>
      <w:r w:rsidRPr="00F6288D">
        <w:rPr>
          <w:rFonts w:ascii="Times New Roman" w:eastAsia="Times New Roman" w:hAnsi="Times New Roman" w:cs="Times New Roman"/>
          <w:sz w:val="24"/>
          <w:szCs w:val="24"/>
          <w:lang w:eastAsia="en-IN"/>
        </w:rPr>
        <w:t xml:space="preserve"> all these details manually is difficult and time-consuming. It is also difficult to identify which sectors receive more funding, how funding changes every year and how funding is distributed across different countries and funding stages.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Therefore, there is a need for a data analytics project that can clean the raw data,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it using different techniques and present the results in an easy-to-understand format.</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27"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3. Objectives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main objectives of this project are:</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global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trends from 2018 to 2025.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funding based on different AI sectors.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study year-wise changes in total funding.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based on countries.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funding according to different funding stages.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calculate average and total funding.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valuation and funding amount.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create additional features such as funding per employee and funding per investor.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store and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the data using MySQL and SQL. </w:t>
      </w:r>
    </w:p>
    <w:p w:rsidR="00F6288D" w:rsidRPr="00F6288D" w:rsidRDefault="00F6288D" w:rsidP="00F628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 create charts and an interactive Power BI dashboard. </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28"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4. Dataset Description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uses a CSV dataset containing information about global AI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raw dataset contains </w:t>
      </w:r>
      <w:r w:rsidRPr="00F6288D">
        <w:rPr>
          <w:rFonts w:ascii="Times New Roman" w:eastAsia="Times New Roman" w:hAnsi="Times New Roman" w:cs="Times New Roman"/>
          <w:b/>
          <w:bCs/>
          <w:sz w:val="24"/>
          <w:szCs w:val="24"/>
          <w:lang w:eastAsia="en-IN"/>
        </w:rPr>
        <w:t>1,220 records</w:t>
      </w:r>
      <w:r w:rsidRPr="00F6288D">
        <w:rPr>
          <w:rFonts w:ascii="Times New Roman" w:eastAsia="Times New Roman" w:hAnsi="Times New Roman" w:cs="Times New Roman"/>
          <w:sz w:val="24"/>
          <w:szCs w:val="24"/>
          <w:lang w:eastAsia="en-IN"/>
        </w:rPr>
        <w:t xml:space="preserve">. After performing data cleaning and removing duplicate or invalid records, the cleaned dataset contains </w:t>
      </w:r>
      <w:r w:rsidRPr="00F6288D">
        <w:rPr>
          <w:rFonts w:ascii="Times New Roman" w:eastAsia="Times New Roman" w:hAnsi="Times New Roman" w:cs="Times New Roman"/>
          <w:b/>
          <w:bCs/>
          <w:sz w:val="24"/>
          <w:szCs w:val="24"/>
          <w:lang w:eastAsia="en-IN"/>
        </w:rPr>
        <w:t>1,201 records</w:t>
      </w:r>
      <w:r w:rsidRPr="00F6288D">
        <w:rPr>
          <w:rFonts w:ascii="Times New Roman" w:eastAsia="Times New Roman" w:hAnsi="Times New Roman" w:cs="Times New Roman"/>
          <w:sz w:val="24"/>
          <w:szCs w:val="24"/>
          <w:lang w:eastAsia="en-IN"/>
        </w:rPr>
        <w: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dataset covers:</w:t>
      </w:r>
    </w:p>
    <w:p w:rsidR="00F6288D" w:rsidRPr="00F6288D" w:rsidRDefault="00F6288D" w:rsidP="00F628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16 Countries </w:t>
      </w:r>
    </w:p>
    <w:p w:rsidR="00F6288D" w:rsidRPr="00F6288D" w:rsidRDefault="00F6288D" w:rsidP="00F628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15 AI Sectors </w:t>
      </w:r>
    </w:p>
    <w:p w:rsidR="00F6288D" w:rsidRPr="00F6288D" w:rsidRDefault="00F6288D" w:rsidP="00F628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7 Funding Stages </w:t>
      </w:r>
    </w:p>
    <w:p w:rsidR="00F6288D" w:rsidRPr="00F6288D" w:rsidRDefault="00F6288D" w:rsidP="00F628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Years from 2018 to 2025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main columns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3548"/>
      </w:tblGrid>
      <w:tr w:rsidR="00F6288D" w:rsidRPr="00F6288D" w:rsidTr="00F6288D">
        <w:trPr>
          <w:tblHeader/>
          <w:tblCellSpacing w:w="15" w:type="dxa"/>
        </w:trPr>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lastRenderedPageBreak/>
              <w:t>Column</w:t>
            </w:r>
          </w:p>
        </w:tc>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Description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Startup_ID</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Unique ID of the </w:t>
            </w:r>
            <w:proofErr w:type="spellStart"/>
            <w:r w:rsidRPr="00F6288D">
              <w:rPr>
                <w:rFonts w:ascii="Times New Roman" w:eastAsia="Times New Roman" w:hAnsi="Times New Roman" w:cs="Times New Roman"/>
                <w:sz w:val="24"/>
                <w:szCs w:val="24"/>
                <w:lang w:eastAsia="en-IN"/>
              </w:rPr>
              <w:t>startup</w:t>
            </w:r>
            <w:proofErr w:type="spellEnd"/>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Startup_Name</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Name of the </w:t>
            </w:r>
            <w:proofErr w:type="spellStart"/>
            <w:r w:rsidRPr="00F6288D">
              <w:rPr>
                <w:rFonts w:ascii="Times New Roman" w:eastAsia="Times New Roman" w:hAnsi="Times New Roman" w:cs="Times New Roman"/>
                <w:sz w:val="24"/>
                <w:szCs w:val="24"/>
                <w:lang w:eastAsia="en-IN"/>
              </w:rPr>
              <w:t>startup</w:t>
            </w:r>
            <w:proofErr w:type="spellEnd"/>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Funding_Year</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Year in which funding was received</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Country</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 of the </w:t>
            </w:r>
            <w:proofErr w:type="spellStart"/>
            <w:r w:rsidRPr="00F6288D">
              <w:rPr>
                <w:rFonts w:ascii="Times New Roman" w:eastAsia="Times New Roman" w:hAnsi="Times New Roman" w:cs="Times New Roman"/>
                <w:sz w:val="24"/>
                <w:szCs w:val="24"/>
                <w:lang w:eastAsia="en-IN"/>
              </w:rPr>
              <w:t>startup</w:t>
            </w:r>
            <w:proofErr w:type="spellEnd"/>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Sector</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AI sector of the </w:t>
            </w:r>
            <w:proofErr w:type="spellStart"/>
            <w:r w:rsidRPr="00F6288D">
              <w:rPr>
                <w:rFonts w:ascii="Times New Roman" w:eastAsia="Times New Roman" w:hAnsi="Times New Roman" w:cs="Times New Roman"/>
                <w:sz w:val="24"/>
                <w:szCs w:val="24"/>
                <w:lang w:eastAsia="en-IN"/>
              </w:rPr>
              <w:t>startup</w:t>
            </w:r>
            <w:proofErr w:type="spellEnd"/>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Funding_Stage</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Stage of funding</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Funding_Amount_USD_Million</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Funding amount in USD million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Valuation_USD_Million</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valuation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Employees</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Number of employees</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Investors_Count</w:t>
            </w:r>
            <w:proofErr w:type="spellEnd"/>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Number of investors</w:t>
            </w:r>
          </w:p>
        </w:tc>
      </w:tr>
    </w:tbl>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Additional columns were created during feature engineering.</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29"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5. Technologies Used</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Python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Python is used as the main programming language for the project. It is used for loading the dataset, cleaning the data, performing calculations and </w:t>
      </w:r>
      <w:proofErr w:type="spellStart"/>
      <w:r w:rsidRPr="00F6288D">
        <w:rPr>
          <w:rFonts w:ascii="Times New Roman" w:eastAsia="Times New Roman" w:hAnsi="Times New Roman" w:cs="Times New Roman"/>
          <w:sz w:val="24"/>
          <w:szCs w:val="24"/>
          <w:lang w:eastAsia="en-IN"/>
        </w:rPr>
        <w:t>analyzing</w:t>
      </w:r>
      <w:proofErr w:type="spellEnd"/>
      <w:r w:rsidRPr="00F6288D">
        <w:rPr>
          <w:rFonts w:ascii="Times New Roman" w:eastAsia="Times New Roman" w:hAnsi="Times New Roman" w:cs="Times New Roman"/>
          <w:sz w:val="24"/>
          <w:szCs w:val="24"/>
          <w:lang w:eastAsia="en-IN"/>
        </w:rPr>
        <w:t xml:space="preserve"> the results.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Pandas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Pandas is used for handling the dataset in the form of </w:t>
      </w:r>
      <w:proofErr w:type="spellStart"/>
      <w:r w:rsidRPr="00F6288D">
        <w:rPr>
          <w:rFonts w:ascii="Times New Roman" w:eastAsia="Times New Roman" w:hAnsi="Times New Roman" w:cs="Times New Roman"/>
          <w:sz w:val="24"/>
          <w:szCs w:val="24"/>
          <w:lang w:eastAsia="en-IN"/>
        </w:rPr>
        <w:t>DataFrames</w:t>
      </w:r>
      <w:proofErr w:type="spellEnd"/>
      <w:r w:rsidRPr="00F6288D">
        <w:rPr>
          <w:rFonts w:ascii="Times New Roman" w:eastAsia="Times New Roman" w:hAnsi="Times New Roman" w:cs="Times New Roman"/>
          <w:sz w:val="24"/>
          <w:szCs w:val="24"/>
          <w:lang w:eastAsia="en-IN"/>
        </w:rPr>
        <w:t>. It is used for checking data, cleaning records, removing duplicates, grouping data and calculating summaries.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6288D">
        <w:rPr>
          <w:rFonts w:ascii="Times New Roman" w:eastAsia="Times New Roman" w:hAnsi="Times New Roman" w:cs="Times New Roman"/>
          <w:b/>
          <w:bCs/>
          <w:sz w:val="27"/>
          <w:szCs w:val="27"/>
          <w:lang w:eastAsia="en-IN"/>
        </w:rPr>
        <w:t>NumPy</w:t>
      </w:r>
      <w:proofErr w:type="spellEnd"/>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NumPy</w:t>
      </w:r>
      <w:proofErr w:type="spellEnd"/>
      <w:r w:rsidRPr="00F6288D">
        <w:rPr>
          <w:rFonts w:ascii="Times New Roman" w:eastAsia="Times New Roman" w:hAnsi="Times New Roman" w:cs="Times New Roman"/>
          <w:sz w:val="24"/>
          <w:szCs w:val="24"/>
          <w:lang w:eastAsia="en-IN"/>
        </w:rPr>
        <w:t xml:space="preserve"> is used for numerical calculations and handling numerical values during data processing and feature engineering.</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6288D">
        <w:rPr>
          <w:rFonts w:ascii="Times New Roman" w:eastAsia="Times New Roman" w:hAnsi="Times New Roman" w:cs="Times New Roman"/>
          <w:b/>
          <w:bCs/>
          <w:sz w:val="27"/>
          <w:szCs w:val="27"/>
          <w:lang w:eastAsia="en-IN"/>
        </w:rPr>
        <w:t>Matplotlib</w:t>
      </w:r>
      <w:proofErr w:type="spellEnd"/>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Matplotlib</w:t>
      </w:r>
      <w:proofErr w:type="spellEnd"/>
      <w:r w:rsidRPr="00F6288D">
        <w:rPr>
          <w:rFonts w:ascii="Times New Roman" w:eastAsia="Times New Roman" w:hAnsi="Times New Roman" w:cs="Times New Roman"/>
          <w:sz w:val="24"/>
          <w:szCs w:val="24"/>
          <w:lang w:eastAsia="en-IN"/>
        </w:rPr>
        <w:t xml:space="preserve"> is used to create different charts such as year-wise funding charts and sector-wise funding charts.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6288D">
        <w:rPr>
          <w:rFonts w:ascii="Times New Roman" w:eastAsia="Times New Roman" w:hAnsi="Times New Roman" w:cs="Times New Roman"/>
          <w:b/>
          <w:bCs/>
          <w:sz w:val="27"/>
          <w:szCs w:val="27"/>
          <w:lang w:eastAsia="en-IN"/>
        </w:rPr>
        <w:t>Seaborn</w:t>
      </w:r>
      <w:proofErr w:type="spellEnd"/>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Seaborn</w:t>
      </w:r>
      <w:proofErr w:type="spellEnd"/>
      <w:r w:rsidRPr="00F6288D">
        <w:rPr>
          <w:rFonts w:ascii="Times New Roman" w:eastAsia="Times New Roman" w:hAnsi="Times New Roman" w:cs="Times New Roman"/>
          <w:sz w:val="24"/>
          <w:szCs w:val="24"/>
          <w:lang w:eastAsia="en-IN"/>
        </w:rPr>
        <w:t xml:space="preserve"> is used for creating statistical and analytical visualizations.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MySQL</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MySQL is used to store the cleaned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data in a structured database.</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lastRenderedPageBreak/>
        <w:t>SQL</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SQL is used to perform queries such as total funding, average funding, sector-wise funding, country-wise funding, year-wise funding and funding-stage analysis.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MySQL Connector/Python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MySQL Connector is used to connect the Python program with the MySQL database. Python can send SQL queries to MySQL and retrieve the required results.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F6288D">
        <w:rPr>
          <w:rFonts w:ascii="Times New Roman" w:eastAsia="Times New Roman" w:hAnsi="Times New Roman" w:cs="Times New Roman"/>
          <w:b/>
          <w:bCs/>
          <w:sz w:val="27"/>
          <w:szCs w:val="27"/>
          <w:lang w:eastAsia="en-IN"/>
        </w:rPr>
        <w:t>Jupyter</w:t>
      </w:r>
      <w:proofErr w:type="spellEnd"/>
      <w:r w:rsidRPr="00F6288D">
        <w:rPr>
          <w:rFonts w:ascii="Times New Roman" w:eastAsia="Times New Roman" w:hAnsi="Times New Roman" w:cs="Times New Roman"/>
          <w:b/>
          <w:bCs/>
          <w:sz w:val="27"/>
          <w:szCs w:val="27"/>
          <w:lang w:eastAsia="en-IN"/>
        </w:rPr>
        <w:t xml:space="preserve"> Notebook</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Jupyter</w:t>
      </w:r>
      <w:proofErr w:type="spellEnd"/>
      <w:r w:rsidRPr="00F6288D">
        <w:rPr>
          <w:rFonts w:ascii="Times New Roman" w:eastAsia="Times New Roman" w:hAnsi="Times New Roman" w:cs="Times New Roman"/>
          <w:sz w:val="24"/>
          <w:szCs w:val="24"/>
          <w:lang w:eastAsia="en-IN"/>
        </w:rPr>
        <w:t xml:space="preserve"> Notebook is used for data cleaning, exploratory data analysis, calculations and visualization.</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Power BI</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Power BI is used to create an interactive dashboard from the </w:t>
      </w:r>
      <w:proofErr w:type="spellStart"/>
      <w:r w:rsidRPr="00F6288D">
        <w:rPr>
          <w:rFonts w:ascii="Times New Roman" w:eastAsia="Times New Roman" w:hAnsi="Times New Roman" w:cs="Times New Roman"/>
          <w:sz w:val="24"/>
          <w:szCs w:val="24"/>
          <w:lang w:eastAsia="en-IN"/>
        </w:rPr>
        <w:t>analyzed</w:t>
      </w:r>
      <w:proofErr w:type="spellEnd"/>
      <w:r w:rsidRPr="00F6288D">
        <w:rPr>
          <w:rFonts w:ascii="Times New Roman" w:eastAsia="Times New Roman" w:hAnsi="Times New Roman" w:cs="Times New Roman"/>
          <w:sz w:val="24"/>
          <w:szCs w:val="24"/>
          <w:lang w:eastAsia="en-IN"/>
        </w:rPr>
        <w:t xml:space="preserve"> data. Users can use filters and visuals to understand funding trends.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0"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6. Data Cleaning</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Data cleaning is an important step in this project because the raw dataset may contain duplicate records, missing values, inconsistent text values and invalid numerical values.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following operations were performed:</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Checked the number of rows and columns.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Checked missing values.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Checked duplicate records.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Removed duplicate records.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Converted numerical columns into proper numerical format.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Checked invalid funding values.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Handled missing categorical values.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Handled missing numerical values.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Standardized sector names. </w:t>
      </w:r>
    </w:p>
    <w:p w:rsidR="00F6288D" w:rsidRPr="00F6288D" w:rsidRDefault="00F6288D" w:rsidP="00F628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Checked country and funding-stage values.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After cleaning, the dataset contains </w:t>
      </w:r>
      <w:r w:rsidRPr="00F6288D">
        <w:rPr>
          <w:rFonts w:ascii="Times New Roman" w:eastAsia="Times New Roman" w:hAnsi="Times New Roman" w:cs="Times New Roman"/>
          <w:b/>
          <w:bCs/>
          <w:sz w:val="24"/>
          <w:szCs w:val="24"/>
          <w:lang w:eastAsia="en-IN"/>
        </w:rPr>
        <w:t>1,201 records</w:t>
      </w:r>
      <w:r w:rsidRPr="00F6288D">
        <w:rPr>
          <w:rFonts w:ascii="Times New Roman" w:eastAsia="Times New Roman" w:hAnsi="Times New Roman" w:cs="Times New Roman"/>
          <w:sz w:val="24"/>
          <w:szCs w:val="24"/>
          <w:lang w:eastAsia="en-IN"/>
        </w:rPr>
        <w:t>.</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1"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7. Feature Engineering</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Feature engineering was performed to create some additional columns that can help in analysis.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lastRenderedPageBreak/>
        <w:t>Funding Size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funding amount was divided into different categories to make comparison easier.</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Funding Per Employee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This value shows the funding amount available per employee.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Formula:</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Funding Per Employee = Funding Amount / Employees</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Valuation to Funding Ratio</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This value compares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valuation with the amount of funding received.</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Formula:</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Valuation to Funding Ratio = Valuation / Funding Amount</w:t>
      </w:r>
    </w:p>
    <w:p w:rsidR="00F6288D" w:rsidRPr="00F6288D" w:rsidRDefault="00F6288D" w:rsidP="00F628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288D">
        <w:rPr>
          <w:rFonts w:ascii="Times New Roman" w:eastAsia="Times New Roman" w:hAnsi="Times New Roman" w:cs="Times New Roman"/>
          <w:b/>
          <w:bCs/>
          <w:sz w:val="27"/>
          <w:szCs w:val="27"/>
          <w:lang w:eastAsia="en-IN"/>
        </w:rPr>
        <w:t>Funding Per Investor</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This value shows the average funding amount related to each investor.</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Formula:</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Funding Per Investor = Funding Amount / Investors Count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These additional features help to perform deeper analysis of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2"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8. Exploratory Data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Exploratory Data Analysis was performed to understand the dataset and identify important patterns.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analysis was performed using:</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 Stage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 Amount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Valuation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Employees </w:t>
      </w:r>
    </w:p>
    <w:p w:rsidR="00F6288D" w:rsidRPr="00F6288D" w:rsidRDefault="00F6288D" w:rsidP="00F628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Investors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t xml:space="preserve">Different group-by operations were performed to calculate total funding, average funding and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counts.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3"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9. Year-wise Funding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w:t>
      </w:r>
      <w:proofErr w:type="spellStart"/>
      <w:r w:rsidRPr="00F6288D">
        <w:rPr>
          <w:rFonts w:ascii="Times New Roman" w:eastAsia="Times New Roman" w:hAnsi="Times New Roman" w:cs="Times New Roman"/>
          <w:sz w:val="24"/>
          <w:szCs w:val="24"/>
          <w:lang w:eastAsia="en-IN"/>
        </w:rPr>
        <w:t>analyzes</w:t>
      </w:r>
      <w:proofErr w:type="spellEnd"/>
      <w:r w:rsidRPr="00F6288D">
        <w:rPr>
          <w:rFonts w:ascii="Times New Roman" w:eastAsia="Times New Roman" w:hAnsi="Times New Roman" w:cs="Times New Roman"/>
          <w:sz w:val="24"/>
          <w:szCs w:val="24"/>
          <w:lang w:eastAsia="en-IN"/>
        </w:rPr>
        <w:t xml:space="preserve"> the total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for each year from 2018 to 2025.</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total funding recorded for each year in the cleaned dataset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056"/>
      </w:tblGrid>
      <w:tr w:rsidR="00F6288D" w:rsidRPr="00F6288D" w:rsidTr="00F6288D">
        <w:trPr>
          <w:tblHeader/>
          <w:tblCellSpacing w:w="15" w:type="dxa"/>
        </w:trPr>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Year</w:t>
            </w:r>
          </w:p>
        </w:tc>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Total Funding (USD Million)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2018</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2,895.57</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2019</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2,792.14</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2020</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3,414.88</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2021</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4,323.27</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2022</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3,772.38</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2023</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5,175.73</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2024</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5,112.47</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2025</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6,521.23</w:t>
            </w:r>
          </w:p>
        </w:tc>
      </w:tr>
    </w:tbl>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highest total funding in the project dataset is recorded in </w:t>
      </w:r>
      <w:r w:rsidRPr="00F6288D">
        <w:rPr>
          <w:rFonts w:ascii="Times New Roman" w:eastAsia="Times New Roman" w:hAnsi="Times New Roman" w:cs="Times New Roman"/>
          <w:b/>
          <w:bCs/>
          <w:sz w:val="24"/>
          <w:szCs w:val="24"/>
          <w:lang w:eastAsia="en-IN"/>
        </w:rPr>
        <w:t>2025</w:t>
      </w:r>
      <w:r w:rsidRPr="00F6288D">
        <w:rPr>
          <w:rFonts w:ascii="Times New Roman" w:eastAsia="Times New Roman" w:hAnsi="Times New Roman" w:cs="Times New Roman"/>
          <w:sz w:val="24"/>
          <w:szCs w:val="24"/>
          <w:lang w:eastAsia="en-IN"/>
        </w:rPr>
        <w:t xml:space="preserve">, with approximately </w:t>
      </w:r>
      <w:r w:rsidRPr="00F6288D">
        <w:rPr>
          <w:rFonts w:ascii="Times New Roman" w:eastAsia="Times New Roman" w:hAnsi="Times New Roman" w:cs="Times New Roman"/>
          <w:b/>
          <w:bCs/>
          <w:sz w:val="24"/>
          <w:szCs w:val="24"/>
          <w:lang w:eastAsia="en-IN"/>
        </w:rPr>
        <w:t>USD 6,521.23 million</w:t>
      </w:r>
      <w:r w:rsidRPr="00F6288D">
        <w:rPr>
          <w:rFonts w:ascii="Times New Roman" w:eastAsia="Times New Roman" w:hAnsi="Times New Roman" w:cs="Times New Roman"/>
          <w:sz w:val="24"/>
          <w:szCs w:val="24"/>
          <w:lang w:eastAsia="en-IN"/>
        </w:rPr>
        <w: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year-wise analysis helps to understand how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changed during the study period.</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4"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10. Sector-wise Funding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project contains 15 different AI sectors.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Some of the sectors include:</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Cybersecurity AI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Generative AI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EdTech</w:t>
      </w:r>
      <w:proofErr w:type="spellEnd"/>
      <w:r w:rsidRPr="00F6288D">
        <w:rPr>
          <w:rFonts w:ascii="Times New Roman" w:eastAsia="Times New Roman" w:hAnsi="Times New Roman" w:cs="Times New Roman"/>
          <w:sz w:val="24"/>
          <w:szCs w:val="24"/>
          <w:lang w:eastAsia="en-IN"/>
        </w:rPr>
        <w:t xml:space="preserve"> AI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Autonomous Vehicles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Robotics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Healthcare AI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FinTech</w:t>
      </w:r>
      <w:proofErr w:type="spellEnd"/>
      <w:r w:rsidRPr="00F6288D">
        <w:rPr>
          <w:rFonts w:ascii="Times New Roman" w:eastAsia="Times New Roman" w:hAnsi="Times New Roman" w:cs="Times New Roman"/>
          <w:sz w:val="24"/>
          <w:szCs w:val="24"/>
          <w:lang w:eastAsia="en-IN"/>
        </w:rPr>
        <w:t xml:space="preserve"> AI </w:t>
      </w:r>
    </w:p>
    <w:p w:rsidR="00F6288D" w:rsidRPr="00F6288D" w:rsidRDefault="00F6288D" w:rsidP="00F628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Other AI-related sectors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Based on total recorded funding in the cleaned dataset, some of the major sectors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056"/>
      </w:tblGrid>
      <w:tr w:rsidR="00F6288D" w:rsidRPr="00F6288D" w:rsidTr="00F6288D">
        <w:trPr>
          <w:tblHeader/>
          <w:tblCellSpacing w:w="15" w:type="dxa"/>
        </w:trPr>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lastRenderedPageBreak/>
              <w:t>Sector</w:t>
            </w:r>
          </w:p>
        </w:tc>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Total Funding (USD Million)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Cybersecurity AI</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3,072.40</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Generative AI</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3,061.21</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EdTech</w:t>
            </w:r>
            <w:proofErr w:type="spellEnd"/>
            <w:r w:rsidRPr="00F6288D">
              <w:rPr>
                <w:rFonts w:ascii="Times New Roman" w:eastAsia="Times New Roman" w:hAnsi="Times New Roman" w:cs="Times New Roman"/>
                <w:sz w:val="24"/>
                <w:szCs w:val="24"/>
                <w:lang w:eastAsia="en-IN"/>
              </w:rPr>
              <w:t xml:space="preserve"> AI</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2,995.78</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Autonomous Vehicles</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2,663.46</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Robotics</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2,500.01</w:t>
            </w:r>
          </w:p>
        </w:tc>
      </w:tr>
    </w:tbl>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This analysis helps to understand how funding is distributed across different AI application areas.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5"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11. Country-wise Funding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dataset contains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information from 16 countries.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Country-wise analysis is performed using total funding and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count.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Some of the countries with high recorded funding in this project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056"/>
      </w:tblGrid>
      <w:tr w:rsidR="00F6288D" w:rsidRPr="00F6288D" w:rsidTr="00F6288D">
        <w:trPr>
          <w:tblHeader/>
          <w:tblCellSpacing w:w="15" w:type="dxa"/>
        </w:trPr>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Country</w:t>
            </w:r>
          </w:p>
        </w:tc>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Total Funding (USD Million)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Netherlands</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2,927.06</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Singapore</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2,851.92</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Japan</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2,772.78</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South Korea</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2,704.74</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Canada</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2,425.64</w:t>
            </w:r>
          </w:p>
        </w:tc>
      </w:tr>
    </w:tbl>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These values represent the records available in the project dataset and should not be treated as official national AI investment statistics.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6"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12. Funding Stage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AI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can receive funding at different stages depending on their business development.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project contains the following funding stages:</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Pre-Seed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Seed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Series A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Series B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Series C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Series D </w:t>
      </w:r>
    </w:p>
    <w:p w:rsidR="00F6288D" w:rsidRPr="00F6288D" w:rsidRDefault="00F6288D" w:rsidP="00F628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Late Stage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t>The total recorded funding by stage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056"/>
      </w:tblGrid>
      <w:tr w:rsidR="00F6288D" w:rsidRPr="00F6288D" w:rsidTr="00F6288D">
        <w:trPr>
          <w:tblHeader/>
          <w:tblCellSpacing w:w="15" w:type="dxa"/>
        </w:trPr>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Funding Stage</w:t>
            </w:r>
          </w:p>
        </w:tc>
        <w:tc>
          <w:tcPr>
            <w:tcW w:w="0" w:type="auto"/>
            <w:vAlign w:val="center"/>
            <w:hideMark/>
          </w:tcPr>
          <w:p w:rsidR="00F6288D" w:rsidRPr="00F6288D" w:rsidRDefault="00F6288D" w:rsidP="00F6288D">
            <w:pPr>
              <w:spacing w:after="0" w:line="240" w:lineRule="auto"/>
              <w:jc w:val="center"/>
              <w:rPr>
                <w:rFonts w:ascii="Times New Roman" w:eastAsia="Times New Roman" w:hAnsi="Times New Roman" w:cs="Times New Roman"/>
                <w:b/>
                <w:bCs/>
                <w:sz w:val="24"/>
                <w:szCs w:val="24"/>
                <w:lang w:eastAsia="en-IN"/>
              </w:rPr>
            </w:pPr>
            <w:r w:rsidRPr="00F6288D">
              <w:rPr>
                <w:rFonts w:ascii="Times New Roman" w:eastAsia="Times New Roman" w:hAnsi="Times New Roman" w:cs="Times New Roman"/>
                <w:b/>
                <w:bCs/>
                <w:sz w:val="24"/>
                <w:szCs w:val="24"/>
                <w:lang w:eastAsia="en-IN"/>
              </w:rPr>
              <w:t>Total Funding (USD Million)</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Pre-Seed</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63.62</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Seed</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647.96</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Series A</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1,909.78</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Series B</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3,906.50</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Series C</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4,760.66</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Series D</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8,027.10</w:t>
            </w:r>
          </w:p>
        </w:tc>
      </w:tr>
      <w:tr w:rsidR="00F6288D" w:rsidRPr="00F6288D" w:rsidTr="00F6288D">
        <w:trPr>
          <w:tblCellSpacing w:w="15" w:type="dxa"/>
        </w:trPr>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Late Stage</w:t>
            </w:r>
          </w:p>
        </w:tc>
        <w:tc>
          <w:tcPr>
            <w:tcW w:w="0" w:type="auto"/>
            <w:vAlign w:val="center"/>
            <w:hideMark/>
          </w:tcPr>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14,692.05</w:t>
            </w:r>
          </w:p>
        </w:tc>
      </w:tr>
    </w:tbl>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analysis shows that a large portion of the recorded funding in this dataset belongs to later funding stages.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7"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13. MySQL and SQL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cleaned data is stored in a MySQL database.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database used in the project 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Database:</w:t>
      </w:r>
      <w:r w:rsidRPr="00F6288D">
        <w:rPr>
          <w:rFonts w:ascii="Times New Roman" w:eastAsia="Times New Roman" w:hAnsi="Times New Roman" w:cs="Times New Roman"/>
          <w:sz w:val="24"/>
          <w:szCs w:val="24"/>
          <w:lang w:eastAsia="en-IN"/>
        </w:rPr>
        <w:t xml:space="preserve"> </w:t>
      </w:r>
      <w:proofErr w:type="spellStart"/>
      <w:r w:rsidRPr="00F6288D">
        <w:rPr>
          <w:rFonts w:ascii="Courier New" w:eastAsia="Times New Roman" w:hAnsi="Courier New" w:cs="Courier New"/>
          <w:sz w:val="20"/>
          <w:szCs w:val="20"/>
          <w:lang w:eastAsia="en-IN"/>
        </w:rPr>
        <w:t>global_ai_funding</w:t>
      </w:r>
      <w:proofErr w:type="spellEnd"/>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b/>
          <w:bCs/>
          <w:sz w:val="24"/>
          <w:szCs w:val="24"/>
          <w:lang w:eastAsia="en-IN"/>
        </w:rPr>
        <w:t>Table:</w:t>
      </w:r>
      <w:r w:rsidRPr="00F6288D">
        <w:rPr>
          <w:rFonts w:ascii="Times New Roman" w:eastAsia="Times New Roman" w:hAnsi="Times New Roman" w:cs="Times New Roman"/>
          <w:sz w:val="24"/>
          <w:szCs w:val="24"/>
          <w:lang w:eastAsia="en-IN"/>
        </w:rPr>
        <w:t xml:space="preserve"> </w:t>
      </w:r>
      <w:proofErr w:type="spellStart"/>
      <w:r w:rsidRPr="00F6288D">
        <w:rPr>
          <w:rFonts w:ascii="Courier New" w:eastAsia="Times New Roman" w:hAnsi="Courier New" w:cs="Courier New"/>
          <w:sz w:val="20"/>
          <w:szCs w:val="20"/>
          <w:lang w:eastAsia="en-IN"/>
        </w:rPr>
        <w:t>global_ai_startup_funding</w:t>
      </w:r>
      <w:proofErr w:type="spellEnd"/>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SQL queries are used for:</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Counting total records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Finding available years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Calculating total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Calculating average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Finding maximum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Calculating total valuation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Sector-wise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Country-wise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Year-wise funding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Funding-stage analysis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Finding top-funded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Finding top countries </w:t>
      </w:r>
    </w:p>
    <w:p w:rsidR="00F6288D" w:rsidRPr="00F6288D" w:rsidRDefault="00F6288D" w:rsidP="00F628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 and year comparison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SQL makes it easier to perform structured analysis directly from the database.</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8"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14. Python–MySQL Connectivity</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t xml:space="preserve">Python is connected to MySQL using the </w:t>
      </w:r>
      <w:proofErr w:type="spellStart"/>
      <w:r w:rsidRPr="00F6288D">
        <w:rPr>
          <w:rFonts w:ascii="Courier New" w:eastAsia="Times New Roman" w:hAnsi="Courier New" w:cs="Courier New"/>
          <w:sz w:val="20"/>
          <w:szCs w:val="20"/>
          <w:lang w:eastAsia="en-IN"/>
        </w:rPr>
        <w:t>mysql.connector</w:t>
      </w:r>
      <w:proofErr w:type="spellEnd"/>
      <w:r w:rsidRPr="00F6288D">
        <w:rPr>
          <w:rFonts w:ascii="Times New Roman" w:eastAsia="Times New Roman" w:hAnsi="Times New Roman" w:cs="Times New Roman"/>
          <w:sz w:val="24"/>
          <w:szCs w:val="24"/>
          <w:lang w:eastAsia="en-IN"/>
        </w:rPr>
        <w:t xml:space="preserve"> library.</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Python program connects to the </w:t>
      </w:r>
      <w:proofErr w:type="spellStart"/>
      <w:r w:rsidRPr="00F6288D">
        <w:rPr>
          <w:rFonts w:ascii="Courier New" w:eastAsia="Times New Roman" w:hAnsi="Courier New" w:cs="Courier New"/>
          <w:sz w:val="20"/>
          <w:szCs w:val="20"/>
          <w:lang w:eastAsia="en-IN"/>
        </w:rPr>
        <w:t>global_ai_funding</w:t>
      </w:r>
      <w:proofErr w:type="spellEnd"/>
      <w:r w:rsidRPr="00F6288D">
        <w:rPr>
          <w:rFonts w:ascii="Times New Roman" w:eastAsia="Times New Roman" w:hAnsi="Times New Roman" w:cs="Times New Roman"/>
          <w:sz w:val="24"/>
          <w:szCs w:val="24"/>
          <w:lang w:eastAsia="en-IN"/>
        </w:rPr>
        <w:t xml:space="preserve"> database and retrieves data from the </w:t>
      </w:r>
      <w:proofErr w:type="spellStart"/>
      <w:r w:rsidRPr="00F6288D">
        <w:rPr>
          <w:rFonts w:ascii="Courier New" w:eastAsia="Times New Roman" w:hAnsi="Courier New" w:cs="Courier New"/>
          <w:sz w:val="20"/>
          <w:szCs w:val="20"/>
          <w:lang w:eastAsia="en-IN"/>
        </w:rPr>
        <w:t>global_ai_startup_funding</w:t>
      </w:r>
      <w:proofErr w:type="spellEnd"/>
      <w:r w:rsidRPr="00F6288D">
        <w:rPr>
          <w:rFonts w:ascii="Times New Roman" w:eastAsia="Times New Roman" w:hAnsi="Times New Roman" w:cs="Times New Roman"/>
          <w:sz w:val="24"/>
          <w:szCs w:val="24"/>
          <w:lang w:eastAsia="en-IN"/>
        </w:rPr>
        <w:t xml:space="preserve"> table.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database connection is tested using a Python script. This allows Python to execute SQL queries and use the results for further analysis.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This connection creates a link between the database layer and the Python analysis layer.</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39"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15. Data Visualization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Data visualization is used to present the analysis in graphical form.</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uses </w:t>
      </w:r>
      <w:proofErr w:type="spellStart"/>
      <w:r w:rsidRPr="00F6288D">
        <w:rPr>
          <w:rFonts w:ascii="Times New Roman" w:eastAsia="Times New Roman" w:hAnsi="Times New Roman" w:cs="Times New Roman"/>
          <w:sz w:val="24"/>
          <w:szCs w:val="24"/>
          <w:lang w:eastAsia="en-IN"/>
        </w:rPr>
        <w:t>Matplotlib</w:t>
      </w:r>
      <w:proofErr w:type="spellEnd"/>
      <w:r w:rsidRPr="00F6288D">
        <w:rPr>
          <w:rFonts w:ascii="Times New Roman" w:eastAsia="Times New Roman" w:hAnsi="Times New Roman" w:cs="Times New Roman"/>
          <w:sz w:val="24"/>
          <w:szCs w:val="24"/>
          <w:lang w:eastAsia="en-IN"/>
        </w:rPr>
        <w:t xml:space="preserve"> and </w:t>
      </w:r>
      <w:proofErr w:type="spellStart"/>
      <w:r w:rsidRPr="00F6288D">
        <w:rPr>
          <w:rFonts w:ascii="Times New Roman" w:eastAsia="Times New Roman" w:hAnsi="Times New Roman" w:cs="Times New Roman"/>
          <w:sz w:val="24"/>
          <w:szCs w:val="24"/>
          <w:lang w:eastAsia="en-IN"/>
        </w:rPr>
        <w:t>Seaborn</w:t>
      </w:r>
      <w:proofErr w:type="spellEnd"/>
      <w:r w:rsidRPr="00F6288D">
        <w:rPr>
          <w:rFonts w:ascii="Times New Roman" w:eastAsia="Times New Roman" w:hAnsi="Times New Roman" w:cs="Times New Roman"/>
          <w:sz w:val="24"/>
          <w:szCs w:val="24"/>
          <w:lang w:eastAsia="en-IN"/>
        </w:rPr>
        <w:t xml:space="preserve"> to create visualizations such as:</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Year-wise funding trend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Sector-wise total funding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Country-wise funding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Funding-stage distribution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count by year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Sector-wise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count </w:t>
      </w:r>
    </w:p>
    <w:p w:rsidR="00F6288D" w:rsidRPr="00F6288D" w:rsidRDefault="00F6288D" w:rsidP="00F628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Sector-year funding trends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Charts make it easier to understand large amounts of data compared with raw tables.</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0"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16. Power BI Dashboard</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Power BI is used to create an interactive dashboard for the project.</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dashboard can include important KPI cards such as:</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Funding </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w:t>
      </w:r>
      <w:proofErr w:type="spellStart"/>
      <w:r w:rsidRPr="00F6288D">
        <w:rPr>
          <w:rFonts w:ascii="Times New Roman" w:eastAsia="Times New Roman" w:hAnsi="Times New Roman" w:cs="Times New Roman"/>
          <w:sz w:val="24"/>
          <w:szCs w:val="24"/>
          <w:lang w:eastAsia="en-IN"/>
        </w:rPr>
        <w:t>Startups</w:t>
      </w:r>
      <w:proofErr w:type="spellEnd"/>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Average Funding </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Valuation </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Employees </w:t>
      </w:r>
    </w:p>
    <w:p w:rsidR="00F6288D" w:rsidRPr="00F6288D" w:rsidRDefault="00F6288D" w:rsidP="00F628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Investors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dashboard also contains charts for:</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Year-wise funding </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Sector-wise funding </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Country-wise funding </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Funding-stage analysis </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288D">
        <w:rPr>
          <w:rFonts w:ascii="Times New Roman" w:eastAsia="Times New Roman" w:hAnsi="Times New Roman" w:cs="Times New Roman"/>
          <w:sz w:val="24"/>
          <w:szCs w:val="24"/>
          <w:lang w:eastAsia="en-IN"/>
        </w:rPr>
        <w:lastRenderedPageBreak/>
        <w:t>Startup</w:t>
      </w:r>
      <w:proofErr w:type="spellEnd"/>
      <w:r w:rsidRPr="00F6288D">
        <w:rPr>
          <w:rFonts w:ascii="Times New Roman" w:eastAsia="Times New Roman" w:hAnsi="Times New Roman" w:cs="Times New Roman"/>
          <w:sz w:val="24"/>
          <w:szCs w:val="24"/>
          <w:lang w:eastAsia="en-IN"/>
        </w:rPr>
        <w:t xml:space="preserve"> count </w:t>
      </w:r>
    </w:p>
    <w:p w:rsidR="00F6288D" w:rsidRPr="00F6288D" w:rsidRDefault="00F6288D" w:rsidP="00F628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 trends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Slicers can be used for:</w:t>
      </w:r>
    </w:p>
    <w:p w:rsidR="00F6288D" w:rsidRPr="00F6288D" w:rsidRDefault="00F6288D" w:rsidP="00F628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Year </w:t>
      </w:r>
    </w:p>
    <w:p w:rsidR="00F6288D" w:rsidRPr="00F6288D" w:rsidRDefault="00F6288D" w:rsidP="00F628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 </w:t>
      </w:r>
    </w:p>
    <w:p w:rsidR="00F6288D" w:rsidRPr="00F6288D" w:rsidRDefault="00F6288D" w:rsidP="00F628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Sector </w:t>
      </w:r>
    </w:p>
    <w:p w:rsidR="00F6288D" w:rsidRPr="00F6288D" w:rsidRDefault="00F6288D" w:rsidP="00F628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 Stage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This allows the user to select specific values and </w:t>
      </w:r>
      <w:proofErr w:type="spellStart"/>
      <w:r w:rsidRPr="00F6288D">
        <w:rPr>
          <w:rFonts w:ascii="Times New Roman" w:eastAsia="Times New Roman" w:hAnsi="Times New Roman" w:cs="Times New Roman"/>
          <w:sz w:val="24"/>
          <w:szCs w:val="24"/>
          <w:lang w:eastAsia="en-IN"/>
        </w:rPr>
        <w:t>analyze</w:t>
      </w:r>
      <w:proofErr w:type="spellEnd"/>
      <w:r w:rsidRPr="00F6288D">
        <w:rPr>
          <w:rFonts w:ascii="Times New Roman" w:eastAsia="Times New Roman" w:hAnsi="Times New Roman" w:cs="Times New Roman"/>
          <w:sz w:val="24"/>
          <w:szCs w:val="24"/>
          <w:lang w:eastAsia="en-IN"/>
        </w:rPr>
        <w:t xml:space="preserve"> the data interactively.</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1"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17. Results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After cleaning and </w:t>
      </w:r>
      <w:proofErr w:type="spellStart"/>
      <w:r w:rsidRPr="00F6288D">
        <w:rPr>
          <w:rFonts w:ascii="Times New Roman" w:eastAsia="Times New Roman" w:hAnsi="Times New Roman" w:cs="Times New Roman"/>
          <w:sz w:val="24"/>
          <w:szCs w:val="24"/>
          <w:lang w:eastAsia="en-IN"/>
        </w:rPr>
        <w:t>analyzing</w:t>
      </w:r>
      <w:proofErr w:type="spellEnd"/>
      <w:r w:rsidRPr="00F6288D">
        <w:rPr>
          <w:rFonts w:ascii="Times New Roman" w:eastAsia="Times New Roman" w:hAnsi="Times New Roman" w:cs="Times New Roman"/>
          <w:sz w:val="24"/>
          <w:szCs w:val="24"/>
          <w:lang w:eastAsia="en-IN"/>
        </w:rPr>
        <w:t xml:space="preserve"> the dataset, the following important results were obtained:</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Raw dataset contains </w:t>
      </w:r>
      <w:r w:rsidRPr="00F6288D">
        <w:rPr>
          <w:rFonts w:ascii="Times New Roman" w:eastAsia="Times New Roman" w:hAnsi="Times New Roman" w:cs="Times New Roman"/>
          <w:b/>
          <w:bCs/>
          <w:sz w:val="24"/>
          <w:szCs w:val="24"/>
          <w:lang w:eastAsia="en-IN"/>
        </w:rPr>
        <w:t>1,220 records</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Cleaned dataset contains </w:t>
      </w:r>
      <w:r w:rsidRPr="00F6288D">
        <w:rPr>
          <w:rFonts w:ascii="Times New Roman" w:eastAsia="Times New Roman" w:hAnsi="Times New Roman" w:cs="Times New Roman"/>
          <w:b/>
          <w:bCs/>
          <w:sz w:val="24"/>
          <w:szCs w:val="24"/>
          <w:lang w:eastAsia="en-IN"/>
        </w:rPr>
        <w:t>1,201 records</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dataset covers </w:t>
      </w:r>
      <w:r w:rsidRPr="00F6288D">
        <w:rPr>
          <w:rFonts w:ascii="Times New Roman" w:eastAsia="Times New Roman" w:hAnsi="Times New Roman" w:cs="Times New Roman"/>
          <w:b/>
          <w:bCs/>
          <w:sz w:val="24"/>
          <w:szCs w:val="24"/>
          <w:lang w:eastAsia="en-IN"/>
        </w:rPr>
        <w:t>16 countries</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dataset contains </w:t>
      </w:r>
      <w:r w:rsidRPr="00F6288D">
        <w:rPr>
          <w:rFonts w:ascii="Times New Roman" w:eastAsia="Times New Roman" w:hAnsi="Times New Roman" w:cs="Times New Roman"/>
          <w:b/>
          <w:bCs/>
          <w:sz w:val="24"/>
          <w:szCs w:val="24"/>
          <w:lang w:eastAsia="en-IN"/>
        </w:rPr>
        <w:t>15 AI sectors</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dataset contains </w:t>
      </w:r>
      <w:r w:rsidRPr="00F6288D">
        <w:rPr>
          <w:rFonts w:ascii="Times New Roman" w:eastAsia="Times New Roman" w:hAnsi="Times New Roman" w:cs="Times New Roman"/>
          <w:b/>
          <w:bCs/>
          <w:sz w:val="24"/>
          <w:szCs w:val="24"/>
          <w:lang w:eastAsia="en-IN"/>
        </w:rPr>
        <w:t>7 funding stages</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analysis covers </w:t>
      </w:r>
      <w:r w:rsidRPr="00F6288D">
        <w:rPr>
          <w:rFonts w:ascii="Times New Roman" w:eastAsia="Times New Roman" w:hAnsi="Times New Roman" w:cs="Times New Roman"/>
          <w:b/>
          <w:bCs/>
          <w:sz w:val="24"/>
          <w:szCs w:val="24"/>
          <w:lang w:eastAsia="en-IN"/>
        </w:rPr>
        <w:t>2018 to 2025</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Total recorded funding is approximately </w:t>
      </w:r>
      <w:r w:rsidRPr="00F6288D">
        <w:rPr>
          <w:rFonts w:ascii="Times New Roman" w:eastAsia="Times New Roman" w:hAnsi="Times New Roman" w:cs="Times New Roman"/>
          <w:b/>
          <w:bCs/>
          <w:sz w:val="24"/>
          <w:szCs w:val="24"/>
          <w:lang w:eastAsia="en-IN"/>
        </w:rPr>
        <w:t>USD 34,007.67 million</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Average funding per record is approximately </w:t>
      </w:r>
      <w:r w:rsidRPr="00F6288D">
        <w:rPr>
          <w:rFonts w:ascii="Times New Roman" w:eastAsia="Times New Roman" w:hAnsi="Times New Roman" w:cs="Times New Roman"/>
          <w:b/>
          <w:bCs/>
          <w:sz w:val="24"/>
          <w:szCs w:val="24"/>
          <w:lang w:eastAsia="en-IN"/>
        </w:rPr>
        <w:t>USD 28.32 million</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Maximum individual funding amount is approximately </w:t>
      </w:r>
      <w:r w:rsidRPr="00F6288D">
        <w:rPr>
          <w:rFonts w:ascii="Times New Roman" w:eastAsia="Times New Roman" w:hAnsi="Times New Roman" w:cs="Times New Roman"/>
          <w:b/>
          <w:bCs/>
          <w:sz w:val="24"/>
          <w:szCs w:val="24"/>
          <w:lang w:eastAsia="en-IN"/>
        </w:rPr>
        <w:t>USD 732.34 million</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highest annual funding in this dataset is recorded in </w:t>
      </w:r>
      <w:r w:rsidRPr="00F6288D">
        <w:rPr>
          <w:rFonts w:ascii="Times New Roman" w:eastAsia="Times New Roman" w:hAnsi="Times New Roman" w:cs="Times New Roman"/>
          <w:b/>
          <w:bCs/>
          <w:sz w:val="24"/>
          <w:szCs w:val="24"/>
          <w:lang w:eastAsia="en-IN"/>
        </w:rPr>
        <w:t>2025</w:t>
      </w:r>
      <w:r w:rsidRPr="00F6288D">
        <w:rPr>
          <w:rFonts w:ascii="Times New Roman" w:eastAsia="Times New Roman" w:hAnsi="Times New Roman" w:cs="Times New Roman"/>
          <w:sz w:val="24"/>
          <w:szCs w:val="24"/>
          <w:lang w:eastAsia="en-IN"/>
        </w:rPr>
        <w:t xml:space="preserve">. </w:t>
      </w:r>
    </w:p>
    <w:p w:rsidR="00F6288D" w:rsidRPr="00F6288D" w:rsidRDefault="00F6288D" w:rsidP="00F628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Late Stage funding represents the largest recorded funding amount among the funding stages. </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These results help in understanding the overall structure of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in the project dataset.</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2"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18. Discussion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analysis shows that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changes depending on the year, sector, </w:t>
      </w:r>
      <w:proofErr w:type="gramStart"/>
      <w:r w:rsidRPr="00F6288D">
        <w:rPr>
          <w:rFonts w:ascii="Times New Roman" w:eastAsia="Times New Roman" w:hAnsi="Times New Roman" w:cs="Times New Roman"/>
          <w:sz w:val="24"/>
          <w:szCs w:val="24"/>
          <w:lang w:eastAsia="en-IN"/>
        </w:rPr>
        <w:t>country</w:t>
      </w:r>
      <w:proofErr w:type="gramEnd"/>
      <w:r w:rsidRPr="00F6288D">
        <w:rPr>
          <w:rFonts w:ascii="Times New Roman" w:eastAsia="Times New Roman" w:hAnsi="Times New Roman" w:cs="Times New Roman"/>
          <w:sz w:val="24"/>
          <w:szCs w:val="24"/>
          <w:lang w:eastAsia="en-IN"/>
        </w:rPr>
        <w:t xml:space="preserve"> and funding stage.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year-wise analysis shows differences in total funding across the study period. Sector-wise analysis shows that different AI application areas receive different levels of funding. Country-wise analysis provides a geographical view of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Funding-stage analysis also shows that funding amounts can become much larger in later investment stages compared with early-stage funding.</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t>The project demonstrates that combining multiple indicators provides more information than looking only at the funding amount.</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3"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19. Limitations</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project has some limitations:</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dataset represents only the records included in the project.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It may not include every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or investment transaction worldwide.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Funding values depend on the information available in the dataset.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Country-wise funding values should not be considered official national investment statistics.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mainly performs descriptive analysis.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analysis does not prove that one factor causes another. </w:t>
      </w:r>
    </w:p>
    <w:p w:rsidR="00F6288D" w:rsidRPr="00F6288D" w:rsidRDefault="00F6288D" w:rsidP="00F628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Market conditions and other external factors are not included in the dataset. </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4"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20. Future Scope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The project can be improved in the future by:</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more recent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data.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more countries.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investor-level analysis.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acquisition and IPO information.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employee growth analysis.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Using machine learning for funding prediction.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Performing time-series forecasting.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real-time or automated data updates.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Connecting Power BI directly with the MySQL database. </w:t>
      </w:r>
    </w:p>
    <w:p w:rsidR="00F6288D" w:rsidRPr="00F6288D" w:rsidRDefault="00F6288D" w:rsidP="00F628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Adding more detailed AI sector classifications. </w:t>
      </w:r>
    </w:p>
    <w:p w:rsidR="00F6288D" w:rsidRPr="00F6288D" w:rsidRDefault="00F6288D" w:rsidP="00F6288D">
      <w:pPr>
        <w:spacing w:after="0"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pict>
          <v:rect id="_x0000_i1045" style="width:0;height:1.5pt" o:hralign="center" o:hrstd="t" o:hr="t" fillcolor="#a0a0a0" stroked="f"/>
        </w:pict>
      </w:r>
    </w:p>
    <w:p w:rsidR="00F6288D" w:rsidRPr="00F6288D" w:rsidRDefault="00F6288D" w:rsidP="00F628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288D">
        <w:rPr>
          <w:rFonts w:ascii="Times New Roman" w:eastAsia="Times New Roman" w:hAnsi="Times New Roman" w:cs="Times New Roman"/>
          <w:b/>
          <w:bCs/>
          <w:sz w:val="36"/>
          <w:szCs w:val="36"/>
          <w:lang w:eastAsia="en-IN"/>
        </w:rPr>
        <w:t>21. Conclusion</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w:t>
      </w:r>
      <w:r w:rsidRPr="00F6288D">
        <w:rPr>
          <w:rFonts w:ascii="Times New Roman" w:eastAsia="Times New Roman" w:hAnsi="Times New Roman" w:cs="Times New Roman"/>
          <w:b/>
          <w:bCs/>
          <w:sz w:val="24"/>
          <w:szCs w:val="24"/>
          <w:lang w:eastAsia="en-IN"/>
        </w:rPr>
        <w:t xml:space="preserve">Global AI </w:t>
      </w:r>
      <w:proofErr w:type="spellStart"/>
      <w:r w:rsidRPr="00F6288D">
        <w:rPr>
          <w:rFonts w:ascii="Times New Roman" w:eastAsia="Times New Roman" w:hAnsi="Times New Roman" w:cs="Times New Roman"/>
          <w:b/>
          <w:bCs/>
          <w:sz w:val="24"/>
          <w:szCs w:val="24"/>
          <w:lang w:eastAsia="en-IN"/>
        </w:rPr>
        <w:t>Startup</w:t>
      </w:r>
      <w:proofErr w:type="spellEnd"/>
      <w:r w:rsidRPr="00F6288D">
        <w:rPr>
          <w:rFonts w:ascii="Times New Roman" w:eastAsia="Times New Roman" w:hAnsi="Times New Roman" w:cs="Times New Roman"/>
          <w:b/>
          <w:bCs/>
          <w:sz w:val="24"/>
          <w:szCs w:val="24"/>
          <w:lang w:eastAsia="en-IN"/>
        </w:rPr>
        <w:t xml:space="preserve"> Funding Trend Analysis (Sector/Year-wise)</w:t>
      </w:r>
      <w:r w:rsidRPr="00F6288D">
        <w:rPr>
          <w:rFonts w:ascii="Times New Roman" w:eastAsia="Times New Roman" w:hAnsi="Times New Roman" w:cs="Times New Roman"/>
          <w:sz w:val="24"/>
          <w:szCs w:val="24"/>
          <w:lang w:eastAsia="en-IN"/>
        </w:rPr>
        <w:t xml:space="preserve"> project demonstrates how data analytics can be used to understand the global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ecosystem.</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 xml:space="preserve">The project starts with a raw CSV dataset and performs data cleaning, feature engineering, exploratory data analysis and database analysis. Python and Pandas are used for data processing, MySQL and SQL are used for structured database analysis, and </w:t>
      </w:r>
      <w:proofErr w:type="spellStart"/>
      <w:r w:rsidRPr="00F6288D">
        <w:rPr>
          <w:rFonts w:ascii="Times New Roman" w:eastAsia="Times New Roman" w:hAnsi="Times New Roman" w:cs="Times New Roman"/>
          <w:sz w:val="24"/>
          <w:szCs w:val="24"/>
          <w:lang w:eastAsia="en-IN"/>
        </w:rPr>
        <w:t>Matplotlib</w:t>
      </w:r>
      <w:proofErr w:type="spellEnd"/>
      <w:r w:rsidRPr="00F6288D">
        <w:rPr>
          <w:rFonts w:ascii="Times New Roman" w:eastAsia="Times New Roman" w:hAnsi="Times New Roman" w:cs="Times New Roman"/>
          <w:sz w:val="24"/>
          <w:szCs w:val="24"/>
          <w:lang w:eastAsia="en-IN"/>
        </w:rPr>
        <w:t xml:space="preserve"> and </w:t>
      </w:r>
      <w:proofErr w:type="spellStart"/>
      <w:r w:rsidRPr="00F6288D">
        <w:rPr>
          <w:rFonts w:ascii="Times New Roman" w:eastAsia="Times New Roman" w:hAnsi="Times New Roman" w:cs="Times New Roman"/>
          <w:sz w:val="24"/>
          <w:szCs w:val="24"/>
          <w:lang w:eastAsia="en-IN"/>
        </w:rPr>
        <w:t>Seaborn</w:t>
      </w:r>
      <w:proofErr w:type="spellEnd"/>
      <w:r w:rsidRPr="00F6288D">
        <w:rPr>
          <w:rFonts w:ascii="Times New Roman" w:eastAsia="Times New Roman" w:hAnsi="Times New Roman" w:cs="Times New Roman"/>
          <w:sz w:val="24"/>
          <w:szCs w:val="24"/>
          <w:lang w:eastAsia="en-IN"/>
        </w:rPr>
        <w:t xml:space="preserve"> are used for visualization. Power BI is then used to present the results through an interactive dashboard.</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lastRenderedPageBreak/>
        <w:t xml:space="preserve">The cleaned dataset contains 1,201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records covering 2018 to 2025, 16 countries, 15 sectors and 7 funding stages. The analysis provides different views of AI </w:t>
      </w:r>
      <w:proofErr w:type="spellStart"/>
      <w:r w:rsidRPr="00F6288D">
        <w:rPr>
          <w:rFonts w:ascii="Times New Roman" w:eastAsia="Times New Roman" w:hAnsi="Times New Roman" w:cs="Times New Roman"/>
          <w:sz w:val="24"/>
          <w:szCs w:val="24"/>
          <w:lang w:eastAsia="en-IN"/>
        </w:rPr>
        <w:t>startup</w:t>
      </w:r>
      <w:proofErr w:type="spellEnd"/>
      <w:r w:rsidRPr="00F6288D">
        <w:rPr>
          <w:rFonts w:ascii="Times New Roman" w:eastAsia="Times New Roman" w:hAnsi="Times New Roman" w:cs="Times New Roman"/>
          <w:sz w:val="24"/>
          <w:szCs w:val="24"/>
          <w:lang w:eastAsia="en-IN"/>
        </w:rPr>
        <w:t xml:space="preserve"> funding based on year, sector, country and funding stage.</w:t>
      </w:r>
    </w:p>
    <w:p w:rsidR="00F6288D" w:rsidRPr="00F6288D" w:rsidRDefault="00F6288D" w:rsidP="00F6288D">
      <w:pPr>
        <w:spacing w:before="100" w:beforeAutospacing="1" w:after="100" w:afterAutospacing="1" w:line="240" w:lineRule="auto"/>
        <w:rPr>
          <w:rFonts w:ascii="Times New Roman" w:eastAsia="Times New Roman" w:hAnsi="Times New Roman" w:cs="Times New Roman"/>
          <w:sz w:val="24"/>
          <w:szCs w:val="24"/>
          <w:lang w:eastAsia="en-IN"/>
        </w:rPr>
      </w:pPr>
      <w:r w:rsidRPr="00F6288D">
        <w:rPr>
          <w:rFonts w:ascii="Times New Roman" w:eastAsia="Times New Roman" w:hAnsi="Times New Roman" w:cs="Times New Roman"/>
          <w:sz w:val="24"/>
          <w:szCs w:val="24"/>
          <w:lang w:eastAsia="en-IN"/>
        </w:rPr>
        <w:t>Overall, the project demonstrates a complete practical data analytics workflow, starting from raw data and ending with meaningful analysis and interactive visualization.</w:t>
      </w:r>
    </w:p>
    <w:p w:rsidR="00962755" w:rsidRDefault="00962755">
      <w:bookmarkStart w:id="0" w:name="_GoBack"/>
      <w:bookmarkEnd w:id="0"/>
    </w:p>
    <w:sectPr w:rsidR="00962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E2297"/>
    <w:multiLevelType w:val="multilevel"/>
    <w:tmpl w:val="620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77751"/>
    <w:multiLevelType w:val="multilevel"/>
    <w:tmpl w:val="7406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A6D9A"/>
    <w:multiLevelType w:val="multilevel"/>
    <w:tmpl w:val="1C1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95FDA"/>
    <w:multiLevelType w:val="multilevel"/>
    <w:tmpl w:val="CD4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D5B05"/>
    <w:multiLevelType w:val="multilevel"/>
    <w:tmpl w:val="10D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E63C9"/>
    <w:multiLevelType w:val="multilevel"/>
    <w:tmpl w:val="B58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7304"/>
    <w:multiLevelType w:val="multilevel"/>
    <w:tmpl w:val="5F1C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C66275"/>
    <w:multiLevelType w:val="multilevel"/>
    <w:tmpl w:val="C67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13543"/>
    <w:multiLevelType w:val="multilevel"/>
    <w:tmpl w:val="F46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D68C6"/>
    <w:multiLevelType w:val="multilevel"/>
    <w:tmpl w:val="7D2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1752C"/>
    <w:multiLevelType w:val="multilevel"/>
    <w:tmpl w:val="AFD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C6D5D"/>
    <w:multiLevelType w:val="multilevel"/>
    <w:tmpl w:val="9222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93D3A"/>
    <w:multiLevelType w:val="multilevel"/>
    <w:tmpl w:val="40EE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C060A"/>
    <w:multiLevelType w:val="multilevel"/>
    <w:tmpl w:val="ABC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9"/>
  </w:num>
  <w:num w:numId="4">
    <w:abstractNumId w:val="10"/>
  </w:num>
  <w:num w:numId="5">
    <w:abstractNumId w:val="5"/>
  </w:num>
  <w:num w:numId="6">
    <w:abstractNumId w:val="7"/>
  </w:num>
  <w:num w:numId="7">
    <w:abstractNumId w:val="11"/>
  </w:num>
  <w:num w:numId="8">
    <w:abstractNumId w:val="2"/>
  </w:num>
  <w:num w:numId="9">
    <w:abstractNumId w:val="0"/>
  </w:num>
  <w:num w:numId="10">
    <w:abstractNumId w:val="3"/>
  </w:num>
  <w:num w:numId="11">
    <w:abstractNumId w:val="8"/>
  </w:num>
  <w:num w:numId="12">
    <w:abstractNumId w:val="4"/>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88D"/>
    <w:rsid w:val="00962755"/>
    <w:rsid w:val="00F62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09741-F33F-4E00-A349-D07FE89A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28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628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28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628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28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28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288D"/>
    <w:rPr>
      <w:b/>
      <w:bCs/>
    </w:rPr>
  </w:style>
  <w:style w:type="character" w:styleId="HTMLCode">
    <w:name w:val="HTML Code"/>
    <w:basedOn w:val="DefaultParagraphFont"/>
    <w:uiPriority w:val="99"/>
    <w:semiHidden/>
    <w:unhideWhenUsed/>
    <w:rsid w:val="00F628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04251">
      <w:bodyDiv w:val="1"/>
      <w:marLeft w:val="0"/>
      <w:marRight w:val="0"/>
      <w:marTop w:val="0"/>
      <w:marBottom w:val="0"/>
      <w:divBdr>
        <w:top w:val="none" w:sz="0" w:space="0" w:color="auto"/>
        <w:left w:val="none" w:sz="0" w:space="0" w:color="auto"/>
        <w:bottom w:val="none" w:sz="0" w:space="0" w:color="auto"/>
        <w:right w:val="none" w:sz="0" w:space="0" w:color="auto"/>
      </w:divBdr>
      <w:divsChild>
        <w:div w:id="1274825595">
          <w:marLeft w:val="0"/>
          <w:marRight w:val="0"/>
          <w:marTop w:val="0"/>
          <w:marBottom w:val="0"/>
          <w:divBdr>
            <w:top w:val="none" w:sz="0" w:space="0" w:color="auto"/>
            <w:left w:val="none" w:sz="0" w:space="0" w:color="auto"/>
            <w:bottom w:val="none" w:sz="0" w:space="0" w:color="auto"/>
            <w:right w:val="none" w:sz="0" w:space="0" w:color="auto"/>
          </w:divBdr>
          <w:divsChild>
            <w:div w:id="2080592123">
              <w:marLeft w:val="0"/>
              <w:marRight w:val="0"/>
              <w:marTop w:val="0"/>
              <w:marBottom w:val="0"/>
              <w:divBdr>
                <w:top w:val="none" w:sz="0" w:space="0" w:color="auto"/>
                <w:left w:val="none" w:sz="0" w:space="0" w:color="auto"/>
                <w:bottom w:val="none" w:sz="0" w:space="0" w:color="auto"/>
                <w:right w:val="none" w:sz="0" w:space="0" w:color="auto"/>
              </w:divBdr>
            </w:div>
          </w:divsChild>
        </w:div>
        <w:div w:id="1515027212">
          <w:marLeft w:val="0"/>
          <w:marRight w:val="0"/>
          <w:marTop w:val="0"/>
          <w:marBottom w:val="0"/>
          <w:divBdr>
            <w:top w:val="none" w:sz="0" w:space="0" w:color="auto"/>
            <w:left w:val="none" w:sz="0" w:space="0" w:color="auto"/>
            <w:bottom w:val="none" w:sz="0" w:space="0" w:color="auto"/>
            <w:right w:val="none" w:sz="0" w:space="0" w:color="auto"/>
          </w:divBdr>
          <w:divsChild>
            <w:div w:id="1736125779">
              <w:marLeft w:val="0"/>
              <w:marRight w:val="0"/>
              <w:marTop w:val="0"/>
              <w:marBottom w:val="0"/>
              <w:divBdr>
                <w:top w:val="none" w:sz="0" w:space="0" w:color="auto"/>
                <w:left w:val="none" w:sz="0" w:space="0" w:color="auto"/>
                <w:bottom w:val="none" w:sz="0" w:space="0" w:color="auto"/>
                <w:right w:val="none" w:sz="0" w:space="0" w:color="auto"/>
              </w:divBdr>
            </w:div>
          </w:divsChild>
        </w:div>
        <w:div w:id="2045714744">
          <w:marLeft w:val="0"/>
          <w:marRight w:val="0"/>
          <w:marTop w:val="0"/>
          <w:marBottom w:val="0"/>
          <w:divBdr>
            <w:top w:val="none" w:sz="0" w:space="0" w:color="auto"/>
            <w:left w:val="none" w:sz="0" w:space="0" w:color="auto"/>
            <w:bottom w:val="none" w:sz="0" w:space="0" w:color="auto"/>
            <w:right w:val="none" w:sz="0" w:space="0" w:color="auto"/>
          </w:divBdr>
          <w:divsChild>
            <w:div w:id="1686129095">
              <w:marLeft w:val="0"/>
              <w:marRight w:val="0"/>
              <w:marTop w:val="0"/>
              <w:marBottom w:val="0"/>
              <w:divBdr>
                <w:top w:val="none" w:sz="0" w:space="0" w:color="auto"/>
                <w:left w:val="none" w:sz="0" w:space="0" w:color="auto"/>
                <w:bottom w:val="none" w:sz="0" w:space="0" w:color="auto"/>
                <w:right w:val="none" w:sz="0" w:space="0" w:color="auto"/>
              </w:divBdr>
            </w:div>
          </w:divsChild>
        </w:div>
        <w:div w:id="1235049286">
          <w:marLeft w:val="0"/>
          <w:marRight w:val="0"/>
          <w:marTop w:val="0"/>
          <w:marBottom w:val="0"/>
          <w:divBdr>
            <w:top w:val="none" w:sz="0" w:space="0" w:color="auto"/>
            <w:left w:val="none" w:sz="0" w:space="0" w:color="auto"/>
            <w:bottom w:val="none" w:sz="0" w:space="0" w:color="auto"/>
            <w:right w:val="none" w:sz="0" w:space="0" w:color="auto"/>
          </w:divBdr>
          <w:divsChild>
            <w:div w:id="804351666">
              <w:marLeft w:val="0"/>
              <w:marRight w:val="0"/>
              <w:marTop w:val="0"/>
              <w:marBottom w:val="0"/>
              <w:divBdr>
                <w:top w:val="none" w:sz="0" w:space="0" w:color="auto"/>
                <w:left w:val="none" w:sz="0" w:space="0" w:color="auto"/>
                <w:bottom w:val="none" w:sz="0" w:space="0" w:color="auto"/>
                <w:right w:val="none" w:sz="0" w:space="0" w:color="auto"/>
              </w:divBdr>
            </w:div>
          </w:divsChild>
        </w:div>
        <w:div w:id="1062412903">
          <w:marLeft w:val="0"/>
          <w:marRight w:val="0"/>
          <w:marTop w:val="0"/>
          <w:marBottom w:val="0"/>
          <w:divBdr>
            <w:top w:val="none" w:sz="0" w:space="0" w:color="auto"/>
            <w:left w:val="none" w:sz="0" w:space="0" w:color="auto"/>
            <w:bottom w:val="none" w:sz="0" w:space="0" w:color="auto"/>
            <w:right w:val="none" w:sz="0" w:space="0" w:color="auto"/>
          </w:divBdr>
          <w:divsChild>
            <w:div w:id="6766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2294</Words>
  <Characters>13079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2026-09-28T16:55:00Z</dcterms:created>
  <dcterms:modified xsi:type="dcterms:W3CDTF">2026-09-28T17:02:00Z</dcterms:modified>
</cp:coreProperties>
</file>