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2393" w14:textId="7E97EE3A" w:rsidR="004B4264" w:rsidRPr="004B4264" w:rsidRDefault="004B4264" w:rsidP="004B426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4264">
        <w:rPr>
          <w:rFonts w:ascii="Times New Roman" w:hAnsi="Times New Roman" w:cs="Times New Roman"/>
          <w:b/>
          <w:bCs/>
          <w:sz w:val="36"/>
          <w:szCs w:val="36"/>
        </w:rPr>
        <w:t>GIT. COMMIT. PUSH</w:t>
      </w:r>
    </w:p>
    <w:p w14:paraId="20474458" w14:textId="7F6D3946" w:rsidR="004B4264" w:rsidRPr="004B4264" w:rsidRDefault="004B4264" w:rsidP="004B426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4264">
        <w:rPr>
          <w:rFonts w:ascii="Times New Roman" w:hAnsi="Times New Roman" w:cs="Times New Roman"/>
          <w:b/>
          <w:bCs/>
          <w:sz w:val="28"/>
          <w:szCs w:val="28"/>
        </w:rPr>
        <w:t>Hackathon Problem Statements — Nagpur 24-Hour Edition</w:t>
      </w:r>
    </w:p>
    <w:p w14:paraId="7FDAD9FE" w14:textId="0CC0447F" w:rsidR="004B4264" w:rsidRPr="004B4264" w:rsidRDefault="004B4264" w:rsidP="004B4264">
      <w:pPr>
        <w:rPr>
          <w:rFonts w:ascii="Times New Roman" w:hAnsi="Times New Roman" w:cs="Times New Roman"/>
        </w:rPr>
      </w:pPr>
    </w:p>
    <w:p w14:paraId="09E9D97E" w14:textId="22686E24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B4264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4B4264">
        <w:rPr>
          <w:rFonts w:ascii="Times New Roman" w:hAnsi="Times New Roman" w:cs="Times New Roman"/>
          <w:b/>
          <w:bCs/>
        </w:rPr>
        <w:t>Problem Title: Agent Trust Handshake Protocol</w:t>
      </w:r>
    </w:p>
    <w:p w14:paraId="6B495FC2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AI agents are increasingly transacting and communicating on behalf of humans and businesses — but right now, one agent has no reliable way to verify who another agent is, what it's authorized to do, or whether its claims can be trusted. This is a real, unsolved gap in the emerging agent economy.</w:t>
      </w:r>
    </w:p>
    <w:p w14:paraId="6CA43BCF" w14:textId="43E0ADC2" w:rsid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Build a working handshake protocol between two AI agents that lets one verify the other's identity and permissions before it trusts what the other agent tells it.</w:t>
      </w:r>
    </w:p>
    <w:p w14:paraId="6D8E5EDA" w14:textId="77777777" w:rsidR="009C024F" w:rsidRPr="004B4264" w:rsidRDefault="009C024F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0EA83248" w14:textId="59042026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4B4264">
        <w:rPr>
          <w:rFonts w:ascii="Times New Roman" w:hAnsi="Times New Roman" w:cs="Times New Roman"/>
          <w:b/>
          <w:bCs/>
        </w:rPr>
        <w:t xml:space="preserve">Problem Title: </w:t>
      </w:r>
      <w:r w:rsidR="00CC60DE" w:rsidRPr="00CC60DE">
        <w:rPr>
          <w:rFonts w:ascii="Times New Roman" w:hAnsi="Times New Roman" w:cs="Times New Roman"/>
          <w:b/>
          <w:bCs/>
        </w:rPr>
        <w:t>The Unknown Detector</w:t>
      </w:r>
    </w:p>
    <w:p w14:paraId="659DB903" w14:textId="2557720A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</w:t>
      </w:r>
      <w:r w:rsidR="00CC60DE" w:rsidRPr="00CC60DE">
        <w:rPr>
          <w:rFonts w:ascii="Times New Roman" w:hAnsi="Times New Roman" w:cs="Times New Roman"/>
        </w:rPr>
        <w:t>AI has gotten very good at answering questions we already know how to ask. It's much worse at noticing when something in the data doesn't fit any existing explanation — the kind of gap that real discoveries usually start from.</w:t>
      </w:r>
    </w:p>
    <w:p w14:paraId="2F0DBBB4" w14:textId="05FC6852" w:rsid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</w:t>
      </w:r>
      <w:r w:rsidR="00CC60DE" w:rsidRPr="00CC60DE">
        <w:rPr>
          <w:rFonts w:ascii="Times New Roman" w:hAnsi="Times New Roman" w:cs="Times New Roman"/>
        </w:rPr>
        <w:t>Build a system that looks through a real dataset and surfaces something that doesn't fit — not an answer, but a genuine, well-justified mystery worth investigating, for someone deciding what to research next.</w:t>
      </w:r>
    </w:p>
    <w:p w14:paraId="4D3B6D0A" w14:textId="77777777" w:rsidR="00CC60DE" w:rsidRPr="004B4264" w:rsidRDefault="00CC60DE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3CE6C0E2" w14:textId="23638061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4B4264">
        <w:rPr>
          <w:rFonts w:ascii="Times New Roman" w:hAnsi="Times New Roman" w:cs="Times New Roman"/>
          <w:b/>
          <w:bCs/>
        </w:rPr>
        <w:t>Problem Title: Regional Climate-Cascade Simulator</w:t>
      </w:r>
    </w:p>
    <w:p w14:paraId="7B82656E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Decision-makers need to understand how a change in one environmental factor cascades into others — but existing tools either flatten this into a single number or are too complex for anyone outside a research lab to actually use.</w:t>
      </w:r>
    </w:p>
    <w:p w14:paraId="547A2A2A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Build an interactive simulator for one real region where a user can change one variable and see how it cascades into the others.</w:t>
      </w:r>
    </w:p>
    <w:p w14:paraId="6DB07B2D" w14:textId="38B55128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26725919" w14:textId="03A506A4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4. </w:t>
      </w:r>
      <w:r w:rsidRPr="004B4264">
        <w:rPr>
          <w:rFonts w:ascii="Times New Roman" w:hAnsi="Times New Roman" w:cs="Times New Roman"/>
          <w:b/>
          <w:bCs/>
        </w:rPr>
        <w:t>Problem Title: Micro-Grid Energy Balancer</w:t>
      </w:r>
    </w:p>
    <w:p w14:paraId="0BD0CF5B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As homes, EVs, and local solar/battery systems multiply, no simple system exists to decide, moment to moment, who gets power, who waits, and who gets cut off during a shortfall — for a small, local grid.</w:t>
      </w:r>
    </w:p>
    <w:p w14:paraId="64AF7D2B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Build a system that allocates limited power across competing sources and demands in real time, and can justify each decision it makes.</w:t>
      </w:r>
    </w:p>
    <w:p w14:paraId="3B61D3C8" w14:textId="1EF748F9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4E752378" w14:textId="77777777" w:rsidR="000760DF" w:rsidRPr="000760DF" w:rsidRDefault="004B4264" w:rsidP="000760D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4B4264">
        <w:rPr>
          <w:rFonts w:ascii="Times New Roman" w:hAnsi="Times New Roman" w:cs="Times New Roman"/>
          <w:b/>
          <w:bCs/>
        </w:rPr>
        <w:t xml:space="preserve">Problem Title: </w:t>
      </w:r>
      <w:r w:rsidR="000760DF" w:rsidRPr="000760DF">
        <w:rPr>
          <w:rFonts w:ascii="Times New Roman" w:hAnsi="Times New Roman" w:cs="Times New Roman"/>
          <w:b/>
          <w:bCs/>
        </w:rPr>
        <w:t>The Digital Soul</w:t>
      </w:r>
    </w:p>
    <w:p w14:paraId="63D75A6A" w14:textId="77777777" w:rsidR="000760DF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</w:t>
      </w:r>
      <w:r w:rsidR="000760DF" w:rsidRPr="000760DF">
        <w:rPr>
          <w:rFonts w:ascii="Times New Roman" w:hAnsi="Times New Roman" w:cs="Times New Roman"/>
        </w:rPr>
        <w:t>A person spends decades accumulating knowledge, decisions, and lessons learned — and most of it disappears when they do. There's no system today that preserves a person's actual accumulated wisdom while being honest about the difference between what they truly said and what's being guessed on their behalf.</w:t>
      </w:r>
    </w:p>
    <w:p w14:paraId="7BEEE6A8" w14:textId="52DCB793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</w:t>
      </w:r>
      <w:r w:rsidR="000760DF" w:rsidRPr="000760DF">
        <w:rPr>
          <w:rFonts w:ascii="Times New Roman" w:hAnsi="Times New Roman" w:cs="Times New Roman"/>
        </w:rPr>
        <w:t>Build a system that lets someone explore what a real person knew and why they made certain decisions — while clearly separating what that person actually said from anything the system inferred.</w:t>
      </w:r>
    </w:p>
    <w:p w14:paraId="1713C547" w14:textId="0FB72FFB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6C83ED36" w14:textId="2889A1DE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4B4264">
        <w:rPr>
          <w:rFonts w:ascii="Times New Roman" w:hAnsi="Times New Roman" w:cs="Times New Roman"/>
          <w:b/>
          <w:bCs/>
        </w:rPr>
        <w:t>Problem Title: Localized Food-Shortage Early Warning</w:t>
      </w:r>
    </w:p>
    <w:p w14:paraId="1C302835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Prices for a single crop in a single region can spike suddenly and unpredictably, and the people affected usually only find out once it's already happened.</w:t>
      </w:r>
    </w:p>
    <w:p w14:paraId="7E8328D4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Build a system that predicts, ahead of time, when a specific crop in a specific region is heading toward a shortage — for the farmers, traders, or local officials who'd need to act on it.</w:t>
      </w:r>
    </w:p>
    <w:p w14:paraId="08C25A56" w14:textId="01B87A84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23103889" w14:textId="0145BC84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4B4264">
        <w:rPr>
          <w:rFonts w:ascii="Times New Roman" w:hAnsi="Times New Roman" w:cs="Times New Roman"/>
          <w:b/>
          <w:bCs/>
        </w:rPr>
        <w:t>Problem Title: Prove-Without-Revealing Identity Check</w:t>
      </w:r>
    </w:p>
    <w:p w14:paraId="4055A873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People are constantly forced to hand over far more personal information than a situation requires — showing a full ID just to prove you're over 18, for example.</w:t>
      </w:r>
    </w:p>
    <w:p w14:paraId="312C24F6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lastRenderedPageBreak/>
        <w:t>Solution to build around:</w:t>
      </w:r>
      <w:r w:rsidRPr="004B4264">
        <w:rPr>
          <w:rFonts w:ascii="Times New Roman" w:hAnsi="Times New Roman" w:cs="Times New Roman"/>
        </w:rPr>
        <w:t xml:space="preserve"> Build a system that lets someone prove a single fact about themselves to a verifier, without revealing anything else about who they are.</w:t>
      </w:r>
    </w:p>
    <w:p w14:paraId="0592BB66" w14:textId="1D40D4A0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692BFD36" w14:textId="08BEEE50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Pr="004B4264">
        <w:rPr>
          <w:rFonts w:ascii="Times New Roman" w:hAnsi="Times New Roman" w:cs="Times New Roman"/>
          <w:b/>
          <w:bCs/>
        </w:rPr>
        <w:t>Problem Title: Human-in-the-Loop Decision Gate</w:t>
      </w:r>
    </w:p>
    <w:p w14:paraId="579DF38E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AI systems making high-stakes decisions — loans, medical triage, industrial alerts — either act with too much unchecked autonomy or ask a human every single time. Nothing today decides which one a given case actually deserves.</w:t>
      </w:r>
    </w:p>
    <w:p w14:paraId="7F50999E" w14:textId="52224898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Build a layer that sits in front of an AI's decision and decides, case by case, whether the AI should act on its own, ask a human, or refuse — for the people relying on that decision.</w:t>
      </w:r>
    </w:p>
    <w:p w14:paraId="3F7D051C" w14:textId="5B29BA38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3A39DBD0" w14:textId="1F2AF5D1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Pr="004B4264">
        <w:rPr>
          <w:rFonts w:ascii="Times New Roman" w:hAnsi="Times New Roman" w:cs="Times New Roman"/>
          <w:b/>
          <w:bCs/>
        </w:rPr>
        <w:t>Problem Title: The Agent Payment &amp; Settlement Rail</w:t>
      </w:r>
    </w:p>
    <w:p w14:paraId="58B28FD4" w14:textId="4D95278D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AI agents are starting to negotiate and pay on people's behalf, but there's no equivalent of a bank or escrow system between agents — if a payment goes wrong, there's no authorization proof, no dispute process, and no way to reverse it.</w:t>
      </w:r>
    </w:p>
    <w:p w14:paraId="5544ACFA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Build a payment flow between two AI agents that includes spend authorization and a way to dispute and reverse a bad transaction — for someone trusting an agent to spend on their behalf.</w:t>
      </w:r>
    </w:p>
    <w:p w14:paraId="46ACE16A" w14:textId="6AD9DABF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p w14:paraId="71507D3E" w14:textId="2262078E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10. </w:t>
      </w:r>
      <w:r w:rsidRPr="004B4264">
        <w:rPr>
          <w:rFonts w:ascii="Times New Roman" w:hAnsi="Times New Roman" w:cs="Times New Roman"/>
          <w:b/>
          <w:bCs/>
        </w:rPr>
        <w:t>Problem Title: Agent Wallets with Real Spending Limits (On-Chain)</w:t>
      </w:r>
    </w:p>
    <w:p w14:paraId="37E19648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Giving an AI agent a crypto wallet it can use autonomously is dangerous unless a human can cap what it spends, revoke its access instantly, and audit everything it did. Most agent-wallet setups today don't actually guarantee that.</w:t>
      </w:r>
    </w:p>
    <w:p w14:paraId="476E2CA0" w14:textId="030C95C6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Build a smart contract wallet that an AI agent can transact through, with spending limits the human owner controls and can revoke — for someone who wants to delegate spending without losing control of it.</w:t>
      </w:r>
    </w:p>
    <w:p w14:paraId="68B2C253" w14:textId="3ABAF3C3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11. </w:t>
      </w:r>
      <w:r w:rsidRPr="004B4264">
        <w:rPr>
          <w:rFonts w:ascii="Times New Roman" w:hAnsi="Times New Roman" w:cs="Times New Roman"/>
          <w:b/>
          <w:bCs/>
        </w:rPr>
        <w:t>Problem Title: Wildcard — Mission 2040</w:t>
      </w:r>
    </w:p>
    <w:p w14:paraId="2CD5DFF1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Problem Statement:</w:t>
      </w:r>
      <w:r w:rsidRPr="004B4264">
        <w:rPr>
          <w:rFonts w:ascii="Times New Roman" w:hAnsi="Times New Roman" w:cs="Times New Roman"/>
        </w:rPr>
        <w:t xml:space="preserve"> There are real problems today, affecting millions of people, that will get measurably worse by 2040 — and none of them currently have a solution good enough to stop that.</w:t>
      </w:r>
    </w:p>
    <w:p w14:paraId="23FCE8B5" w14:textId="77777777" w:rsidR="004B4264" w:rsidRPr="004B4264" w:rsidRDefault="004B4264" w:rsidP="004B4264">
      <w:pPr>
        <w:spacing w:line="360" w:lineRule="auto"/>
        <w:jc w:val="both"/>
        <w:rPr>
          <w:rFonts w:ascii="Times New Roman" w:hAnsi="Times New Roman" w:cs="Times New Roman"/>
        </w:rPr>
      </w:pPr>
      <w:r w:rsidRPr="004B4264">
        <w:rPr>
          <w:rFonts w:ascii="Times New Roman" w:hAnsi="Times New Roman" w:cs="Times New Roman"/>
          <w:b/>
          <w:bCs/>
        </w:rPr>
        <w:t>Solution to build around:</w:t>
      </w:r>
      <w:r w:rsidRPr="004B4264">
        <w:rPr>
          <w:rFonts w:ascii="Times New Roman" w:hAnsi="Times New Roman" w:cs="Times New Roman"/>
        </w:rPr>
        <w:t xml:space="preserve"> Pick one such problem, and build a working first step toward solving it — for the specific people it will affect.</w:t>
      </w:r>
    </w:p>
    <w:p w14:paraId="1D998A84" w14:textId="77777777" w:rsidR="00AC40F6" w:rsidRPr="004B4264" w:rsidRDefault="00AC40F6" w:rsidP="004B426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C40F6" w:rsidRPr="004B42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7CD7" w14:textId="77777777" w:rsidR="00B12843" w:rsidRDefault="00B12843" w:rsidP="004B4264">
      <w:pPr>
        <w:spacing w:after="0" w:line="240" w:lineRule="auto"/>
      </w:pPr>
      <w:r>
        <w:separator/>
      </w:r>
    </w:p>
  </w:endnote>
  <w:endnote w:type="continuationSeparator" w:id="0">
    <w:p w14:paraId="1CDA68CA" w14:textId="77777777" w:rsidR="00B12843" w:rsidRDefault="00B12843" w:rsidP="004B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BA9D" w14:textId="77777777" w:rsidR="004B4264" w:rsidRDefault="004B42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3152" w14:textId="77777777" w:rsidR="004B4264" w:rsidRDefault="004B42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BFECD" w14:textId="77777777" w:rsidR="004B4264" w:rsidRDefault="004B4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D9DB2" w14:textId="77777777" w:rsidR="00B12843" w:rsidRDefault="00B12843" w:rsidP="004B4264">
      <w:pPr>
        <w:spacing w:after="0" w:line="240" w:lineRule="auto"/>
      </w:pPr>
      <w:r>
        <w:separator/>
      </w:r>
    </w:p>
  </w:footnote>
  <w:footnote w:type="continuationSeparator" w:id="0">
    <w:p w14:paraId="5659A677" w14:textId="77777777" w:rsidR="00B12843" w:rsidRDefault="00B12843" w:rsidP="004B4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8BC" w14:textId="77777777" w:rsidR="004B4264" w:rsidRDefault="004B42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4566932"/>
      <w:docPartObj>
        <w:docPartGallery w:val="Watermarks"/>
        <w:docPartUnique/>
      </w:docPartObj>
    </w:sdtPr>
    <w:sdtContent>
      <w:p w14:paraId="739E68D3" w14:textId="796887C2" w:rsidR="004B4264" w:rsidRDefault="00000000">
        <w:pPr>
          <w:pStyle w:val="Header"/>
        </w:pPr>
        <w:r>
          <w:rPr>
            <w:noProof/>
          </w:rPr>
          <w:pict w14:anchorId="661ACD7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DBA3" w14:textId="77777777" w:rsidR="004B4264" w:rsidRDefault="004B4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0A7F"/>
    <w:multiLevelType w:val="hybridMultilevel"/>
    <w:tmpl w:val="8FC86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86E3A"/>
    <w:multiLevelType w:val="hybridMultilevel"/>
    <w:tmpl w:val="06485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4016A"/>
    <w:multiLevelType w:val="hybridMultilevel"/>
    <w:tmpl w:val="15827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7913">
    <w:abstractNumId w:val="1"/>
  </w:num>
  <w:num w:numId="2" w16cid:durableId="636616995">
    <w:abstractNumId w:val="0"/>
  </w:num>
  <w:num w:numId="3" w16cid:durableId="2037340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64"/>
    <w:rsid w:val="000760DF"/>
    <w:rsid w:val="004B4264"/>
    <w:rsid w:val="00671D49"/>
    <w:rsid w:val="00707EE2"/>
    <w:rsid w:val="008F0A2D"/>
    <w:rsid w:val="009608FB"/>
    <w:rsid w:val="009C024F"/>
    <w:rsid w:val="00A31EB3"/>
    <w:rsid w:val="00A673CB"/>
    <w:rsid w:val="00AC40F6"/>
    <w:rsid w:val="00B12843"/>
    <w:rsid w:val="00CC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D46E5"/>
  <w15:chartTrackingRefBased/>
  <w15:docId w15:val="{72FA8E33-6C4D-49A7-A7EC-130C1F27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264"/>
  </w:style>
  <w:style w:type="paragraph" w:styleId="Footer">
    <w:name w:val="footer"/>
    <w:basedOn w:val="Normal"/>
    <w:link w:val="FooterChar"/>
    <w:uiPriority w:val="99"/>
    <w:unhideWhenUsed/>
    <w:rsid w:val="004B4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Deshmukh</dc:creator>
  <cp:keywords/>
  <dc:description/>
  <cp:lastModifiedBy>Parth Deshmukh</cp:lastModifiedBy>
  <cp:revision>7</cp:revision>
  <dcterms:created xsi:type="dcterms:W3CDTF">2026-08-14T19:34:00Z</dcterms:created>
  <dcterms:modified xsi:type="dcterms:W3CDTF">2026-08-30T20:15:00Z</dcterms:modified>
</cp:coreProperties>
</file>