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920A" w14:textId="3E60B51E" w:rsidR="00F669A0" w:rsidRPr="00D26B1C" w:rsidRDefault="00F669A0" w:rsidP="00F669A0">
      <w:pPr>
        <w:pStyle w:val="Heading1"/>
        <w:rPr>
          <w:rFonts w:ascii="PT Serif" w:hAnsi="PT Serif"/>
          <w:sz w:val="21"/>
          <w:szCs w:val="21"/>
          <w:highlight w:val="yellow"/>
          <w:lang w:val="en-NG"/>
        </w:rPr>
      </w:pPr>
      <w:r w:rsidRPr="00D26B1C">
        <w:rPr>
          <w:rFonts w:ascii="PT Serif" w:hAnsi="PT Serif"/>
          <w:sz w:val="21"/>
          <w:szCs w:val="21"/>
        </w:rPr>
        <w:t>Project Proposal: [</w:t>
      </w:r>
      <w:r w:rsidR="00A318BB" w:rsidRPr="00D26B1C">
        <w:rPr>
          <w:rFonts w:ascii="PT Serif" w:hAnsi="PT Serif"/>
          <w:sz w:val="21"/>
          <w:szCs w:val="21"/>
          <w:highlight w:val="yellow"/>
          <w:lang w:val="en-NG"/>
        </w:rPr>
        <w:t>Real</w:t>
      </w:r>
      <w:r w:rsidR="00A318BB" w:rsidRPr="00D26B1C">
        <w:rPr>
          <w:rFonts w:ascii="PT Serif" w:hAnsi="PT Serif"/>
          <w:sz w:val="21"/>
          <w:szCs w:val="21"/>
          <w:highlight w:val="yellow"/>
          <w:lang w:val="en-NG"/>
        </w:rPr>
        <w:noBreakHyphen/>
        <w:t>Time Hybrid Machine Learning System for Financial Fraud Detection</w:t>
      </w:r>
      <w:r w:rsidRPr="00D26B1C">
        <w:rPr>
          <w:rFonts w:ascii="PT Serif" w:hAnsi="PT Serif"/>
          <w:sz w:val="21"/>
          <w:szCs w:val="21"/>
        </w:rPr>
        <w:t>]</w:t>
      </w:r>
    </w:p>
    <w:p w14:paraId="405CC88F" w14:textId="77777777" w:rsidR="00F669A0" w:rsidRPr="00D26B1C" w:rsidRDefault="00F669A0" w:rsidP="00F669A0">
      <w:pPr>
        <w:rPr>
          <w:rFonts w:ascii="PT Serif" w:hAnsi="PT Serif"/>
          <w:sz w:val="21"/>
          <w:szCs w:val="21"/>
        </w:rPr>
      </w:pPr>
      <w:r w:rsidRPr="00D26B1C">
        <w:rPr>
          <w:rFonts w:ascii="PT Serif" w:hAnsi="PT Serif"/>
          <w:sz w:val="21"/>
          <w:szCs w:val="21"/>
        </w:rPr>
        <w:t>Advanced Artificial Intelligence Projects in Data Science (55-710603)</w:t>
      </w:r>
    </w:p>
    <w:p w14:paraId="01335C8E" w14:textId="00BA8CE9" w:rsidR="00F669A0" w:rsidRPr="00D26B1C" w:rsidRDefault="00F669A0" w:rsidP="00F669A0">
      <w:pPr>
        <w:rPr>
          <w:rFonts w:ascii="PT Serif" w:hAnsi="PT Serif"/>
          <w:sz w:val="21"/>
          <w:szCs w:val="21"/>
          <w:highlight w:val="yellow"/>
        </w:rPr>
      </w:pPr>
      <w:r w:rsidRPr="00D26B1C">
        <w:rPr>
          <w:rFonts w:ascii="PT Serif" w:hAnsi="PT Serif"/>
          <w:sz w:val="21"/>
          <w:szCs w:val="21"/>
        </w:rPr>
        <w:t>Module Group Members: [</w:t>
      </w:r>
      <w:r w:rsidR="00A318BB" w:rsidRPr="00D26B1C">
        <w:rPr>
          <w:rFonts w:ascii="PT Serif" w:hAnsi="PT Serif"/>
          <w:sz w:val="21"/>
          <w:szCs w:val="21"/>
          <w:highlight w:val="yellow"/>
          <w:lang w:val="en-NG"/>
        </w:rPr>
        <w:t xml:space="preserve">Aniruddha Ashok Patil </w:t>
      </w:r>
      <w:r w:rsidRPr="00D26B1C">
        <w:rPr>
          <w:rFonts w:ascii="PT Serif" w:hAnsi="PT Serif"/>
          <w:sz w:val="21"/>
          <w:szCs w:val="21"/>
          <w:highlight w:val="yellow"/>
        </w:rPr>
        <w:t>(</w:t>
      </w:r>
      <w:r w:rsidR="003F032B">
        <w:rPr>
          <w:rFonts w:ascii="PT Serif" w:hAnsi="PT Serif"/>
          <w:sz w:val="21"/>
          <w:szCs w:val="21"/>
          <w:highlight w:val="yellow"/>
        </w:rPr>
        <w:t>35031570</w:t>
      </w:r>
      <w:r w:rsidRPr="00D26B1C">
        <w:rPr>
          <w:rFonts w:ascii="PT Serif" w:hAnsi="PT Serif"/>
          <w:sz w:val="21"/>
          <w:szCs w:val="21"/>
          <w:highlight w:val="yellow"/>
        </w:rPr>
        <w:t>),</w:t>
      </w:r>
      <w:r w:rsidR="00A318BB" w:rsidRPr="00D26B1C">
        <w:rPr>
          <w:rFonts w:ascii="PT Serif" w:hAnsi="PT Serif"/>
          <w:sz w:val="21"/>
          <w:szCs w:val="21"/>
          <w:highlight w:val="yellow"/>
        </w:rPr>
        <w:t xml:space="preserve"> </w:t>
      </w:r>
      <w:r w:rsidR="00A318BB" w:rsidRPr="00D26B1C">
        <w:rPr>
          <w:rFonts w:ascii="PT Serif" w:hAnsi="PT Serif"/>
          <w:sz w:val="21"/>
          <w:szCs w:val="21"/>
          <w:highlight w:val="yellow"/>
          <w:lang w:val="en-NG"/>
        </w:rPr>
        <w:t>Jibola Johnson Odekunle</w:t>
      </w:r>
      <w:r w:rsidR="00A318BB" w:rsidRPr="00D26B1C">
        <w:rPr>
          <w:rFonts w:ascii="PT Serif" w:hAnsi="PT Serif"/>
          <w:sz w:val="21"/>
          <w:szCs w:val="21"/>
          <w:highlight w:val="yellow"/>
        </w:rPr>
        <w:t xml:space="preserve"> </w:t>
      </w:r>
      <w:r w:rsidRPr="00D26B1C">
        <w:rPr>
          <w:rFonts w:ascii="PT Serif" w:hAnsi="PT Serif"/>
          <w:sz w:val="21"/>
          <w:szCs w:val="21"/>
          <w:highlight w:val="yellow"/>
        </w:rPr>
        <w:t>(</w:t>
      </w:r>
      <w:r w:rsidR="00A318BB" w:rsidRPr="00D26B1C">
        <w:rPr>
          <w:rFonts w:ascii="PT Serif" w:hAnsi="PT Serif"/>
          <w:sz w:val="21"/>
          <w:szCs w:val="21"/>
          <w:highlight w:val="yellow"/>
        </w:rPr>
        <w:t>35047429</w:t>
      </w:r>
      <w:r w:rsidRPr="00D26B1C">
        <w:rPr>
          <w:rFonts w:ascii="PT Serif" w:hAnsi="PT Serif"/>
          <w:sz w:val="21"/>
          <w:szCs w:val="21"/>
          <w:highlight w:val="yellow"/>
        </w:rPr>
        <w:t xml:space="preserve">), </w:t>
      </w:r>
      <w:r w:rsidR="00980F59" w:rsidRPr="00D26B1C">
        <w:rPr>
          <w:rFonts w:ascii="PT Serif" w:hAnsi="PT Serif"/>
          <w:sz w:val="21"/>
          <w:szCs w:val="21"/>
          <w:highlight w:val="yellow"/>
        </w:rPr>
        <w:t xml:space="preserve">Anderson Lucas Cachinavissa Aurelio </w:t>
      </w:r>
      <w:r w:rsidRPr="00D26B1C">
        <w:rPr>
          <w:rFonts w:ascii="PT Serif" w:hAnsi="PT Serif"/>
          <w:sz w:val="21"/>
          <w:szCs w:val="21"/>
          <w:highlight w:val="yellow"/>
        </w:rPr>
        <w:t>(</w:t>
      </w:r>
      <w:r w:rsidR="003F032B">
        <w:rPr>
          <w:rFonts w:ascii="PT Serif" w:hAnsi="PT Serif"/>
          <w:sz w:val="21"/>
          <w:szCs w:val="21"/>
          <w:highlight w:val="yellow"/>
        </w:rPr>
        <w:t>35030412</w:t>
      </w:r>
      <w:r w:rsidRPr="00D26B1C">
        <w:rPr>
          <w:rFonts w:ascii="PT Serif" w:hAnsi="PT Serif"/>
          <w:sz w:val="21"/>
          <w:szCs w:val="21"/>
          <w:highlight w:val="yellow"/>
        </w:rPr>
        <w:t xml:space="preserve">), </w:t>
      </w:r>
      <w:r w:rsidR="00980F59" w:rsidRPr="00D26B1C">
        <w:rPr>
          <w:rFonts w:ascii="PT Serif" w:hAnsi="PT Serif"/>
          <w:sz w:val="21"/>
          <w:szCs w:val="21"/>
          <w:highlight w:val="yellow"/>
        </w:rPr>
        <w:t xml:space="preserve">Onyinye Eugenia Asadu </w:t>
      </w:r>
      <w:r w:rsidRPr="00D26B1C">
        <w:rPr>
          <w:rFonts w:ascii="PT Serif" w:hAnsi="PT Serif"/>
          <w:sz w:val="21"/>
          <w:szCs w:val="21"/>
          <w:highlight w:val="yellow"/>
        </w:rPr>
        <w:t>(</w:t>
      </w:r>
      <w:r w:rsidR="003F032B">
        <w:rPr>
          <w:rFonts w:ascii="PT Serif" w:hAnsi="PT Serif"/>
          <w:sz w:val="21"/>
          <w:szCs w:val="21"/>
          <w:highlight w:val="yellow"/>
        </w:rPr>
        <w:t>35034741</w:t>
      </w:r>
      <w:r w:rsidRPr="00D26B1C">
        <w:rPr>
          <w:rFonts w:ascii="PT Serif" w:hAnsi="PT Serif"/>
          <w:sz w:val="21"/>
          <w:szCs w:val="21"/>
          <w:highlight w:val="yellow"/>
        </w:rPr>
        <w:t xml:space="preserve">), </w:t>
      </w:r>
      <w:r w:rsidR="00980F59" w:rsidRPr="00D26B1C">
        <w:rPr>
          <w:rFonts w:ascii="PT Serif" w:hAnsi="PT Serif"/>
          <w:sz w:val="21"/>
          <w:szCs w:val="21"/>
          <w:highlight w:val="yellow"/>
        </w:rPr>
        <w:t xml:space="preserve">Gaurav Sanjay Karnavar </w:t>
      </w:r>
      <w:r w:rsidRPr="00D26B1C">
        <w:rPr>
          <w:rFonts w:ascii="PT Serif" w:hAnsi="PT Serif"/>
          <w:sz w:val="21"/>
          <w:szCs w:val="21"/>
          <w:highlight w:val="yellow"/>
        </w:rPr>
        <w:t>(</w:t>
      </w:r>
      <w:r w:rsidR="003F032B">
        <w:rPr>
          <w:rFonts w:ascii="PT Serif" w:hAnsi="PT Serif"/>
          <w:sz w:val="21"/>
          <w:szCs w:val="21"/>
          <w:highlight w:val="yellow"/>
        </w:rPr>
        <w:t>35044513</w:t>
      </w:r>
      <w:r w:rsidRPr="00D26B1C">
        <w:rPr>
          <w:rFonts w:ascii="PT Serif" w:hAnsi="PT Serif"/>
          <w:sz w:val="21"/>
          <w:szCs w:val="21"/>
          <w:highlight w:val="yellow"/>
        </w:rPr>
        <w:t>)</w:t>
      </w:r>
      <w:r w:rsidRPr="00D26B1C">
        <w:rPr>
          <w:rFonts w:ascii="PT Serif" w:hAnsi="PT Serif"/>
          <w:sz w:val="21"/>
          <w:szCs w:val="21"/>
        </w:rPr>
        <w:t>]</w:t>
      </w:r>
    </w:p>
    <w:p w14:paraId="2A725215" w14:textId="77777777" w:rsidR="00F669A0" w:rsidRPr="00D26B1C" w:rsidRDefault="008D72D2" w:rsidP="00F669A0">
      <w:pPr>
        <w:rPr>
          <w:rFonts w:ascii="PT Serif" w:hAnsi="PT Serif"/>
          <w:sz w:val="21"/>
          <w:szCs w:val="21"/>
        </w:rPr>
      </w:pPr>
      <w:r w:rsidRPr="008D72D2">
        <w:rPr>
          <w:rFonts w:ascii="PT Serif" w:hAnsi="PT Serif"/>
          <w:noProof/>
          <w:sz w:val="21"/>
          <w:szCs w:val="21"/>
        </w:rPr>
        <w:pict w14:anchorId="3B63521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EC3C6B1" w14:textId="77777777" w:rsidR="00F669A0" w:rsidRPr="00D26B1C" w:rsidRDefault="00F669A0" w:rsidP="00BE4A0E">
      <w:pPr>
        <w:pStyle w:val="Heading3"/>
        <w:rPr>
          <w:rFonts w:ascii="PT Serif" w:hAnsi="PT Serif"/>
          <w:sz w:val="21"/>
          <w:szCs w:val="21"/>
        </w:rPr>
      </w:pPr>
      <w:r w:rsidRPr="00D26B1C">
        <w:rPr>
          <w:rFonts w:ascii="PT Serif" w:hAnsi="PT Serif"/>
          <w:sz w:val="21"/>
          <w:szCs w:val="21"/>
        </w:rPr>
        <w:t>1. Problem Definition (The "Why")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69A0" w:rsidRPr="00D26B1C" w14:paraId="0AC2E835" w14:textId="77777777" w:rsidTr="00F669A0">
        <w:tc>
          <w:tcPr>
            <w:tcW w:w="9016" w:type="dxa"/>
          </w:tcPr>
          <w:p w14:paraId="267FDA8D" w14:textId="77777777" w:rsidR="00162205" w:rsidRPr="00D26B1C" w:rsidRDefault="00162205" w:rsidP="008232A1">
            <w:pPr>
              <w:rPr>
                <w:rFonts w:ascii="PT Serif" w:hAnsi="PT Serif"/>
                <w:sz w:val="21"/>
                <w:szCs w:val="21"/>
                <w:lang w:val="en-NG"/>
              </w:rPr>
            </w:pPr>
          </w:p>
          <w:p w14:paraId="25A2641D" w14:textId="328C74A4" w:rsidR="005B2B3B" w:rsidRPr="005B2B3B" w:rsidRDefault="005B2B3B" w:rsidP="005B2B3B">
            <w:pPr>
              <w:rPr>
                <w:rFonts w:ascii="PT Serif" w:hAnsi="PT Serif"/>
                <w:sz w:val="21"/>
                <w:szCs w:val="21"/>
                <w:lang w:val="en-NG"/>
              </w:rPr>
            </w:pPr>
            <w:r w:rsidRPr="005B2B3B">
              <w:rPr>
                <w:rFonts w:ascii="PT Serif" w:hAnsi="PT Serif"/>
                <w:sz w:val="21"/>
                <w:szCs w:val="21"/>
                <w:lang w:val="en-NG"/>
              </w:rPr>
              <w:t>The central challenge in digital finance today isn't just that fraud is increasing, but that it has become incredibly fast and adaptive. Traditional security systems usually act as an autopsy</w:t>
            </w:r>
            <w:r w:rsidR="00D26B1C">
              <w:rPr>
                <w:rFonts w:ascii="PT Serif" w:hAnsi="PT Serif"/>
                <w:sz w:val="21"/>
                <w:szCs w:val="21"/>
                <w:lang w:val="en-NG"/>
              </w:rPr>
              <w:t xml:space="preserve">, </w:t>
            </w:r>
            <w:r w:rsidRPr="005B2B3B">
              <w:rPr>
                <w:rFonts w:ascii="PT Serif" w:hAnsi="PT Serif"/>
                <w:sz w:val="21"/>
                <w:szCs w:val="21"/>
                <w:lang w:val="en-NG"/>
              </w:rPr>
              <w:t xml:space="preserve">they identify a fraudulent transaction only after it’s been finalized. This "detection-action gap" is a major vulnerability; by the time an alert is triggered, the money is often unrecoverable, leaving the institution to deal with a costly and often futile recovery process. </w:t>
            </w:r>
          </w:p>
          <w:p w14:paraId="302D71B3" w14:textId="2A92EA1C" w:rsidR="00F669A0" w:rsidRPr="00D26B1C" w:rsidRDefault="005B2B3B" w:rsidP="00F669A0">
            <w:pPr>
              <w:rPr>
                <w:rFonts w:ascii="PT Serif" w:hAnsi="PT Serif"/>
                <w:sz w:val="21"/>
                <w:szCs w:val="21"/>
                <w:lang w:val="en-NG"/>
              </w:rPr>
            </w:pPr>
            <w:r w:rsidRPr="005B2B3B">
              <w:rPr>
                <w:rFonts w:ascii="PT Serif" w:hAnsi="PT Serif"/>
                <w:sz w:val="21"/>
                <w:szCs w:val="21"/>
                <w:lang w:val="en-NG"/>
              </w:rPr>
              <w:t>Our project is designed to shift the focus from reactive auditing to proactive prevention. We are building a hybrid framework that combin</w:t>
            </w:r>
            <w:r w:rsidR="000C6C7E">
              <w:rPr>
                <w:rFonts w:ascii="PT Serif" w:hAnsi="PT Serif"/>
                <w:sz w:val="21"/>
                <w:szCs w:val="21"/>
                <w:lang w:val="en-NG"/>
              </w:rPr>
              <w:t xml:space="preserve">es </w:t>
            </w:r>
            <w:r w:rsidRPr="005B2B3B">
              <w:rPr>
                <w:rFonts w:ascii="PT Serif" w:hAnsi="PT Serif"/>
                <w:sz w:val="21"/>
                <w:szCs w:val="21"/>
                <w:lang w:val="en-NG"/>
              </w:rPr>
              <w:t xml:space="preserve">supervised learning with real-time anomaly detection, we aim to provide an immediate risk score the moment a transaction is initiated. </w:t>
            </w:r>
          </w:p>
          <w:p w14:paraId="22254488" w14:textId="32E968D5" w:rsidR="00F669A0" w:rsidRPr="00D26B1C" w:rsidRDefault="00F669A0" w:rsidP="00F669A0">
            <w:pPr>
              <w:rPr>
                <w:rFonts w:ascii="PT Serif" w:hAnsi="PT Serif"/>
                <w:sz w:val="21"/>
                <w:szCs w:val="21"/>
              </w:rPr>
            </w:pPr>
          </w:p>
        </w:tc>
      </w:tr>
    </w:tbl>
    <w:p w14:paraId="6B5BA0E7" w14:textId="77777777" w:rsidR="003F0DD8" w:rsidRDefault="003F0DD8" w:rsidP="00BE4A0E">
      <w:pPr>
        <w:pStyle w:val="Heading3"/>
        <w:rPr>
          <w:rFonts w:ascii="PT Serif" w:hAnsi="PT Serif"/>
          <w:sz w:val="21"/>
          <w:szCs w:val="21"/>
        </w:rPr>
      </w:pPr>
    </w:p>
    <w:p w14:paraId="153DD098" w14:textId="3B55F318" w:rsidR="00F669A0" w:rsidRPr="00D26B1C" w:rsidRDefault="00F669A0" w:rsidP="00BE4A0E">
      <w:pPr>
        <w:pStyle w:val="Heading3"/>
        <w:rPr>
          <w:rFonts w:ascii="PT Serif" w:hAnsi="PT Serif"/>
          <w:sz w:val="21"/>
          <w:szCs w:val="21"/>
        </w:rPr>
      </w:pPr>
      <w:r w:rsidRPr="00D26B1C">
        <w:rPr>
          <w:rFonts w:ascii="PT Serif" w:hAnsi="PT Serif"/>
          <w:sz w:val="21"/>
          <w:szCs w:val="21"/>
        </w:rPr>
        <w:t>2. Technical Approach (The "How")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69A0" w:rsidRPr="00D26B1C" w14:paraId="29F47CDC" w14:textId="77777777" w:rsidTr="00F669A0">
        <w:tc>
          <w:tcPr>
            <w:tcW w:w="9016" w:type="dxa"/>
          </w:tcPr>
          <w:p w14:paraId="65115095" w14:textId="77777777" w:rsidR="00F07235" w:rsidRPr="00D26B1C" w:rsidRDefault="00F07235" w:rsidP="00F07235">
            <w:pPr>
              <w:rPr>
                <w:rFonts w:ascii="PT Serif" w:hAnsi="PT Serif"/>
                <w:sz w:val="21"/>
                <w:szCs w:val="21"/>
              </w:rPr>
            </w:pPr>
          </w:p>
          <w:p w14:paraId="4C79E8FB" w14:textId="3538BF2C" w:rsidR="00BE4A0E" w:rsidRPr="00BE4A0E" w:rsidRDefault="00BE4A0E" w:rsidP="003F0DD8">
            <w:pPr>
              <w:pStyle w:val="Heading4"/>
              <w:rPr>
                <w:rFonts w:ascii="PT Serif" w:hAnsi="PT Serif"/>
                <w:i w:val="0"/>
                <w:iCs w:val="0"/>
                <w:sz w:val="21"/>
                <w:szCs w:val="21"/>
                <w:lang w:val="en-NG"/>
              </w:rPr>
            </w:pPr>
            <w:r w:rsidRPr="00D26B1C">
              <w:rPr>
                <w:rFonts w:ascii="PT Serif" w:hAnsi="PT Serif"/>
                <w:i w:val="0"/>
                <w:iCs w:val="0"/>
                <w:sz w:val="21"/>
                <w:szCs w:val="21"/>
                <w:lang w:val="en-NG"/>
              </w:rPr>
              <w:t>2.1 Proposed AI Techniques</w:t>
            </w:r>
          </w:p>
          <w:p w14:paraId="78D0F6EF" w14:textId="039E1674" w:rsidR="003F0DD8" w:rsidRPr="00BE4A0E" w:rsidRDefault="00BE4A0E" w:rsidP="00BE4A0E">
            <w:p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To address the dual challenges of known and unknown fraud patterns, the system adopts a hybrid modelling strategy comprising:</w:t>
            </w:r>
          </w:p>
          <w:p w14:paraId="1C3A6FCE" w14:textId="52B93A7E" w:rsidR="00BE4A0E" w:rsidRPr="003F0DD8" w:rsidRDefault="00BE4A0E" w:rsidP="003F0DD8">
            <w:pPr>
              <w:pStyle w:val="ListParagraph"/>
              <w:numPr>
                <w:ilvl w:val="0"/>
                <w:numId w:val="33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t>Supervised Learning — XGBoost Classifier</w:t>
            </w:r>
            <w:r w:rsidR="003F0DD8">
              <w:rPr>
                <w:rFonts w:ascii="PT Serif" w:hAnsi="PT Serif"/>
                <w:sz w:val="21"/>
                <w:szCs w:val="21"/>
                <w:lang w:val="en-NG"/>
              </w:rPr>
              <w:t xml:space="preserve"> : </w:t>
            </w:r>
            <w:r w:rsidRPr="003F0DD8">
              <w:rPr>
                <w:rFonts w:ascii="PT Serif" w:hAnsi="PT Serif"/>
                <w:sz w:val="21"/>
                <w:szCs w:val="21"/>
                <w:lang w:val="en-NG"/>
              </w:rPr>
              <w:t>Trained using the IEEE</w:t>
            </w:r>
            <w:r w:rsidRPr="003F0DD8">
              <w:rPr>
                <w:rFonts w:ascii="PT Serif" w:hAnsi="PT Serif"/>
                <w:sz w:val="21"/>
                <w:szCs w:val="21"/>
                <w:lang w:val="en-NG"/>
              </w:rPr>
              <w:noBreakHyphen/>
              <w:t xml:space="preserve">CIS Fraud Detection dataset, the classifier learns historical fraud patterns through labelled examples. </w:t>
            </w:r>
          </w:p>
          <w:p w14:paraId="7A5D4E0A" w14:textId="77777777" w:rsidR="00BE4A0E" w:rsidRPr="00D26B1C" w:rsidRDefault="00BE4A0E" w:rsidP="00BE4A0E">
            <w:pPr>
              <w:pStyle w:val="ListParagraph"/>
              <w:rPr>
                <w:rFonts w:ascii="PT Serif" w:hAnsi="PT Serif"/>
                <w:sz w:val="21"/>
                <w:szCs w:val="21"/>
                <w:lang w:val="en-NG"/>
              </w:rPr>
            </w:pPr>
          </w:p>
          <w:p w14:paraId="68E5EC34" w14:textId="0DFDA8CC" w:rsidR="00BE4A0E" w:rsidRPr="003F0DD8" w:rsidRDefault="00BE4A0E" w:rsidP="003F0DD8">
            <w:pPr>
              <w:pStyle w:val="ListParagraph"/>
              <w:numPr>
                <w:ilvl w:val="0"/>
                <w:numId w:val="33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t>Unsupervised Learning — Isolation Forest</w:t>
            </w:r>
            <w:r w:rsidR="003F0DD8">
              <w:rPr>
                <w:rFonts w:ascii="PT Serif" w:hAnsi="PT Serif"/>
                <w:sz w:val="21"/>
                <w:szCs w:val="21"/>
                <w:lang w:val="en-NG"/>
              </w:rPr>
              <w:t xml:space="preserve"> : </w:t>
            </w:r>
            <w:r w:rsidRPr="003F0DD8">
              <w:rPr>
                <w:rFonts w:ascii="PT Serif" w:hAnsi="PT Serif"/>
                <w:sz w:val="21"/>
                <w:szCs w:val="21"/>
                <w:lang w:val="en-NG"/>
              </w:rPr>
              <w:t>Using the creditcard.csv dataset (which contains PCA</w:t>
            </w:r>
            <w:r w:rsidRPr="003F0DD8">
              <w:rPr>
                <w:rFonts w:ascii="PT Serif" w:hAnsi="PT Serif"/>
                <w:sz w:val="21"/>
                <w:szCs w:val="21"/>
                <w:lang w:val="en-NG"/>
              </w:rPr>
              <w:noBreakHyphen/>
              <w:t xml:space="preserve">derived features V1–V28), the Isolation Forest model identifies anomalies in transaction patterns without relying on labels. </w:t>
            </w:r>
          </w:p>
          <w:p w14:paraId="57A37735" w14:textId="77777777" w:rsidR="00BE4A0E" w:rsidRPr="00BE4A0E" w:rsidRDefault="008D72D2" w:rsidP="00BE4A0E">
            <w:pPr>
              <w:rPr>
                <w:rFonts w:ascii="PT Serif" w:hAnsi="PT Serif"/>
                <w:sz w:val="21"/>
                <w:szCs w:val="21"/>
                <w:lang w:val="en-NG"/>
              </w:rPr>
            </w:pPr>
            <w:r w:rsidRPr="008D72D2">
              <w:rPr>
                <w:rFonts w:ascii="PT Serif" w:hAnsi="PT Serif"/>
                <w:noProof/>
                <w:sz w:val="21"/>
                <w:szCs w:val="21"/>
                <w:lang w:val="en-NG"/>
              </w:rPr>
              <w:pict w14:anchorId="3741842C">
                <v:rect id="_x0000_i1030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352110CF" w14:textId="51199DC7" w:rsidR="00BE4A0E" w:rsidRPr="00623D56" w:rsidRDefault="000C6C7E" w:rsidP="00623D56">
            <w:pPr>
              <w:pStyle w:val="Heading3"/>
              <w:rPr>
                <w:rFonts w:ascii="PT Serif" w:hAnsi="PT Serif"/>
                <w:sz w:val="21"/>
                <w:szCs w:val="21"/>
                <w:lang w:val="en-NG"/>
              </w:rPr>
            </w:pPr>
            <w:r>
              <w:rPr>
                <w:rFonts w:ascii="PT Serif" w:hAnsi="PT Serif"/>
                <w:sz w:val="21"/>
                <w:szCs w:val="21"/>
                <w:lang w:val="en-NG"/>
              </w:rPr>
              <w:t xml:space="preserve">2.2 </w:t>
            </w:r>
            <w:r w:rsidR="00BE4A0E" w:rsidRPr="00623D56">
              <w:rPr>
                <w:rFonts w:ascii="PT Serif" w:hAnsi="PT Serif"/>
                <w:sz w:val="21"/>
                <w:szCs w:val="21"/>
                <w:lang w:val="en-NG"/>
              </w:rPr>
              <w:t>Methodology and System Architecture</w:t>
            </w:r>
          </w:p>
          <w:p w14:paraId="68D082CC" w14:textId="77777777" w:rsidR="006B1F98" w:rsidRPr="00D26B1C" w:rsidRDefault="006B1F98" w:rsidP="006B1F98">
            <w:pPr>
              <w:pStyle w:val="ListParagraph"/>
              <w:ind w:left="740"/>
              <w:rPr>
                <w:rFonts w:ascii="PT Serif" w:hAnsi="PT Serif"/>
                <w:sz w:val="21"/>
                <w:szCs w:val="21"/>
                <w:lang w:val="en-NG"/>
              </w:rPr>
            </w:pPr>
          </w:p>
          <w:p w14:paraId="508EA5E5" w14:textId="77777777" w:rsidR="00BE4A0E" w:rsidRPr="00D26B1C" w:rsidRDefault="00BE4A0E" w:rsidP="00BE4A0E">
            <w:p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The system follows an end</w:t>
            </w: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noBreakHyphen/>
              <w:t>to</w:t>
            </w: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noBreakHyphen/>
              <w:t>end pipeline that spans data preparation, model training, real</w:t>
            </w: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noBreakHyphen/>
              <w:t>time inference, and front</w:t>
            </w: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noBreakHyphen/>
              <w:t>end visualisation:</w:t>
            </w:r>
          </w:p>
          <w:p w14:paraId="6AACE141" w14:textId="77777777" w:rsidR="006B1F98" w:rsidRPr="00BE4A0E" w:rsidRDefault="006B1F98" w:rsidP="00BE4A0E">
            <w:pPr>
              <w:rPr>
                <w:rFonts w:ascii="PT Serif" w:hAnsi="PT Serif"/>
                <w:sz w:val="21"/>
                <w:szCs w:val="21"/>
                <w:lang w:val="en-NG"/>
              </w:rPr>
            </w:pPr>
          </w:p>
          <w:p w14:paraId="0B7F3416" w14:textId="77777777" w:rsidR="00BE4A0E" w:rsidRPr="00BE4A0E" w:rsidRDefault="00BE4A0E" w:rsidP="00BE4A0E">
            <w:p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1. Data Preparation</w:t>
            </w:r>
          </w:p>
          <w:p w14:paraId="29FDE711" w14:textId="77777777" w:rsidR="00BE4A0E" w:rsidRPr="00BE4A0E" w:rsidRDefault="00BE4A0E" w:rsidP="00BE4A0E">
            <w:pPr>
              <w:numPr>
                <w:ilvl w:val="0"/>
                <w:numId w:val="29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IEEE</w:t>
            </w: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noBreakHyphen/>
              <w:t>CIS dataset: preprocessing includes cleaning, encoding categorical variables, and handling missing values.</w:t>
            </w:r>
          </w:p>
          <w:p w14:paraId="0C963E10" w14:textId="77777777" w:rsidR="00BE4A0E" w:rsidRPr="00D26B1C" w:rsidRDefault="00BE4A0E" w:rsidP="00BE4A0E">
            <w:pPr>
              <w:numPr>
                <w:ilvl w:val="0"/>
                <w:numId w:val="29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creditcard.csv: PCA features are used directly, with scaling applied where appropriate.</w:t>
            </w:r>
          </w:p>
          <w:p w14:paraId="15AF9197" w14:textId="77777777" w:rsidR="006B1F98" w:rsidRPr="00BE4A0E" w:rsidRDefault="006B1F98" w:rsidP="006B1F98">
            <w:pPr>
              <w:ind w:left="720"/>
              <w:rPr>
                <w:rFonts w:ascii="PT Serif" w:hAnsi="PT Serif"/>
                <w:sz w:val="21"/>
                <w:szCs w:val="21"/>
                <w:lang w:val="en-NG"/>
              </w:rPr>
            </w:pPr>
          </w:p>
          <w:p w14:paraId="7AD798D7" w14:textId="77777777" w:rsidR="00BE4A0E" w:rsidRPr="00BE4A0E" w:rsidRDefault="00BE4A0E" w:rsidP="00BE4A0E">
            <w:p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2. Model Development</w:t>
            </w:r>
          </w:p>
          <w:p w14:paraId="3C0F76AD" w14:textId="77777777" w:rsidR="00BE4A0E" w:rsidRPr="00BE4A0E" w:rsidRDefault="00BE4A0E" w:rsidP="00BE4A0E">
            <w:pPr>
              <w:numPr>
                <w:ilvl w:val="0"/>
                <w:numId w:val="30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XGBoost and Isolation Forest models are trained independently.</w:t>
            </w:r>
          </w:p>
          <w:p w14:paraId="3848AD61" w14:textId="77777777" w:rsidR="00BE4A0E" w:rsidRPr="00BE4A0E" w:rsidRDefault="00BE4A0E" w:rsidP="00BE4A0E">
            <w:pPr>
              <w:numPr>
                <w:ilvl w:val="0"/>
                <w:numId w:val="30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lastRenderedPageBreak/>
              <w:t>Anomaly scores from the Isolation Forest are normalised to a 0–1 range.</w:t>
            </w:r>
          </w:p>
          <w:p w14:paraId="5730369B" w14:textId="77777777" w:rsidR="00BE4A0E" w:rsidRPr="00D26B1C" w:rsidRDefault="00BE4A0E" w:rsidP="00BE4A0E">
            <w:pPr>
              <w:numPr>
                <w:ilvl w:val="0"/>
                <w:numId w:val="30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Both models are serialised for deployment.</w:t>
            </w:r>
          </w:p>
          <w:p w14:paraId="0D159FF9" w14:textId="77777777" w:rsidR="006B1F98" w:rsidRPr="00BE4A0E" w:rsidRDefault="006B1F98" w:rsidP="006B1F98">
            <w:pPr>
              <w:ind w:left="720"/>
              <w:rPr>
                <w:rFonts w:ascii="PT Serif" w:hAnsi="PT Serif"/>
                <w:sz w:val="21"/>
                <w:szCs w:val="21"/>
                <w:lang w:val="en-NG"/>
              </w:rPr>
            </w:pPr>
          </w:p>
          <w:p w14:paraId="6FABC660" w14:textId="77777777" w:rsidR="00BE4A0E" w:rsidRPr="00D26B1C" w:rsidRDefault="00BE4A0E" w:rsidP="00BE4A0E">
            <w:p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3. Real</w:t>
            </w: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noBreakHyphen/>
              <w:t>Time Streaming Simulation</w:t>
            </w: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br/>
              <w:t>A synthetic transaction stream replicates the behaviour of financial systems by delivering transactions sequentially to the backend.</w:t>
            </w:r>
          </w:p>
          <w:p w14:paraId="44F13E98" w14:textId="77777777" w:rsidR="006B1F98" w:rsidRPr="00BE4A0E" w:rsidRDefault="006B1F98" w:rsidP="00BE4A0E">
            <w:pPr>
              <w:rPr>
                <w:rFonts w:ascii="PT Serif" w:hAnsi="PT Serif"/>
                <w:sz w:val="21"/>
                <w:szCs w:val="21"/>
                <w:lang w:val="en-NG"/>
              </w:rPr>
            </w:pPr>
          </w:p>
          <w:p w14:paraId="2BE64A8F" w14:textId="77777777" w:rsidR="00BE4A0E" w:rsidRPr="00D26B1C" w:rsidRDefault="00BE4A0E" w:rsidP="00BE4A0E">
            <w:p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4. Backend Architecture (FastAPI)</w:t>
            </w: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br/>
              <w:t>The backend receives transactions, computes supervised probabilities and anomaly scores, and derives a weighted combined risk measure. When thresholds are exceeded, alerts are pushed to the interface via WebSockets. The system targets sub</w:t>
            </w: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noBreakHyphen/>
              <w:t>200</w:t>
            </w:r>
            <w:r w:rsidRPr="00BE4A0E">
              <w:rPr>
                <w:rFonts w:ascii="Times New Roman" w:hAnsi="Times New Roman" w:cs="Times New Roman"/>
                <w:sz w:val="21"/>
                <w:szCs w:val="21"/>
                <w:lang w:val="en-NG"/>
              </w:rPr>
              <w:t> </w:t>
            </w: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ms latency per transaction under a simulated load.</w:t>
            </w:r>
          </w:p>
          <w:p w14:paraId="166BD27C" w14:textId="77777777" w:rsidR="006B1F98" w:rsidRPr="00BE4A0E" w:rsidRDefault="006B1F98" w:rsidP="00BE4A0E">
            <w:pPr>
              <w:rPr>
                <w:rFonts w:ascii="PT Serif" w:hAnsi="PT Serif"/>
                <w:sz w:val="21"/>
                <w:szCs w:val="21"/>
                <w:lang w:val="en-NG"/>
              </w:rPr>
            </w:pPr>
          </w:p>
          <w:p w14:paraId="3CC72930" w14:textId="77777777" w:rsidR="00BE4A0E" w:rsidRPr="00BE4A0E" w:rsidRDefault="00BE4A0E" w:rsidP="00BE4A0E">
            <w:p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5. Frontend Dashboard (React)</w:t>
            </w: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br/>
              <w:t>A visual interface displays:</w:t>
            </w:r>
          </w:p>
          <w:p w14:paraId="3F83FD17" w14:textId="77777777" w:rsidR="00BE4A0E" w:rsidRPr="00BE4A0E" w:rsidRDefault="00BE4A0E" w:rsidP="00BE4A0E">
            <w:pPr>
              <w:numPr>
                <w:ilvl w:val="0"/>
                <w:numId w:val="31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Live transaction streams</w:t>
            </w:r>
          </w:p>
          <w:p w14:paraId="45912F5A" w14:textId="77777777" w:rsidR="00BE4A0E" w:rsidRPr="00BE4A0E" w:rsidRDefault="00BE4A0E" w:rsidP="00BE4A0E">
            <w:pPr>
              <w:numPr>
                <w:ilvl w:val="0"/>
                <w:numId w:val="31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Risk scores and fraud probabilities</w:t>
            </w:r>
          </w:p>
          <w:p w14:paraId="6DD25AEC" w14:textId="77777777" w:rsidR="00BE4A0E" w:rsidRPr="00BE4A0E" w:rsidRDefault="00BE4A0E" w:rsidP="00BE4A0E">
            <w:pPr>
              <w:numPr>
                <w:ilvl w:val="0"/>
                <w:numId w:val="31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Alerts in real time</w:t>
            </w:r>
          </w:p>
          <w:p w14:paraId="39F6F7A9" w14:textId="77777777" w:rsidR="00BE4A0E" w:rsidRPr="00BE4A0E" w:rsidRDefault="00BE4A0E" w:rsidP="00BE4A0E">
            <w:pPr>
              <w:numPr>
                <w:ilvl w:val="0"/>
                <w:numId w:val="31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Model explanation outputs (e.g., SHAP values for XGBoost)</w:t>
            </w:r>
          </w:p>
          <w:p w14:paraId="20246FDB" w14:textId="77777777" w:rsidR="006B1F98" w:rsidRPr="00D26B1C" w:rsidRDefault="006B1F98" w:rsidP="00BE4A0E">
            <w:pPr>
              <w:rPr>
                <w:rFonts w:ascii="PT Serif" w:hAnsi="PT Serif"/>
                <w:sz w:val="21"/>
                <w:szCs w:val="21"/>
                <w:lang w:val="en-NG"/>
              </w:rPr>
            </w:pPr>
          </w:p>
          <w:p w14:paraId="336FFA13" w14:textId="77777777" w:rsidR="006B1F98" w:rsidRPr="00D26B1C" w:rsidRDefault="006B1F98" w:rsidP="00BE4A0E">
            <w:pPr>
              <w:rPr>
                <w:rFonts w:ascii="PT Serif" w:hAnsi="PT Serif"/>
                <w:sz w:val="21"/>
                <w:szCs w:val="21"/>
                <w:lang w:val="en-NG"/>
              </w:rPr>
            </w:pPr>
          </w:p>
          <w:p w14:paraId="42891B9B" w14:textId="30E3EFB7" w:rsidR="00BE4A0E" w:rsidRPr="00BE4A0E" w:rsidRDefault="008D72D2" w:rsidP="00BE4A0E">
            <w:pPr>
              <w:rPr>
                <w:rFonts w:ascii="PT Serif" w:hAnsi="PT Serif"/>
                <w:sz w:val="21"/>
                <w:szCs w:val="21"/>
                <w:lang w:val="en-NG"/>
              </w:rPr>
            </w:pPr>
            <w:r w:rsidRPr="008D72D2">
              <w:rPr>
                <w:rFonts w:ascii="PT Serif" w:hAnsi="PT Serif"/>
                <w:noProof/>
                <w:sz w:val="21"/>
                <w:szCs w:val="21"/>
                <w:lang w:val="en-NG"/>
              </w:rPr>
              <w:pict w14:anchorId="4BC0F19B">
                <v:rect id="_x0000_i1029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20F4F37C" w14:textId="77777777" w:rsidR="00BE4A0E" w:rsidRPr="00D26B1C" w:rsidRDefault="00BE4A0E" w:rsidP="00BE4A0E">
            <w:p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2.3 Alignment with Learning Outcomes</w:t>
            </w:r>
          </w:p>
          <w:p w14:paraId="59057BD9" w14:textId="77777777" w:rsidR="006B1F98" w:rsidRPr="00BE4A0E" w:rsidRDefault="006B1F98" w:rsidP="00BE4A0E">
            <w:pPr>
              <w:rPr>
                <w:rFonts w:ascii="PT Serif" w:hAnsi="PT Serif"/>
                <w:sz w:val="21"/>
                <w:szCs w:val="21"/>
                <w:lang w:val="en-NG"/>
              </w:rPr>
            </w:pPr>
          </w:p>
          <w:p w14:paraId="702D9E48" w14:textId="77777777" w:rsidR="00BE4A0E" w:rsidRPr="00BE4A0E" w:rsidRDefault="00BE4A0E" w:rsidP="00BE4A0E">
            <w:p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The project is designed to explicitly address the module's learning outcomes:</w:t>
            </w:r>
          </w:p>
          <w:p w14:paraId="211E1FE0" w14:textId="77777777" w:rsidR="00BE4A0E" w:rsidRPr="00BE4A0E" w:rsidRDefault="00BE4A0E" w:rsidP="00BE4A0E">
            <w:pPr>
              <w:numPr>
                <w:ilvl w:val="0"/>
                <w:numId w:val="32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LO1: Exploration of advanced intelligent systems through hybrid ML techniques.</w:t>
            </w:r>
          </w:p>
          <w:p w14:paraId="1BB9A79F" w14:textId="77777777" w:rsidR="00BE4A0E" w:rsidRPr="00BE4A0E" w:rsidRDefault="00BE4A0E" w:rsidP="00BE4A0E">
            <w:pPr>
              <w:numPr>
                <w:ilvl w:val="0"/>
                <w:numId w:val="32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LO2: Design and implementation of a practical end</w:t>
            </w: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noBreakHyphen/>
              <w:t>to</w:t>
            </w: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noBreakHyphen/>
              <w:t>end AI solution.</w:t>
            </w:r>
          </w:p>
          <w:p w14:paraId="3C605109" w14:textId="77777777" w:rsidR="00BE4A0E" w:rsidRPr="00BE4A0E" w:rsidRDefault="00BE4A0E" w:rsidP="00BE4A0E">
            <w:pPr>
              <w:numPr>
                <w:ilvl w:val="0"/>
                <w:numId w:val="32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LO3: Rigorous evaluation of technical performance and societal impact.</w:t>
            </w:r>
          </w:p>
          <w:p w14:paraId="56118AAE" w14:textId="77777777" w:rsidR="00BE4A0E" w:rsidRPr="00BE4A0E" w:rsidRDefault="00BE4A0E" w:rsidP="00BE4A0E">
            <w:pPr>
              <w:numPr>
                <w:ilvl w:val="0"/>
                <w:numId w:val="32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BE4A0E">
              <w:rPr>
                <w:rFonts w:ascii="PT Serif" w:hAnsi="PT Serif"/>
                <w:sz w:val="21"/>
                <w:szCs w:val="21"/>
                <w:lang w:val="en-NG"/>
              </w:rPr>
              <w:t>LO4: Consideration of ethics, fairness, and responsible research practices.</w:t>
            </w:r>
          </w:p>
          <w:p w14:paraId="1CB3034C" w14:textId="77777777" w:rsidR="00F669A0" w:rsidRPr="00D26B1C" w:rsidRDefault="00F669A0" w:rsidP="00F669A0">
            <w:pPr>
              <w:rPr>
                <w:rFonts w:ascii="PT Serif" w:hAnsi="PT Serif"/>
                <w:sz w:val="21"/>
                <w:szCs w:val="21"/>
              </w:rPr>
            </w:pPr>
          </w:p>
          <w:p w14:paraId="287E767E" w14:textId="77777777" w:rsidR="00F669A0" w:rsidRPr="00D26B1C" w:rsidRDefault="00F669A0" w:rsidP="00F669A0">
            <w:pPr>
              <w:rPr>
                <w:rFonts w:ascii="PT Serif" w:hAnsi="PT Serif"/>
                <w:sz w:val="21"/>
                <w:szCs w:val="21"/>
              </w:rPr>
            </w:pPr>
          </w:p>
          <w:p w14:paraId="1DBE55F6" w14:textId="77777777" w:rsidR="00F669A0" w:rsidRPr="00D26B1C" w:rsidRDefault="00F669A0" w:rsidP="00F669A0">
            <w:pPr>
              <w:rPr>
                <w:rFonts w:ascii="PT Serif" w:hAnsi="PT Serif"/>
                <w:sz w:val="21"/>
                <w:szCs w:val="21"/>
              </w:rPr>
            </w:pPr>
          </w:p>
        </w:tc>
      </w:tr>
    </w:tbl>
    <w:p w14:paraId="07724869" w14:textId="77777777" w:rsidR="00F669A0" w:rsidRPr="00D26B1C" w:rsidRDefault="00F669A0" w:rsidP="00F669A0">
      <w:pPr>
        <w:rPr>
          <w:rFonts w:ascii="PT Serif" w:hAnsi="PT Serif"/>
          <w:sz w:val="21"/>
          <w:szCs w:val="21"/>
        </w:rPr>
      </w:pPr>
    </w:p>
    <w:p w14:paraId="09960F07" w14:textId="69EC3EEC" w:rsidR="00F669A0" w:rsidRPr="00D26B1C" w:rsidRDefault="00F669A0" w:rsidP="00F669A0">
      <w:pPr>
        <w:rPr>
          <w:rFonts w:ascii="PT Serif" w:hAnsi="PT Serif"/>
          <w:sz w:val="21"/>
          <w:szCs w:val="21"/>
        </w:rPr>
      </w:pPr>
      <w:r w:rsidRPr="00D26B1C">
        <w:rPr>
          <w:rFonts w:ascii="PT Serif" w:hAnsi="PT Serif"/>
          <w:sz w:val="21"/>
          <w:szCs w:val="21"/>
        </w:rPr>
        <w:t xml:space="preserve">3. </w:t>
      </w:r>
      <w:r w:rsidRPr="00D26B1C">
        <w:rPr>
          <w:rFonts w:ascii="PT Serif" w:hAnsi="PT Serif"/>
          <w:sz w:val="21"/>
          <w:szCs w:val="21"/>
          <w:u w:val="single"/>
        </w:rPr>
        <w:t>Evaluation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69A0" w:rsidRPr="00D26B1C" w14:paraId="2E7B365F" w14:textId="77777777" w:rsidTr="00F669A0">
        <w:tc>
          <w:tcPr>
            <w:tcW w:w="9016" w:type="dxa"/>
          </w:tcPr>
          <w:p w14:paraId="20714EB2" w14:textId="77777777" w:rsidR="00B47E7E" w:rsidRPr="00D26B1C" w:rsidRDefault="00B47E7E" w:rsidP="004E5069">
            <w:pPr>
              <w:rPr>
                <w:rFonts w:ascii="PT Serif" w:hAnsi="PT Serif"/>
                <w:sz w:val="21"/>
                <w:szCs w:val="21"/>
              </w:rPr>
            </w:pPr>
          </w:p>
          <w:p w14:paraId="4263549A" w14:textId="35E4BDB5" w:rsidR="004E5069" w:rsidRPr="00D26B1C" w:rsidRDefault="00F669A0" w:rsidP="004E5069">
            <w:pPr>
              <w:rPr>
                <w:rFonts w:ascii="PT Serif" w:hAnsi="PT Serif"/>
                <w:sz w:val="21"/>
                <w:szCs w:val="21"/>
                <w:lang w:val="en-NG"/>
              </w:rPr>
            </w:pPr>
            <w:r w:rsidRPr="00D26B1C">
              <w:rPr>
                <w:rFonts w:ascii="PT Serif" w:hAnsi="PT Serif"/>
                <w:sz w:val="21"/>
                <w:szCs w:val="21"/>
              </w:rPr>
              <w:t xml:space="preserve">Success Metrics: </w:t>
            </w:r>
            <w:r w:rsidR="004E5069" w:rsidRPr="00D26B1C">
              <w:rPr>
                <w:rFonts w:ascii="PT Serif" w:hAnsi="PT Serif"/>
                <w:sz w:val="21"/>
                <w:szCs w:val="21"/>
                <w:lang w:val="en-NG"/>
              </w:rPr>
              <w:t>To evaluate model performance on imbalanced fraud datasets, the project uses standard metrics:</w:t>
            </w:r>
          </w:p>
          <w:p w14:paraId="5FCA814C" w14:textId="77777777" w:rsidR="004E5069" w:rsidRPr="00D26B1C" w:rsidRDefault="004E5069" w:rsidP="004E5069">
            <w:pPr>
              <w:numPr>
                <w:ilvl w:val="0"/>
                <w:numId w:val="27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t>Precision – How many flagged transactions are truly fraudulent.</w:t>
            </w:r>
          </w:p>
          <w:p w14:paraId="76CF339F" w14:textId="77777777" w:rsidR="004E5069" w:rsidRPr="00D26B1C" w:rsidRDefault="004E5069" w:rsidP="004E5069">
            <w:pPr>
              <w:numPr>
                <w:ilvl w:val="0"/>
                <w:numId w:val="27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t>Recall – How many fraudulent transactions the system successfully detects.</w:t>
            </w:r>
          </w:p>
          <w:p w14:paraId="05FC5400" w14:textId="77777777" w:rsidR="004E5069" w:rsidRPr="00D26B1C" w:rsidRDefault="004E5069" w:rsidP="004E5069">
            <w:pPr>
              <w:numPr>
                <w:ilvl w:val="0"/>
                <w:numId w:val="27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t>F1</w:t>
            </w: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noBreakHyphen/>
              <w:t>Score – Balance between precision and recall.</w:t>
            </w:r>
          </w:p>
          <w:p w14:paraId="3C2F3394" w14:textId="77777777" w:rsidR="004E5069" w:rsidRPr="00D26B1C" w:rsidRDefault="004E5069" w:rsidP="004E5069">
            <w:pPr>
              <w:numPr>
                <w:ilvl w:val="0"/>
                <w:numId w:val="27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t>ROC</w:t>
            </w: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noBreakHyphen/>
              <w:t>AUC – Ability to distinguish fraud from non</w:t>
            </w: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noBreakHyphen/>
              <w:t>fraud overall.</w:t>
            </w:r>
          </w:p>
          <w:p w14:paraId="79DA9BB7" w14:textId="77777777" w:rsidR="004E5069" w:rsidRPr="00D26B1C" w:rsidRDefault="004E5069" w:rsidP="004E5069">
            <w:pPr>
              <w:numPr>
                <w:ilvl w:val="0"/>
                <w:numId w:val="27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t>False Positive Rate (FPR) – Key for assessing customer impact.</w:t>
            </w:r>
          </w:p>
          <w:p w14:paraId="4D930A1A" w14:textId="77777777" w:rsidR="004E5069" w:rsidRPr="00D26B1C" w:rsidRDefault="004E5069" w:rsidP="004E5069">
            <w:pPr>
              <w:ind w:left="720"/>
              <w:rPr>
                <w:rFonts w:ascii="PT Serif" w:hAnsi="PT Serif"/>
                <w:sz w:val="21"/>
                <w:szCs w:val="21"/>
                <w:lang w:val="en-NG"/>
              </w:rPr>
            </w:pPr>
          </w:p>
          <w:p w14:paraId="141EE105" w14:textId="234EA7B1" w:rsidR="004E5069" w:rsidRPr="00D26B1C" w:rsidRDefault="004E5069" w:rsidP="004E5069">
            <w:pPr>
              <w:rPr>
                <w:rFonts w:ascii="PT Serif" w:hAnsi="PT Serif"/>
                <w:sz w:val="21"/>
                <w:szCs w:val="21"/>
                <w:lang w:val="en-NG"/>
              </w:rPr>
            </w:pP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t>For the real</w:t>
            </w: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noBreakHyphen/>
              <w:t>time deployment:</w:t>
            </w:r>
          </w:p>
          <w:p w14:paraId="2C7E5684" w14:textId="77777777" w:rsidR="004E5069" w:rsidRPr="00D26B1C" w:rsidRDefault="004E5069" w:rsidP="004E5069">
            <w:pPr>
              <w:numPr>
                <w:ilvl w:val="0"/>
                <w:numId w:val="28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t>End</w:t>
            </w: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noBreakHyphen/>
              <w:t>to</w:t>
            </w: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noBreakHyphen/>
              <w:t>end latency – Time from receipt of a transaction to output of a risk score.</w:t>
            </w:r>
          </w:p>
          <w:p w14:paraId="05C9CFFC" w14:textId="77777777" w:rsidR="004E5069" w:rsidRPr="00D26B1C" w:rsidRDefault="004E5069" w:rsidP="004E5069">
            <w:pPr>
              <w:numPr>
                <w:ilvl w:val="0"/>
                <w:numId w:val="28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t>Throughput – Transactions processed per second.</w:t>
            </w:r>
          </w:p>
          <w:p w14:paraId="3434CFD2" w14:textId="407AAC5C" w:rsidR="00162205" w:rsidRPr="00D26B1C" w:rsidRDefault="004E5069" w:rsidP="004E5069">
            <w:pPr>
              <w:numPr>
                <w:ilvl w:val="0"/>
                <w:numId w:val="28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t>Alert accuracy – Reliability of alerts during streaming</w:t>
            </w:r>
            <w:r w:rsidR="00162205" w:rsidRPr="00D26B1C">
              <w:rPr>
                <w:rFonts w:ascii="PT Serif" w:hAnsi="PT Serif"/>
                <w:sz w:val="21"/>
                <w:szCs w:val="21"/>
                <w:lang w:val="en-NG"/>
              </w:rPr>
              <w:t>.</w:t>
            </w:r>
          </w:p>
          <w:p w14:paraId="7953D064" w14:textId="77777777" w:rsidR="00F669A0" w:rsidRPr="00D26B1C" w:rsidRDefault="00F669A0" w:rsidP="00F669A0">
            <w:pPr>
              <w:rPr>
                <w:rFonts w:ascii="PT Serif" w:hAnsi="PT Serif"/>
                <w:sz w:val="21"/>
                <w:szCs w:val="21"/>
              </w:rPr>
            </w:pPr>
          </w:p>
          <w:p w14:paraId="51CF091A" w14:textId="77777777" w:rsidR="006007B1" w:rsidRDefault="006007B1" w:rsidP="00162205">
            <w:pPr>
              <w:rPr>
                <w:rFonts w:ascii="PT Serif" w:hAnsi="PT Serif"/>
                <w:sz w:val="21"/>
                <w:szCs w:val="21"/>
              </w:rPr>
            </w:pPr>
          </w:p>
          <w:p w14:paraId="3A6E1030" w14:textId="3F6CF3BA" w:rsidR="00162205" w:rsidRPr="00D26B1C" w:rsidRDefault="00F669A0" w:rsidP="00162205">
            <w:pPr>
              <w:rPr>
                <w:rFonts w:ascii="PT Serif" w:hAnsi="PT Serif"/>
                <w:sz w:val="21"/>
                <w:szCs w:val="21"/>
                <w:lang w:val="en-NG"/>
              </w:rPr>
            </w:pPr>
            <w:r w:rsidRPr="00D26B1C">
              <w:rPr>
                <w:rFonts w:ascii="PT Serif" w:hAnsi="PT Serif"/>
                <w:sz w:val="21"/>
                <w:szCs w:val="21"/>
              </w:rPr>
              <w:lastRenderedPageBreak/>
              <w:t xml:space="preserve">Critical Evaluation: </w:t>
            </w:r>
            <w:r w:rsidR="00162205" w:rsidRPr="00D26B1C">
              <w:rPr>
                <w:rFonts w:ascii="PT Serif" w:hAnsi="PT Serif"/>
                <w:sz w:val="21"/>
                <w:szCs w:val="21"/>
                <w:lang w:val="en-NG"/>
              </w:rPr>
              <w:t>The technical evaluation will compare the supervised model and anomaly detector independently and then assess the performance of the combined risk</w:t>
            </w:r>
            <w:r w:rsidR="00162205" w:rsidRPr="00D26B1C">
              <w:rPr>
                <w:rFonts w:ascii="PT Serif" w:hAnsi="PT Serif"/>
                <w:sz w:val="21"/>
                <w:szCs w:val="21"/>
                <w:lang w:val="en-NG"/>
              </w:rPr>
              <w:noBreakHyphen/>
              <w:t>scoring approach. Results will be supported using plots, confusion matrices, and performance summaries.</w:t>
            </w:r>
          </w:p>
          <w:p w14:paraId="30570F82" w14:textId="77777777" w:rsidR="0041514D" w:rsidRPr="00D26B1C" w:rsidRDefault="0041514D" w:rsidP="00162205">
            <w:pPr>
              <w:rPr>
                <w:rFonts w:ascii="PT Serif" w:hAnsi="PT Serif"/>
                <w:sz w:val="21"/>
                <w:szCs w:val="21"/>
                <w:lang w:val="en-NG"/>
              </w:rPr>
            </w:pPr>
          </w:p>
          <w:p w14:paraId="7F10F285" w14:textId="1B83EA19" w:rsidR="00162205" w:rsidRPr="00D26B1C" w:rsidRDefault="00162205" w:rsidP="00162205">
            <w:pPr>
              <w:rPr>
                <w:rFonts w:ascii="PT Serif" w:hAnsi="PT Serif"/>
                <w:sz w:val="21"/>
                <w:szCs w:val="21"/>
                <w:lang w:val="en-NG"/>
              </w:rPr>
            </w:pP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t>The social impact evaluation will consider:</w:t>
            </w:r>
          </w:p>
          <w:p w14:paraId="7D8C80D7" w14:textId="77777777" w:rsidR="00162205" w:rsidRPr="00D26B1C" w:rsidRDefault="00162205" w:rsidP="00162205">
            <w:pPr>
              <w:numPr>
                <w:ilvl w:val="0"/>
                <w:numId w:val="15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t>The risk of false positives, which may inconvenience genuine customers.</w:t>
            </w:r>
          </w:p>
          <w:p w14:paraId="1237B790" w14:textId="77777777" w:rsidR="00162205" w:rsidRPr="00D26B1C" w:rsidRDefault="00162205" w:rsidP="00162205">
            <w:pPr>
              <w:numPr>
                <w:ilvl w:val="0"/>
                <w:numId w:val="15"/>
              </w:numPr>
              <w:rPr>
                <w:rFonts w:ascii="PT Serif" w:hAnsi="PT Serif"/>
                <w:sz w:val="21"/>
                <w:szCs w:val="21"/>
                <w:lang w:val="en-NG"/>
              </w:rPr>
            </w:pP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t>The risk of false negatives, where fraud goes undetected.</w:t>
            </w:r>
          </w:p>
          <w:p w14:paraId="41365F68" w14:textId="77777777" w:rsidR="00F669A0" w:rsidRPr="005E4024" w:rsidRDefault="00162205" w:rsidP="005E4024">
            <w:pPr>
              <w:numPr>
                <w:ilvl w:val="0"/>
                <w:numId w:val="15"/>
              </w:numPr>
              <w:rPr>
                <w:rFonts w:ascii="PT Serif" w:hAnsi="PT Serif"/>
                <w:sz w:val="21"/>
                <w:szCs w:val="21"/>
              </w:rPr>
            </w:pPr>
            <w:r w:rsidRPr="00D26B1C">
              <w:rPr>
                <w:rFonts w:ascii="PT Serif" w:hAnsi="PT Serif"/>
                <w:sz w:val="21"/>
                <w:szCs w:val="21"/>
                <w:lang w:val="en-NG"/>
              </w:rPr>
              <w:t>Bias in datasets that may affect certain customer groups differently.</w:t>
            </w:r>
          </w:p>
          <w:p w14:paraId="30A113A4" w14:textId="293DB76D" w:rsidR="005E4024" w:rsidRPr="00D26B1C" w:rsidRDefault="005E4024" w:rsidP="005E4024">
            <w:pPr>
              <w:ind w:left="720"/>
              <w:rPr>
                <w:rFonts w:ascii="PT Serif" w:hAnsi="PT Serif"/>
                <w:sz w:val="21"/>
                <w:szCs w:val="21"/>
              </w:rPr>
            </w:pPr>
          </w:p>
        </w:tc>
      </w:tr>
    </w:tbl>
    <w:p w14:paraId="78DB7B58" w14:textId="77777777" w:rsidR="00F669A0" w:rsidRPr="00D26B1C" w:rsidRDefault="00F669A0" w:rsidP="00F669A0">
      <w:pPr>
        <w:rPr>
          <w:rFonts w:ascii="PT Serif" w:hAnsi="PT Serif"/>
          <w:sz w:val="21"/>
          <w:szCs w:val="21"/>
        </w:rPr>
      </w:pPr>
    </w:p>
    <w:p w14:paraId="3B0B4A4C" w14:textId="29A1C78F" w:rsidR="00B47E7E" w:rsidRPr="00D26B1C" w:rsidRDefault="00B47E7E" w:rsidP="006007B1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erif" w:hAnsi="PT Serif"/>
          <w:sz w:val="21"/>
          <w:szCs w:val="21"/>
        </w:rPr>
      </w:pPr>
      <w:r w:rsidRPr="00D26B1C">
        <w:rPr>
          <w:rFonts w:ascii="PT Serif" w:hAnsi="PT Serif"/>
          <w:sz w:val="21"/>
          <w:szCs w:val="21"/>
        </w:rPr>
        <w:t>4.</w:t>
      </w:r>
      <w:r w:rsidR="00F669A0" w:rsidRPr="00D26B1C">
        <w:rPr>
          <w:rFonts w:ascii="PT Serif" w:hAnsi="PT Serif"/>
          <w:sz w:val="21"/>
          <w:szCs w:val="21"/>
        </w:rPr>
        <w:t>Project Management &amp; GitHub Integration</w:t>
      </w:r>
    </w:p>
    <w:p w14:paraId="2E808343" w14:textId="77777777" w:rsidR="00B47E7E" w:rsidRPr="00D26B1C" w:rsidRDefault="00B47E7E" w:rsidP="006007B1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erif" w:hAnsi="PT Serif"/>
          <w:sz w:val="21"/>
          <w:szCs w:val="21"/>
          <w:lang w:val="en-NG"/>
        </w:rPr>
      </w:pPr>
      <w:r w:rsidRPr="00D26B1C">
        <w:rPr>
          <w:rFonts w:ascii="PT Serif" w:hAnsi="PT Serif"/>
          <w:sz w:val="21"/>
          <w:szCs w:val="21"/>
          <w:lang w:val="en-NG"/>
        </w:rPr>
        <w:t>4.1 Compliance with GitHub Requirements</w:t>
      </w:r>
    </w:p>
    <w:p w14:paraId="13386FCB" w14:textId="508BBE05" w:rsidR="00B47E7E" w:rsidRPr="00B47E7E" w:rsidRDefault="00B47E7E" w:rsidP="00600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All development work will be version</w:t>
      </w:r>
      <w:r w:rsidRPr="00B47E7E">
        <w:rPr>
          <w:rFonts w:ascii="PT Serif" w:hAnsi="PT Serif"/>
          <w:sz w:val="21"/>
          <w:szCs w:val="21"/>
          <w:lang w:val="en-NG"/>
        </w:rPr>
        <w:noBreakHyphen/>
        <w:t xml:space="preserve">controlled in GitHub. Adhering to the module’s “GitHub Evidence” rule, the team will avoid code dumps and instead maintain frequent, incremental commits that document each member’s contributions. </w:t>
      </w:r>
    </w:p>
    <w:p w14:paraId="7725790A" w14:textId="77777777" w:rsidR="00B47E7E" w:rsidRPr="00D26B1C" w:rsidRDefault="00B47E7E" w:rsidP="006007B1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1"/>
          <w:szCs w:val="21"/>
          <w:lang w:val="en-NG"/>
        </w:rPr>
      </w:pPr>
      <w:r w:rsidRPr="00D26B1C">
        <w:rPr>
          <w:sz w:val="21"/>
          <w:szCs w:val="21"/>
          <w:lang w:val="en-NG"/>
        </w:rPr>
        <w:t>4.2 Weekly Monitoring Framework</w:t>
      </w:r>
    </w:p>
    <w:p w14:paraId="73A15A9B" w14:textId="7B4D4DE7" w:rsidR="00B47E7E" w:rsidRPr="00B47E7E" w:rsidRDefault="00B47E7E" w:rsidP="00600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 xml:space="preserve">Progress will be tracked through an actively maintained GitHub Project Board. Issues will be assigned to individual members and progress tracked across To Do </w:t>
      </w:r>
      <w:r w:rsidRPr="00B47E7E">
        <w:rPr>
          <w:rFonts w:ascii="Times New Roman" w:hAnsi="Times New Roman" w:cs="Times New Roman"/>
          <w:sz w:val="21"/>
          <w:szCs w:val="21"/>
          <w:lang w:val="en-NG"/>
        </w:rPr>
        <w:t>→</w:t>
      </w:r>
      <w:r w:rsidRPr="00B47E7E">
        <w:rPr>
          <w:rFonts w:ascii="PT Serif" w:hAnsi="PT Serif"/>
          <w:sz w:val="21"/>
          <w:szCs w:val="21"/>
          <w:lang w:val="en-NG"/>
        </w:rPr>
        <w:t xml:space="preserve"> In Progress </w:t>
      </w:r>
      <w:r w:rsidRPr="00B47E7E">
        <w:rPr>
          <w:rFonts w:ascii="Times New Roman" w:hAnsi="Times New Roman" w:cs="Times New Roman"/>
          <w:sz w:val="21"/>
          <w:szCs w:val="21"/>
          <w:lang w:val="en-NG"/>
        </w:rPr>
        <w:t>→</w:t>
      </w:r>
      <w:r w:rsidRPr="00B47E7E">
        <w:rPr>
          <w:rFonts w:ascii="PT Serif" w:hAnsi="PT Serif"/>
          <w:sz w:val="21"/>
          <w:szCs w:val="21"/>
          <w:lang w:val="en-NG"/>
        </w:rPr>
        <w:t xml:space="preserve"> Done, supporting weekly monitoring by teaching staff. </w:t>
      </w:r>
    </w:p>
    <w:p w14:paraId="101DF4C2" w14:textId="77777777" w:rsidR="00B47E7E" w:rsidRPr="00D26B1C" w:rsidRDefault="00B47E7E" w:rsidP="006007B1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1"/>
          <w:szCs w:val="21"/>
          <w:lang w:val="en-NG"/>
        </w:rPr>
      </w:pPr>
      <w:r w:rsidRPr="00D26B1C">
        <w:rPr>
          <w:sz w:val="21"/>
          <w:szCs w:val="21"/>
          <w:lang w:val="en-NG"/>
        </w:rPr>
        <w:t>4.3 Roles and Responsibilities</w:t>
      </w:r>
    </w:p>
    <w:p w14:paraId="6843611C" w14:textId="77777777" w:rsidR="00B47E7E" w:rsidRPr="00B47E7E" w:rsidRDefault="00B47E7E" w:rsidP="00600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Project roles are defined to ensure equitable workload distribution:</w:t>
      </w:r>
    </w:p>
    <w:p w14:paraId="7BF15692" w14:textId="51AB6457" w:rsidR="00B47E7E" w:rsidRPr="00B47E7E" w:rsidRDefault="00B47E7E" w:rsidP="003F032B">
      <w:pPr>
        <w:numPr>
          <w:ilvl w:val="0"/>
          <w:numId w:val="34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 xml:space="preserve">Project Coordinator: </w:t>
      </w:r>
      <w:r w:rsidR="003F032B" w:rsidRPr="00B47E7E">
        <w:rPr>
          <w:rFonts w:ascii="PT Serif" w:hAnsi="PT Serif"/>
          <w:sz w:val="21"/>
          <w:szCs w:val="21"/>
          <w:lang w:val="en-NG"/>
        </w:rPr>
        <w:t>Jibola</w:t>
      </w:r>
      <w:r w:rsidR="003F032B">
        <w:rPr>
          <w:rFonts w:ascii="PT Serif" w:hAnsi="PT Serif"/>
          <w:sz w:val="21"/>
          <w:szCs w:val="21"/>
          <w:lang w:val="en-NG"/>
        </w:rPr>
        <w:t xml:space="preserve"> Odekunle</w:t>
      </w:r>
    </w:p>
    <w:p w14:paraId="7493125A" w14:textId="10BE65B1" w:rsidR="00B47E7E" w:rsidRPr="00B47E7E" w:rsidRDefault="00B47E7E" w:rsidP="003F032B">
      <w:pPr>
        <w:numPr>
          <w:ilvl w:val="0"/>
          <w:numId w:val="34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 xml:space="preserve">Data Preparation and Simulation Lead: </w:t>
      </w:r>
      <w:r w:rsidR="003F032B" w:rsidRPr="00B47E7E">
        <w:rPr>
          <w:rFonts w:ascii="PT Serif" w:hAnsi="PT Serif"/>
          <w:sz w:val="21"/>
          <w:szCs w:val="21"/>
          <w:lang w:val="en-NG"/>
        </w:rPr>
        <w:t>Aniruddha</w:t>
      </w:r>
      <w:r w:rsidR="003F032B">
        <w:rPr>
          <w:rFonts w:ascii="PT Serif" w:hAnsi="PT Serif"/>
          <w:sz w:val="21"/>
          <w:szCs w:val="21"/>
          <w:lang w:val="en-NG"/>
        </w:rPr>
        <w:t xml:space="preserve"> </w:t>
      </w:r>
      <w:r w:rsidR="003F032B" w:rsidRPr="003F032B">
        <w:rPr>
          <w:rFonts w:ascii="PT Serif" w:hAnsi="PT Serif"/>
          <w:sz w:val="21"/>
          <w:szCs w:val="21"/>
          <w:lang w:val="en-NG"/>
        </w:rPr>
        <w:t>Ashok Patil</w:t>
      </w:r>
    </w:p>
    <w:p w14:paraId="4933F584" w14:textId="2E976B59" w:rsidR="00B47E7E" w:rsidRPr="00B47E7E" w:rsidRDefault="00B47E7E" w:rsidP="003F032B">
      <w:pPr>
        <w:numPr>
          <w:ilvl w:val="0"/>
          <w:numId w:val="34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 xml:space="preserve">Model Development Lead: </w:t>
      </w:r>
      <w:r w:rsidR="003F032B" w:rsidRPr="003F032B">
        <w:rPr>
          <w:rFonts w:ascii="PT Serif" w:hAnsi="PT Serif"/>
          <w:sz w:val="21"/>
          <w:szCs w:val="21"/>
        </w:rPr>
        <w:t>Gaurav Sanjay Karnavar</w:t>
      </w:r>
    </w:p>
    <w:p w14:paraId="695E954E" w14:textId="06E5FDC8" w:rsidR="00B47E7E" w:rsidRPr="00B47E7E" w:rsidRDefault="00B47E7E" w:rsidP="003F032B">
      <w:pPr>
        <w:numPr>
          <w:ilvl w:val="0"/>
          <w:numId w:val="34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 xml:space="preserve">Backend and API Lead: </w:t>
      </w:r>
      <w:r w:rsidR="003F032B" w:rsidRPr="003F032B">
        <w:rPr>
          <w:rFonts w:ascii="PT Serif" w:hAnsi="PT Serif"/>
          <w:sz w:val="21"/>
          <w:szCs w:val="21"/>
        </w:rPr>
        <w:t>Anderson Lucas Cachinavissa Aurelio</w:t>
      </w:r>
    </w:p>
    <w:p w14:paraId="5244C8F1" w14:textId="0BF8F37C" w:rsidR="00B47E7E" w:rsidRPr="00B47E7E" w:rsidRDefault="00B47E7E" w:rsidP="003F032B">
      <w:pPr>
        <w:numPr>
          <w:ilvl w:val="0"/>
          <w:numId w:val="34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 xml:space="preserve">Frontend and Dashboard Lead: </w:t>
      </w:r>
      <w:r w:rsidR="003F032B" w:rsidRPr="003F032B">
        <w:rPr>
          <w:rFonts w:ascii="PT Serif" w:hAnsi="PT Serif"/>
          <w:sz w:val="21"/>
          <w:szCs w:val="21"/>
        </w:rPr>
        <w:t>Onyinye Eugenia Asadu</w:t>
      </w:r>
    </w:p>
    <w:p w14:paraId="33DD9D25" w14:textId="77777777" w:rsidR="00B47E7E" w:rsidRPr="00D26B1C" w:rsidRDefault="00B47E7E" w:rsidP="003F032B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1"/>
          <w:szCs w:val="21"/>
          <w:lang w:val="en-NG"/>
        </w:rPr>
      </w:pPr>
      <w:r w:rsidRPr="00D26B1C">
        <w:rPr>
          <w:sz w:val="21"/>
          <w:szCs w:val="21"/>
          <w:lang w:val="en-NG"/>
        </w:rPr>
        <w:t>4.4 Stakeholders</w:t>
      </w:r>
    </w:p>
    <w:p w14:paraId="57E254E1" w14:textId="77777777" w:rsidR="00B47E7E" w:rsidRPr="00B47E7E" w:rsidRDefault="00B47E7E" w:rsidP="003F032B">
      <w:pPr>
        <w:numPr>
          <w:ilvl w:val="0"/>
          <w:numId w:val="35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Project team</w:t>
      </w:r>
    </w:p>
    <w:p w14:paraId="5B0B6E44" w14:textId="16F6ECD2" w:rsidR="00B47E7E" w:rsidRPr="00B47E7E" w:rsidRDefault="00B47E7E" w:rsidP="003F032B">
      <w:pPr>
        <w:numPr>
          <w:ilvl w:val="0"/>
          <w:numId w:val="35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Module tutors</w:t>
      </w:r>
      <w:r w:rsidR="008D72D2" w:rsidRPr="008D72D2">
        <w:rPr>
          <w:rFonts w:ascii="PT Serif" w:hAnsi="PT Serif"/>
          <w:noProof/>
          <w:sz w:val="21"/>
          <w:szCs w:val="21"/>
          <w:lang w:val="en-NG"/>
        </w:rPr>
        <w:pict w14:anchorId="19A36E01">
          <v:rect id="_x0000_i1028" alt="" style="width:415.2pt;height:.05pt;mso-width-percent:0;mso-height-percent:0;mso-width-percent:0;mso-height-percent:0" o:hrpct="920" o:hralign="center" o:hrstd="t" o:hr="t" fillcolor="#a0a0a0" stroked="f"/>
        </w:pict>
      </w:r>
    </w:p>
    <w:p w14:paraId="60921D63" w14:textId="77777777" w:rsidR="00B47E7E" w:rsidRPr="00D26B1C" w:rsidRDefault="00B47E7E" w:rsidP="00D26B1C">
      <w:pPr>
        <w:pStyle w:val="Heading3"/>
        <w:rPr>
          <w:sz w:val="21"/>
          <w:szCs w:val="21"/>
          <w:lang w:val="en-NG"/>
        </w:rPr>
      </w:pPr>
      <w:r w:rsidRPr="00D26B1C">
        <w:rPr>
          <w:sz w:val="21"/>
          <w:szCs w:val="21"/>
          <w:lang w:val="en-NG"/>
        </w:rPr>
        <w:t>5. Project Scope and Constraints</w:t>
      </w:r>
    </w:p>
    <w:p w14:paraId="607E5460" w14:textId="77777777" w:rsidR="00B47E7E" w:rsidRPr="00D26B1C" w:rsidRDefault="00B47E7E" w:rsidP="00D26B1C">
      <w:pPr>
        <w:pStyle w:val="Heading3"/>
        <w:rPr>
          <w:sz w:val="21"/>
          <w:szCs w:val="21"/>
          <w:lang w:val="en-NG"/>
        </w:rPr>
      </w:pPr>
      <w:r w:rsidRPr="00D26B1C">
        <w:rPr>
          <w:sz w:val="21"/>
          <w:szCs w:val="21"/>
          <w:lang w:val="en-NG"/>
        </w:rPr>
        <w:t>5.1 MoSCoW Prioritisation</w:t>
      </w:r>
    </w:p>
    <w:p w14:paraId="6977D8EA" w14:textId="77777777" w:rsidR="00B47E7E" w:rsidRPr="00D26B1C" w:rsidRDefault="00B47E7E" w:rsidP="00D26B1C">
      <w:pPr>
        <w:pStyle w:val="Heading4"/>
        <w:rPr>
          <w:sz w:val="21"/>
          <w:szCs w:val="21"/>
          <w:lang w:val="en-NG"/>
        </w:rPr>
      </w:pPr>
      <w:r w:rsidRPr="00D26B1C">
        <w:rPr>
          <w:sz w:val="21"/>
          <w:szCs w:val="21"/>
          <w:lang w:val="en-NG"/>
        </w:rPr>
        <w:t>Must Have:</w:t>
      </w:r>
    </w:p>
    <w:p w14:paraId="35C97462" w14:textId="77777777" w:rsidR="00B47E7E" w:rsidRPr="00B47E7E" w:rsidRDefault="00B47E7E" w:rsidP="00B47E7E">
      <w:pPr>
        <w:numPr>
          <w:ilvl w:val="0"/>
          <w:numId w:val="36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XGBoost classifier</w:t>
      </w:r>
    </w:p>
    <w:p w14:paraId="0C82923F" w14:textId="13CA4E38" w:rsidR="00B47E7E" w:rsidRPr="00B47E7E" w:rsidRDefault="00B47E7E" w:rsidP="00B47E7E">
      <w:pPr>
        <w:numPr>
          <w:ilvl w:val="0"/>
          <w:numId w:val="36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Isolation Forest anomaly detection</w:t>
      </w:r>
    </w:p>
    <w:p w14:paraId="083128AC" w14:textId="77777777" w:rsidR="00B47E7E" w:rsidRPr="00B47E7E" w:rsidRDefault="00B47E7E" w:rsidP="00B47E7E">
      <w:pPr>
        <w:numPr>
          <w:ilvl w:val="0"/>
          <w:numId w:val="36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lastRenderedPageBreak/>
        <w:t>FastAPI backend with WebSockets</w:t>
      </w:r>
    </w:p>
    <w:p w14:paraId="60F20149" w14:textId="77777777" w:rsidR="00B47E7E" w:rsidRPr="00B47E7E" w:rsidRDefault="00B47E7E" w:rsidP="00B47E7E">
      <w:pPr>
        <w:numPr>
          <w:ilvl w:val="0"/>
          <w:numId w:val="36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Real</w:t>
      </w:r>
      <w:r w:rsidRPr="00B47E7E">
        <w:rPr>
          <w:rFonts w:ascii="PT Serif" w:hAnsi="PT Serif"/>
          <w:sz w:val="21"/>
          <w:szCs w:val="21"/>
          <w:lang w:val="en-NG"/>
        </w:rPr>
        <w:noBreakHyphen/>
        <w:t>time dashboard</w:t>
      </w:r>
    </w:p>
    <w:p w14:paraId="3F282D34" w14:textId="77777777" w:rsidR="00B47E7E" w:rsidRPr="00B47E7E" w:rsidRDefault="00B47E7E" w:rsidP="00D26B1C">
      <w:pPr>
        <w:pStyle w:val="Heading4"/>
        <w:rPr>
          <w:lang w:val="en-NG"/>
        </w:rPr>
      </w:pPr>
      <w:r w:rsidRPr="00B47E7E">
        <w:rPr>
          <w:lang w:val="en-NG"/>
        </w:rPr>
        <w:t>Should Have:</w:t>
      </w:r>
    </w:p>
    <w:p w14:paraId="035AFC03" w14:textId="77777777" w:rsidR="00B47E7E" w:rsidRPr="00B47E7E" w:rsidRDefault="00B47E7E" w:rsidP="00B47E7E">
      <w:pPr>
        <w:numPr>
          <w:ilvl w:val="0"/>
          <w:numId w:val="37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Combined risk scoring mechanism</w:t>
      </w:r>
    </w:p>
    <w:p w14:paraId="5482A394" w14:textId="77777777" w:rsidR="00B47E7E" w:rsidRPr="00B47E7E" w:rsidRDefault="00B47E7E" w:rsidP="00B47E7E">
      <w:pPr>
        <w:numPr>
          <w:ilvl w:val="0"/>
          <w:numId w:val="37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SHAP</w:t>
      </w:r>
      <w:r w:rsidRPr="00B47E7E">
        <w:rPr>
          <w:rFonts w:ascii="PT Serif" w:hAnsi="PT Serif"/>
          <w:sz w:val="21"/>
          <w:szCs w:val="21"/>
          <w:lang w:val="en-NG"/>
        </w:rPr>
        <w:noBreakHyphen/>
        <w:t>based interpretability</w:t>
      </w:r>
    </w:p>
    <w:p w14:paraId="32CA5037" w14:textId="77777777" w:rsidR="00B47E7E" w:rsidRPr="00B47E7E" w:rsidRDefault="00B47E7E" w:rsidP="00D26B1C">
      <w:pPr>
        <w:pStyle w:val="Heading4"/>
        <w:rPr>
          <w:lang w:val="en-NG"/>
        </w:rPr>
      </w:pPr>
      <w:r w:rsidRPr="00B47E7E">
        <w:rPr>
          <w:lang w:val="en-NG"/>
        </w:rPr>
        <w:t>Could Have:</w:t>
      </w:r>
    </w:p>
    <w:p w14:paraId="16741397" w14:textId="77777777" w:rsidR="00B47E7E" w:rsidRPr="00B47E7E" w:rsidRDefault="00B47E7E" w:rsidP="00B47E7E">
      <w:pPr>
        <w:numPr>
          <w:ilvl w:val="0"/>
          <w:numId w:val="38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Concept drift detection</w:t>
      </w:r>
    </w:p>
    <w:p w14:paraId="7E2057E0" w14:textId="77777777" w:rsidR="00B47E7E" w:rsidRPr="00B47E7E" w:rsidRDefault="00B47E7E" w:rsidP="00B47E7E">
      <w:pPr>
        <w:numPr>
          <w:ilvl w:val="0"/>
          <w:numId w:val="38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Automated threshold optimisation</w:t>
      </w:r>
    </w:p>
    <w:p w14:paraId="39D82C47" w14:textId="77777777" w:rsidR="00B47E7E" w:rsidRPr="00B47E7E" w:rsidRDefault="00B47E7E" w:rsidP="00D26B1C">
      <w:pPr>
        <w:pStyle w:val="Heading4"/>
        <w:rPr>
          <w:lang w:val="en-NG"/>
        </w:rPr>
      </w:pPr>
      <w:r w:rsidRPr="00B47E7E">
        <w:rPr>
          <w:lang w:val="en-NG"/>
        </w:rPr>
        <w:t>Won’t Have:</w:t>
      </w:r>
    </w:p>
    <w:p w14:paraId="35277C08" w14:textId="77777777" w:rsidR="00B47E7E" w:rsidRPr="00B47E7E" w:rsidRDefault="00B47E7E" w:rsidP="00B47E7E">
      <w:pPr>
        <w:numPr>
          <w:ilvl w:val="0"/>
          <w:numId w:val="39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Deployment on cloud infrastructure</w:t>
      </w:r>
    </w:p>
    <w:p w14:paraId="46CE0963" w14:textId="19E7E7C4" w:rsidR="00B47E7E" w:rsidRPr="00B47E7E" w:rsidRDefault="00B47E7E" w:rsidP="00B47E7E">
      <w:pPr>
        <w:numPr>
          <w:ilvl w:val="0"/>
          <w:numId w:val="39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Integration with real financial APIs</w:t>
      </w:r>
    </w:p>
    <w:p w14:paraId="694AE391" w14:textId="77777777" w:rsidR="00B47E7E" w:rsidRPr="00B47E7E" w:rsidRDefault="008D72D2" w:rsidP="00B47E7E">
      <w:pPr>
        <w:rPr>
          <w:rFonts w:ascii="PT Serif" w:hAnsi="PT Serif"/>
          <w:sz w:val="21"/>
          <w:szCs w:val="21"/>
          <w:lang w:val="en-NG"/>
        </w:rPr>
      </w:pPr>
      <w:r w:rsidRPr="008D72D2">
        <w:rPr>
          <w:rFonts w:ascii="PT Serif" w:hAnsi="PT Serif"/>
          <w:noProof/>
          <w:sz w:val="21"/>
          <w:szCs w:val="21"/>
          <w:lang w:val="en-NG"/>
        </w:rPr>
        <w:pict w14:anchorId="7CFF7A5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9093240" w14:textId="77777777" w:rsidR="00B47E7E" w:rsidRPr="00D26B1C" w:rsidRDefault="00B47E7E" w:rsidP="00D26B1C">
      <w:pPr>
        <w:pStyle w:val="Heading3"/>
      </w:pPr>
      <w:r w:rsidRPr="00D26B1C">
        <w:t>5.2 Assumptions and Constraints</w:t>
      </w:r>
    </w:p>
    <w:p w14:paraId="70D9B5C3" w14:textId="77777777" w:rsidR="00B47E7E" w:rsidRPr="00B47E7E" w:rsidRDefault="00B47E7E" w:rsidP="00B47E7E">
      <w:pPr>
        <w:numPr>
          <w:ilvl w:val="0"/>
          <w:numId w:val="40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Use of public benchmark datasets</w:t>
      </w:r>
    </w:p>
    <w:p w14:paraId="6B1EE50F" w14:textId="77777777" w:rsidR="00B47E7E" w:rsidRPr="00B47E7E" w:rsidRDefault="00B47E7E" w:rsidP="00B47E7E">
      <w:pPr>
        <w:numPr>
          <w:ilvl w:val="0"/>
          <w:numId w:val="40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Restrictions due to computational resources</w:t>
      </w:r>
    </w:p>
    <w:p w14:paraId="1B466DF5" w14:textId="77777777" w:rsidR="00B47E7E" w:rsidRPr="00B47E7E" w:rsidRDefault="00B47E7E" w:rsidP="00B47E7E">
      <w:pPr>
        <w:numPr>
          <w:ilvl w:val="0"/>
          <w:numId w:val="40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PCA</w:t>
      </w:r>
      <w:r w:rsidRPr="00B47E7E">
        <w:rPr>
          <w:rFonts w:ascii="PT Serif" w:hAnsi="PT Serif"/>
          <w:sz w:val="21"/>
          <w:szCs w:val="21"/>
          <w:lang w:val="en-NG"/>
        </w:rPr>
        <w:noBreakHyphen/>
        <w:t>based features limit explainability</w:t>
      </w:r>
    </w:p>
    <w:p w14:paraId="77F50D11" w14:textId="72915AF7" w:rsidR="00B47E7E" w:rsidRPr="00B47E7E" w:rsidRDefault="00B47E7E" w:rsidP="00B47E7E">
      <w:pPr>
        <w:numPr>
          <w:ilvl w:val="0"/>
          <w:numId w:val="40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Simulated rather than production</w:t>
      </w:r>
      <w:r w:rsidRPr="00B47E7E">
        <w:rPr>
          <w:rFonts w:ascii="PT Serif" w:hAnsi="PT Serif"/>
          <w:sz w:val="21"/>
          <w:szCs w:val="21"/>
          <w:lang w:val="en-NG"/>
        </w:rPr>
        <w:noBreakHyphen/>
        <w:t>grade streaming</w:t>
      </w:r>
    </w:p>
    <w:p w14:paraId="0F0346CE" w14:textId="77777777" w:rsidR="00B47E7E" w:rsidRPr="00B47E7E" w:rsidRDefault="008D72D2" w:rsidP="00B47E7E">
      <w:pPr>
        <w:rPr>
          <w:rFonts w:ascii="PT Serif" w:hAnsi="PT Serif"/>
          <w:sz w:val="21"/>
          <w:szCs w:val="21"/>
          <w:lang w:val="en-NG"/>
        </w:rPr>
      </w:pPr>
      <w:r w:rsidRPr="008D72D2">
        <w:rPr>
          <w:rFonts w:ascii="PT Serif" w:hAnsi="PT Serif"/>
          <w:noProof/>
          <w:sz w:val="21"/>
          <w:szCs w:val="21"/>
          <w:lang w:val="en-NG"/>
        </w:rPr>
        <w:pict w14:anchorId="7B88E86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BC0099B" w14:textId="77777777" w:rsidR="00B47E7E" w:rsidRPr="00B47E7E" w:rsidRDefault="00B47E7E" w:rsidP="00D26B1C">
      <w:pPr>
        <w:pStyle w:val="Heading4"/>
        <w:rPr>
          <w:lang w:val="en-NG"/>
        </w:rPr>
      </w:pPr>
      <w:r w:rsidRPr="00B47E7E">
        <w:rPr>
          <w:lang w:val="en-NG"/>
        </w:rPr>
        <w:t>6. Project Milestones and Timeline</w:t>
      </w:r>
    </w:p>
    <w:p w14:paraId="613D3EB2" w14:textId="77777777" w:rsidR="00B47E7E" w:rsidRPr="00B47E7E" w:rsidRDefault="00B47E7E" w:rsidP="00B47E7E">
      <w:pPr>
        <w:numPr>
          <w:ilvl w:val="0"/>
          <w:numId w:val="41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Week 4: First formative feedback</w:t>
      </w:r>
    </w:p>
    <w:p w14:paraId="059B2622" w14:textId="77777777" w:rsidR="00B47E7E" w:rsidRPr="00B47E7E" w:rsidRDefault="00B47E7E" w:rsidP="00B47E7E">
      <w:pPr>
        <w:numPr>
          <w:ilvl w:val="0"/>
          <w:numId w:val="41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Week 7: Second formative feedback</w:t>
      </w:r>
    </w:p>
    <w:p w14:paraId="2C12964F" w14:textId="77777777" w:rsidR="00B47E7E" w:rsidRPr="00B47E7E" w:rsidRDefault="00B47E7E" w:rsidP="00B47E7E">
      <w:pPr>
        <w:numPr>
          <w:ilvl w:val="0"/>
          <w:numId w:val="41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Week 10: Final formative review</w:t>
      </w:r>
    </w:p>
    <w:p w14:paraId="601D11C4" w14:textId="77777777" w:rsidR="00B47E7E" w:rsidRPr="00B47E7E" w:rsidRDefault="00B47E7E" w:rsidP="00B47E7E">
      <w:pPr>
        <w:numPr>
          <w:ilvl w:val="0"/>
          <w:numId w:val="41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Week 11/12: Live demonstration and project pitch</w:t>
      </w:r>
    </w:p>
    <w:p w14:paraId="563F6777" w14:textId="6309305D" w:rsidR="00B47E7E" w:rsidRPr="00B47E7E" w:rsidRDefault="00B47E7E" w:rsidP="00B47E7E">
      <w:pPr>
        <w:numPr>
          <w:ilvl w:val="0"/>
          <w:numId w:val="41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>28 April 2026: Final report and full code submission</w:t>
      </w:r>
    </w:p>
    <w:p w14:paraId="59712336" w14:textId="77777777" w:rsidR="00B47E7E" w:rsidRPr="00B47E7E" w:rsidRDefault="008D72D2" w:rsidP="00B47E7E">
      <w:pPr>
        <w:rPr>
          <w:rFonts w:ascii="PT Serif" w:hAnsi="PT Serif"/>
          <w:sz w:val="21"/>
          <w:szCs w:val="21"/>
          <w:lang w:val="en-NG"/>
        </w:rPr>
      </w:pPr>
      <w:r w:rsidRPr="008D72D2">
        <w:rPr>
          <w:rFonts w:ascii="PT Serif" w:hAnsi="PT Serif"/>
          <w:noProof/>
          <w:sz w:val="21"/>
          <w:szCs w:val="21"/>
          <w:lang w:val="en-NG"/>
        </w:rPr>
        <w:pict w14:anchorId="442DA37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460A66E" w14:textId="77777777" w:rsidR="00B47E7E" w:rsidRPr="00B47E7E" w:rsidRDefault="00B47E7E" w:rsidP="00D26B1C">
      <w:pPr>
        <w:pStyle w:val="Heading4"/>
        <w:rPr>
          <w:lang w:val="en-NG"/>
        </w:rPr>
      </w:pPr>
      <w:r w:rsidRPr="00B47E7E">
        <w:rPr>
          <w:lang w:val="en-NG"/>
        </w:rPr>
        <w:t>7. Risk Assessment</w:t>
      </w:r>
    </w:p>
    <w:p w14:paraId="4B0E788F" w14:textId="77777777" w:rsidR="00B47E7E" w:rsidRPr="00B47E7E" w:rsidRDefault="00B47E7E" w:rsidP="00B47E7E">
      <w:pPr>
        <w:numPr>
          <w:ilvl w:val="0"/>
          <w:numId w:val="42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 xml:space="preserve">Drift causing performance degradation </w:t>
      </w:r>
      <w:r w:rsidRPr="00B47E7E">
        <w:rPr>
          <w:rFonts w:ascii="Times New Roman" w:hAnsi="Times New Roman" w:cs="Times New Roman"/>
          <w:sz w:val="21"/>
          <w:szCs w:val="21"/>
          <w:lang w:val="en-NG"/>
        </w:rPr>
        <w:t>→</w:t>
      </w:r>
      <w:r w:rsidRPr="00B47E7E">
        <w:rPr>
          <w:rFonts w:ascii="PT Serif" w:hAnsi="PT Serif"/>
          <w:sz w:val="21"/>
          <w:szCs w:val="21"/>
          <w:lang w:val="en-NG"/>
        </w:rPr>
        <w:t xml:space="preserve"> evaluated through anomaly trends</w:t>
      </w:r>
    </w:p>
    <w:p w14:paraId="34D79AA1" w14:textId="77777777" w:rsidR="00B47E7E" w:rsidRPr="00B47E7E" w:rsidRDefault="00B47E7E" w:rsidP="00B47E7E">
      <w:pPr>
        <w:numPr>
          <w:ilvl w:val="0"/>
          <w:numId w:val="43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 xml:space="preserve">Inconsistent GitHub updates </w:t>
      </w:r>
      <w:r w:rsidRPr="00B47E7E">
        <w:rPr>
          <w:rFonts w:ascii="Times New Roman" w:hAnsi="Times New Roman" w:cs="Times New Roman"/>
          <w:sz w:val="21"/>
          <w:szCs w:val="21"/>
          <w:lang w:val="en-NG"/>
        </w:rPr>
        <w:t>→</w:t>
      </w:r>
      <w:r w:rsidRPr="00B47E7E">
        <w:rPr>
          <w:rFonts w:ascii="PT Serif" w:hAnsi="PT Serif"/>
          <w:sz w:val="21"/>
          <w:szCs w:val="21"/>
          <w:lang w:val="en-NG"/>
        </w:rPr>
        <w:t xml:space="preserve"> weekly deadlines and coordinated sprints</w:t>
      </w:r>
    </w:p>
    <w:p w14:paraId="63BA8656" w14:textId="0CEA5D5B" w:rsidR="005F2DC4" w:rsidRPr="006007B1" w:rsidRDefault="00B47E7E" w:rsidP="005E4024">
      <w:pPr>
        <w:numPr>
          <w:ilvl w:val="0"/>
          <w:numId w:val="44"/>
        </w:numPr>
        <w:rPr>
          <w:rFonts w:ascii="PT Serif" w:hAnsi="PT Serif"/>
          <w:sz w:val="21"/>
          <w:szCs w:val="21"/>
          <w:lang w:val="en-NG"/>
        </w:rPr>
      </w:pPr>
      <w:r w:rsidRPr="00B47E7E">
        <w:rPr>
          <w:rFonts w:ascii="PT Serif" w:hAnsi="PT Serif"/>
          <w:sz w:val="21"/>
          <w:szCs w:val="21"/>
          <w:lang w:val="en-NG"/>
        </w:rPr>
        <w:t xml:space="preserve">False positives affecting legitimate users </w:t>
      </w:r>
      <w:r w:rsidRPr="00B47E7E">
        <w:rPr>
          <w:rFonts w:ascii="Times New Roman" w:hAnsi="Times New Roman" w:cs="Times New Roman"/>
          <w:sz w:val="21"/>
          <w:szCs w:val="21"/>
          <w:lang w:val="en-NG"/>
        </w:rPr>
        <w:t>→</w:t>
      </w:r>
      <w:r w:rsidRPr="00B47E7E">
        <w:rPr>
          <w:rFonts w:ascii="PT Serif" w:hAnsi="PT Serif"/>
          <w:sz w:val="21"/>
          <w:szCs w:val="21"/>
          <w:lang w:val="en-NG"/>
        </w:rPr>
        <w:t xml:space="preserve"> threshold validation and analyst</w:t>
      </w:r>
      <w:r w:rsidRPr="00B47E7E">
        <w:rPr>
          <w:rFonts w:ascii="PT Serif" w:hAnsi="PT Serif"/>
          <w:sz w:val="21"/>
          <w:szCs w:val="21"/>
          <w:lang w:val="en-NG"/>
        </w:rPr>
        <w:noBreakHyphen/>
        <w:t>oriented transparency</w:t>
      </w:r>
    </w:p>
    <w:sectPr w:rsidR="005F2DC4" w:rsidRPr="00600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T Serif">
    <w:panose1 w:val="020A0603040505020204"/>
    <w:charset w:val="4D"/>
    <w:family w:val="roman"/>
    <w:pitch w:val="variable"/>
    <w:sig w:usb0="A00002E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5826"/>
    <w:multiLevelType w:val="multilevel"/>
    <w:tmpl w:val="F500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0360A"/>
    <w:multiLevelType w:val="multilevel"/>
    <w:tmpl w:val="BBCA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908E6"/>
    <w:multiLevelType w:val="multilevel"/>
    <w:tmpl w:val="135E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37ED9"/>
    <w:multiLevelType w:val="multilevel"/>
    <w:tmpl w:val="33D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A53BD"/>
    <w:multiLevelType w:val="multilevel"/>
    <w:tmpl w:val="6488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23296"/>
    <w:multiLevelType w:val="multilevel"/>
    <w:tmpl w:val="A4A2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40B6"/>
    <w:multiLevelType w:val="hybridMultilevel"/>
    <w:tmpl w:val="7384FF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576494"/>
    <w:multiLevelType w:val="multilevel"/>
    <w:tmpl w:val="B596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47820"/>
    <w:multiLevelType w:val="multilevel"/>
    <w:tmpl w:val="558C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A3B0F"/>
    <w:multiLevelType w:val="multilevel"/>
    <w:tmpl w:val="C374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A3E27"/>
    <w:multiLevelType w:val="multilevel"/>
    <w:tmpl w:val="3DE6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02254"/>
    <w:multiLevelType w:val="multilevel"/>
    <w:tmpl w:val="73AE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45209"/>
    <w:multiLevelType w:val="multilevel"/>
    <w:tmpl w:val="C5E4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723F6"/>
    <w:multiLevelType w:val="multilevel"/>
    <w:tmpl w:val="999C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62B26"/>
    <w:multiLevelType w:val="multilevel"/>
    <w:tmpl w:val="019E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97C14"/>
    <w:multiLevelType w:val="multilevel"/>
    <w:tmpl w:val="AD50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64AFE"/>
    <w:multiLevelType w:val="multilevel"/>
    <w:tmpl w:val="5F9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95999"/>
    <w:multiLevelType w:val="multilevel"/>
    <w:tmpl w:val="FC84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61750"/>
    <w:multiLevelType w:val="multilevel"/>
    <w:tmpl w:val="1BDC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E7EE0"/>
    <w:multiLevelType w:val="hybridMultilevel"/>
    <w:tmpl w:val="47B8BA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1374DE"/>
    <w:multiLevelType w:val="multilevel"/>
    <w:tmpl w:val="787C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D4E7D"/>
    <w:multiLevelType w:val="multilevel"/>
    <w:tmpl w:val="9F16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244CB7"/>
    <w:multiLevelType w:val="multilevel"/>
    <w:tmpl w:val="7D46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B36374"/>
    <w:multiLevelType w:val="multilevel"/>
    <w:tmpl w:val="42E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24511A"/>
    <w:multiLevelType w:val="multilevel"/>
    <w:tmpl w:val="AC78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03F9B"/>
    <w:multiLevelType w:val="multilevel"/>
    <w:tmpl w:val="AD2E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AA2179"/>
    <w:multiLevelType w:val="multilevel"/>
    <w:tmpl w:val="8CF4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74296"/>
    <w:multiLevelType w:val="multilevel"/>
    <w:tmpl w:val="8512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612B2"/>
    <w:multiLevelType w:val="multilevel"/>
    <w:tmpl w:val="D762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423E2E"/>
    <w:multiLevelType w:val="multilevel"/>
    <w:tmpl w:val="599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8C0A5A"/>
    <w:multiLevelType w:val="multilevel"/>
    <w:tmpl w:val="B7F0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E2142D"/>
    <w:multiLevelType w:val="multilevel"/>
    <w:tmpl w:val="4B44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624645"/>
    <w:multiLevelType w:val="multilevel"/>
    <w:tmpl w:val="2CAE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C34B81"/>
    <w:multiLevelType w:val="multilevel"/>
    <w:tmpl w:val="C440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A77871"/>
    <w:multiLevelType w:val="multilevel"/>
    <w:tmpl w:val="B8E0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8C14F5"/>
    <w:multiLevelType w:val="multilevel"/>
    <w:tmpl w:val="ECC6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5B5746"/>
    <w:multiLevelType w:val="multilevel"/>
    <w:tmpl w:val="A72E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C540B2"/>
    <w:multiLevelType w:val="multilevel"/>
    <w:tmpl w:val="B706F8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592641E6"/>
    <w:multiLevelType w:val="multilevel"/>
    <w:tmpl w:val="A86A6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5F4FA1"/>
    <w:multiLevelType w:val="multilevel"/>
    <w:tmpl w:val="5676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DD4EF1"/>
    <w:multiLevelType w:val="hybridMultilevel"/>
    <w:tmpl w:val="4FBEAF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5D621E"/>
    <w:multiLevelType w:val="multilevel"/>
    <w:tmpl w:val="D8BC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DD0D1D"/>
    <w:multiLevelType w:val="multilevel"/>
    <w:tmpl w:val="9204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DE7617"/>
    <w:multiLevelType w:val="multilevel"/>
    <w:tmpl w:val="51AE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1649A2"/>
    <w:multiLevelType w:val="multilevel"/>
    <w:tmpl w:val="16F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1E6341"/>
    <w:multiLevelType w:val="multilevel"/>
    <w:tmpl w:val="1CBA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C24580"/>
    <w:multiLevelType w:val="multilevel"/>
    <w:tmpl w:val="C106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953CEF"/>
    <w:multiLevelType w:val="multilevel"/>
    <w:tmpl w:val="B64E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772272"/>
    <w:multiLevelType w:val="multilevel"/>
    <w:tmpl w:val="3D42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776526">
    <w:abstractNumId w:val="9"/>
  </w:num>
  <w:num w:numId="2" w16cid:durableId="2068410471">
    <w:abstractNumId w:val="32"/>
  </w:num>
  <w:num w:numId="3" w16cid:durableId="72699562">
    <w:abstractNumId w:val="48"/>
  </w:num>
  <w:num w:numId="4" w16cid:durableId="838080251">
    <w:abstractNumId w:val="8"/>
  </w:num>
  <w:num w:numId="5" w16cid:durableId="830102740">
    <w:abstractNumId w:val="39"/>
  </w:num>
  <w:num w:numId="6" w16cid:durableId="67963889">
    <w:abstractNumId w:val="42"/>
  </w:num>
  <w:num w:numId="7" w16cid:durableId="2035881381">
    <w:abstractNumId w:val="6"/>
  </w:num>
  <w:num w:numId="8" w16cid:durableId="1331130569">
    <w:abstractNumId w:val="19"/>
  </w:num>
  <w:num w:numId="9" w16cid:durableId="79523754">
    <w:abstractNumId w:val="47"/>
  </w:num>
  <w:num w:numId="10" w16cid:durableId="1730691748">
    <w:abstractNumId w:val="2"/>
  </w:num>
  <w:num w:numId="11" w16cid:durableId="2071223650">
    <w:abstractNumId w:val="38"/>
  </w:num>
  <w:num w:numId="12" w16cid:durableId="1619875218">
    <w:abstractNumId w:val="12"/>
  </w:num>
  <w:num w:numId="13" w16cid:durableId="1148136068">
    <w:abstractNumId w:val="34"/>
  </w:num>
  <w:num w:numId="14" w16cid:durableId="1809087937">
    <w:abstractNumId w:val="27"/>
  </w:num>
  <w:num w:numId="15" w16cid:durableId="1717967910">
    <w:abstractNumId w:val="18"/>
  </w:num>
  <w:num w:numId="16" w16cid:durableId="1901669543">
    <w:abstractNumId w:val="14"/>
  </w:num>
  <w:num w:numId="17" w16cid:durableId="1886941922">
    <w:abstractNumId w:val="21"/>
  </w:num>
  <w:num w:numId="18" w16cid:durableId="1035884566">
    <w:abstractNumId w:val="17"/>
  </w:num>
  <w:num w:numId="19" w16cid:durableId="471949505">
    <w:abstractNumId w:val="11"/>
  </w:num>
  <w:num w:numId="20" w16cid:durableId="535966339">
    <w:abstractNumId w:val="0"/>
  </w:num>
  <w:num w:numId="21" w16cid:durableId="1133984796">
    <w:abstractNumId w:val="7"/>
  </w:num>
  <w:num w:numId="22" w16cid:durableId="140463852">
    <w:abstractNumId w:val="23"/>
  </w:num>
  <w:num w:numId="23" w16cid:durableId="627049830">
    <w:abstractNumId w:val="24"/>
  </w:num>
  <w:num w:numId="24" w16cid:durableId="994341348">
    <w:abstractNumId w:val="35"/>
  </w:num>
  <w:num w:numId="25" w16cid:durableId="1975452610">
    <w:abstractNumId w:val="46"/>
  </w:num>
  <w:num w:numId="26" w16cid:durableId="1747722702">
    <w:abstractNumId w:val="31"/>
  </w:num>
  <w:num w:numId="27" w16cid:durableId="229459492">
    <w:abstractNumId w:val="1"/>
  </w:num>
  <w:num w:numId="28" w16cid:durableId="398092278">
    <w:abstractNumId w:val="3"/>
  </w:num>
  <w:num w:numId="29" w16cid:durableId="1019772568">
    <w:abstractNumId w:val="36"/>
  </w:num>
  <w:num w:numId="30" w16cid:durableId="1575049363">
    <w:abstractNumId w:val="44"/>
  </w:num>
  <w:num w:numId="31" w16cid:durableId="1917550427">
    <w:abstractNumId w:val="26"/>
  </w:num>
  <w:num w:numId="32" w16cid:durableId="1988317497">
    <w:abstractNumId w:val="4"/>
  </w:num>
  <w:num w:numId="33" w16cid:durableId="1616250975">
    <w:abstractNumId w:val="37"/>
  </w:num>
  <w:num w:numId="34" w16cid:durableId="1258520276">
    <w:abstractNumId w:val="28"/>
  </w:num>
  <w:num w:numId="35" w16cid:durableId="1996685333">
    <w:abstractNumId w:val="43"/>
  </w:num>
  <w:num w:numId="36" w16cid:durableId="1280987304">
    <w:abstractNumId w:val="33"/>
  </w:num>
  <w:num w:numId="37" w16cid:durableId="1608462236">
    <w:abstractNumId w:val="5"/>
  </w:num>
  <w:num w:numId="38" w16cid:durableId="1865288811">
    <w:abstractNumId w:val="30"/>
  </w:num>
  <w:num w:numId="39" w16cid:durableId="2064211494">
    <w:abstractNumId w:val="16"/>
  </w:num>
  <w:num w:numId="40" w16cid:durableId="1427077561">
    <w:abstractNumId w:val="22"/>
  </w:num>
  <w:num w:numId="41" w16cid:durableId="55588758">
    <w:abstractNumId w:val="45"/>
  </w:num>
  <w:num w:numId="42" w16cid:durableId="2068676480">
    <w:abstractNumId w:val="29"/>
  </w:num>
  <w:num w:numId="43" w16cid:durableId="724261649">
    <w:abstractNumId w:val="10"/>
  </w:num>
  <w:num w:numId="44" w16cid:durableId="1063867148">
    <w:abstractNumId w:val="41"/>
  </w:num>
  <w:num w:numId="45" w16cid:durableId="1512144188">
    <w:abstractNumId w:val="20"/>
  </w:num>
  <w:num w:numId="46" w16cid:durableId="1284850145">
    <w:abstractNumId w:val="25"/>
  </w:num>
  <w:num w:numId="47" w16cid:durableId="1748922859">
    <w:abstractNumId w:val="15"/>
  </w:num>
  <w:num w:numId="48" w16cid:durableId="19403105">
    <w:abstractNumId w:val="13"/>
  </w:num>
  <w:num w:numId="49" w16cid:durableId="60072407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A0"/>
    <w:rsid w:val="000C6C7E"/>
    <w:rsid w:val="00123D84"/>
    <w:rsid w:val="00162205"/>
    <w:rsid w:val="001837E1"/>
    <w:rsid w:val="002905CA"/>
    <w:rsid w:val="00365613"/>
    <w:rsid w:val="003F032B"/>
    <w:rsid w:val="003F0DD8"/>
    <w:rsid w:val="0041514D"/>
    <w:rsid w:val="004850E7"/>
    <w:rsid w:val="004D4D3D"/>
    <w:rsid w:val="004E5069"/>
    <w:rsid w:val="004F225F"/>
    <w:rsid w:val="005A45BA"/>
    <w:rsid w:val="005B2B3B"/>
    <w:rsid w:val="005E4024"/>
    <w:rsid w:val="005F2DC4"/>
    <w:rsid w:val="006007B1"/>
    <w:rsid w:val="00623D56"/>
    <w:rsid w:val="006759E3"/>
    <w:rsid w:val="006B1F98"/>
    <w:rsid w:val="006F197F"/>
    <w:rsid w:val="00770DD7"/>
    <w:rsid w:val="00782A5E"/>
    <w:rsid w:val="008232A1"/>
    <w:rsid w:val="008D72D2"/>
    <w:rsid w:val="009571A9"/>
    <w:rsid w:val="00980F59"/>
    <w:rsid w:val="00992CCB"/>
    <w:rsid w:val="009C2425"/>
    <w:rsid w:val="00A318BB"/>
    <w:rsid w:val="00A4102A"/>
    <w:rsid w:val="00B47E7E"/>
    <w:rsid w:val="00BA18FD"/>
    <w:rsid w:val="00BE4A0E"/>
    <w:rsid w:val="00BF026A"/>
    <w:rsid w:val="00C82EDC"/>
    <w:rsid w:val="00CB74CF"/>
    <w:rsid w:val="00D26B1C"/>
    <w:rsid w:val="00D45800"/>
    <w:rsid w:val="00DB33FF"/>
    <w:rsid w:val="00DE1C38"/>
    <w:rsid w:val="00E772AF"/>
    <w:rsid w:val="00EB3DCD"/>
    <w:rsid w:val="00F07235"/>
    <w:rsid w:val="00F669A0"/>
    <w:rsid w:val="00FF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B90FB"/>
  <w15:chartTrackingRefBased/>
  <w15:docId w15:val="{6E82B9E7-59DA-374D-847E-68377928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6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6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66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9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6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692">
    <w:name w:val="citation-692"/>
    <w:basedOn w:val="DefaultParagraphFont"/>
    <w:rsid w:val="00F669A0"/>
  </w:style>
  <w:style w:type="character" w:customStyle="1" w:styleId="apple-converted-space">
    <w:name w:val="apple-converted-space"/>
    <w:basedOn w:val="DefaultParagraphFont"/>
    <w:rsid w:val="00F669A0"/>
  </w:style>
  <w:style w:type="character" w:customStyle="1" w:styleId="citation-691">
    <w:name w:val="citation-691"/>
    <w:basedOn w:val="DefaultParagraphFont"/>
    <w:rsid w:val="00F669A0"/>
  </w:style>
  <w:style w:type="character" w:customStyle="1" w:styleId="button-label">
    <w:name w:val="button-label"/>
    <w:basedOn w:val="DefaultParagraphFont"/>
    <w:rsid w:val="00F669A0"/>
  </w:style>
  <w:style w:type="character" w:customStyle="1" w:styleId="citation-690">
    <w:name w:val="citation-690"/>
    <w:basedOn w:val="DefaultParagraphFont"/>
    <w:rsid w:val="00F669A0"/>
  </w:style>
  <w:style w:type="character" w:customStyle="1" w:styleId="citation-689">
    <w:name w:val="citation-689"/>
    <w:basedOn w:val="DefaultParagraphFont"/>
    <w:rsid w:val="00F669A0"/>
  </w:style>
  <w:style w:type="character" w:customStyle="1" w:styleId="citation-688">
    <w:name w:val="citation-688"/>
    <w:basedOn w:val="DefaultParagraphFont"/>
    <w:rsid w:val="00F669A0"/>
  </w:style>
  <w:style w:type="character" w:customStyle="1" w:styleId="citation-687">
    <w:name w:val="citation-687"/>
    <w:basedOn w:val="DefaultParagraphFont"/>
    <w:rsid w:val="00F669A0"/>
  </w:style>
  <w:style w:type="character" w:customStyle="1" w:styleId="citation-686">
    <w:name w:val="citation-686"/>
    <w:basedOn w:val="DefaultParagraphFont"/>
    <w:rsid w:val="00F669A0"/>
  </w:style>
  <w:style w:type="character" w:customStyle="1" w:styleId="citation-685">
    <w:name w:val="citation-685"/>
    <w:basedOn w:val="DefaultParagraphFont"/>
    <w:rsid w:val="00F669A0"/>
  </w:style>
  <w:style w:type="character" w:customStyle="1" w:styleId="citation-684">
    <w:name w:val="citation-684"/>
    <w:basedOn w:val="DefaultParagraphFont"/>
    <w:rsid w:val="00F669A0"/>
  </w:style>
  <w:style w:type="character" w:customStyle="1" w:styleId="citation-683">
    <w:name w:val="citation-683"/>
    <w:basedOn w:val="DefaultParagraphFont"/>
    <w:rsid w:val="00F669A0"/>
  </w:style>
  <w:style w:type="character" w:customStyle="1" w:styleId="citation-682">
    <w:name w:val="citation-682"/>
    <w:basedOn w:val="DefaultParagraphFont"/>
    <w:rsid w:val="00F669A0"/>
  </w:style>
  <w:style w:type="character" w:customStyle="1" w:styleId="citation-681">
    <w:name w:val="citation-681"/>
    <w:basedOn w:val="DefaultParagraphFont"/>
    <w:rsid w:val="00F669A0"/>
  </w:style>
  <w:style w:type="character" w:customStyle="1" w:styleId="citation-680">
    <w:name w:val="citation-680"/>
    <w:basedOn w:val="DefaultParagraphFont"/>
    <w:rsid w:val="00F669A0"/>
  </w:style>
  <w:style w:type="character" w:customStyle="1" w:styleId="citation-679">
    <w:name w:val="citation-679"/>
    <w:basedOn w:val="DefaultParagraphFont"/>
    <w:rsid w:val="00F669A0"/>
  </w:style>
  <w:style w:type="character" w:customStyle="1" w:styleId="citation-678">
    <w:name w:val="citation-678"/>
    <w:basedOn w:val="DefaultParagraphFont"/>
    <w:rsid w:val="00F669A0"/>
  </w:style>
  <w:style w:type="character" w:customStyle="1" w:styleId="citation-677">
    <w:name w:val="citation-677"/>
    <w:basedOn w:val="DefaultParagraphFont"/>
    <w:rsid w:val="00F669A0"/>
  </w:style>
  <w:style w:type="character" w:customStyle="1" w:styleId="citation-676">
    <w:name w:val="citation-676"/>
    <w:basedOn w:val="DefaultParagraphFont"/>
    <w:rsid w:val="00F669A0"/>
  </w:style>
  <w:style w:type="character" w:customStyle="1" w:styleId="citation-675">
    <w:name w:val="citation-675"/>
    <w:basedOn w:val="DefaultParagraphFont"/>
    <w:rsid w:val="00F669A0"/>
  </w:style>
  <w:style w:type="character" w:customStyle="1" w:styleId="citation-674">
    <w:name w:val="citation-674"/>
    <w:basedOn w:val="DefaultParagraphFont"/>
    <w:rsid w:val="00F669A0"/>
  </w:style>
  <w:style w:type="character" w:customStyle="1" w:styleId="citation-673">
    <w:name w:val="citation-673"/>
    <w:basedOn w:val="DefaultParagraphFont"/>
    <w:rsid w:val="00F669A0"/>
  </w:style>
  <w:style w:type="table" w:styleId="TableGrid">
    <w:name w:val="Table Grid"/>
    <w:basedOn w:val="TableNormal"/>
    <w:uiPriority w:val="39"/>
    <w:rsid w:val="00F66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E4A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A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959</Words>
  <Characters>5768</Characters>
  <Application>Microsoft Office Word</Application>
  <DocSecurity>0</DocSecurity>
  <Lines>198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Jing (BTE)</dc:creator>
  <cp:keywords/>
  <dc:description/>
  <cp:lastModifiedBy>Odekunle, Jibola johnson (Student)</cp:lastModifiedBy>
  <cp:revision>2</cp:revision>
  <dcterms:created xsi:type="dcterms:W3CDTF">2026-02-07T15:54:00Z</dcterms:created>
  <dcterms:modified xsi:type="dcterms:W3CDTF">2026-02-07T15:54:00Z</dcterms:modified>
</cp:coreProperties>
</file>