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Greetings from RMI,</w:t>
      </w:r>
    </w:p>
    <w:p w:rsidR="00000000" w:rsidDel="00000000" w:rsidP="00000000" w:rsidRDefault="00000000" w:rsidRPr="00000000">
      <w:pPr>
        <w:pBdr/>
        <w:contextualSpacing w:val="0"/>
        <w:rPr/>
      </w:pPr>
      <w:r w:rsidDel="00000000" w:rsidR="00000000" w:rsidRPr="00000000">
        <w:rPr>
          <w:rtl w:val="0"/>
        </w:rPr>
        <w:t xml:space="preserve">Get ready to witness a week full of Robotics! Presenting to you the RMI-Week. For the first time in the history of RMI, we have taken this step to spread our love for Robotics. The week will be filled with competitions, live and online events, hackathons, and even lectures. You can also visit our workplace and know more about what we do. This is open to everyone in the college from the students to the professors. Want to be a part of it? Fill up the Google form below to let us know.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1155cc"/>
          <w:u w:val="single"/>
        </w:rPr>
      </w:pPr>
      <w:hyperlink r:id="rId5">
        <w:r w:rsidDel="00000000" w:rsidR="00000000" w:rsidRPr="00000000">
          <w:rPr>
            <w:color w:val="1155cc"/>
            <w:u w:val="single"/>
            <w:rtl w:val="0"/>
          </w:rPr>
          <w:t xml:space="preserve">https://goo.gl/forms/jBt2rQCtCGYkhoTE2</w:t>
        </w:r>
      </w:hyperlink>
    </w:p>
    <w:p w:rsidR="00000000" w:rsidDel="00000000" w:rsidP="00000000" w:rsidRDefault="00000000" w:rsidRPr="00000000">
      <w:pPr>
        <w:pBdr/>
        <w:ind w:left="40" w:firstLine="0"/>
        <w:contextualSpacing w:val="0"/>
        <w:rPr>
          <w:color w:val="1155cc"/>
          <w:u w:val="single"/>
        </w:rPr>
      </w:pPr>
      <w:r w:rsidDel="00000000" w:rsidR="00000000" w:rsidRPr="00000000">
        <w:drawing>
          <wp:inline distB="114300" distT="114300" distL="114300" distR="114300">
            <wp:extent cx="152400" cy="152400"/>
            <wp:effectExtent b="0" l="0" r="0" t="0"/>
            <wp:docPr id="1" name="image01.png" title="https://goo.gl/forms/jbt2rqctcgykhote2&amp;h=ato0qowloe5j1d55nbnbvikeaqxdzqetj1byceac0zdjaon3almtxxs2y4tyd9unexdse-wwzgt3ztnfvupuxzh04neaez5enby0gmdn-m0wktctrc0cxmbisgapo9lcpn0r3tm&amp;enc=azobvfc-_8vr87ird42zxixujcmtf1v3sbymcalth5bz1oiutme4tkspsjw3uhyqfeh-7wj0oj65xbuxodezjfwoj2h8hj1lhz_3blhp5vh5nr8yui3fvenxb3awgfid1lbhjqv3qu2p1xx8kmg2xyh1&amp;s=1_green"/>
            <a:graphic>
              <a:graphicData uri="http://schemas.openxmlformats.org/drawingml/2006/picture">
                <pic:pic>
                  <pic:nvPicPr>
                    <pic:cNvPr id="0" name="image01.png" title="https://goo.gl/forms/jbt2rqctcgykhote2&amp;h=ato0qowloe5j1d55nbnbvikeaqxdzqetj1byceac0zdjaon3almtxxs2y4tyd9unexdse-wwzgt3ztnfvupuxzh04neaez5enby0gmdn-m0wktctrc0cxmbisgapo9lcpn0r3tm&amp;enc=azobvfc-_8vr87ird42zxixujcmtf1v3sbymcalth5bz1oiutme4tkspsjw3uhyqfeh-7wj0oj65xbuxodezjfwoj2h8hj1lhz_3blhp5vh5nr8yui3fvenxb3awgfid1lbhjqv3qu2p1xx8kmg2xyh1&amp;s=1_green"/>
                    <pic:cNvPicPr preferRelativeResize="0"/>
                  </pic:nvPicPr>
                  <pic:blipFill>
                    <a:blip r:embed="rId6"/>
                    <a:srcRect b="0" l="0" r="0" t="0"/>
                    <a:stretch>
                      <a:fillRect/>
                    </a:stretch>
                  </pic:blipFill>
                  <pic:spPr>
                    <a:xfrm>
                      <a:off x="0" y="0"/>
                      <a:ext cx="152400" cy="152400"/>
                    </a:xfrm>
                    <a:prstGeom prst="rect"/>
                    <a:ln/>
                  </pic:spPr>
                </pic:pic>
              </a:graphicData>
            </a:graphic>
          </wp:inline>
        </w:drawing>
      </w:r>
      <w:hyperlink r:id="rId7">
        <w:r w:rsidDel="00000000" w:rsidR="00000000" w:rsidRPr="00000000">
          <w:rPr>
            <w:rtl w:val="0"/>
          </w:rPr>
        </w:r>
      </w:hyperlink>
    </w:p>
    <w:p w:rsidR="00000000" w:rsidDel="00000000" w:rsidP="00000000" w:rsidRDefault="00000000" w:rsidRPr="00000000">
      <w:pPr>
        <w:pBdr/>
        <w:contextualSpacing w:val="0"/>
        <w:rPr>
          <w:color w:val="1155cc"/>
          <w:u w:val="single"/>
        </w:rPr>
      </w:pPr>
      <w:hyperlink r:id="rId8">
        <w:r w:rsidDel="00000000" w:rsidR="00000000" w:rsidRPr="00000000">
          <w:rPr>
            <w:rtl w:val="0"/>
          </w:rPr>
        </w:r>
      </w:hyperlink>
    </w:p>
    <w:p w:rsidR="00000000" w:rsidDel="00000000" w:rsidP="00000000" w:rsidRDefault="00000000" w:rsidRPr="00000000">
      <w:pPr>
        <w:pBdr/>
        <w:contextualSpacing w:val="0"/>
        <w:rPr>
          <w:color w:val="1155cc"/>
          <w:u w:val="single"/>
        </w:rPr>
      </w:pPr>
      <w:hyperlink r:id="rId9">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t xml:space="preserve">This is a brief on the line up for the RMI Week:</w:t>
      </w:r>
    </w:p>
    <w:p w:rsidR="00000000" w:rsidDel="00000000" w:rsidP="00000000" w:rsidRDefault="00000000" w:rsidRPr="00000000">
      <w:pPr>
        <w:pBdr/>
        <w:contextualSpacing w:val="0"/>
        <w:rPr/>
      </w:pPr>
      <w:r w:rsidDel="00000000" w:rsidR="00000000" w:rsidRPr="00000000">
        <w:rPr>
          <w:rtl w:val="0"/>
        </w:rPr>
        <w:t xml:space="preserve">• Following ’17 – The annual robotics competition for the first years.</w:t>
      </w:r>
    </w:p>
    <w:p w:rsidR="00000000" w:rsidDel="00000000" w:rsidP="00000000" w:rsidRDefault="00000000" w:rsidRPr="00000000">
      <w:pPr>
        <w:pBdr/>
        <w:contextualSpacing w:val="0"/>
        <w:rPr/>
      </w:pPr>
      <w:r w:rsidDel="00000000" w:rsidR="00000000" w:rsidRPr="00000000">
        <w:rPr>
          <w:rtl w:val="0"/>
        </w:rPr>
        <w:t xml:space="preserve">• Lectures – A total of 4 lectures on various domains in Robotics.</w:t>
      </w:r>
    </w:p>
    <w:p w:rsidR="00000000" w:rsidDel="00000000" w:rsidP="00000000" w:rsidRDefault="00000000" w:rsidRPr="00000000">
      <w:pPr>
        <w:pBdr/>
        <w:contextualSpacing w:val="0"/>
        <w:rPr/>
      </w:pPr>
      <w:r w:rsidDel="00000000" w:rsidR="00000000" w:rsidRPr="00000000">
        <w:rPr>
          <w:rtl w:val="0"/>
        </w:rPr>
        <w:t xml:space="preserve">• Events – Online activities, quizzes, and may more. Goodies to be won.</w:t>
      </w:r>
    </w:p>
    <w:p w:rsidR="00000000" w:rsidDel="00000000" w:rsidP="00000000" w:rsidRDefault="00000000" w:rsidRPr="00000000">
      <w:pPr>
        <w:pBdr/>
        <w:contextualSpacing w:val="0"/>
        <w:rPr/>
      </w:pPr>
      <w:r w:rsidDel="00000000" w:rsidR="00000000" w:rsidRPr="00000000">
        <w:rPr>
          <w:rtl w:val="0"/>
        </w:rPr>
        <w:t xml:space="preserve">• OpenSAC- 05 – Get a chance to visit our workplace and our projects.</w:t>
      </w:r>
    </w:p>
    <w:p w:rsidR="00000000" w:rsidDel="00000000" w:rsidP="00000000" w:rsidRDefault="00000000" w:rsidRPr="00000000">
      <w:pPr>
        <w:pBdr/>
        <w:contextualSpacing w:val="0"/>
        <w:rPr/>
      </w:pPr>
      <w:r w:rsidDel="00000000" w:rsidR="00000000" w:rsidRPr="00000000">
        <w:rPr>
          <w:rtl w:val="0"/>
        </w:rPr>
        <w:t xml:space="preserve">• Hackathon – Work for 8 straight hours to get a problem statement done.</w:t>
      </w:r>
    </w:p>
    <w:p w:rsidR="00000000" w:rsidDel="00000000" w:rsidP="00000000" w:rsidRDefault="00000000" w:rsidRPr="00000000">
      <w:pPr>
        <w:pBdr/>
        <w:contextualSpacing w:val="0"/>
        <w:rPr/>
      </w:pPr>
      <w:r w:rsidDel="00000000" w:rsidR="00000000" w:rsidRPr="00000000">
        <w:rPr>
          <w:rtl w:val="0"/>
        </w:rPr>
        <w:t xml:space="preserve">Stay tuned for more updates.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PS:</w:t>
      </w:r>
    </w:p>
    <w:p w:rsidR="00000000" w:rsidDel="00000000" w:rsidP="00000000" w:rsidRDefault="00000000" w:rsidRPr="00000000">
      <w:pPr>
        <w:pBdr/>
        <w:contextualSpacing w:val="0"/>
        <w:rPr/>
      </w:pPr>
      <w:r w:rsidDel="00000000" w:rsidR="00000000" w:rsidRPr="00000000">
        <w:rPr>
          <w:rtl w:val="0"/>
        </w:rPr>
        <w:t xml:space="preserve">1. Following is exclusively for the first years.</w:t>
      </w:r>
    </w:p>
    <w:p w:rsidR="00000000" w:rsidDel="00000000" w:rsidP="00000000" w:rsidRDefault="00000000" w:rsidRPr="00000000">
      <w:pPr>
        <w:pBdr/>
        <w:contextualSpacing w:val="0"/>
        <w:rPr/>
      </w:pPr>
      <w:r w:rsidDel="00000000" w:rsidR="00000000" w:rsidRPr="00000000">
        <w:rPr>
          <w:rtl w:val="0"/>
        </w:rPr>
        <w:t xml:space="preserve">2. Hackathon is for the first years (who get shortlisted from Following ’17) and second years (those who are participating in lateral inductions).</w:t>
      </w:r>
    </w:p>
    <w:p w:rsidR="00000000" w:rsidDel="00000000" w:rsidP="00000000" w:rsidRDefault="00000000" w:rsidRPr="00000000">
      <w:pPr>
        <w:pBdr/>
        <w:contextualSpacing w:val="0"/>
        <w:rPr/>
      </w:pPr>
      <w:r w:rsidDel="00000000" w:rsidR="00000000" w:rsidRPr="00000000">
        <w:rPr>
          <w:rtl w:val="0"/>
        </w:rPr>
        <w:t xml:space="preserve">3. Apart from Following and Hackathon, all others i.e. Lectures, events and OpenSAC – 05 is open to the whole college to participate.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l.facebook.com/l.php?u=https%3A%2F%2Fgoo.gl%2Fforms%2FjBt2rQCtCGYkhoTE2&amp;h=ATO0qOwloe5j1D55NBnbVikEAqxDZQeTj1byceAc0zdjaoN3AlMTXxs2y4Tyd9UnEXdSe-wwzGt3ZtNFvUPUXzH04NEAEz5enBy0gmdN-m0wKtCTrC0CxMBiSgaPO9lcPn0r3TM&amp;enc=AZOBVfc-_8vr87Ird42zxixUjcmTf1v3SBymcALtH5Bz1oiutME4tkSpSjw3UHYqFeH-7Wj0OJ65XBuXoDezjfwOJ2H8hJ1LHZ_3bLHP5Vh5nr8yUI3fVEnxB3AWGFID1lBhjQv3Qu2p1Xx8KMg2xYh1&amp;s=1" TargetMode="External"/><Relationship Id="rId5" Type="http://schemas.openxmlformats.org/officeDocument/2006/relationships/hyperlink" Target="https://l.facebook.com/l.php?u=https%3A%2F%2Fgoo.gl%2Fforms%2FjBt2rQCtCGYkhoTE2&amp;h=ATO0qOwloe5j1D55NBnbVikEAqxDZQeTj1byceAc0zdjaoN3AlMTXxs2y4Tyd9UnEXdSe-wwzGt3ZtNFvUPUXzH04NEAEz5enBy0gmdN-m0wKtCTrC0CxMBiSgaPO9lcPn0r3TM&amp;enc=AZOBVfc-_8vr87Ird42zxixUjcmTf1v3SBymcALtH5Bz1oiutME4tkSpSjw3UHYqFeH-7Wj0OJ65XBuXoDezjfwOJ2H8hJ1LHZ_3bLHP5Vh5nr8yUI3fVEnxB3AWGFID1lBhjQv3Qu2p1Xx8KMg2xYh1&amp;s=1" TargetMode="External"/><Relationship Id="rId6" Type="http://schemas.openxmlformats.org/officeDocument/2006/relationships/image" Target="media/image01.png"/><Relationship Id="rId7" Type="http://schemas.openxmlformats.org/officeDocument/2006/relationships/hyperlink" Target="https://l.facebook.com/l.php?u=https%3A%2F%2Fgoo.gl%2Fforms%2FjBt2rQCtCGYkhoTE2&amp;h=ATO0qOwloe5j1D55NBnbVikEAqxDZQeTj1byceAc0zdjaoN3AlMTXxs2y4Tyd9UnEXdSe-wwzGt3ZtNFvUPUXzH04NEAEz5enBy0gmdN-m0wKtCTrC0CxMBiSgaPO9lcPn0r3TM&amp;enc=AZOBVfc-_8vr87Ird42zxixUjcmTf1v3SBymcALtH5Bz1oiutME4tkSpSjw3UHYqFeH-7Wj0OJ65XBuXoDezjfwOJ2H8hJ1LHZ_3bLHP5Vh5nr8yUI3fVEnxB3AWGFID1lBhjQv3Qu2p1Xx8KMg2xYh1&amp;s=1" TargetMode="External"/><Relationship Id="rId8" Type="http://schemas.openxmlformats.org/officeDocument/2006/relationships/hyperlink" Target="https://l.facebook.com/l.php?u=https%3A%2F%2Fgoo.gl%2Fforms%2FjBt2rQCtCGYkhoTE2&amp;h=ATO0qOwloe5j1D55NBnbVikEAqxDZQeTj1byceAc0zdjaoN3AlMTXxs2y4Tyd9UnEXdSe-wwzGt3ZtNFvUPUXzH04NEAEz5enBy0gmdN-m0wKtCTrC0CxMBiSgaPO9lcPn0r3TM&amp;enc=AZOBVfc-_8vr87Ird42zxixUjcmTf1v3SBymcALtH5Bz1oiutME4tkSpSjw3UHYqFeH-7Wj0OJ65XBuXoDezjfwOJ2H8hJ1LHZ_3bLHP5Vh5nr8yUI3fVEnxB3AWGFID1lBhjQv3Qu2p1Xx8KMg2xYh1&amp;s=1" TargetMode="External"/></Relationships>
</file>