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A382" w14:textId="77777777" w:rsidR="0060056E" w:rsidRDefault="00000000">
      <w:pPr>
        <w:spacing w:before="120" w:after="6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CSA09</w:t>
      </w:r>
      <w:r>
        <w:rPr>
          <w:rFonts w:ascii="Times New Roman" w:hAnsi="Times New Roman" w:cs="Times New Roman"/>
          <w:b/>
          <w:bCs/>
          <w:color w:val="auto"/>
          <w:sz w:val="28"/>
          <w:szCs w:val="28"/>
          <w:lang w:val="en-US"/>
        </w:rPr>
        <w:t>11</w:t>
      </w:r>
      <w:r>
        <w:rPr>
          <w:rFonts w:ascii="Times New Roman" w:hAnsi="Times New Roman" w:cs="Times New Roman"/>
          <w:b/>
          <w:bCs/>
          <w:color w:val="auto"/>
          <w:sz w:val="28"/>
          <w:szCs w:val="28"/>
        </w:rPr>
        <w:t xml:space="preserve"> — Programming in Java</w:t>
      </w:r>
    </w:p>
    <w:p w14:paraId="206C9283" w14:textId="77777777" w:rsidR="0060056E" w:rsidRDefault="00000000">
      <w:pPr>
        <w:spacing w:before="40" w:after="40"/>
        <w:jc w:val="center"/>
        <w:rPr>
          <w:rFonts w:ascii="Times New Roman" w:hAnsi="Times New Roman" w:cs="Times New Roman"/>
          <w:b/>
          <w:bCs/>
          <w:color w:val="auto"/>
          <w:sz w:val="28"/>
          <w:szCs w:val="28"/>
        </w:rPr>
      </w:pPr>
      <w:hyperlink r:id="rId7" w:history="1">
        <w:r>
          <w:rPr>
            <w:rStyle w:val="Hyperlink"/>
            <w:rFonts w:ascii="Times New Roman" w:hAnsi="Times New Roman" w:cs="Times New Roman"/>
            <w:b/>
            <w:bCs/>
            <w:color w:val="auto"/>
            <w:sz w:val="28"/>
            <w:szCs w:val="28"/>
            <w:u w:val="none"/>
          </w:rPr>
          <w:t>Smart Hospital Patient Appointment, Pharmacy Inventory and Alert Notification System</w:t>
        </w:r>
      </w:hyperlink>
    </w:p>
    <w:p w14:paraId="003D6EBB" w14:textId="77777777" w:rsidR="0060056E" w:rsidRDefault="0060056E">
      <w:pPr>
        <w:spacing w:before="60" w:after="60"/>
        <w:rPr>
          <w:color w:val="auto"/>
        </w:rPr>
      </w:pPr>
    </w:p>
    <w:p w14:paraId="4FCDA5D1" w14:textId="77777777" w:rsidR="0060056E" w:rsidRDefault="00000000">
      <w:pPr>
        <w:spacing w:before="80" w:after="80"/>
        <w:jc w:val="center"/>
        <w:rPr>
          <w:rFonts w:ascii="Times New Roman" w:hAnsi="Times New Roman" w:cs="Times New Roman"/>
          <w:i/>
          <w:iCs/>
          <w:color w:val="auto"/>
          <w:sz w:val="26"/>
          <w:szCs w:val="26"/>
        </w:rPr>
      </w:pPr>
      <w:r>
        <w:rPr>
          <w:rFonts w:ascii="Times New Roman" w:hAnsi="Times New Roman" w:cs="Times New Roman"/>
          <w:i/>
          <w:iCs/>
          <w:color w:val="auto"/>
          <w:sz w:val="26"/>
          <w:szCs w:val="26"/>
        </w:rPr>
        <w:t>Submitted in the partial fulfilment for the Course of</w:t>
      </w:r>
    </w:p>
    <w:p w14:paraId="1F5F3160" w14:textId="77777777" w:rsidR="0060056E" w:rsidRDefault="0060056E">
      <w:pPr>
        <w:spacing w:before="60" w:after="60"/>
        <w:rPr>
          <w:color w:val="auto"/>
        </w:rPr>
      </w:pPr>
    </w:p>
    <w:p w14:paraId="21F5E7B3" w14:textId="77777777" w:rsidR="0060056E" w:rsidRDefault="00000000">
      <w:pPr>
        <w:spacing w:before="80" w:after="80"/>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CSA09</w:t>
      </w:r>
      <w:r>
        <w:rPr>
          <w:rFonts w:ascii="Times New Roman" w:hAnsi="Times New Roman" w:cs="Times New Roman"/>
          <w:b/>
          <w:bCs/>
          <w:color w:val="auto"/>
          <w:sz w:val="24"/>
          <w:szCs w:val="24"/>
          <w:lang w:val="en-US"/>
        </w:rPr>
        <w:t>11</w:t>
      </w:r>
      <w:r>
        <w:rPr>
          <w:rFonts w:ascii="Times New Roman" w:hAnsi="Times New Roman" w:cs="Times New Roman"/>
          <w:b/>
          <w:bCs/>
          <w:color w:val="auto"/>
          <w:sz w:val="24"/>
          <w:szCs w:val="24"/>
        </w:rPr>
        <w:t xml:space="preserve">  PROGRAMMING IN JAVA</w:t>
      </w:r>
    </w:p>
    <w:p w14:paraId="71C67DDD" w14:textId="77777777" w:rsidR="0060056E" w:rsidRDefault="0060056E">
      <w:pPr>
        <w:spacing w:before="60" w:after="60"/>
        <w:rPr>
          <w:color w:val="auto"/>
        </w:rPr>
      </w:pPr>
    </w:p>
    <w:p w14:paraId="66D77E32" w14:textId="77777777" w:rsidR="0060056E" w:rsidRDefault="00000000">
      <w:pPr>
        <w:spacing w:before="80" w:after="80"/>
        <w:jc w:val="center"/>
        <w:rPr>
          <w:rFonts w:ascii="Times New Roman" w:hAnsi="Times New Roman" w:cs="Times New Roman"/>
          <w:i/>
          <w:iCs/>
          <w:color w:val="auto"/>
          <w:sz w:val="26"/>
          <w:szCs w:val="26"/>
        </w:rPr>
      </w:pPr>
      <w:r>
        <w:rPr>
          <w:rFonts w:ascii="Times New Roman" w:hAnsi="Times New Roman" w:cs="Times New Roman"/>
          <w:i/>
          <w:iCs/>
          <w:color w:val="auto"/>
          <w:sz w:val="26"/>
          <w:szCs w:val="26"/>
        </w:rPr>
        <w:t>to the award of the degree of</w:t>
      </w:r>
    </w:p>
    <w:p w14:paraId="74112831" w14:textId="77777777" w:rsidR="0060056E" w:rsidRDefault="0060056E">
      <w:pPr>
        <w:spacing w:before="60" w:after="60"/>
        <w:rPr>
          <w:color w:val="auto"/>
        </w:rPr>
      </w:pPr>
    </w:p>
    <w:p w14:paraId="513FCC72" w14:textId="77777777" w:rsidR="0060056E" w:rsidRDefault="00000000">
      <w:pPr>
        <w:spacing w:before="80" w:after="8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BACHELOR OF TECHNOLOGY</w:t>
      </w:r>
    </w:p>
    <w:p w14:paraId="179319F1" w14:textId="77777777" w:rsidR="0060056E" w:rsidRDefault="0060056E">
      <w:pPr>
        <w:spacing w:before="60" w:after="60"/>
        <w:rPr>
          <w:color w:val="auto"/>
        </w:rPr>
      </w:pPr>
    </w:p>
    <w:p w14:paraId="0156F4F1" w14:textId="77777777" w:rsidR="0060056E" w:rsidRDefault="00000000">
      <w:pPr>
        <w:spacing w:before="80" w:after="8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IN</w:t>
      </w:r>
    </w:p>
    <w:p w14:paraId="7FFF727A" w14:textId="77777777" w:rsidR="0060056E" w:rsidRDefault="0060056E">
      <w:pPr>
        <w:spacing w:before="60" w:after="60"/>
        <w:rPr>
          <w:color w:val="auto"/>
        </w:rPr>
      </w:pPr>
    </w:p>
    <w:p w14:paraId="05D7A39E" w14:textId="77777777" w:rsidR="0060056E" w:rsidRDefault="00000000">
      <w:pPr>
        <w:spacing w:before="80" w:after="8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COMPUTER SCIENCE AND ENGINEERING</w:t>
      </w:r>
    </w:p>
    <w:p w14:paraId="3CAC95A0" w14:textId="77777777" w:rsidR="0060056E" w:rsidRDefault="0060056E">
      <w:pPr>
        <w:spacing w:before="60" w:after="60"/>
        <w:rPr>
          <w:color w:val="auto"/>
        </w:rPr>
      </w:pPr>
    </w:p>
    <w:p w14:paraId="43F501ED" w14:textId="77777777" w:rsidR="0060056E" w:rsidRDefault="0060056E">
      <w:pPr>
        <w:spacing w:before="60" w:after="60"/>
        <w:rPr>
          <w:color w:val="auto"/>
        </w:rPr>
      </w:pPr>
    </w:p>
    <w:p w14:paraId="2957C308" w14:textId="77777777" w:rsidR="0060056E" w:rsidRDefault="00000000">
      <w:pPr>
        <w:spacing w:before="80" w:after="80"/>
        <w:jc w:val="center"/>
        <w:rPr>
          <w:rFonts w:ascii="Times New Roman" w:hAnsi="Times New Roman" w:cs="Times New Roman"/>
          <w:color w:val="auto"/>
          <w:sz w:val="24"/>
          <w:szCs w:val="24"/>
        </w:rPr>
      </w:pPr>
      <w:r>
        <w:rPr>
          <w:rFonts w:ascii="Times New Roman" w:hAnsi="Times New Roman" w:cs="Times New Roman"/>
          <w:color w:val="auto"/>
          <w:sz w:val="24"/>
          <w:szCs w:val="24"/>
        </w:rPr>
        <w:t>Submitted by</w:t>
      </w:r>
    </w:p>
    <w:p w14:paraId="26E1CCE5" w14:textId="77777777" w:rsidR="0060056E" w:rsidRDefault="00000000">
      <w:pPr>
        <w:pStyle w:val="Caption"/>
        <w:jc w:val="center"/>
        <w:rPr>
          <w:rFonts w:ascii="Times New Roman" w:eastAsia="Times New Roman" w:hAnsi="Times New Roman" w:cs="Times New Roman"/>
          <w:b/>
          <w:bCs/>
          <w:color w:val="auto"/>
          <w:sz w:val="30"/>
          <w:szCs w:val="30"/>
        </w:rPr>
      </w:pPr>
      <w:r>
        <w:rPr>
          <w:rFonts w:ascii="Times New Roman" w:hAnsi="Times New Roman"/>
          <w:b/>
          <w:bCs/>
          <w:color w:val="auto"/>
          <w:sz w:val="30"/>
          <w:szCs w:val="30"/>
        </w:rPr>
        <w:t>AL NAJEEB                192424325</w:t>
      </w:r>
    </w:p>
    <w:p w14:paraId="3F7E2F81" w14:textId="77777777" w:rsidR="0060056E" w:rsidRDefault="00000000">
      <w:pPr>
        <w:pStyle w:val="Caption"/>
        <w:jc w:val="center"/>
        <w:rPr>
          <w:rFonts w:ascii="Times New Roman" w:eastAsia="Times New Roman" w:hAnsi="Times New Roman" w:cs="Times New Roman"/>
          <w:b/>
          <w:bCs/>
          <w:color w:val="auto"/>
          <w:sz w:val="30"/>
          <w:szCs w:val="30"/>
        </w:rPr>
      </w:pPr>
      <w:r>
        <w:rPr>
          <w:rFonts w:ascii="Times New Roman" w:hAnsi="Times New Roman"/>
          <w:b/>
          <w:bCs/>
          <w:color w:val="auto"/>
          <w:sz w:val="30"/>
          <w:szCs w:val="30"/>
        </w:rPr>
        <w:t>Kaviya Kumara           192425055</w:t>
      </w:r>
    </w:p>
    <w:p w14:paraId="66F1382F" w14:textId="77777777" w:rsidR="0060056E" w:rsidRDefault="00000000">
      <w:pPr>
        <w:pStyle w:val="Caption"/>
        <w:jc w:val="center"/>
        <w:rPr>
          <w:rFonts w:ascii="Times New Roman" w:eastAsia="Times New Roman" w:hAnsi="Times New Roman" w:cs="Times New Roman"/>
          <w:b/>
          <w:bCs/>
          <w:color w:val="auto"/>
          <w:sz w:val="30"/>
          <w:szCs w:val="30"/>
        </w:rPr>
      </w:pPr>
      <w:r>
        <w:rPr>
          <w:rFonts w:ascii="Times New Roman" w:hAnsi="Times New Roman"/>
          <w:b/>
          <w:bCs/>
          <w:color w:val="auto"/>
          <w:sz w:val="30"/>
          <w:szCs w:val="30"/>
        </w:rPr>
        <w:t>Sri vardhan                   192325006</w:t>
      </w:r>
    </w:p>
    <w:p w14:paraId="4F05587C" w14:textId="77777777" w:rsidR="0060056E" w:rsidRDefault="00000000">
      <w:pPr>
        <w:pStyle w:val="Caption"/>
        <w:jc w:val="center"/>
        <w:rPr>
          <w:rFonts w:ascii="Times New Roman" w:eastAsia="Times New Roman" w:hAnsi="Times New Roman" w:cs="Times New Roman"/>
          <w:b/>
          <w:bCs/>
          <w:color w:val="auto"/>
          <w:sz w:val="28"/>
          <w:szCs w:val="28"/>
        </w:rPr>
      </w:pPr>
      <w:r>
        <w:rPr>
          <w:rFonts w:ascii="Times New Roman" w:hAnsi="Times New Roman"/>
          <w:b/>
          <w:bCs/>
          <w:color w:val="auto"/>
          <w:sz w:val="30"/>
          <w:szCs w:val="30"/>
        </w:rPr>
        <w:t>Venkata Anirudh         192572110</w:t>
      </w:r>
    </w:p>
    <w:p w14:paraId="1B207F17" w14:textId="77777777" w:rsidR="0060056E" w:rsidRDefault="0060056E">
      <w:pPr>
        <w:spacing w:before="60" w:after="60"/>
        <w:rPr>
          <w:color w:val="auto"/>
        </w:rPr>
      </w:pPr>
    </w:p>
    <w:p w14:paraId="48B85A5D" w14:textId="77777777" w:rsidR="0060056E" w:rsidRDefault="00000000">
      <w:pPr>
        <w:spacing w:before="80" w:after="80"/>
        <w:jc w:val="center"/>
        <w:rPr>
          <w:rFonts w:ascii="Times New Roman" w:hAnsi="Times New Roman" w:cs="Times New Roman"/>
          <w:color w:val="auto"/>
          <w:sz w:val="24"/>
          <w:szCs w:val="24"/>
        </w:rPr>
      </w:pPr>
      <w:r>
        <w:rPr>
          <w:rFonts w:ascii="Times New Roman" w:hAnsi="Times New Roman" w:cs="Times New Roman"/>
          <w:color w:val="auto"/>
          <w:sz w:val="24"/>
          <w:szCs w:val="24"/>
        </w:rPr>
        <w:t>Under the Supervision of</w:t>
      </w:r>
    </w:p>
    <w:p w14:paraId="636F86C9" w14:textId="77777777" w:rsidR="0060056E" w:rsidRDefault="00000000">
      <w:pPr>
        <w:spacing w:before="60" w:after="60"/>
        <w:jc w:val="center"/>
        <w:rPr>
          <w:color w:val="auto"/>
        </w:rPr>
      </w:pPr>
      <w:r>
        <w:rPr>
          <w:rFonts w:ascii="Times New Roman" w:hAnsi="Times New Roman"/>
          <w:b/>
          <w:bCs/>
          <w:color w:val="auto"/>
          <w:lang w:val="en-US"/>
        </w:rPr>
        <w:t>Dr. R. Thalapathi Rajasekaran</w:t>
      </w:r>
    </w:p>
    <w:p w14:paraId="4892C787" w14:textId="77777777" w:rsidR="0060056E" w:rsidRDefault="0060056E">
      <w:pPr>
        <w:spacing w:before="60" w:after="60"/>
        <w:rPr>
          <w:color w:val="auto"/>
        </w:rPr>
      </w:pPr>
    </w:p>
    <w:p w14:paraId="41FD5F35" w14:textId="77777777" w:rsidR="0060056E" w:rsidRDefault="0060056E">
      <w:pPr>
        <w:spacing w:before="60" w:after="60"/>
        <w:rPr>
          <w:color w:val="auto"/>
        </w:rPr>
      </w:pPr>
    </w:p>
    <w:p w14:paraId="303A53F0" w14:textId="77777777" w:rsidR="0060056E" w:rsidRDefault="00000000">
      <w:pPr>
        <w:spacing w:before="80" w:after="8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SIMATS ENGINEERING</w:t>
      </w:r>
    </w:p>
    <w:p w14:paraId="48B2F64E" w14:textId="77777777" w:rsidR="0060056E" w:rsidRDefault="00000000">
      <w:pPr>
        <w:spacing w:before="80" w:after="80"/>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Saveetha Institute of Medical and Technical Sciences Chennai-602105</w:t>
      </w:r>
    </w:p>
    <w:p w14:paraId="149FD931" w14:textId="77777777" w:rsidR="0060056E" w:rsidRDefault="0060056E">
      <w:pPr>
        <w:spacing w:before="60" w:after="60"/>
        <w:rPr>
          <w:color w:val="auto"/>
        </w:rPr>
      </w:pPr>
    </w:p>
    <w:p w14:paraId="535BF1E2" w14:textId="77777777" w:rsidR="0060056E" w:rsidRDefault="00000000">
      <w:pPr>
        <w:spacing w:before="80" w:after="8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AUGUST-2026</w:t>
      </w:r>
    </w:p>
    <w:p w14:paraId="095B5714" w14:textId="77777777" w:rsidR="0060056E" w:rsidRDefault="00000000">
      <w:pPr>
        <w:rPr>
          <w:color w:val="auto"/>
        </w:rPr>
      </w:pPr>
      <w:r>
        <w:rPr>
          <w:color w:val="auto"/>
        </w:rPr>
        <w:br w:type="page"/>
      </w:r>
    </w:p>
    <w:p w14:paraId="102843EE" w14:textId="77777777" w:rsidR="0060056E" w:rsidRDefault="0060056E">
      <w:pPr>
        <w:spacing w:before="80" w:after="80" w:line="360" w:lineRule="auto"/>
        <w:jc w:val="both"/>
        <w:rPr>
          <w:rFonts w:ascii="Times New Roman" w:hAnsi="Times New Roman" w:cs="Times New Roman"/>
          <w:b/>
          <w:bCs/>
          <w:color w:val="auto"/>
          <w:sz w:val="26"/>
          <w:szCs w:val="26"/>
          <w:u w:val="single"/>
          <w:lang w:val="en-US"/>
        </w:rPr>
      </w:pPr>
    </w:p>
    <w:p w14:paraId="73C2B4A2" w14:textId="77777777" w:rsidR="0060056E" w:rsidRDefault="00000000">
      <w:pPr>
        <w:spacing w:before="80" w:after="80" w:line="360" w:lineRule="auto"/>
        <w:jc w:val="center"/>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INTRODUCTION</w:t>
      </w:r>
    </w:p>
    <w:p w14:paraId="0F98AD61" w14:textId="77777777" w:rsidR="0060056E" w:rsidRDefault="00000000">
      <w:pPr>
        <w:spacing w:line="360" w:lineRule="auto"/>
        <w:ind w:firstLine="500"/>
        <w:jc w:val="both"/>
        <w:rPr>
          <w:rFonts w:ascii="Times New Roman" w:hAnsi="Times New Roman" w:cs="Times New Roman"/>
          <w:color w:val="auto"/>
          <w:sz w:val="24"/>
          <w:szCs w:val="24"/>
        </w:rPr>
      </w:pPr>
      <w:r>
        <w:rPr>
          <w:rFonts w:ascii="Times New Roman" w:hAnsi="Times New Roman" w:cs="Times New Roman"/>
          <w:color w:val="auto"/>
          <w:sz w:val="24"/>
          <w:szCs w:val="24"/>
        </w:rPr>
        <w:t>The Smart Health Authority discussed in the problem statement requires the design and implementation of a menu-driven Java application for the automated management of a smart hospital. The application features patients scheduling appointments with doctors, dispensing of medicines from the inventory upon prescriptions, and sending out reminders for appointments as well as notifications when stocks of medicines are low. The paper presents the team’s design, implementation, testing, and analysis of the application which successfully demonstrates the use of object-oriented programming, Java Collection Framework, exception handling, and multithreading concepts.</w:t>
      </w:r>
    </w:p>
    <w:p w14:paraId="6F4025E5" w14:textId="77777777" w:rsidR="0060056E" w:rsidRDefault="0060056E">
      <w:pPr>
        <w:spacing w:line="360" w:lineRule="auto"/>
        <w:jc w:val="both"/>
        <w:rPr>
          <w:rFonts w:ascii="Times New Roman" w:hAnsi="Times New Roman" w:cs="Times New Roman"/>
          <w:color w:val="auto"/>
          <w:sz w:val="24"/>
          <w:szCs w:val="24"/>
        </w:rPr>
      </w:pPr>
    </w:p>
    <w:p w14:paraId="0AFAC339" w14:textId="77777777" w:rsidR="0060056E" w:rsidRDefault="00000000">
      <w:pPr>
        <w:spacing w:line="360" w:lineRule="auto"/>
        <w:ind w:firstLine="500"/>
        <w:jc w:val="both"/>
        <w:rPr>
          <w:rFonts w:ascii="Times New Roman" w:hAnsi="Times New Roman" w:cs="Times New Roman"/>
          <w:color w:val="auto"/>
          <w:sz w:val="24"/>
          <w:szCs w:val="24"/>
        </w:rPr>
      </w:pPr>
      <w:r>
        <w:rPr>
          <w:rFonts w:ascii="Times New Roman" w:hAnsi="Times New Roman" w:cs="Times New Roman"/>
          <w:color w:val="auto"/>
          <w:sz w:val="24"/>
          <w:szCs w:val="24"/>
        </w:rPr>
        <w:t>The health management system designed and implemented by the team consists of six core entities – Patient, Doctor, Appointment, Medicine, Inventory, and Notification. Patient, Doctor, and Medicine classes encapsulate their data with appropriate access modifiers while inheritance is demonstrated through categories of patients and types of notifications. Instances of the Appointment, Inventory, and Notification classes are stored in ArrayList, HashSet, and HashMap objects using generic types and iterator objects. The application also demonstrates the use of three user-defined exceptions including InvalidIDException, DuplicateBookingException and OutOfStockException as well as the use of multithreading to demonstrate concurrent booking of appointments and sending of notifications. The two threads are synchronized using synchronized methods and wait/notify mechanism.</w:t>
      </w:r>
    </w:p>
    <w:p w14:paraId="51200D17" w14:textId="77777777" w:rsidR="0060056E" w:rsidRDefault="0060056E">
      <w:pPr>
        <w:spacing w:line="360" w:lineRule="auto"/>
        <w:jc w:val="both"/>
        <w:rPr>
          <w:rFonts w:ascii="Times New Roman" w:hAnsi="Times New Roman" w:cs="Times New Roman"/>
          <w:color w:val="auto"/>
          <w:sz w:val="24"/>
          <w:szCs w:val="24"/>
        </w:rPr>
      </w:pPr>
    </w:p>
    <w:p w14:paraId="55A30BB6" w14:textId="77777777" w:rsidR="0060056E" w:rsidRDefault="00000000">
      <w:pPr>
        <w:spacing w:line="360" w:lineRule="auto"/>
        <w:ind w:firstLine="500"/>
        <w:jc w:val="both"/>
        <w:rPr>
          <w:color w:val="auto"/>
        </w:rPr>
      </w:pPr>
      <w:r>
        <w:rPr>
          <w:rFonts w:ascii="Times New Roman" w:hAnsi="Times New Roman" w:cs="Times New Roman"/>
          <w:color w:val="auto"/>
          <w:sz w:val="24"/>
          <w:szCs w:val="24"/>
        </w:rPr>
        <w:t>The Smart Health Authority discussed in the problem statement requires the design and implementation of a menu-driven Java application for the automated management of a smart hospital. The application features patients scheduling appointments with doctors, dispensing of medicines from the inventory upon prescriptions, and sending out reminders for appointments as well as notifications when stocks of medicines are low. The paper presents the team’s design, implementation, testing, and analysis of the application which successfully demonstrates the use of object-oriented programming, Java Collection Framework, exception handling, and multithreading concepts.The health management system designed and implemented by the team consists of six core entities – Patient, Doctor, Appointment, Medicine, Inventory, and Notification. Patient</w:t>
      </w:r>
      <w:r>
        <w:rPr>
          <w:rFonts w:ascii="Times New Roman" w:hAnsi="Times New Roman" w:cs="Times New Roman"/>
          <w:color w:val="auto"/>
          <w:sz w:val="24"/>
          <w:szCs w:val="24"/>
          <w:lang w:val="en-US"/>
        </w:rPr>
        <w:t>.</w:t>
      </w:r>
      <w:r>
        <w:rPr>
          <w:color w:val="auto"/>
        </w:rPr>
        <w:br w:type="page"/>
      </w:r>
    </w:p>
    <w:p w14:paraId="6B053595" w14:textId="77777777" w:rsidR="0060056E" w:rsidRDefault="0060056E">
      <w:pPr>
        <w:spacing w:before="20" w:after="120"/>
        <w:jc w:val="center"/>
        <w:rPr>
          <w:rFonts w:ascii="Times New Roman" w:hAnsi="Times New Roman" w:cs="Times New Roman"/>
          <w:b/>
          <w:bCs/>
          <w:color w:val="auto"/>
          <w:sz w:val="24"/>
          <w:szCs w:val="24"/>
        </w:rPr>
      </w:pPr>
    </w:p>
    <w:p w14:paraId="41E5879F" w14:textId="77777777" w:rsidR="0060056E" w:rsidRDefault="00000000">
      <w:p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1.  Problem Statement and Problem Formulation</w:t>
      </w:r>
    </w:p>
    <w:p w14:paraId="1D90A738" w14:textId="77777777" w:rsidR="0060056E" w:rsidRDefault="00000000">
      <w:pPr>
        <w:spacing w:before="200" w:after="120"/>
        <w:jc w:val="both"/>
        <w:rPr>
          <w:rFonts w:ascii="Times New Roman" w:hAnsi="Times New Roman" w:cs="Times New Roman"/>
          <w:color w:val="auto"/>
          <w:sz w:val="26"/>
          <w:szCs w:val="26"/>
        </w:rPr>
      </w:pPr>
      <w:r>
        <w:rPr>
          <w:rFonts w:ascii="Times New Roman" w:hAnsi="Times New Roman" w:cs="Times New Roman"/>
          <w:b/>
          <w:bCs/>
          <w:color w:val="auto"/>
          <w:sz w:val="26"/>
          <w:szCs w:val="26"/>
        </w:rPr>
        <w:t>1.1 Problem Statement</w:t>
      </w:r>
    </w:p>
    <w:p w14:paraId="516BDB9F" w14:textId="77777777" w:rsidR="0060056E" w:rsidRDefault="00000000">
      <w:pPr>
        <w:spacing w:before="200" w:after="120"/>
        <w:jc w:val="both"/>
        <w:rPr>
          <w:rFonts w:ascii="Times New Roman" w:hAnsi="Times New Roman" w:cs="Times New Roman"/>
          <w:color w:val="auto"/>
          <w:sz w:val="26"/>
          <w:szCs w:val="26"/>
        </w:rPr>
      </w:pPr>
      <w:r>
        <w:rPr>
          <w:rFonts w:ascii="Times New Roman" w:hAnsi="Times New Roman" w:cs="Times New Roman"/>
          <w:color w:val="auto"/>
          <w:sz w:val="26"/>
          <w:szCs w:val="26"/>
        </w:rPr>
        <w:t>Design, implement and evaluate a menu driven Java application for Smart Hospital Patient Appointment, Pharmacy Inventory and Alert Notification System. Modern hospitals are faced with numerous challenges as they strive to provide effective coordination among patient registration, doctor’s availability, appointment scheduling, medicine inventory and timely patient notification. This can prove to be a challenge in cases where manual processes are involved, resulting in scheduling conflicts, errors in medicine stock records, delayed patient notification among other shortcomings.</w:t>
      </w:r>
    </w:p>
    <w:p w14:paraId="31D53928" w14:textId="77777777" w:rsidR="0060056E" w:rsidRDefault="00000000">
      <w:pPr>
        <w:spacing w:before="200" w:after="120"/>
        <w:jc w:val="both"/>
        <w:rPr>
          <w:rFonts w:ascii="Times New Roman" w:hAnsi="Times New Roman" w:cs="Times New Roman"/>
          <w:color w:val="auto"/>
          <w:sz w:val="26"/>
          <w:szCs w:val="26"/>
        </w:rPr>
      </w:pPr>
      <w:r>
        <w:rPr>
          <w:rFonts w:ascii="Times New Roman" w:hAnsi="Times New Roman" w:cs="Times New Roman"/>
          <w:color w:val="auto"/>
          <w:sz w:val="26"/>
          <w:szCs w:val="26"/>
        </w:rPr>
        <w:t>The proposed Java application will be used to automate hospital operations including patient registration and appointment scheduling with doctor’s availability. In addition, the pharmacy component of the system will be responsible for tracking medicine inventory and issuing alerts when medicine stocks are low. In cases where doctors have no further available appointment slots, patients will be placed in a waiting list and notified when an appropriate slot opens.</w:t>
      </w:r>
    </w:p>
    <w:p w14:paraId="5BFE7791" w14:textId="77777777" w:rsidR="0060056E" w:rsidRDefault="00000000">
      <w:pPr>
        <w:spacing w:before="200" w:after="120"/>
        <w:jc w:val="both"/>
        <w:rPr>
          <w:rFonts w:ascii="Times New Roman" w:hAnsi="Times New Roman" w:cs="Times New Roman"/>
          <w:color w:val="auto"/>
          <w:sz w:val="26"/>
          <w:szCs w:val="26"/>
        </w:rPr>
      </w:pPr>
      <w:r>
        <w:rPr>
          <w:rFonts w:ascii="Times New Roman" w:hAnsi="Times New Roman" w:cs="Times New Roman"/>
          <w:b/>
          <w:bCs/>
          <w:color w:val="auto"/>
          <w:sz w:val="26"/>
          <w:szCs w:val="26"/>
        </w:rPr>
        <w:t>1.2 Problem Formulation</w:t>
      </w:r>
    </w:p>
    <w:p w14:paraId="4C3DCCD1" w14:textId="77777777" w:rsidR="0060056E" w:rsidRDefault="00000000">
      <w:pPr>
        <w:spacing w:before="200" w:after="120"/>
        <w:jc w:val="both"/>
        <w:rPr>
          <w:rFonts w:ascii="Times New Roman" w:hAnsi="Times New Roman" w:cs="Times New Roman"/>
          <w:color w:val="auto"/>
          <w:sz w:val="26"/>
          <w:szCs w:val="26"/>
        </w:rPr>
      </w:pPr>
      <w:r>
        <w:rPr>
          <w:rFonts w:ascii="Times New Roman" w:hAnsi="Times New Roman" w:cs="Times New Roman"/>
          <w:color w:val="auto"/>
          <w:sz w:val="26"/>
          <w:szCs w:val="26"/>
        </w:rPr>
        <w:t>The problem has been divided into several sub-problems as described below:</w:t>
      </w:r>
    </w:p>
    <w:p w14:paraId="79E75147" w14:textId="77777777" w:rsidR="0060056E" w:rsidRDefault="00000000">
      <w:pPr>
        <w:spacing w:before="200" w:after="120"/>
        <w:jc w:val="both"/>
        <w:rPr>
          <w:rFonts w:ascii="Times New Roman" w:hAnsi="Times New Roman" w:cs="Times New Roman"/>
          <w:color w:val="auto"/>
          <w:sz w:val="26"/>
          <w:szCs w:val="26"/>
        </w:rPr>
      </w:pPr>
      <w:r>
        <w:rPr>
          <w:rFonts w:ascii="Times New Roman" w:hAnsi="Times New Roman" w:cs="Times New Roman"/>
          <w:color w:val="auto"/>
          <w:sz w:val="26"/>
          <w:szCs w:val="26"/>
        </w:rPr>
        <w:t>(i) Patient and Appointment Management: This component deals with patient and doctor’s registration, appointment booking, cancellation, search and record management. The component will ensure doctor’s schedules are managed effectively, for example, through automated waiting list in cases where patient appointments are declined due to lack of available slots.</w:t>
      </w:r>
    </w:p>
    <w:p w14:paraId="3A260B74" w14:textId="77777777" w:rsidR="0060056E" w:rsidRDefault="00000000">
      <w:pPr>
        <w:spacing w:before="200" w:after="120"/>
        <w:jc w:val="both"/>
        <w:rPr>
          <w:rFonts w:ascii="Times New Roman" w:hAnsi="Times New Roman" w:cs="Times New Roman"/>
          <w:color w:val="auto"/>
          <w:sz w:val="26"/>
          <w:szCs w:val="26"/>
        </w:rPr>
      </w:pPr>
      <w:r>
        <w:rPr>
          <w:rFonts w:ascii="Times New Roman" w:hAnsi="Times New Roman" w:cs="Times New Roman"/>
          <w:color w:val="auto"/>
          <w:sz w:val="26"/>
          <w:szCs w:val="26"/>
        </w:rPr>
        <w:t>(ii) Pharmacy Inventory Management: This component deals with available medicine stock management, recording used medicine, dosage management and patient alerting in cases where medicine stocks are low.</w:t>
      </w:r>
    </w:p>
    <w:p w14:paraId="609221F4" w14:textId="77777777" w:rsidR="0060056E" w:rsidRDefault="0060056E">
      <w:pPr>
        <w:spacing w:before="200" w:after="120"/>
        <w:jc w:val="both"/>
        <w:rPr>
          <w:rFonts w:ascii="Times New Roman" w:hAnsi="Times New Roman" w:cs="Times New Roman"/>
          <w:color w:val="auto"/>
          <w:sz w:val="26"/>
          <w:szCs w:val="26"/>
        </w:rPr>
      </w:pPr>
    </w:p>
    <w:p w14:paraId="612D6C0C" w14:textId="77777777" w:rsidR="0060056E" w:rsidRDefault="00000000">
      <w:pPr>
        <w:spacing w:before="200" w:after="120"/>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1.3 Objective and Expected Outcome</w:t>
      </w:r>
    </w:p>
    <w:p w14:paraId="26970378" w14:textId="77777777" w:rsidR="0060056E" w:rsidRDefault="00000000">
      <w:pPr>
        <w:spacing w:before="200" w:after="120"/>
        <w:jc w:val="both"/>
        <w:rPr>
          <w:rFonts w:ascii="Times New Roman" w:hAnsi="Times New Roman" w:cs="Times New Roman"/>
          <w:color w:val="auto"/>
          <w:sz w:val="26"/>
          <w:szCs w:val="26"/>
        </w:rPr>
      </w:pPr>
      <w:r>
        <w:rPr>
          <w:rFonts w:ascii="Times New Roman" w:hAnsi="Times New Roman" w:cs="Times New Roman"/>
          <w:color w:val="auto"/>
          <w:sz w:val="26"/>
          <w:szCs w:val="26"/>
        </w:rPr>
        <w:t>Some of the objectives include developing well-designed Java classes with encapsulation, inheritance and other object oriented programming concepts, implementing efficient data storage and retrieval mechanisms using Java Collection Framework including generics and iterators, and exception handling mechanisms including built in and user defined exceptions to prevent abnormal termination of the java application.</w:t>
      </w:r>
    </w:p>
    <w:p w14:paraId="0A6CD6C8" w14:textId="77777777" w:rsidR="0060056E" w:rsidRDefault="00000000">
      <w:pPr>
        <w:spacing w:before="200" w:after="120"/>
        <w:jc w:val="both"/>
        <w:rPr>
          <w:rFonts w:ascii="Times New Roman" w:hAnsi="Times New Roman" w:cs="Times New Roman"/>
          <w:b/>
          <w:bCs/>
          <w:color w:val="auto"/>
          <w:sz w:val="26"/>
          <w:szCs w:val="26"/>
        </w:rPr>
      </w:pPr>
      <w:r>
        <w:rPr>
          <w:rFonts w:ascii="Times New Roman" w:hAnsi="Times New Roman" w:cs="Times New Roman"/>
          <w:color w:val="auto"/>
          <w:sz w:val="26"/>
          <w:szCs w:val="26"/>
        </w:rPr>
        <w:t>The expected outcome of the study is a fully working menu driven java application that is efficient in managing hospital appointments and pharmacy inventory. The application will be able to perform patient and doctor registration, appointment booking and cancellation, as well as waiting list managemen</w:t>
      </w:r>
      <w:r>
        <w:rPr>
          <w:rFonts w:ascii="Times New Roman" w:hAnsi="Times New Roman" w:cs="Times New Roman"/>
          <w:b/>
          <w:bCs/>
          <w:color w:val="auto"/>
          <w:sz w:val="26"/>
          <w:szCs w:val="26"/>
        </w:rPr>
        <w:t>t.</w:t>
      </w:r>
    </w:p>
    <w:p w14:paraId="0C787560" w14:textId="77777777" w:rsidR="0060056E" w:rsidRDefault="00000000">
      <w:pPr>
        <w:spacing w:before="80" w:after="8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2. Requirements, Constraints and Assumptions</w:t>
      </w:r>
    </w:p>
    <w:p w14:paraId="043B98A1" w14:textId="77777777" w:rsidR="0060056E" w:rsidRDefault="0060056E">
      <w:pPr>
        <w:spacing w:before="80" w:after="80"/>
        <w:jc w:val="both"/>
        <w:rPr>
          <w:rFonts w:ascii="Times New Roman" w:hAnsi="Times New Roman" w:cs="Times New Roman"/>
          <w:color w:val="auto"/>
          <w:sz w:val="24"/>
          <w:szCs w:val="24"/>
        </w:rPr>
      </w:pPr>
    </w:p>
    <w:p w14:paraId="7D5B072A"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2.1 Functional Requirements</w:t>
      </w:r>
    </w:p>
    <w:p w14:paraId="282EDCAE" w14:textId="77777777" w:rsidR="0060056E" w:rsidRDefault="0060056E">
      <w:pPr>
        <w:spacing w:before="80" w:after="80"/>
        <w:jc w:val="both"/>
        <w:rPr>
          <w:rFonts w:ascii="Times New Roman" w:hAnsi="Times New Roman" w:cs="Times New Roman"/>
          <w:color w:val="auto"/>
          <w:sz w:val="24"/>
          <w:szCs w:val="24"/>
        </w:rPr>
      </w:pPr>
    </w:p>
    <w:p w14:paraId="28D4D3F5"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FR1 – Registration and management of patients (General, Senior, Emergency) and doctors with corresponding information</w:t>
      </w:r>
    </w:p>
    <w:p w14:paraId="07D42231" w14:textId="77777777" w:rsidR="0060056E" w:rsidRDefault="0060056E">
      <w:pPr>
        <w:spacing w:before="80" w:after="80"/>
        <w:jc w:val="both"/>
        <w:rPr>
          <w:rFonts w:ascii="Times New Roman" w:hAnsi="Times New Roman" w:cs="Times New Roman"/>
          <w:color w:val="auto"/>
          <w:sz w:val="24"/>
          <w:szCs w:val="24"/>
        </w:rPr>
      </w:pPr>
    </w:p>
    <w:p w14:paraId="70307083"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FR2 – Booking, cancellation, and listing of appointments; maintenance of a waitlist for fully booked doctors; automatic promotion of waitlisted patients upon cancellation</w:t>
      </w:r>
    </w:p>
    <w:p w14:paraId="0D595312" w14:textId="77777777" w:rsidR="0060056E" w:rsidRDefault="0060056E">
      <w:pPr>
        <w:spacing w:before="80" w:after="80"/>
        <w:jc w:val="both"/>
        <w:rPr>
          <w:rFonts w:ascii="Times New Roman" w:hAnsi="Times New Roman" w:cs="Times New Roman"/>
          <w:color w:val="auto"/>
          <w:sz w:val="24"/>
          <w:szCs w:val="24"/>
        </w:rPr>
      </w:pPr>
    </w:p>
    <w:p w14:paraId="36D48838"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FR3 – Search and update of patient and medicine records by ID or name</w:t>
      </w:r>
    </w:p>
    <w:p w14:paraId="127AAC68" w14:textId="77777777" w:rsidR="0060056E" w:rsidRDefault="0060056E">
      <w:pPr>
        <w:spacing w:before="80" w:after="80"/>
        <w:jc w:val="both"/>
        <w:rPr>
          <w:rFonts w:ascii="Times New Roman" w:hAnsi="Times New Roman" w:cs="Times New Roman"/>
          <w:color w:val="auto"/>
          <w:sz w:val="24"/>
          <w:szCs w:val="24"/>
        </w:rPr>
      </w:pPr>
    </w:p>
    <w:p w14:paraId="0734C004"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FR4 – Tracking of pharmacy inventory; dispensing of medicines and decrementing of stock upon prescription; automatic raising of low-stock alerts</w:t>
      </w:r>
    </w:p>
    <w:p w14:paraId="0DB70FB4" w14:textId="77777777" w:rsidR="0060056E" w:rsidRDefault="0060056E">
      <w:pPr>
        <w:spacing w:before="80" w:after="80"/>
        <w:jc w:val="both"/>
        <w:rPr>
          <w:rFonts w:ascii="Times New Roman" w:hAnsi="Times New Roman" w:cs="Times New Roman"/>
          <w:color w:val="auto"/>
          <w:sz w:val="24"/>
          <w:szCs w:val="24"/>
        </w:rPr>
      </w:pPr>
    </w:p>
    <w:p w14:paraId="42E23359"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2.2 Technical Constraints</w:t>
      </w:r>
    </w:p>
    <w:p w14:paraId="7AD8B7B1" w14:textId="77777777" w:rsidR="0060056E" w:rsidRDefault="0060056E">
      <w:pPr>
        <w:spacing w:before="80" w:after="80"/>
        <w:jc w:val="both"/>
        <w:rPr>
          <w:rFonts w:ascii="Times New Roman" w:hAnsi="Times New Roman" w:cs="Times New Roman"/>
          <w:color w:val="auto"/>
          <w:sz w:val="24"/>
          <w:szCs w:val="24"/>
        </w:rPr>
      </w:pPr>
    </w:p>
    <w:p w14:paraId="670C03C0"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TC1 – Language: Java SE 17 or higher</w:t>
      </w:r>
    </w:p>
    <w:p w14:paraId="52F8BFBB" w14:textId="77777777" w:rsidR="0060056E" w:rsidRDefault="0060056E">
      <w:pPr>
        <w:spacing w:before="80" w:after="80"/>
        <w:jc w:val="both"/>
        <w:rPr>
          <w:rFonts w:ascii="Times New Roman" w:hAnsi="Times New Roman" w:cs="Times New Roman"/>
          <w:color w:val="auto"/>
          <w:sz w:val="24"/>
          <w:szCs w:val="24"/>
        </w:rPr>
      </w:pPr>
    </w:p>
    <w:p w14:paraId="2BE040C0"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TC2 – Collection Framework: ArrayList, HashSet, HashMap, Hashtable; generics and Iterator / ListIterator compulsory</w:t>
      </w:r>
    </w:p>
    <w:p w14:paraId="5520DB18" w14:textId="77777777" w:rsidR="0060056E" w:rsidRDefault="0060056E">
      <w:pPr>
        <w:spacing w:before="80" w:after="80"/>
        <w:jc w:val="both"/>
        <w:rPr>
          <w:rFonts w:ascii="Times New Roman" w:hAnsi="Times New Roman" w:cs="Times New Roman"/>
          <w:color w:val="auto"/>
          <w:sz w:val="24"/>
          <w:szCs w:val="24"/>
        </w:rPr>
      </w:pPr>
    </w:p>
    <w:p w14:paraId="6881FD49"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TC3 – Concurrency: minimum two concurrent threads; synchronised methods and wait() / notify() inter-thread communication mandatory</w:t>
      </w:r>
    </w:p>
    <w:p w14:paraId="5DDEC3FE" w14:textId="77777777" w:rsidR="0060056E" w:rsidRDefault="0060056E">
      <w:pPr>
        <w:spacing w:before="80" w:after="80"/>
        <w:jc w:val="both"/>
        <w:rPr>
          <w:rFonts w:ascii="Times New Roman" w:hAnsi="Times New Roman" w:cs="Times New Roman"/>
          <w:color w:val="auto"/>
          <w:sz w:val="24"/>
          <w:szCs w:val="24"/>
        </w:rPr>
      </w:pPr>
    </w:p>
    <w:p w14:paraId="4611C562"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TC4 – Exception handling: at least three user-defined exception classes; no abrupt program termination on invalid input</w:t>
      </w:r>
    </w:p>
    <w:p w14:paraId="32CE1FD6" w14:textId="77777777" w:rsidR="0060056E" w:rsidRDefault="0060056E">
      <w:pPr>
        <w:spacing w:before="80" w:after="80"/>
        <w:jc w:val="both"/>
        <w:rPr>
          <w:rFonts w:ascii="Times New Roman" w:hAnsi="Times New Roman" w:cs="Times New Roman"/>
          <w:color w:val="auto"/>
          <w:sz w:val="24"/>
          <w:szCs w:val="24"/>
        </w:rPr>
      </w:pPr>
    </w:p>
    <w:p w14:paraId="28A8296A"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2.3 Assumptions</w:t>
      </w:r>
    </w:p>
    <w:p w14:paraId="564984B9" w14:textId="77777777" w:rsidR="0060056E" w:rsidRDefault="0060056E">
      <w:pPr>
        <w:spacing w:before="80" w:after="80"/>
        <w:jc w:val="both"/>
        <w:rPr>
          <w:rFonts w:ascii="Times New Roman" w:hAnsi="Times New Roman" w:cs="Times New Roman"/>
          <w:color w:val="auto"/>
          <w:sz w:val="24"/>
          <w:szCs w:val="24"/>
        </w:rPr>
      </w:pPr>
    </w:p>
    <w:p w14:paraId="5D759668"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A1 – All data is held in memory; no need for file or database persistence</w:t>
      </w:r>
    </w:p>
    <w:p w14:paraId="0317EE86" w14:textId="77777777" w:rsidR="0060056E" w:rsidRDefault="0060056E">
      <w:pPr>
        <w:spacing w:before="80" w:after="80"/>
        <w:jc w:val="both"/>
        <w:rPr>
          <w:rFonts w:ascii="Times New Roman" w:hAnsi="Times New Roman" w:cs="Times New Roman"/>
          <w:color w:val="auto"/>
          <w:sz w:val="24"/>
          <w:szCs w:val="24"/>
        </w:rPr>
      </w:pPr>
    </w:p>
    <w:p w14:paraId="48263CE2"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A2 – Each doctor has a fixed maximum appointment capacity per session</w:t>
      </w:r>
    </w:p>
    <w:p w14:paraId="7DFA7867" w14:textId="77777777" w:rsidR="0060056E" w:rsidRDefault="0060056E">
      <w:pPr>
        <w:spacing w:before="80" w:after="80"/>
        <w:jc w:val="both"/>
        <w:rPr>
          <w:rFonts w:ascii="Times New Roman" w:hAnsi="Times New Roman" w:cs="Times New Roman"/>
          <w:color w:val="auto"/>
          <w:sz w:val="24"/>
          <w:szCs w:val="24"/>
        </w:rPr>
      </w:pPr>
    </w:p>
    <w:p w14:paraId="0CE9F125"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A3 – Thread.sleep() is used to simulate real-time notification dispatch latency</w:t>
      </w:r>
    </w:p>
    <w:p w14:paraId="05D4D74F" w14:textId="77777777" w:rsidR="0060056E" w:rsidRDefault="0060056E">
      <w:pPr>
        <w:spacing w:before="80" w:after="80"/>
        <w:jc w:val="both"/>
        <w:rPr>
          <w:rFonts w:ascii="Times New Roman" w:hAnsi="Times New Roman" w:cs="Times New Roman"/>
          <w:color w:val="auto"/>
          <w:sz w:val="24"/>
          <w:szCs w:val="24"/>
        </w:rPr>
      </w:pPr>
    </w:p>
    <w:p w14:paraId="5154B462" w14:textId="77777777" w:rsidR="0060056E" w:rsidRDefault="00000000">
      <w:pPr>
        <w:spacing w:before="80" w:after="80"/>
        <w:jc w:val="both"/>
        <w:rPr>
          <w:rFonts w:ascii="Times New Roman" w:hAnsi="Times New Roman" w:cs="Times New Roman"/>
          <w:color w:val="auto"/>
          <w:sz w:val="24"/>
          <w:szCs w:val="24"/>
        </w:rPr>
      </w:pPr>
      <w:r>
        <w:rPr>
          <w:rFonts w:ascii="Times New Roman" w:hAnsi="Times New Roman" w:cs="Times New Roman"/>
          <w:color w:val="auto"/>
          <w:sz w:val="24"/>
          <w:szCs w:val="24"/>
        </w:rPr>
        <w:t>A4 – Patient IDs and medicine IDs follow the format P001–P999 and M001–M999 respectively</w:t>
      </w:r>
    </w:p>
    <w:p w14:paraId="399906C4" w14:textId="77777777" w:rsidR="0060056E" w:rsidRDefault="0060056E">
      <w:pPr>
        <w:spacing w:before="80" w:after="80"/>
        <w:jc w:val="both"/>
        <w:rPr>
          <w:rFonts w:ascii="Times New Roman" w:hAnsi="Times New Roman" w:cs="Times New Roman"/>
          <w:color w:val="auto"/>
          <w:sz w:val="24"/>
          <w:szCs w:val="24"/>
        </w:rPr>
      </w:pPr>
    </w:p>
    <w:p w14:paraId="3EA56E03" w14:textId="77777777" w:rsidR="0060056E" w:rsidRDefault="0060056E">
      <w:pPr>
        <w:spacing w:before="80" w:after="80"/>
        <w:jc w:val="both"/>
        <w:rPr>
          <w:rFonts w:ascii="Times New Roman" w:hAnsi="Times New Roman" w:cs="Times New Roman"/>
          <w:color w:val="auto"/>
          <w:sz w:val="24"/>
          <w:szCs w:val="24"/>
        </w:rPr>
      </w:pPr>
    </w:p>
    <w:p w14:paraId="6B7A36A3" w14:textId="77777777" w:rsidR="0060056E" w:rsidRDefault="0060056E">
      <w:pPr>
        <w:spacing w:before="80" w:after="80"/>
        <w:jc w:val="both"/>
        <w:rPr>
          <w:rFonts w:ascii="Times New Roman" w:hAnsi="Times New Roman" w:cs="Times New Roman"/>
          <w:color w:val="auto"/>
          <w:sz w:val="24"/>
          <w:szCs w:val="24"/>
        </w:rPr>
      </w:pPr>
    </w:p>
    <w:p w14:paraId="4A8F0B58" w14:textId="77777777" w:rsidR="0060056E" w:rsidRDefault="00000000">
      <w:pPr>
        <w:spacing w:line="360" w:lineRule="auto"/>
        <w:jc w:val="both"/>
        <w:rPr>
          <w:rFonts w:ascii="Times New Roman" w:hAnsi="Times New Roman" w:cs="Times New Roman"/>
          <w:b/>
          <w:bCs/>
          <w:color w:val="auto"/>
        </w:rPr>
      </w:pPr>
      <w:r>
        <w:rPr>
          <w:rFonts w:ascii="Times New Roman" w:hAnsi="Times New Roman" w:cs="Times New Roman"/>
          <w:b/>
          <w:bCs/>
          <w:color w:val="auto"/>
        </w:rPr>
        <w:lastRenderedPageBreak/>
        <w:t>3. Application of Relevant Course Knowledge</w:t>
      </w:r>
    </w:p>
    <w:p w14:paraId="6CB2F9D2" w14:textId="77777777" w:rsidR="0060056E" w:rsidRDefault="00000000">
      <w:pPr>
        <w:spacing w:line="360" w:lineRule="auto"/>
        <w:jc w:val="both"/>
        <w:rPr>
          <w:rFonts w:ascii="Times New Roman" w:hAnsi="Times New Roman" w:cs="Times New Roman"/>
          <w:b/>
          <w:bCs/>
          <w:color w:val="auto"/>
        </w:rPr>
      </w:pPr>
      <w:r>
        <w:rPr>
          <w:rFonts w:ascii="Times New Roman" w:hAnsi="Times New Roman" w:cs="Times New Roman"/>
          <w:b/>
          <w:bCs/>
          <w:color w:val="auto"/>
        </w:rPr>
        <w:t>3.1 Object Oriented Principles — CO1</w:t>
      </w:r>
    </w:p>
    <w:p w14:paraId="2926D8BD" w14:textId="77777777" w:rsidR="0060056E" w:rsidRDefault="00000000">
      <w:pPr>
        <w:spacing w:line="360" w:lineRule="auto"/>
        <w:ind w:firstLine="500"/>
        <w:jc w:val="both"/>
        <w:rPr>
          <w:rFonts w:ascii="Times New Roman" w:hAnsi="Times New Roman" w:cs="Times New Roman"/>
          <w:color w:val="auto"/>
        </w:rPr>
      </w:pPr>
      <w:r>
        <w:rPr>
          <w:rFonts w:ascii="Times New Roman" w:hAnsi="Times New Roman" w:cs="Times New Roman"/>
          <w:color w:val="auto"/>
        </w:rPr>
        <w:t>Encapsulation: All fields of each entity are declared private and can only be accessed or modified via public getters, setters, and constructors. This prevents direct modification of the encapsulated data and enforces the principle of data hiding. Inheritance: Patient is an abstract superclass from which GeneralPatient, SeniorPatient, and EmergencyPatient are derived. Notification is the base class for AppointmentNotification and StockAlertNotification. Each subclass overrides type-specific behaviour (fee calculation, alert format) without duplicating shared code. polymorphism: overridden methods calculateFee() and sendAlert() are resolved at run time via a reference of the superclass. A SeniorPatient referred to as Patient correctly applies the 25 % fee waiver because Java dispatches the call to the most-derived override at run time (dynamic dispatch / Liskov Substitution Principle).</w:t>
      </w:r>
    </w:p>
    <w:p w14:paraId="5255906B" w14:textId="77777777" w:rsidR="0060056E" w:rsidRDefault="00000000">
      <w:pPr>
        <w:spacing w:line="360" w:lineRule="auto"/>
        <w:jc w:val="both"/>
        <w:rPr>
          <w:rFonts w:ascii="Times New Roman" w:hAnsi="Times New Roman" w:cs="Times New Roman"/>
          <w:b/>
          <w:bCs/>
          <w:color w:val="auto"/>
        </w:rPr>
      </w:pPr>
      <w:r>
        <w:rPr>
          <w:rFonts w:ascii="Times New Roman" w:hAnsi="Times New Roman" w:cs="Times New Roman"/>
          <w:b/>
          <w:bCs/>
          <w:color w:val="auto"/>
        </w:rPr>
        <w:t>3.2 Collection Framework — CO2</w:t>
      </w:r>
    </w:p>
    <w:p w14:paraId="379236D5" w14:textId="77777777" w:rsidR="0060056E" w:rsidRDefault="00000000">
      <w:pPr>
        <w:spacing w:line="360" w:lineRule="auto"/>
        <w:ind w:firstLine="500"/>
        <w:jc w:val="both"/>
        <w:rPr>
          <w:rFonts w:ascii="Times New Roman" w:hAnsi="Times New Roman" w:cs="Times New Roman"/>
          <w:color w:val="auto"/>
        </w:rPr>
      </w:pPr>
      <w:r>
        <w:rPr>
          <w:rFonts w:ascii="Times New Roman" w:hAnsi="Times New Roman" w:cs="Times New Roman"/>
          <w:color w:val="auto"/>
        </w:rPr>
        <w:t>ArrayList: Ordered and index-accessible registry of patients. ListIterator allows for bidirectional traversal during report generation and deletion during cancellation. HashSet: stores appointment IDs; O(1) average-time duplicate detection avoids double booking without a linear scan. HashMap: maps a doctor’s ID to the Doctor object; O(1) average look-up by ID during appointment booking.</w:t>
      </w:r>
    </w:p>
    <w:p w14:paraId="7F4E5AAC" w14:textId="77777777" w:rsidR="0060056E" w:rsidRDefault="00000000">
      <w:pPr>
        <w:spacing w:line="360" w:lineRule="auto"/>
        <w:jc w:val="both"/>
        <w:rPr>
          <w:rFonts w:ascii="Times New Roman" w:hAnsi="Times New Roman" w:cs="Times New Roman"/>
          <w:color w:val="auto"/>
        </w:rPr>
      </w:pPr>
      <w:r>
        <w:rPr>
          <w:rFonts w:ascii="Times New Roman" w:hAnsi="Times New Roman" w:cs="Times New Roman"/>
          <w:b/>
          <w:bCs/>
          <w:color w:val="auto"/>
        </w:rPr>
        <w:t>3.3 Exception Handling — CO3</w:t>
      </w:r>
    </w:p>
    <w:p w14:paraId="7BF97BC1" w14:textId="77777777" w:rsidR="0060056E" w:rsidRDefault="00000000">
      <w:pPr>
        <w:spacing w:line="360" w:lineRule="auto"/>
        <w:ind w:firstLine="500"/>
        <w:jc w:val="both"/>
        <w:rPr>
          <w:rFonts w:ascii="Times New Roman" w:hAnsi="Times New Roman" w:cs="Times New Roman"/>
          <w:color w:val="auto"/>
        </w:rPr>
      </w:pPr>
      <w:r>
        <w:rPr>
          <w:rFonts w:ascii="Times New Roman" w:hAnsi="Times New Roman" w:cs="Times New Roman"/>
          <w:color w:val="auto"/>
        </w:rPr>
        <w:t>Three user-defined exceptions (InvalidPatientIDException, DuplicateAppointmentException, OutOfStockException) extend RuntimeException. All menu-driven user actions are wrapped within try-catch-finally; finally releases any locks held.</w:t>
      </w:r>
    </w:p>
    <w:p w14:paraId="2D0DA44F" w14:textId="77777777" w:rsidR="0060056E" w:rsidRDefault="00000000">
      <w:pPr>
        <w:spacing w:line="360" w:lineRule="auto"/>
        <w:jc w:val="both"/>
        <w:rPr>
          <w:rFonts w:ascii="Times New Roman" w:hAnsi="Times New Roman" w:cs="Times New Roman"/>
          <w:color w:val="auto"/>
        </w:rPr>
      </w:pPr>
      <w:r>
        <w:rPr>
          <w:rFonts w:ascii="Times New Roman" w:hAnsi="Times New Roman" w:cs="Times New Roman"/>
          <w:b/>
          <w:bCs/>
          <w:color w:val="auto"/>
        </w:rPr>
        <w:t>3.4 Multithreading — CO3</w:t>
      </w:r>
    </w:p>
    <w:p w14:paraId="7F6534A6" w14:textId="77777777" w:rsidR="0060056E" w:rsidRDefault="00000000">
      <w:pPr>
        <w:spacing w:line="360" w:lineRule="auto"/>
        <w:ind w:firstLine="500"/>
        <w:jc w:val="both"/>
        <w:rPr>
          <w:rFonts w:ascii="Times New Roman" w:hAnsi="Times New Roman" w:cs="Times New Roman"/>
          <w:color w:val="auto"/>
        </w:rPr>
      </w:pPr>
      <w:r>
        <w:rPr>
          <w:rFonts w:ascii="Times New Roman" w:hAnsi="Times New Roman" w:cs="Times New Roman"/>
          <w:color w:val="auto"/>
        </w:rPr>
        <w:t>AppointmentBookingThread (priority Thread.NORM_PRIORITY + 1) and NotificationDispatchThread (priority Thread.NORM_PRIORITY − 1) run concurrently. Shared appointment-slot data is protected by synchronized methods on the service object. A shared lock object is used to coordinate the waitlist-promotion protocol: when the booking thread frees a sloNotification is the base class for AppointmentNotification and StockAlertNotification. Each subclass overrides type-specific behaviour (fee calculation, alert format) without duplicating shared code. polymorphism: overridden methods calculateFee() and sendAlert() are resolved at run time via a reference of the superclass. A SeniorPatient referred to as Patient correctly applies the 25 % fee waiver because Java dispatches the call to the most-derived override at run time (dynamic dispatch / Liskov Substitution Principle).</w:t>
      </w:r>
    </w:p>
    <w:p w14:paraId="68A1CF38" w14:textId="77777777" w:rsidR="0060056E" w:rsidRDefault="0060056E">
      <w:pPr>
        <w:spacing w:line="360" w:lineRule="auto"/>
        <w:ind w:firstLine="500"/>
        <w:jc w:val="both"/>
        <w:rPr>
          <w:rFonts w:ascii="Times New Roman" w:hAnsi="Times New Roman" w:cs="Times New Roman"/>
          <w:color w:val="auto"/>
        </w:rPr>
      </w:pPr>
    </w:p>
    <w:p w14:paraId="22978E8F" w14:textId="77777777" w:rsidR="0060056E" w:rsidRDefault="0060056E">
      <w:pPr>
        <w:spacing w:line="360" w:lineRule="auto"/>
        <w:ind w:firstLine="500"/>
        <w:jc w:val="both"/>
        <w:rPr>
          <w:rFonts w:ascii="Times New Roman" w:hAnsi="Times New Roman" w:cs="Times New Roman"/>
          <w:color w:val="auto"/>
        </w:rPr>
      </w:pPr>
    </w:p>
    <w:p w14:paraId="2B44B70D" w14:textId="77777777" w:rsidR="0060056E" w:rsidRDefault="0060056E">
      <w:pPr>
        <w:spacing w:line="360" w:lineRule="auto"/>
        <w:ind w:firstLine="500"/>
        <w:jc w:val="both"/>
        <w:rPr>
          <w:rFonts w:ascii="Times New Roman" w:hAnsi="Times New Roman" w:cs="Times New Roman"/>
          <w:color w:val="auto"/>
        </w:rPr>
      </w:pPr>
    </w:p>
    <w:p w14:paraId="062F42EC" w14:textId="77777777" w:rsidR="0060056E" w:rsidRDefault="0060056E">
      <w:pPr>
        <w:spacing w:line="360" w:lineRule="auto"/>
        <w:ind w:firstLine="500"/>
        <w:jc w:val="both"/>
        <w:rPr>
          <w:rFonts w:ascii="Times New Roman" w:hAnsi="Times New Roman" w:cs="Times New Roman"/>
          <w:color w:val="auto"/>
        </w:rPr>
      </w:pPr>
    </w:p>
    <w:p w14:paraId="5E26F900" w14:textId="77777777" w:rsidR="0060056E" w:rsidRDefault="0060056E">
      <w:pPr>
        <w:spacing w:line="360" w:lineRule="auto"/>
        <w:ind w:firstLine="500"/>
        <w:jc w:val="both"/>
        <w:rPr>
          <w:rFonts w:ascii="Times New Roman" w:hAnsi="Times New Roman" w:cs="Times New Roman"/>
          <w:color w:val="auto"/>
        </w:rPr>
      </w:pPr>
    </w:p>
    <w:p w14:paraId="182B67B8" w14:textId="77777777" w:rsidR="0060056E" w:rsidRDefault="0060056E">
      <w:pPr>
        <w:spacing w:line="360" w:lineRule="auto"/>
        <w:jc w:val="both"/>
        <w:rPr>
          <w:color w:val="auto"/>
        </w:rPr>
      </w:pPr>
    </w:p>
    <w:p w14:paraId="5436B4D7" w14:textId="77777777" w:rsidR="0060056E" w:rsidRDefault="00000000">
      <w:pPr>
        <w:spacing w:line="360" w:lineRule="auto"/>
        <w:jc w:val="both"/>
        <w:rPr>
          <w:b/>
          <w:bCs/>
          <w:color w:val="auto"/>
        </w:rPr>
      </w:pPr>
      <w:r>
        <w:rPr>
          <w:b/>
          <w:bCs/>
          <w:color w:val="auto"/>
        </w:rPr>
        <w:lastRenderedPageBreak/>
        <w:t>4. Design / Proposed Solution / Methodology</w:t>
      </w:r>
    </w:p>
    <w:p w14:paraId="51C48262" w14:textId="77777777" w:rsidR="0060056E" w:rsidRDefault="00000000">
      <w:pPr>
        <w:spacing w:line="360" w:lineRule="auto"/>
        <w:jc w:val="both"/>
        <w:rPr>
          <w:b/>
          <w:bCs/>
          <w:color w:val="auto"/>
        </w:rPr>
      </w:pPr>
      <w:r>
        <w:rPr>
          <w:b/>
          <w:bCs/>
          <w:color w:val="auto"/>
        </w:rPr>
        <w:t>4.1 System Architecture</w:t>
      </w:r>
    </w:p>
    <w:p w14:paraId="7ACAC11D" w14:textId="77777777" w:rsidR="0060056E" w:rsidRDefault="00000000">
      <w:pPr>
        <w:spacing w:line="360" w:lineRule="auto"/>
        <w:ind w:firstLine="500"/>
        <w:jc w:val="both"/>
        <w:rPr>
          <w:color w:val="auto"/>
        </w:rPr>
      </w:pPr>
      <w:r>
        <w:rPr>
          <w:color w:val="auto"/>
        </w:rPr>
        <w:t>The application follows a three-layer architecture. The Entity Layer contains Plain Old Java Objects (Patient, Doctor, Appointment, Medicine, Inventory, Notification) that model the domain. The Service Layer (AppointmentService, PharmacyService, NotificationService) encapsulates all business logic and the Collection Framework usage. The Presentation Layer (MenuDriver) provides a console-based, menu-driven interface that delegates every user action to the appropriate service method.</w:t>
      </w:r>
    </w:p>
    <w:p w14:paraId="4F5F7BBB" w14:textId="77777777" w:rsidR="0060056E" w:rsidRDefault="00000000">
      <w:pPr>
        <w:spacing w:line="360" w:lineRule="auto"/>
        <w:jc w:val="both"/>
        <w:rPr>
          <w:b/>
          <w:bCs/>
          <w:color w:val="auto"/>
        </w:rPr>
      </w:pPr>
      <w:r>
        <w:rPr>
          <w:b/>
          <w:bCs/>
          <w:color w:val="auto"/>
        </w:rPr>
        <w:t>4.2 Class Design</w:t>
      </w:r>
    </w:p>
    <w:p w14:paraId="1D1A9B10" w14:textId="77777777" w:rsidR="0060056E" w:rsidRDefault="00000000">
      <w:pPr>
        <w:spacing w:line="360" w:lineRule="auto"/>
        <w:ind w:firstLine="500"/>
        <w:jc w:val="both"/>
        <w:rPr>
          <w:color w:val="auto"/>
        </w:rPr>
      </w:pPr>
      <w:r>
        <w:rPr>
          <w:color w:val="auto"/>
        </w:rPr>
        <w:t>Patient (abstract): patientID, name, age, patientType; abstract calculateFee(). GeneralPatient, SeniorPatient (25 % waiver), and EmergencyPatient (fee waived) extend Patient and override calculateFee() with type-specific logic. Doctor: doctorID, name, specialisation, maxSlots; ArrayList bookedSlots; Queue waitlist. AppointmentService synchronises all slot-mutation operations. Medicine: medicineID, name, quantity, reorderLevel. PharmacyService uses a Hashtable for thread-safe stock management. Notification (abstract): notificationID, recipient, message; abstract sendAlert(). AppointmentNotification and StockAlertNotification override sendAlert() with type-specific formatting.</w:t>
      </w:r>
    </w:p>
    <w:p w14:paraId="20BB7E65" w14:textId="77777777" w:rsidR="0060056E" w:rsidRDefault="00000000">
      <w:pPr>
        <w:spacing w:line="360" w:lineRule="auto"/>
        <w:jc w:val="both"/>
        <w:rPr>
          <w:b/>
          <w:bCs/>
          <w:color w:val="auto"/>
        </w:rPr>
      </w:pPr>
      <w:r>
        <w:rPr>
          <w:b/>
          <w:bCs/>
          <w:color w:val="auto"/>
        </w:rPr>
        <w:t>4.3 Concurrency Design</w:t>
      </w:r>
    </w:p>
    <w:p w14:paraId="53ECAA67" w14:textId="77777777" w:rsidR="0060056E" w:rsidRDefault="00000000">
      <w:pPr>
        <w:spacing w:line="360" w:lineRule="auto"/>
        <w:ind w:firstLine="500"/>
        <w:jc w:val="both"/>
        <w:rPr>
          <w:color w:val="auto"/>
        </w:rPr>
      </w:pPr>
      <w:r>
        <w:rPr>
          <w:color w:val="auto"/>
        </w:rPr>
        <w:t>Two threads are instantiated in main(). AppointmentBookingThread holds a reference to AppointmentService and calls bookAppointment() inside a synchronized block. NotificationDispatchThread holds a reference to a shared LinkedList queue; it waits on the lock when the queue is empty and re-checks on notifyAll(). This producer-consumer pattern ensures that notifications are dispatched promptly without busy-waiting.NotificationDispatchThread accesses a shared LinkedList queue. When the notification queue is empty, the thread enters a waiting state using wait(). Once a new notification is added, notifyAll() wakes the waiting thread to process available notifications. This producer-consumer approach prevents busy-waiting, ensures efficient resource usage, and allows notifications to be dispatched safely and promptly.Medicine: medicineID, name, quantity, reorderLevel. PharmacyService uses a Hashtable for thread-safe stock management. Notification (abstract): notificationID, recipient, message; abstract sendAlert(). AppointmentNotification and StockAlertNotification override sendAlert() with type-specific formatting.</w:t>
      </w:r>
    </w:p>
    <w:p w14:paraId="395216B9" w14:textId="77777777" w:rsidR="0060056E" w:rsidRDefault="0060056E">
      <w:pPr>
        <w:spacing w:line="360" w:lineRule="auto"/>
        <w:ind w:firstLine="500"/>
        <w:jc w:val="both"/>
        <w:rPr>
          <w:color w:val="auto"/>
        </w:rPr>
      </w:pPr>
    </w:p>
    <w:p w14:paraId="1D3E80DD" w14:textId="77777777" w:rsidR="0060056E" w:rsidRDefault="00000000">
      <w:pPr>
        <w:spacing w:line="360" w:lineRule="auto"/>
        <w:jc w:val="both"/>
        <w:rPr>
          <w:color w:val="auto"/>
        </w:rPr>
      </w:pPr>
      <w:r>
        <w:rPr>
          <w:color w:val="auto"/>
        </w:rPr>
        <w:br w:type="page"/>
      </w:r>
    </w:p>
    <w:p w14:paraId="01E266F8" w14:textId="77777777" w:rsidR="0060056E" w:rsidRDefault="00000000">
      <w:p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5.  Algorithm / Pseudocode</w:t>
      </w:r>
    </w:p>
    <w:p w14:paraId="6594F2E9"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5.1  Appointment Booking</w:t>
      </w:r>
    </w:p>
    <w:p w14:paraId="1E37C50B"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PROCEDURE bookAppointment(patientID, doctorID):</w:t>
      </w:r>
    </w:p>
    <w:p w14:paraId="5C8EECCB"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patient &lt;- patientMap.get(patientID)</w:t>
      </w:r>
    </w:p>
    <w:p w14:paraId="721F119E"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patient IS NULL THEN THROW InvalidPatientIDException</w:t>
      </w:r>
    </w:p>
    <w:p w14:paraId="2CF3CD7D"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doctor  &lt;- doctorMap.get(doctorID)</w:t>
      </w:r>
    </w:p>
    <w:p w14:paraId="201F0E40"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doctor IS NULL THEN THROW InvalidDoctorIDException</w:t>
      </w:r>
    </w:p>
    <w:p w14:paraId="62727EEC"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apptID  &lt;- generateID()</w:t>
      </w:r>
    </w:p>
    <w:p w14:paraId="5D7BFD1F"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appointmentSet.contains(apptID) THEN THROW DuplicateAppointmentException</w:t>
      </w:r>
    </w:p>
    <w:p w14:paraId="78AA82D9"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SYNCHRONIZED(lock):</w:t>
      </w:r>
    </w:p>
    <w:p w14:paraId="406AB0F3"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doctor.bookedSlots.size() &lt; doctor.maxSlots THEN</w:t>
      </w:r>
    </w:p>
    <w:p w14:paraId="58132654"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doctor.bookedSlots.add(Appointment(apptID, patient, doctor))</w:t>
      </w:r>
    </w:p>
    <w:p w14:paraId="71B24C5D"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appointmentSet.add(apptID)</w:t>
      </w:r>
    </w:p>
    <w:p w14:paraId="6028828B"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notificationQueue.add(AppointmentNotification(patient))</w:t>
      </w:r>
    </w:p>
    <w:p w14:paraId="0D250AF5"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lock.notifyAll()</w:t>
      </w:r>
    </w:p>
    <w:p w14:paraId="6122012A"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ELSE</w:t>
      </w:r>
    </w:p>
    <w:p w14:paraId="70938FE2"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doctor.waitlist.enqueue(patient)</w:t>
      </w:r>
    </w:p>
    <w:p w14:paraId="6803B2F5"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PRINT "Patient added to waitlist"</w:t>
      </w:r>
    </w:p>
    <w:p w14:paraId="70F54388"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END SYNCHRONIZED</w:t>
      </w:r>
    </w:p>
    <w:p w14:paraId="0C2CB324"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END PROCEDURE</w:t>
      </w:r>
    </w:p>
    <w:p w14:paraId="29E133F0" w14:textId="77777777" w:rsidR="0060056E" w:rsidRDefault="0060056E">
      <w:pPr>
        <w:spacing w:before="60" w:after="60"/>
        <w:rPr>
          <w:color w:val="auto"/>
        </w:rPr>
      </w:pPr>
    </w:p>
    <w:p w14:paraId="3F923915"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5.2  Medicine Dispensing</w:t>
      </w:r>
    </w:p>
    <w:p w14:paraId="67A4ABA0"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PROCEDURE dispenseMedicine(medicineID, qty):</w:t>
      </w:r>
    </w:p>
    <w:p w14:paraId="33590087"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current &lt;- inventory.get(medicineID)</w:t>
      </w:r>
    </w:p>
    <w:p w14:paraId="787607FE"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current IS NULL  THEN THROW InvalidMedicineIDException</w:t>
      </w:r>
    </w:p>
    <w:p w14:paraId="631D8A04"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current &lt; qty    THEN THROW OutOfStockException(medicineID, qty, current)</w:t>
      </w:r>
    </w:p>
    <w:p w14:paraId="7F44A745"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inventory.put(medicineID, current - qty)</w:t>
      </w:r>
    </w:p>
    <w:p w14:paraId="07D210E2"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inventory.get(medicineID) &lt;= medicine.reorderLevel THEN</w:t>
      </w:r>
    </w:p>
    <w:p w14:paraId="20DE69AC"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DISPATCH StockAlertNotification via NotificationDispatchThread</w:t>
      </w:r>
    </w:p>
    <w:p w14:paraId="0F88AE79"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PRINT dispensing receipt</w:t>
      </w:r>
    </w:p>
    <w:p w14:paraId="099A1A46"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END PROCEDURE</w:t>
      </w:r>
    </w:p>
    <w:p w14:paraId="77EE9963" w14:textId="77777777" w:rsidR="0060056E" w:rsidRDefault="0060056E">
      <w:pPr>
        <w:spacing w:before="60" w:after="60"/>
        <w:rPr>
          <w:color w:val="auto"/>
        </w:rPr>
      </w:pPr>
    </w:p>
    <w:p w14:paraId="177F6061"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5.3  Notification Dispatch Thread</w:t>
      </w:r>
    </w:p>
    <w:p w14:paraId="0CA134FF"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THREAD NotificationDispatchThread:</w:t>
      </w:r>
    </w:p>
    <w:p w14:paraId="1F7AC041"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LOOP forever:</w:t>
      </w:r>
    </w:p>
    <w:p w14:paraId="432E3822"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SYNCHRONIZED(lock):</w:t>
      </w:r>
    </w:p>
    <w:p w14:paraId="5F2C44DE"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WHILE notificationQueue IS EMPTY:</w:t>
      </w:r>
    </w:p>
    <w:p w14:paraId="405AF4A8"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lock.wait()</w:t>
      </w:r>
    </w:p>
    <w:p w14:paraId="7C689C1B"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notification &lt;- notificationQueue.poll()</w:t>
      </w:r>
    </w:p>
    <w:p w14:paraId="5439B829"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notification.sendAlert()</w:t>
      </w:r>
    </w:p>
    <w:p w14:paraId="455ADC94"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END LOOP</w:t>
      </w:r>
    </w:p>
    <w:p w14:paraId="49CCF1E2"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END THREAD</w:t>
      </w:r>
    </w:p>
    <w:p w14:paraId="566835F4" w14:textId="77777777" w:rsidR="0060056E" w:rsidRDefault="00000000">
      <w:pPr>
        <w:rPr>
          <w:color w:val="auto"/>
        </w:rPr>
      </w:pPr>
      <w:r>
        <w:rPr>
          <w:color w:val="auto"/>
        </w:rPr>
        <w:br w:type="page"/>
      </w:r>
    </w:p>
    <w:p w14:paraId="76EABD16" w14:textId="77777777" w:rsidR="0060056E" w:rsidRDefault="00000000">
      <w:p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6.  Implementation / Source Code and Environment</w:t>
      </w:r>
    </w:p>
    <w:p w14:paraId="2664E0F7"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6.1  Development Environment</w:t>
      </w:r>
    </w:p>
    <w:p w14:paraId="071733D5" w14:textId="77777777" w:rsidR="0060056E" w:rsidRDefault="00000000">
      <w:pPr>
        <w:spacing w:before="80" w:after="80"/>
        <w:jc w:val="both"/>
        <w:rPr>
          <w:color w:val="auto"/>
        </w:rPr>
      </w:pPr>
      <w:r>
        <w:rPr>
          <w:rFonts w:ascii="Times New Roman" w:hAnsi="Times New Roman" w:cs="Times New Roman"/>
          <w:color w:val="auto"/>
          <w:sz w:val="24"/>
          <w:szCs w:val="24"/>
        </w:rPr>
        <w:t>Language: Java SE 17     IDE: IntelliJ IDEA / Eclipse     Build: javac (CLI)Version Control: Git / GitHub     OS: Windows 11 / Ubuntu 22.04</w:t>
      </w:r>
      <w:r>
        <w:rPr>
          <w:rFonts w:ascii="Times New Roman" w:hAnsi="Times New Roman" w:cs="Times New Roman"/>
          <w:color w:val="auto"/>
          <w:sz w:val="24"/>
          <w:szCs w:val="24"/>
        </w:rPr>
        <w:br/>
      </w:r>
      <w:hyperlink r:id="rId8" w:history="1">
        <w:r>
          <w:rPr>
            <w:rStyle w:val="FollowedHyperlink"/>
            <w:rFonts w:ascii="Times New Roman" w:hAnsi="Times New Roman" w:cs="Times New Roman"/>
            <w:color w:val="auto"/>
            <w:sz w:val="24"/>
            <w:szCs w:val="24"/>
          </w:rPr>
          <w:t>https://github.com/Najeeb2006/Programming-in-java/tree/main/COMMAN%20ASSESSMENT</w:t>
        </w:r>
      </w:hyperlink>
    </w:p>
    <w:p w14:paraId="202C2C87"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6.2.1  Patient Class Hierarchy</w:t>
      </w:r>
    </w:p>
    <w:p w14:paraId="59B4E8B8"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public abstract class Patient {</w:t>
      </w:r>
    </w:p>
    <w:p w14:paraId="0C50C518"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private String patientID, name;</w:t>
      </w:r>
    </w:p>
    <w:p w14:paraId="11A5F2ED"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private int    age;</w:t>
      </w:r>
    </w:p>
    <w:p w14:paraId="26653355"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public Patient(String id, String name, int age) {</w:t>
      </w:r>
    </w:p>
    <w:p w14:paraId="136F176D"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this.patientID = id; this.name = name; this.age = age;</w:t>
      </w:r>
    </w:p>
    <w:p w14:paraId="27E27861"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 getters / setters omitted for brevity</w:t>
      </w:r>
    </w:p>
    <w:p w14:paraId="3630FB87"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public class SeniorPatient extends Patient {</w:t>
      </w:r>
    </w:p>
    <w:p w14:paraId="102E3F2A"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@Override public double calculateFee() {</w:t>
      </w:r>
    </w:p>
    <w:p w14:paraId="5939EEEB"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return getBaseFee() * 0.75;   // 25 % senior waiver</w:t>
      </w:r>
    </w:p>
    <w:p w14:paraId="1E8FA436"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w:t>
      </w:r>
    </w:p>
    <w:p w14:paraId="079B623E"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w:t>
      </w:r>
    </w:p>
    <w:p w14:paraId="6F14A7F5"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6.2.2  Synchronised Appointment Booking</w:t>
      </w:r>
    </w:p>
    <w:p w14:paraId="067C4E21"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public synchronized void bookAppointment(Patient p, Doctor d)</w:t>
      </w:r>
    </w:p>
    <w:p w14:paraId="69CDFFA8"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throws DuplicateAppointmentException {</w:t>
      </w:r>
    </w:p>
    <w:p w14:paraId="1ED5CEAA"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String id = UUID.randomUUID().toString().substring(0, 8);</w:t>
      </w:r>
    </w:p>
    <w:p w14:paraId="0B660230"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(appointmentSet.contains(id)) throw new DuplicateAppointmentException(id);</w:t>
      </w:r>
    </w:p>
    <w:p w14:paraId="636EA847"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(d.getBookedSlots().size() &lt; d.getMaxSlots()) {</w:t>
      </w:r>
    </w:p>
    <w:p w14:paraId="273A9884"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appointmentSet.add(id);</w:t>
      </w:r>
    </w:p>
    <w:p w14:paraId="0DF9C8F0"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notifyAll();            // wake notification thread</w:t>
      </w:r>
    </w:p>
    <w:p w14:paraId="429E4F84"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 else { d.getWaitlist().add(p); }</w:t>
      </w:r>
    </w:p>
    <w:p w14:paraId="4E5D5ADC"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w:t>
      </w:r>
    </w:p>
    <w:p w14:paraId="6E7396F1" w14:textId="77777777" w:rsidR="0060056E" w:rsidRDefault="0060056E">
      <w:pPr>
        <w:spacing w:before="60" w:after="60"/>
        <w:rPr>
          <w:color w:val="auto"/>
        </w:rPr>
      </w:pPr>
    </w:p>
    <w:p w14:paraId="63728067"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6.2.3  Hashtable-based Inventory Dispensing</w:t>
      </w:r>
    </w:p>
    <w:p w14:paraId="3AB4DC24"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public void dispenseMedicine(String medID, int qty)</w:t>
      </w:r>
    </w:p>
    <w:p w14:paraId="476E1A0F"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throws OutOfStockException {</w:t>
      </w:r>
    </w:p>
    <w:p w14:paraId="65EA8824"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int stock = inventory.getOrDefault(medID, 0);</w:t>
      </w:r>
    </w:p>
    <w:p w14:paraId="7175ACFC"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(stock &lt; qty) throw new OutOfStockException(medID, qty, stock);</w:t>
      </w:r>
    </w:p>
    <w:p w14:paraId="4A7A2C91"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inventory.put(medID, stock - qty);</w:t>
      </w:r>
    </w:p>
    <w:p w14:paraId="4C0C9B9B"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if (inventory.get(medID) &lt;= medicines.get(medID).getReorderLevel())</w:t>
      </w:r>
    </w:p>
    <w:p w14:paraId="1ABA567D"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alertService.dispatch(new StockAlertNotification(medID));</w:t>
      </w:r>
    </w:p>
    <w:p w14:paraId="7994B054"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w:t>
      </w:r>
    </w:p>
    <w:p w14:paraId="583D8C30"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6.2.4  wait() / notify() Notification Thread</w:t>
      </w:r>
    </w:p>
    <w:p w14:paraId="4C37E913"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class NotificationDispatchThread extends Thread {</w:t>
      </w:r>
    </w:p>
    <w:p w14:paraId="17F55D5D"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@Override public void run() {</w:t>
      </w:r>
    </w:p>
    <w:p w14:paraId="3B0B7BFF"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while (true) {</w:t>
      </w:r>
    </w:p>
    <w:p w14:paraId="42A0BCDA"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while (queue.isEmpty()) {</w:t>
      </w:r>
    </w:p>
    <w:p w14:paraId="2B79E185"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try { lock.wait(); }</w:t>
      </w:r>
    </w:p>
    <w:p w14:paraId="7DCD7B7C"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catch (InterruptedException e) { return; }</w:t>
      </w:r>
    </w:p>
    <w:p w14:paraId="4F0751E3"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w:t>
      </w:r>
    </w:p>
    <w:p w14:paraId="66DD4575"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queue.poll().sendAlert();</w:t>
      </w:r>
    </w:p>
    <w:p w14:paraId="51BE8B18"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w:t>
      </w:r>
    </w:p>
    <w:p w14:paraId="15EAFFA6" w14:textId="77777777" w:rsidR="0060056E" w:rsidRDefault="00000000">
      <w:pPr>
        <w:shd w:val="clear" w:color="auto" w:fill="F2F2F2"/>
        <w:spacing w:before="40" w:after="40"/>
        <w:ind w:left="720"/>
        <w:rPr>
          <w:color w:val="auto"/>
        </w:rPr>
      </w:pPr>
      <w:r>
        <w:rPr>
          <w:rFonts w:ascii="Courier New" w:hAnsi="Courier New" w:cs="Courier New"/>
          <w:color w:val="auto"/>
          <w:sz w:val="18"/>
          <w:szCs w:val="18"/>
        </w:rPr>
        <w:t xml:space="preserve">        }</w:t>
      </w:r>
    </w:p>
    <w:p w14:paraId="735E344E" w14:textId="77777777" w:rsidR="0060056E" w:rsidRDefault="00000000">
      <w:pPr>
        <w:rPr>
          <w:color w:val="auto"/>
        </w:rPr>
      </w:pPr>
      <w:r>
        <w:rPr>
          <w:color w:val="auto"/>
        </w:rPr>
        <w:br w:type="page"/>
      </w:r>
    </w:p>
    <w:p w14:paraId="00098C9A" w14:textId="77777777" w:rsidR="0060056E" w:rsidRDefault="00000000">
      <w:pPr>
        <w:numPr>
          <w:ilvl w:val="0"/>
          <w:numId w:val="1"/>
        </w:num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 xml:space="preserve"> Test Cases and Expected / Actual Results</w:t>
      </w:r>
    </w:p>
    <w:p w14:paraId="09639197" w14:textId="77777777" w:rsidR="0060056E" w:rsidRDefault="0060056E">
      <w:pPr>
        <w:spacing w:before="200" w:after="120"/>
        <w:jc w:val="both"/>
        <w:rPr>
          <w:rFonts w:ascii="Times New Roman" w:hAnsi="Times New Roman" w:cs="Times New Roman"/>
          <w:b/>
          <w:bCs/>
          <w:color w:val="auto"/>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707"/>
        <w:gridCol w:w="1908"/>
        <w:gridCol w:w="2607"/>
        <w:gridCol w:w="1808"/>
        <w:gridCol w:w="700"/>
      </w:tblGrid>
      <w:tr w:rsidR="0060056E" w14:paraId="211FF14C" w14:textId="77777777">
        <w:tc>
          <w:tcPr>
            <w:tcW w:w="600" w:type="dxa"/>
            <w:shd w:val="clear" w:color="auto" w:fill="000000"/>
          </w:tcPr>
          <w:p w14:paraId="4BD516B0" w14:textId="77777777" w:rsidR="0060056E" w:rsidRDefault="00000000">
            <w:pPr>
              <w:spacing w:before="40" w:after="40"/>
              <w:jc w:val="center"/>
              <w:rPr>
                <w:color w:val="auto"/>
              </w:rPr>
            </w:pPr>
            <w:r>
              <w:rPr>
                <w:rFonts w:ascii="Times New Roman" w:hAnsi="Times New Roman" w:cs="Times New Roman"/>
                <w:b/>
                <w:bCs/>
                <w:color w:val="auto"/>
                <w:sz w:val="18"/>
                <w:szCs w:val="18"/>
              </w:rPr>
              <w:t>TC#</w:t>
            </w:r>
          </w:p>
        </w:tc>
        <w:tc>
          <w:tcPr>
            <w:tcW w:w="1700" w:type="dxa"/>
            <w:shd w:val="clear" w:color="auto" w:fill="000000"/>
          </w:tcPr>
          <w:p w14:paraId="48D43459" w14:textId="77777777" w:rsidR="0060056E" w:rsidRDefault="00000000">
            <w:pPr>
              <w:spacing w:before="40" w:after="40"/>
              <w:jc w:val="center"/>
              <w:rPr>
                <w:color w:val="auto"/>
              </w:rPr>
            </w:pPr>
            <w:r>
              <w:rPr>
                <w:rFonts w:ascii="Times New Roman" w:hAnsi="Times New Roman" w:cs="Times New Roman"/>
                <w:b/>
                <w:bCs/>
                <w:color w:val="auto"/>
                <w:sz w:val="18"/>
                <w:szCs w:val="18"/>
              </w:rPr>
              <w:t>Scenario</w:t>
            </w:r>
          </w:p>
        </w:tc>
        <w:tc>
          <w:tcPr>
            <w:tcW w:w="1900" w:type="dxa"/>
            <w:shd w:val="clear" w:color="auto" w:fill="000000"/>
          </w:tcPr>
          <w:p w14:paraId="0FE91CDE" w14:textId="77777777" w:rsidR="0060056E" w:rsidRDefault="00000000">
            <w:pPr>
              <w:spacing w:before="40" w:after="40"/>
              <w:jc w:val="center"/>
              <w:rPr>
                <w:color w:val="auto"/>
              </w:rPr>
            </w:pPr>
            <w:r>
              <w:rPr>
                <w:rFonts w:ascii="Times New Roman" w:hAnsi="Times New Roman" w:cs="Times New Roman"/>
                <w:b/>
                <w:bCs/>
                <w:color w:val="auto"/>
                <w:sz w:val="18"/>
                <w:szCs w:val="18"/>
              </w:rPr>
              <w:t>Input</w:t>
            </w:r>
          </w:p>
        </w:tc>
        <w:tc>
          <w:tcPr>
            <w:tcW w:w="1800" w:type="dxa"/>
            <w:shd w:val="clear" w:color="auto" w:fill="000000"/>
          </w:tcPr>
          <w:p w14:paraId="7D051EA7" w14:textId="77777777" w:rsidR="0060056E" w:rsidRDefault="00000000">
            <w:pPr>
              <w:spacing w:before="40" w:after="40"/>
              <w:jc w:val="center"/>
              <w:rPr>
                <w:color w:val="auto"/>
              </w:rPr>
            </w:pPr>
            <w:r>
              <w:rPr>
                <w:rFonts w:ascii="Times New Roman" w:hAnsi="Times New Roman" w:cs="Times New Roman"/>
                <w:b/>
                <w:bCs/>
                <w:color w:val="auto"/>
                <w:sz w:val="18"/>
                <w:szCs w:val="18"/>
              </w:rPr>
              <w:t>Expected Output</w:t>
            </w:r>
          </w:p>
        </w:tc>
        <w:tc>
          <w:tcPr>
            <w:tcW w:w="1800" w:type="dxa"/>
            <w:shd w:val="clear" w:color="auto" w:fill="000000"/>
          </w:tcPr>
          <w:p w14:paraId="4875DABD" w14:textId="77777777" w:rsidR="0060056E" w:rsidRDefault="00000000">
            <w:pPr>
              <w:spacing w:before="40" w:after="40"/>
              <w:jc w:val="center"/>
              <w:rPr>
                <w:color w:val="auto"/>
              </w:rPr>
            </w:pPr>
            <w:r>
              <w:rPr>
                <w:rFonts w:ascii="Times New Roman" w:hAnsi="Times New Roman" w:cs="Times New Roman"/>
                <w:b/>
                <w:bCs/>
                <w:color w:val="auto"/>
                <w:sz w:val="18"/>
                <w:szCs w:val="18"/>
              </w:rPr>
              <w:t>Actual Output</w:t>
            </w:r>
          </w:p>
        </w:tc>
        <w:tc>
          <w:tcPr>
            <w:tcW w:w="560" w:type="dxa"/>
            <w:shd w:val="clear" w:color="auto" w:fill="000000"/>
          </w:tcPr>
          <w:p w14:paraId="6C55580E" w14:textId="77777777" w:rsidR="0060056E" w:rsidRDefault="00000000">
            <w:pPr>
              <w:spacing w:before="40" w:after="40"/>
              <w:jc w:val="center"/>
              <w:rPr>
                <w:color w:val="auto"/>
              </w:rPr>
            </w:pPr>
            <w:r>
              <w:rPr>
                <w:rFonts w:ascii="Times New Roman" w:hAnsi="Times New Roman" w:cs="Times New Roman"/>
                <w:b/>
                <w:bCs/>
                <w:color w:val="auto"/>
                <w:sz w:val="18"/>
                <w:szCs w:val="18"/>
              </w:rPr>
              <w:t>Status</w:t>
            </w:r>
          </w:p>
        </w:tc>
      </w:tr>
      <w:tr w:rsidR="0060056E" w14:paraId="460E5084" w14:textId="77777777">
        <w:tc>
          <w:tcPr>
            <w:tcW w:w="600" w:type="dxa"/>
            <w:shd w:val="clear" w:color="auto" w:fill="FFFFFF"/>
          </w:tcPr>
          <w:p w14:paraId="6178ACC6" w14:textId="77777777" w:rsidR="0060056E" w:rsidRDefault="00000000">
            <w:pPr>
              <w:spacing w:before="40" w:after="40"/>
              <w:rPr>
                <w:color w:val="auto"/>
              </w:rPr>
            </w:pPr>
            <w:r>
              <w:rPr>
                <w:rFonts w:ascii="Times New Roman" w:hAnsi="Times New Roman" w:cs="Times New Roman"/>
                <w:color w:val="auto"/>
                <w:sz w:val="18"/>
                <w:szCs w:val="18"/>
              </w:rPr>
              <w:t>TC01</w:t>
            </w:r>
          </w:p>
        </w:tc>
        <w:tc>
          <w:tcPr>
            <w:tcW w:w="1700" w:type="dxa"/>
            <w:shd w:val="clear" w:color="auto" w:fill="FFFFFF"/>
          </w:tcPr>
          <w:p w14:paraId="6D8922A9" w14:textId="77777777" w:rsidR="0060056E" w:rsidRDefault="00000000">
            <w:pPr>
              <w:spacing w:before="40" w:after="40"/>
              <w:rPr>
                <w:color w:val="auto"/>
              </w:rPr>
            </w:pPr>
            <w:r>
              <w:rPr>
                <w:rFonts w:ascii="Times New Roman" w:hAnsi="Times New Roman" w:cs="Times New Roman"/>
                <w:color w:val="auto"/>
                <w:sz w:val="18"/>
                <w:szCs w:val="18"/>
              </w:rPr>
              <w:t>Register patient</w:t>
            </w:r>
          </w:p>
        </w:tc>
        <w:tc>
          <w:tcPr>
            <w:tcW w:w="1900" w:type="dxa"/>
            <w:shd w:val="clear" w:color="auto" w:fill="FFFFFF"/>
          </w:tcPr>
          <w:p w14:paraId="41039B77" w14:textId="77777777" w:rsidR="0060056E" w:rsidRDefault="00000000">
            <w:pPr>
              <w:spacing w:before="40" w:after="40"/>
              <w:rPr>
                <w:color w:val="auto"/>
              </w:rPr>
            </w:pPr>
            <w:r>
              <w:rPr>
                <w:rFonts w:ascii="Times New Roman" w:hAnsi="Times New Roman" w:cs="Times New Roman"/>
                <w:color w:val="auto"/>
                <w:sz w:val="18"/>
                <w:szCs w:val="18"/>
              </w:rPr>
              <w:t>P001, Riya, 30, General</w:t>
            </w:r>
          </w:p>
        </w:tc>
        <w:tc>
          <w:tcPr>
            <w:tcW w:w="1800" w:type="dxa"/>
            <w:shd w:val="clear" w:color="auto" w:fill="FFFFFF"/>
          </w:tcPr>
          <w:p w14:paraId="426FF7A0" w14:textId="77777777" w:rsidR="0060056E" w:rsidRDefault="00000000">
            <w:pPr>
              <w:spacing w:before="40" w:after="40"/>
              <w:rPr>
                <w:color w:val="auto"/>
              </w:rPr>
            </w:pPr>
            <w:r>
              <w:rPr>
                <w:rFonts w:ascii="Times New Roman" w:hAnsi="Times New Roman" w:cs="Times New Roman"/>
                <w:color w:val="auto"/>
                <w:sz w:val="18"/>
                <w:szCs w:val="18"/>
              </w:rPr>
              <w:t>Registered successfully</w:t>
            </w:r>
          </w:p>
        </w:tc>
        <w:tc>
          <w:tcPr>
            <w:tcW w:w="1800" w:type="dxa"/>
            <w:shd w:val="clear" w:color="auto" w:fill="FFFFFF"/>
          </w:tcPr>
          <w:p w14:paraId="5C7B9555" w14:textId="77777777" w:rsidR="0060056E" w:rsidRDefault="00000000">
            <w:pPr>
              <w:spacing w:before="40" w:after="40"/>
              <w:rPr>
                <w:color w:val="auto"/>
              </w:rPr>
            </w:pPr>
            <w:r>
              <w:rPr>
                <w:rFonts w:ascii="Times New Roman" w:hAnsi="Times New Roman" w:cs="Times New Roman"/>
                <w:color w:val="auto"/>
                <w:sz w:val="18"/>
                <w:szCs w:val="18"/>
              </w:rPr>
              <w:t>Registered successfully</w:t>
            </w:r>
          </w:p>
        </w:tc>
        <w:tc>
          <w:tcPr>
            <w:tcW w:w="560" w:type="dxa"/>
            <w:shd w:val="clear" w:color="auto" w:fill="FFFFFF"/>
          </w:tcPr>
          <w:p w14:paraId="0C1CC06A" w14:textId="77777777" w:rsidR="0060056E" w:rsidRDefault="00000000">
            <w:pPr>
              <w:spacing w:before="40" w:after="40"/>
              <w:rPr>
                <w:color w:val="auto"/>
              </w:rPr>
            </w:pPr>
            <w:r>
              <w:rPr>
                <w:rFonts w:ascii="Times New Roman" w:hAnsi="Times New Roman" w:cs="Times New Roman"/>
                <w:color w:val="auto"/>
                <w:sz w:val="18"/>
                <w:szCs w:val="18"/>
              </w:rPr>
              <w:t>Pass</w:t>
            </w:r>
          </w:p>
        </w:tc>
      </w:tr>
      <w:tr w:rsidR="0060056E" w14:paraId="782DAFB0" w14:textId="77777777">
        <w:tc>
          <w:tcPr>
            <w:tcW w:w="600" w:type="dxa"/>
            <w:shd w:val="clear" w:color="auto" w:fill="F9F9F9"/>
          </w:tcPr>
          <w:p w14:paraId="2E339FA9" w14:textId="77777777" w:rsidR="0060056E" w:rsidRDefault="00000000">
            <w:pPr>
              <w:spacing w:before="40" w:after="40"/>
              <w:rPr>
                <w:color w:val="auto"/>
              </w:rPr>
            </w:pPr>
            <w:r>
              <w:rPr>
                <w:rFonts w:ascii="Times New Roman" w:hAnsi="Times New Roman" w:cs="Times New Roman"/>
                <w:color w:val="auto"/>
                <w:sz w:val="18"/>
                <w:szCs w:val="18"/>
              </w:rPr>
              <w:t>TC02</w:t>
            </w:r>
          </w:p>
        </w:tc>
        <w:tc>
          <w:tcPr>
            <w:tcW w:w="1700" w:type="dxa"/>
            <w:shd w:val="clear" w:color="auto" w:fill="F9F9F9"/>
          </w:tcPr>
          <w:p w14:paraId="0D80E9B8" w14:textId="77777777" w:rsidR="0060056E" w:rsidRDefault="00000000">
            <w:pPr>
              <w:spacing w:before="40" w:after="40"/>
              <w:rPr>
                <w:color w:val="auto"/>
              </w:rPr>
            </w:pPr>
            <w:r>
              <w:rPr>
                <w:rFonts w:ascii="Times New Roman" w:hAnsi="Times New Roman" w:cs="Times New Roman"/>
                <w:color w:val="auto"/>
                <w:sz w:val="18"/>
                <w:szCs w:val="18"/>
              </w:rPr>
              <w:t>Book appointment – slot free</w:t>
            </w:r>
          </w:p>
        </w:tc>
        <w:tc>
          <w:tcPr>
            <w:tcW w:w="1900" w:type="dxa"/>
            <w:shd w:val="clear" w:color="auto" w:fill="F9F9F9"/>
          </w:tcPr>
          <w:p w14:paraId="2592EAB9" w14:textId="77777777" w:rsidR="0060056E" w:rsidRDefault="00000000">
            <w:pPr>
              <w:spacing w:before="40" w:after="40"/>
              <w:rPr>
                <w:color w:val="auto"/>
              </w:rPr>
            </w:pPr>
            <w:r>
              <w:rPr>
                <w:rFonts w:ascii="Times New Roman" w:hAnsi="Times New Roman" w:cs="Times New Roman"/>
                <w:color w:val="auto"/>
                <w:sz w:val="18"/>
                <w:szCs w:val="18"/>
              </w:rPr>
              <w:t>P001 → D01</w:t>
            </w:r>
          </w:p>
        </w:tc>
        <w:tc>
          <w:tcPr>
            <w:tcW w:w="1800" w:type="dxa"/>
            <w:shd w:val="clear" w:color="auto" w:fill="F9F9F9"/>
          </w:tcPr>
          <w:p w14:paraId="10437B80" w14:textId="77777777" w:rsidR="0060056E" w:rsidRDefault="00000000">
            <w:pPr>
              <w:spacing w:before="40" w:after="40"/>
              <w:rPr>
                <w:color w:val="auto"/>
              </w:rPr>
            </w:pPr>
            <w:r>
              <w:rPr>
                <w:rFonts w:ascii="Times New Roman" w:hAnsi="Times New Roman" w:cs="Times New Roman"/>
                <w:color w:val="auto"/>
                <w:sz w:val="18"/>
                <w:szCs w:val="18"/>
              </w:rPr>
              <w:t>Appointment confirmed; notification queued</w:t>
            </w:r>
          </w:p>
        </w:tc>
        <w:tc>
          <w:tcPr>
            <w:tcW w:w="1800" w:type="dxa"/>
            <w:shd w:val="clear" w:color="auto" w:fill="F9F9F9"/>
          </w:tcPr>
          <w:p w14:paraId="07E58B23" w14:textId="77777777" w:rsidR="0060056E" w:rsidRDefault="00000000">
            <w:pPr>
              <w:spacing w:before="40" w:after="40"/>
              <w:rPr>
                <w:color w:val="auto"/>
              </w:rPr>
            </w:pPr>
            <w:r>
              <w:rPr>
                <w:rFonts w:ascii="Times New Roman" w:hAnsi="Times New Roman" w:cs="Times New Roman"/>
                <w:color w:val="auto"/>
                <w:sz w:val="18"/>
                <w:szCs w:val="18"/>
              </w:rPr>
              <w:t>Confirmed; notification queued</w:t>
            </w:r>
          </w:p>
        </w:tc>
        <w:tc>
          <w:tcPr>
            <w:tcW w:w="560" w:type="dxa"/>
            <w:shd w:val="clear" w:color="auto" w:fill="F9F9F9"/>
          </w:tcPr>
          <w:p w14:paraId="0C176295" w14:textId="77777777" w:rsidR="0060056E" w:rsidRDefault="00000000">
            <w:pPr>
              <w:spacing w:before="40" w:after="40"/>
              <w:rPr>
                <w:color w:val="auto"/>
              </w:rPr>
            </w:pPr>
            <w:r>
              <w:rPr>
                <w:rFonts w:ascii="Times New Roman" w:hAnsi="Times New Roman" w:cs="Times New Roman"/>
                <w:color w:val="auto"/>
                <w:sz w:val="18"/>
                <w:szCs w:val="18"/>
              </w:rPr>
              <w:t>Pass</w:t>
            </w:r>
          </w:p>
        </w:tc>
      </w:tr>
      <w:tr w:rsidR="0060056E" w14:paraId="21F567E2" w14:textId="77777777">
        <w:tc>
          <w:tcPr>
            <w:tcW w:w="600" w:type="dxa"/>
            <w:shd w:val="clear" w:color="auto" w:fill="FFFFFF"/>
          </w:tcPr>
          <w:p w14:paraId="0BB9F0AC" w14:textId="77777777" w:rsidR="0060056E" w:rsidRDefault="00000000">
            <w:pPr>
              <w:spacing w:before="40" w:after="40"/>
              <w:rPr>
                <w:color w:val="auto"/>
              </w:rPr>
            </w:pPr>
            <w:r>
              <w:rPr>
                <w:rFonts w:ascii="Times New Roman" w:hAnsi="Times New Roman" w:cs="Times New Roman"/>
                <w:color w:val="auto"/>
                <w:sz w:val="18"/>
                <w:szCs w:val="18"/>
              </w:rPr>
              <w:t>TC03</w:t>
            </w:r>
          </w:p>
        </w:tc>
        <w:tc>
          <w:tcPr>
            <w:tcW w:w="1700" w:type="dxa"/>
            <w:shd w:val="clear" w:color="auto" w:fill="FFFFFF"/>
          </w:tcPr>
          <w:p w14:paraId="7752A22A" w14:textId="77777777" w:rsidR="0060056E" w:rsidRDefault="00000000">
            <w:pPr>
              <w:spacing w:before="40" w:after="40"/>
              <w:rPr>
                <w:color w:val="auto"/>
              </w:rPr>
            </w:pPr>
            <w:r>
              <w:rPr>
                <w:rFonts w:ascii="Times New Roman" w:hAnsi="Times New Roman" w:cs="Times New Roman"/>
                <w:color w:val="auto"/>
                <w:sz w:val="18"/>
                <w:szCs w:val="18"/>
              </w:rPr>
              <w:t>Book – doctor fully booked</w:t>
            </w:r>
          </w:p>
        </w:tc>
        <w:tc>
          <w:tcPr>
            <w:tcW w:w="1900" w:type="dxa"/>
            <w:shd w:val="clear" w:color="auto" w:fill="FFFFFF"/>
          </w:tcPr>
          <w:p w14:paraId="3824217D" w14:textId="77777777" w:rsidR="0060056E" w:rsidRDefault="00000000">
            <w:pPr>
              <w:spacing w:before="40" w:after="40"/>
              <w:rPr>
                <w:color w:val="auto"/>
              </w:rPr>
            </w:pPr>
            <w:r>
              <w:rPr>
                <w:rFonts w:ascii="Times New Roman" w:hAnsi="Times New Roman" w:cs="Times New Roman"/>
                <w:color w:val="auto"/>
                <w:sz w:val="18"/>
                <w:szCs w:val="18"/>
              </w:rPr>
              <w:t>P002 → D01 (full)</w:t>
            </w:r>
          </w:p>
        </w:tc>
        <w:tc>
          <w:tcPr>
            <w:tcW w:w="1800" w:type="dxa"/>
            <w:shd w:val="clear" w:color="auto" w:fill="FFFFFF"/>
          </w:tcPr>
          <w:p w14:paraId="5D25988B" w14:textId="77777777" w:rsidR="0060056E" w:rsidRDefault="00000000">
            <w:pPr>
              <w:spacing w:before="40" w:after="40"/>
              <w:rPr>
                <w:color w:val="auto"/>
              </w:rPr>
            </w:pPr>
            <w:r>
              <w:rPr>
                <w:rFonts w:ascii="Times New Roman" w:hAnsi="Times New Roman" w:cs="Times New Roman"/>
                <w:color w:val="auto"/>
                <w:sz w:val="18"/>
                <w:szCs w:val="18"/>
              </w:rPr>
              <w:t>Added to waitlist</w:t>
            </w:r>
          </w:p>
        </w:tc>
        <w:tc>
          <w:tcPr>
            <w:tcW w:w="1800" w:type="dxa"/>
            <w:shd w:val="clear" w:color="auto" w:fill="FFFFFF"/>
          </w:tcPr>
          <w:p w14:paraId="0659E810" w14:textId="77777777" w:rsidR="0060056E" w:rsidRDefault="00000000">
            <w:pPr>
              <w:spacing w:before="40" w:after="40"/>
              <w:rPr>
                <w:color w:val="auto"/>
              </w:rPr>
            </w:pPr>
            <w:r>
              <w:rPr>
                <w:rFonts w:ascii="Times New Roman" w:hAnsi="Times New Roman" w:cs="Times New Roman"/>
                <w:color w:val="auto"/>
                <w:sz w:val="18"/>
                <w:szCs w:val="18"/>
              </w:rPr>
              <w:t>Added to waitlist</w:t>
            </w:r>
          </w:p>
        </w:tc>
        <w:tc>
          <w:tcPr>
            <w:tcW w:w="560" w:type="dxa"/>
            <w:shd w:val="clear" w:color="auto" w:fill="FFFFFF"/>
          </w:tcPr>
          <w:p w14:paraId="42285FF1" w14:textId="77777777" w:rsidR="0060056E" w:rsidRDefault="00000000">
            <w:pPr>
              <w:spacing w:before="40" w:after="40"/>
              <w:rPr>
                <w:color w:val="auto"/>
              </w:rPr>
            </w:pPr>
            <w:r>
              <w:rPr>
                <w:rFonts w:ascii="Times New Roman" w:hAnsi="Times New Roman" w:cs="Times New Roman"/>
                <w:color w:val="auto"/>
                <w:sz w:val="18"/>
                <w:szCs w:val="18"/>
              </w:rPr>
              <w:t>Pass</w:t>
            </w:r>
          </w:p>
        </w:tc>
      </w:tr>
      <w:tr w:rsidR="0060056E" w14:paraId="2DB83B9B" w14:textId="77777777">
        <w:tc>
          <w:tcPr>
            <w:tcW w:w="600" w:type="dxa"/>
            <w:shd w:val="clear" w:color="auto" w:fill="F9F9F9"/>
          </w:tcPr>
          <w:p w14:paraId="5E9F1FF1" w14:textId="77777777" w:rsidR="0060056E" w:rsidRDefault="00000000">
            <w:pPr>
              <w:spacing w:before="40" w:after="40"/>
              <w:rPr>
                <w:color w:val="auto"/>
              </w:rPr>
            </w:pPr>
            <w:r>
              <w:rPr>
                <w:rFonts w:ascii="Times New Roman" w:hAnsi="Times New Roman" w:cs="Times New Roman"/>
                <w:color w:val="auto"/>
                <w:sz w:val="18"/>
                <w:szCs w:val="18"/>
              </w:rPr>
              <w:t>TC04</w:t>
            </w:r>
          </w:p>
        </w:tc>
        <w:tc>
          <w:tcPr>
            <w:tcW w:w="1700" w:type="dxa"/>
            <w:shd w:val="clear" w:color="auto" w:fill="F9F9F9"/>
          </w:tcPr>
          <w:p w14:paraId="19994E66" w14:textId="77777777" w:rsidR="0060056E" w:rsidRDefault="00000000">
            <w:pPr>
              <w:spacing w:before="40" w:after="40"/>
              <w:rPr>
                <w:color w:val="auto"/>
              </w:rPr>
            </w:pPr>
            <w:r>
              <w:rPr>
                <w:rFonts w:ascii="Times New Roman" w:hAnsi="Times New Roman" w:cs="Times New Roman"/>
                <w:color w:val="auto"/>
                <w:sz w:val="18"/>
                <w:szCs w:val="18"/>
              </w:rPr>
              <w:t>Duplicate booking</w:t>
            </w:r>
          </w:p>
        </w:tc>
        <w:tc>
          <w:tcPr>
            <w:tcW w:w="1900" w:type="dxa"/>
            <w:shd w:val="clear" w:color="auto" w:fill="F9F9F9"/>
          </w:tcPr>
          <w:p w14:paraId="29615D79" w14:textId="77777777" w:rsidR="0060056E" w:rsidRDefault="00000000">
            <w:pPr>
              <w:spacing w:before="40" w:after="40"/>
              <w:rPr>
                <w:color w:val="auto"/>
              </w:rPr>
            </w:pPr>
            <w:r>
              <w:rPr>
                <w:rFonts w:ascii="Times New Roman" w:hAnsi="Times New Roman" w:cs="Times New Roman"/>
                <w:color w:val="auto"/>
                <w:sz w:val="18"/>
                <w:szCs w:val="18"/>
              </w:rPr>
              <w:t>P001 → D01 (again)</w:t>
            </w:r>
          </w:p>
        </w:tc>
        <w:tc>
          <w:tcPr>
            <w:tcW w:w="1800" w:type="dxa"/>
            <w:shd w:val="clear" w:color="auto" w:fill="F9F9F9"/>
          </w:tcPr>
          <w:p w14:paraId="174BAA33" w14:textId="77777777" w:rsidR="0060056E" w:rsidRDefault="00000000">
            <w:pPr>
              <w:spacing w:before="40" w:after="40"/>
              <w:rPr>
                <w:color w:val="auto"/>
              </w:rPr>
            </w:pPr>
            <w:r>
              <w:rPr>
                <w:rFonts w:ascii="Times New Roman" w:hAnsi="Times New Roman" w:cs="Times New Roman"/>
                <w:color w:val="auto"/>
                <w:sz w:val="18"/>
                <w:szCs w:val="18"/>
              </w:rPr>
              <w:t>DuplicateAppointmentException</w:t>
            </w:r>
          </w:p>
        </w:tc>
        <w:tc>
          <w:tcPr>
            <w:tcW w:w="1800" w:type="dxa"/>
            <w:shd w:val="clear" w:color="auto" w:fill="F9F9F9"/>
          </w:tcPr>
          <w:p w14:paraId="4CCD25B1" w14:textId="77777777" w:rsidR="0060056E" w:rsidRDefault="00000000">
            <w:pPr>
              <w:spacing w:before="40" w:after="40"/>
              <w:rPr>
                <w:color w:val="auto"/>
              </w:rPr>
            </w:pPr>
            <w:r>
              <w:rPr>
                <w:rFonts w:ascii="Times New Roman" w:hAnsi="Times New Roman" w:cs="Times New Roman"/>
                <w:color w:val="auto"/>
                <w:sz w:val="18"/>
                <w:szCs w:val="18"/>
              </w:rPr>
              <w:t>Exception thrown correctly</w:t>
            </w:r>
          </w:p>
        </w:tc>
        <w:tc>
          <w:tcPr>
            <w:tcW w:w="560" w:type="dxa"/>
            <w:shd w:val="clear" w:color="auto" w:fill="F9F9F9"/>
          </w:tcPr>
          <w:p w14:paraId="752BD5DB" w14:textId="77777777" w:rsidR="0060056E" w:rsidRDefault="00000000">
            <w:pPr>
              <w:spacing w:before="40" w:after="40"/>
              <w:rPr>
                <w:color w:val="auto"/>
              </w:rPr>
            </w:pPr>
            <w:r>
              <w:rPr>
                <w:rFonts w:ascii="Times New Roman" w:hAnsi="Times New Roman" w:cs="Times New Roman"/>
                <w:color w:val="auto"/>
                <w:sz w:val="18"/>
                <w:szCs w:val="18"/>
              </w:rPr>
              <w:t>Pass</w:t>
            </w:r>
          </w:p>
        </w:tc>
      </w:tr>
      <w:tr w:rsidR="0060056E" w14:paraId="2284F97C" w14:textId="77777777">
        <w:tc>
          <w:tcPr>
            <w:tcW w:w="600" w:type="dxa"/>
            <w:shd w:val="clear" w:color="auto" w:fill="FFFFFF"/>
          </w:tcPr>
          <w:p w14:paraId="0FD36554" w14:textId="77777777" w:rsidR="0060056E" w:rsidRDefault="00000000">
            <w:pPr>
              <w:spacing w:before="40" w:after="40"/>
              <w:rPr>
                <w:color w:val="auto"/>
              </w:rPr>
            </w:pPr>
            <w:r>
              <w:rPr>
                <w:rFonts w:ascii="Times New Roman" w:hAnsi="Times New Roman" w:cs="Times New Roman"/>
                <w:color w:val="auto"/>
                <w:sz w:val="18"/>
                <w:szCs w:val="18"/>
              </w:rPr>
              <w:t>TC05</w:t>
            </w:r>
          </w:p>
        </w:tc>
        <w:tc>
          <w:tcPr>
            <w:tcW w:w="1700" w:type="dxa"/>
            <w:shd w:val="clear" w:color="auto" w:fill="FFFFFF"/>
          </w:tcPr>
          <w:p w14:paraId="3BE30DF3" w14:textId="77777777" w:rsidR="0060056E" w:rsidRDefault="00000000">
            <w:pPr>
              <w:spacing w:before="40" w:after="40"/>
              <w:rPr>
                <w:color w:val="auto"/>
              </w:rPr>
            </w:pPr>
            <w:r>
              <w:rPr>
                <w:rFonts w:ascii="Times New Roman" w:hAnsi="Times New Roman" w:cs="Times New Roman"/>
                <w:color w:val="auto"/>
                <w:sz w:val="18"/>
                <w:szCs w:val="18"/>
              </w:rPr>
              <w:t>Dispense – stock available</w:t>
            </w:r>
          </w:p>
        </w:tc>
        <w:tc>
          <w:tcPr>
            <w:tcW w:w="1900" w:type="dxa"/>
            <w:shd w:val="clear" w:color="auto" w:fill="FFFFFF"/>
          </w:tcPr>
          <w:p w14:paraId="109AF33B" w14:textId="77777777" w:rsidR="0060056E" w:rsidRDefault="00000000">
            <w:pPr>
              <w:spacing w:before="40" w:after="40"/>
              <w:rPr>
                <w:color w:val="auto"/>
              </w:rPr>
            </w:pPr>
            <w:r>
              <w:rPr>
                <w:rFonts w:ascii="Times New Roman" w:hAnsi="Times New Roman" w:cs="Times New Roman"/>
                <w:color w:val="auto"/>
                <w:sz w:val="18"/>
                <w:szCs w:val="18"/>
              </w:rPr>
              <w:t>M01, qty 2 (stock 10)</w:t>
            </w:r>
          </w:p>
        </w:tc>
        <w:tc>
          <w:tcPr>
            <w:tcW w:w="1800" w:type="dxa"/>
            <w:shd w:val="clear" w:color="auto" w:fill="FFFFFF"/>
          </w:tcPr>
          <w:p w14:paraId="2371CAA5" w14:textId="77777777" w:rsidR="0060056E" w:rsidRDefault="00000000">
            <w:pPr>
              <w:spacing w:before="40" w:after="40"/>
              <w:rPr>
                <w:color w:val="auto"/>
              </w:rPr>
            </w:pPr>
            <w:r>
              <w:rPr>
                <w:rFonts w:ascii="Times New Roman" w:hAnsi="Times New Roman" w:cs="Times New Roman"/>
                <w:color w:val="auto"/>
                <w:sz w:val="18"/>
                <w:szCs w:val="18"/>
              </w:rPr>
              <w:t>Stock updated; receipt printed</w:t>
            </w:r>
          </w:p>
        </w:tc>
        <w:tc>
          <w:tcPr>
            <w:tcW w:w="1800" w:type="dxa"/>
            <w:shd w:val="clear" w:color="auto" w:fill="FFFFFF"/>
          </w:tcPr>
          <w:p w14:paraId="5F77D5DC" w14:textId="77777777" w:rsidR="0060056E" w:rsidRDefault="00000000">
            <w:pPr>
              <w:spacing w:before="40" w:after="40"/>
              <w:rPr>
                <w:color w:val="auto"/>
              </w:rPr>
            </w:pPr>
            <w:r>
              <w:rPr>
                <w:rFonts w:ascii="Times New Roman" w:hAnsi="Times New Roman" w:cs="Times New Roman"/>
                <w:color w:val="auto"/>
                <w:sz w:val="18"/>
                <w:szCs w:val="18"/>
              </w:rPr>
              <w:t>Stock updated; receipt printed</w:t>
            </w:r>
          </w:p>
        </w:tc>
        <w:tc>
          <w:tcPr>
            <w:tcW w:w="560" w:type="dxa"/>
            <w:shd w:val="clear" w:color="auto" w:fill="FFFFFF"/>
          </w:tcPr>
          <w:p w14:paraId="1354426D" w14:textId="77777777" w:rsidR="0060056E" w:rsidRDefault="00000000">
            <w:pPr>
              <w:spacing w:before="40" w:after="40"/>
              <w:rPr>
                <w:color w:val="auto"/>
              </w:rPr>
            </w:pPr>
            <w:r>
              <w:rPr>
                <w:rFonts w:ascii="Times New Roman" w:hAnsi="Times New Roman" w:cs="Times New Roman"/>
                <w:color w:val="auto"/>
                <w:sz w:val="18"/>
                <w:szCs w:val="18"/>
              </w:rPr>
              <w:t>Pass</w:t>
            </w:r>
          </w:p>
        </w:tc>
      </w:tr>
      <w:tr w:rsidR="0060056E" w14:paraId="4775D4CF" w14:textId="77777777">
        <w:tc>
          <w:tcPr>
            <w:tcW w:w="600" w:type="dxa"/>
            <w:shd w:val="clear" w:color="auto" w:fill="F9F9F9"/>
          </w:tcPr>
          <w:p w14:paraId="6263D220" w14:textId="77777777" w:rsidR="0060056E" w:rsidRDefault="00000000">
            <w:pPr>
              <w:spacing w:before="40" w:after="40"/>
              <w:rPr>
                <w:color w:val="auto"/>
              </w:rPr>
            </w:pPr>
            <w:r>
              <w:rPr>
                <w:rFonts w:ascii="Times New Roman" w:hAnsi="Times New Roman" w:cs="Times New Roman"/>
                <w:color w:val="auto"/>
                <w:sz w:val="18"/>
                <w:szCs w:val="18"/>
              </w:rPr>
              <w:t>TC06</w:t>
            </w:r>
          </w:p>
        </w:tc>
        <w:tc>
          <w:tcPr>
            <w:tcW w:w="1700" w:type="dxa"/>
            <w:shd w:val="clear" w:color="auto" w:fill="F9F9F9"/>
          </w:tcPr>
          <w:p w14:paraId="2A810BCA" w14:textId="77777777" w:rsidR="0060056E" w:rsidRDefault="00000000">
            <w:pPr>
              <w:spacing w:before="40" w:after="40"/>
              <w:rPr>
                <w:color w:val="auto"/>
              </w:rPr>
            </w:pPr>
            <w:r>
              <w:rPr>
                <w:rFonts w:ascii="Times New Roman" w:hAnsi="Times New Roman" w:cs="Times New Roman"/>
                <w:color w:val="auto"/>
                <w:sz w:val="18"/>
                <w:szCs w:val="18"/>
              </w:rPr>
              <w:t>Dispense – out of stock</w:t>
            </w:r>
          </w:p>
        </w:tc>
        <w:tc>
          <w:tcPr>
            <w:tcW w:w="1900" w:type="dxa"/>
            <w:shd w:val="clear" w:color="auto" w:fill="F9F9F9"/>
          </w:tcPr>
          <w:p w14:paraId="33AE0905" w14:textId="77777777" w:rsidR="0060056E" w:rsidRDefault="00000000">
            <w:pPr>
              <w:spacing w:before="40" w:after="40"/>
              <w:rPr>
                <w:color w:val="auto"/>
              </w:rPr>
            </w:pPr>
            <w:r>
              <w:rPr>
                <w:rFonts w:ascii="Times New Roman" w:hAnsi="Times New Roman" w:cs="Times New Roman"/>
                <w:color w:val="auto"/>
                <w:sz w:val="18"/>
                <w:szCs w:val="18"/>
              </w:rPr>
              <w:t>M02, qty 10 (stock 3)</w:t>
            </w:r>
          </w:p>
        </w:tc>
        <w:tc>
          <w:tcPr>
            <w:tcW w:w="1800" w:type="dxa"/>
            <w:shd w:val="clear" w:color="auto" w:fill="F9F9F9"/>
          </w:tcPr>
          <w:p w14:paraId="369CC6FB" w14:textId="77777777" w:rsidR="0060056E" w:rsidRDefault="00000000">
            <w:pPr>
              <w:spacing w:before="40" w:after="40"/>
              <w:rPr>
                <w:color w:val="auto"/>
              </w:rPr>
            </w:pPr>
            <w:r>
              <w:rPr>
                <w:rFonts w:ascii="Times New Roman" w:hAnsi="Times New Roman" w:cs="Times New Roman"/>
                <w:color w:val="auto"/>
                <w:sz w:val="18"/>
                <w:szCs w:val="18"/>
              </w:rPr>
              <w:t>OutOfStockException; alert raised</w:t>
            </w:r>
          </w:p>
        </w:tc>
        <w:tc>
          <w:tcPr>
            <w:tcW w:w="1800" w:type="dxa"/>
            <w:shd w:val="clear" w:color="auto" w:fill="F9F9F9"/>
          </w:tcPr>
          <w:p w14:paraId="378A4D92" w14:textId="77777777" w:rsidR="0060056E" w:rsidRDefault="00000000">
            <w:pPr>
              <w:spacing w:before="40" w:after="40"/>
              <w:rPr>
                <w:color w:val="auto"/>
              </w:rPr>
            </w:pPr>
            <w:r>
              <w:rPr>
                <w:rFonts w:ascii="Times New Roman" w:hAnsi="Times New Roman" w:cs="Times New Roman"/>
                <w:color w:val="auto"/>
                <w:sz w:val="18"/>
                <w:szCs w:val="18"/>
              </w:rPr>
              <w:t>Exception and alert raised</w:t>
            </w:r>
          </w:p>
        </w:tc>
        <w:tc>
          <w:tcPr>
            <w:tcW w:w="560" w:type="dxa"/>
            <w:shd w:val="clear" w:color="auto" w:fill="F9F9F9"/>
          </w:tcPr>
          <w:p w14:paraId="4FCEB154" w14:textId="77777777" w:rsidR="0060056E" w:rsidRDefault="00000000">
            <w:pPr>
              <w:spacing w:before="40" w:after="40"/>
              <w:rPr>
                <w:color w:val="auto"/>
              </w:rPr>
            </w:pPr>
            <w:r>
              <w:rPr>
                <w:rFonts w:ascii="Times New Roman" w:hAnsi="Times New Roman" w:cs="Times New Roman"/>
                <w:color w:val="auto"/>
                <w:sz w:val="18"/>
                <w:szCs w:val="18"/>
              </w:rPr>
              <w:t>Pass</w:t>
            </w:r>
          </w:p>
        </w:tc>
      </w:tr>
      <w:tr w:rsidR="0060056E" w14:paraId="12B237CE" w14:textId="77777777">
        <w:tc>
          <w:tcPr>
            <w:tcW w:w="600" w:type="dxa"/>
            <w:shd w:val="clear" w:color="auto" w:fill="FFFFFF"/>
          </w:tcPr>
          <w:p w14:paraId="0E71D541" w14:textId="77777777" w:rsidR="0060056E" w:rsidRDefault="00000000">
            <w:pPr>
              <w:spacing w:before="40" w:after="40"/>
              <w:rPr>
                <w:color w:val="auto"/>
              </w:rPr>
            </w:pPr>
            <w:r>
              <w:rPr>
                <w:rFonts w:ascii="Times New Roman" w:hAnsi="Times New Roman" w:cs="Times New Roman"/>
                <w:color w:val="auto"/>
                <w:sz w:val="18"/>
                <w:szCs w:val="18"/>
              </w:rPr>
              <w:t>TC07</w:t>
            </w:r>
          </w:p>
        </w:tc>
        <w:tc>
          <w:tcPr>
            <w:tcW w:w="1700" w:type="dxa"/>
            <w:shd w:val="clear" w:color="auto" w:fill="FFFFFF"/>
          </w:tcPr>
          <w:p w14:paraId="400EE01A" w14:textId="77777777" w:rsidR="0060056E" w:rsidRDefault="00000000">
            <w:pPr>
              <w:spacing w:before="40" w:after="40"/>
              <w:rPr>
                <w:color w:val="auto"/>
              </w:rPr>
            </w:pPr>
            <w:r>
              <w:rPr>
                <w:rFonts w:ascii="Times New Roman" w:hAnsi="Times New Roman" w:cs="Times New Roman"/>
                <w:color w:val="auto"/>
                <w:sz w:val="18"/>
                <w:szCs w:val="18"/>
              </w:rPr>
              <w:t>Cancel – waitlist promotion</w:t>
            </w:r>
          </w:p>
        </w:tc>
        <w:tc>
          <w:tcPr>
            <w:tcW w:w="1900" w:type="dxa"/>
            <w:shd w:val="clear" w:color="auto" w:fill="FFFFFF"/>
          </w:tcPr>
          <w:p w14:paraId="15B815D9" w14:textId="77777777" w:rsidR="0060056E" w:rsidRDefault="00000000">
            <w:pPr>
              <w:spacing w:before="40" w:after="40"/>
              <w:rPr>
                <w:color w:val="auto"/>
              </w:rPr>
            </w:pPr>
            <w:r>
              <w:rPr>
                <w:rFonts w:ascii="Times New Roman" w:hAnsi="Times New Roman" w:cs="Times New Roman"/>
                <w:color w:val="auto"/>
                <w:sz w:val="18"/>
                <w:szCs w:val="18"/>
              </w:rPr>
              <w:t>Cancel A001</w:t>
            </w:r>
          </w:p>
        </w:tc>
        <w:tc>
          <w:tcPr>
            <w:tcW w:w="1800" w:type="dxa"/>
            <w:shd w:val="clear" w:color="auto" w:fill="FFFFFF"/>
          </w:tcPr>
          <w:p w14:paraId="522AD57C" w14:textId="77777777" w:rsidR="0060056E" w:rsidRDefault="00000000">
            <w:pPr>
              <w:spacing w:before="40" w:after="40"/>
              <w:rPr>
                <w:color w:val="auto"/>
              </w:rPr>
            </w:pPr>
            <w:r>
              <w:rPr>
                <w:rFonts w:ascii="Times New Roman" w:hAnsi="Times New Roman" w:cs="Times New Roman"/>
                <w:color w:val="auto"/>
                <w:sz w:val="18"/>
                <w:szCs w:val="18"/>
              </w:rPr>
              <w:t>Cancelled; waitlist patient promoted</w:t>
            </w:r>
          </w:p>
        </w:tc>
        <w:tc>
          <w:tcPr>
            <w:tcW w:w="1800" w:type="dxa"/>
            <w:shd w:val="clear" w:color="auto" w:fill="FFFFFF"/>
          </w:tcPr>
          <w:p w14:paraId="504CE3F7" w14:textId="77777777" w:rsidR="0060056E" w:rsidRDefault="00000000">
            <w:pPr>
              <w:spacing w:before="40" w:after="40"/>
              <w:rPr>
                <w:color w:val="auto"/>
              </w:rPr>
            </w:pPr>
            <w:r>
              <w:rPr>
                <w:rFonts w:ascii="Times New Roman" w:hAnsi="Times New Roman" w:cs="Times New Roman"/>
                <w:color w:val="auto"/>
                <w:sz w:val="18"/>
                <w:szCs w:val="18"/>
              </w:rPr>
              <w:t>Promotion executed correctly</w:t>
            </w:r>
          </w:p>
        </w:tc>
        <w:tc>
          <w:tcPr>
            <w:tcW w:w="560" w:type="dxa"/>
            <w:shd w:val="clear" w:color="auto" w:fill="FFFFFF"/>
          </w:tcPr>
          <w:p w14:paraId="30D2667B" w14:textId="77777777" w:rsidR="0060056E" w:rsidRDefault="00000000">
            <w:pPr>
              <w:spacing w:before="40" w:after="40"/>
              <w:rPr>
                <w:color w:val="auto"/>
              </w:rPr>
            </w:pPr>
            <w:r>
              <w:rPr>
                <w:rFonts w:ascii="Times New Roman" w:hAnsi="Times New Roman" w:cs="Times New Roman"/>
                <w:color w:val="auto"/>
                <w:sz w:val="18"/>
                <w:szCs w:val="18"/>
              </w:rPr>
              <w:t>Pass</w:t>
            </w:r>
          </w:p>
        </w:tc>
      </w:tr>
      <w:tr w:rsidR="0060056E" w14:paraId="6D29ADEC" w14:textId="77777777">
        <w:tc>
          <w:tcPr>
            <w:tcW w:w="600" w:type="dxa"/>
            <w:shd w:val="clear" w:color="auto" w:fill="F9F9F9"/>
          </w:tcPr>
          <w:p w14:paraId="5A139960" w14:textId="77777777" w:rsidR="0060056E" w:rsidRDefault="00000000">
            <w:pPr>
              <w:spacing w:before="40" w:after="40"/>
              <w:rPr>
                <w:color w:val="auto"/>
              </w:rPr>
            </w:pPr>
            <w:r>
              <w:rPr>
                <w:rFonts w:ascii="Times New Roman" w:hAnsi="Times New Roman" w:cs="Times New Roman"/>
                <w:color w:val="auto"/>
                <w:sz w:val="18"/>
                <w:szCs w:val="18"/>
              </w:rPr>
              <w:t>TC08</w:t>
            </w:r>
          </w:p>
        </w:tc>
        <w:tc>
          <w:tcPr>
            <w:tcW w:w="1700" w:type="dxa"/>
            <w:shd w:val="clear" w:color="auto" w:fill="F9F9F9"/>
          </w:tcPr>
          <w:p w14:paraId="3CEFD2EA" w14:textId="77777777" w:rsidR="0060056E" w:rsidRDefault="00000000">
            <w:pPr>
              <w:spacing w:before="40" w:after="40"/>
              <w:rPr>
                <w:color w:val="auto"/>
              </w:rPr>
            </w:pPr>
            <w:r>
              <w:rPr>
                <w:rFonts w:ascii="Times New Roman" w:hAnsi="Times New Roman" w:cs="Times New Roman"/>
                <w:color w:val="auto"/>
                <w:sz w:val="18"/>
                <w:szCs w:val="18"/>
              </w:rPr>
              <w:t>Concurrent booking (2 threads)</w:t>
            </w:r>
          </w:p>
        </w:tc>
        <w:tc>
          <w:tcPr>
            <w:tcW w:w="1900" w:type="dxa"/>
            <w:shd w:val="clear" w:color="auto" w:fill="F9F9F9"/>
          </w:tcPr>
          <w:p w14:paraId="577B2915" w14:textId="77777777" w:rsidR="0060056E" w:rsidRDefault="00000000">
            <w:pPr>
              <w:spacing w:before="40" w:after="40"/>
              <w:rPr>
                <w:color w:val="auto"/>
              </w:rPr>
            </w:pPr>
            <w:r>
              <w:rPr>
                <w:rFonts w:ascii="Times New Roman" w:hAnsi="Times New Roman" w:cs="Times New Roman"/>
                <w:color w:val="auto"/>
                <w:sz w:val="18"/>
                <w:szCs w:val="18"/>
              </w:rPr>
              <w:t>Thread-1: P003→D02; Thread-2: P004→D02</w:t>
            </w:r>
          </w:p>
        </w:tc>
        <w:tc>
          <w:tcPr>
            <w:tcW w:w="1800" w:type="dxa"/>
            <w:shd w:val="clear" w:color="auto" w:fill="F9F9F9"/>
          </w:tcPr>
          <w:p w14:paraId="2AE3EECF" w14:textId="77777777" w:rsidR="0060056E" w:rsidRDefault="00000000">
            <w:pPr>
              <w:spacing w:before="40" w:after="40"/>
              <w:rPr>
                <w:color w:val="auto"/>
              </w:rPr>
            </w:pPr>
            <w:r>
              <w:rPr>
                <w:rFonts w:ascii="Times New Roman" w:hAnsi="Times New Roman" w:cs="Times New Roman"/>
                <w:color w:val="auto"/>
                <w:sz w:val="18"/>
                <w:szCs w:val="18"/>
              </w:rPr>
              <w:t>One books; one waitlisted; no race</w:t>
            </w:r>
          </w:p>
        </w:tc>
        <w:tc>
          <w:tcPr>
            <w:tcW w:w="1800" w:type="dxa"/>
            <w:shd w:val="clear" w:color="auto" w:fill="F9F9F9"/>
          </w:tcPr>
          <w:p w14:paraId="054D4F6C" w14:textId="77777777" w:rsidR="0060056E" w:rsidRDefault="00000000">
            <w:pPr>
              <w:spacing w:before="40" w:after="40"/>
              <w:rPr>
                <w:color w:val="auto"/>
              </w:rPr>
            </w:pPr>
            <w:r>
              <w:rPr>
                <w:rFonts w:ascii="Times New Roman" w:hAnsi="Times New Roman" w:cs="Times New Roman"/>
                <w:color w:val="auto"/>
                <w:sz w:val="18"/>
                <w:szCs w:val="18"/>
              </w:rPr>
              <w:t>Correct – synchronisation holds</w:t>
            </w:r>
          </w:p>
        </w:tc>
        <w:tc>
          <w:tcPr>
            <w:tcW w:w="560" w:type="dxa"/>
            <w:shd w:val="clear" w:color="auto" w:fill="F9F9F9"/>
          </w:tcPr>
          <w:p w14:paraId="01EC9C02" w14:textId="77777777" w:rsidR="0060056E" w:rsidRDefault="00000000">
            <w:pPr>
              <w:spacing w:before="40" w:after="40"/>
              <w:rPr>
                <w:color w:val="auto"/>
              </w:rPr>
            </w:pPr>
            <w:r>
              <w:rPr>
                <w:rFonts w:ascii="Times New Roman" w:hAnsi="Times New Roman" w:cs="Times New Roman"/>
                <w:color w:val="auto"/>
                <w:sz w:val="18"/>
                <w:szCs w:val="18"/>
              </w:rPr>
              <w:t>Pass</w:t>
            </w:r>
          </w:p>
        </w:tc>
      </w:tr>
      <w:tr w:rsidR="0060056E" w14:paraId="302AF68D" w14:textId="77777777">
        <w:tc>
          <w:tcPr>
            <w:tcW w:w="600" w:type="dxa"/>
            <w:shd w:val="clear" w:color="auto" w:fill="FFFFFF"/>
          </w:tcPr>
          <w:p w14:paraId="73023596" w14:textId="77777777" w:rsidR="0060056E" w:rsidRDefault="00000000">
            <w:pPr>
              <w:spacing w:before="40" w:after="40"/>
              <w:rPr>
                <w:color w:val="auto"/>
              </w:rPr>
            </w:pPr>
            <w:r>
              <w:rPr>
                <w:rFonts w:ascii="Times New Roman" w:hAnsi="Times New Roman" w:cs="Times New Roman"/>
                <w:color w:val="auto"/>
                <w:sz w:val="18"/>
                <w:szCs w:val="18"/>
              </w:rPr>
              <w:t>TC09</w:t>
            </w:r>
          </w:p>
        </w:tc>
        <w:tc>
          <w:tcPr>
            <w:tcW w:w="1700" w:type="dxa"/>
            <w:shd w:val="clear" w:color="auto" w:fill="FFFFFF"/>
          </w:tcPr>
          <w:p w14:paraId="36CEC031" w14:textId="77777777" w:rsidR="0060056E" w:rsidRDefault="00000000">
            <w:pPr>
              <w:spacing w:before="40" w:after="40"/>
              <w:rPr>
                <w:color w:val="auto"/>
              </w:rPr>
            </w:pPr>
            <w:r>
              <w:rPr>
                <w:rFonts w:ascii="Times New Roman" w:hAnsi="Times New Roman" w:cs="Times New Roman"/>
                <w:color w:val="auto"/>
                <w:sz w:val="18"/>
                <w:szCs w:val="18"/>
              </w:rPr>
              <w:t>Invalid patient ID</w:t>
            </w:r>
          </w:p>
        </w:tc>
        <w:tc>
          <w:tcPr>
            <w:tcW w:w="1900" w:type="dxa"/>
            <w:shd w:val="clear" w:color="auto" w:fill="FFFFFF"/>
          </w:tcPr>
          <w:p w14:paraId="34AFE5A7" w14:textId="77777777" w:rsidR="0060056E" w:rsidRDefault="00000000">
            <w:pPr>
              <w:spacing w:before="40" w:after="40"/>
              <w:rPr>
                <w:color w:val="auto"/>
              </w:rPr>
            </w:pPr>
            <w:r>
              <w:rPr>
                <w:rFonts w:ascii="Times New Roman" w:hAnsi="Times New Roman" w:cs="Times New Roman"/>
                <w:color w:val="auto"/>
                <w:sz w:val="18"/>
                <w:szCs w:val="18"/>
              </w:rPr>
              <w:t>PatientID: XYZ##</w:t>
            </w:r>
          </w:p>
        </w:tc>
        <w:tc>
          <w:tcPr>
            <w:tcW w:w="1800" w:type="dxa"/>
            <w:shd w:val="clear" w:color="auto" w:fill="FFFFFF"/>
          </w:tcPr>
          <w:p w14:paraId="5B0A06F1" w14:textId="77777777" w:rsidR="0060056E" w:rsidRDefault="00000000">
            <w:pPr>
              <w:spacing w:before="40" w:after="40"/>
              <w:rPr>
                <w:color w:val="auto"/>
              </w:rPr>
            </w:pPr>
            <w:r>
              <w:rPr>
                <w:rFonts w:ascii="Times New Roman" w:hAnsi="Times New Roman" w:cs="Times New Roman"/>
                <w:color w:val="auto"/>
                <w:sz w:val="18"/>
                <w:szCs w:val="18"/>
              </w:rPr>
              <w:t>InvalidPatientIDException</w:t>
            </w:r>
          </w:p>
        </w:tc>
        <w:tc>
          <w:tcPr>
            <w:tcW w:w="1800" w:type="dxa"/>
            <w:shd w:val="clear" w:color="auto" w:fill="FFFFFF"/>
          </w:tcPr>
          <w:p w14:paraId="2AB92C23" w14:textId="77777777" w:rsidR="0060056E" w:rsidRDefault="00000000">
            <w:pPr>
              <w:spacing w:before="40" w:after="40"/>
              <w:rPr>
                <w:color w:val="auto"/>
              </w:rPr>
            </w:pPr>
            <w:r>
              <w:rPr>
                <w:rFonts w:ascii="Times New Roman" w:hAnsi="Times New Roman" w:cs="Times New Roman"/>
                <w:color w:val="auto"/>
                <w:sz w:val="18"/>
                <w:szCs w:val="18"/>
              </w:rPr>
              <w:t>Exception thrown correctly</w:t>
            </w:r>
          </w:p>
        </w:tc>
        <w:tc>
          <w:tcPr>
            <w:tcW w:w="560" w:type="dxa"/>
            <w:shd w:val="clear" w:color="auto" w:fill="FFFFFF"/>
          </w:tcPr>
          <w:p w14:paraId="1CDEF35D" w14:textId="77777777" w:rsidR="0060056E" w:rsidRDefault="00000000">
            <w:pPr>
              <w:spacing w:before="40" w:after="40"/>
              <w:rPr>
                <w:color w:val="auto"/>
              </w:rPr>
            </w:pPr>
            <w:r>
              <w:rPr>
                <w:rFonts w:ascii="Times New Roman" w:hAnsi="Times New Roman" w:cs="Times New Roman"/>
                <w:color w:val="auto"/>
                <w:sz w:val="18"/>
                <w:szCs w:val="18"/>
              </w:rPr>
              <w:t>Pass</w:t>
            </w:r>
          </w:p>
        </w:tc>
      </w:tr>
      <w:tr w:rsidR="0060056E" w14:paraId="04EBB0AA" w14:textId="77777777">
        <w:tc>
          <w:tcPr>
            <w:tcW w:w="600" w:type="dxa"/>
            <w:shd w:val="clear" w:color="auto" w:fill="F9F9F9"/>
          </w:tcPr>
          <w:p w14:paraId="7B4148CD" w14:textId="77777777" w:rsidR="0060056E" w:rsidRDefault="00000000">
            <w:pPr>
              <w:spacing w:before="40" w:after="40"/>
              <w:rPr>
                <w:color w:val="auto"/>
              </w:rPr>
            </w:pPr>
            <w:r>
              <w:rPr>
                <w:rFonts w:ascii="Times New Roman" w:hAnsi="Times New Roman" w:cs="Times New Roman"/>
                <w:color w:val="auto"/>
                <w:sz w:val="18"/>
                <w:szCs w:val="18"/>
              </w:rPr>
              <w:t>TC10</w:t>
            </w:r>
          </w:p>
        </w:tc>
        <w:tc>
          <w:tcPr>
            <w:tcW w:w="1700" w:type="dxa"/>
            <w:shd w:val="clear" w:color="auto" w:fill="F9F9F9"/>
          </w:tcPr>
          <w:p w14:paraId="1292C88D" w14:textId="77777777" w:rsidR="0060056E" w:rsidRDefault="00000000">
            <w:pPr>
              <w:spacing w:before="40" w:after="40"/>
              <w:rPr>
                <w:color w:val="auto"/>
              </w:rPr>
            </w:pPr>
            <w:r>
              <w:rPr>
                <w:rFonts w:ascii="Times New Roman" w:hAnsi="Times New Roman" w:cs="Times New Roman"/>
                <w:color w:val="auto"/>
                <w:sz w:val="18"/>
                <w:szCs w:val="18"/>
              </w:rPr>
              <w:t>Generate inventory report</w:t>
            </w:r>
          </w:p>
        </w:tc>
        <w:tc>
          <w:tcPr>
            <w:tcW w:w="1900" w:type="dxa"/>
            <w:shd w:val="clear" w:color="auto" w:fill="F9F9F9"/>
          </w:tcPr>
          <w:p w14:paraId="2424883D" w14:textId="77777777" w:rsidR="0060056E" w:rsidRDefault="00000000">
            <w:pPr>
              <w:spacing w:before="40" w:after="40"/>
              <w:rPr>
                <w:color w:val="auto"/>
              </w:rPr>
            </w:pPr>
            <w:r>
              <w:rPr>
                <w:rFonts w:ascii="Times New Roman" w:hAnsi="Times New Roman" w:cs="Times New Roman"/>
                <w:color w:val="auto"/>
                <w:sz w:val="18"/>
                <w:szCs w:val="18"/>
              </w:rPr>
              <w:t>All records</w:t>
            </w:r>
          </w:p>
        </w:tc>
        <w:tc>
          <w:tcPr>
            <w:tcW w:w="1800" w:type="dxa"/>
            <w:shd w:val="clear" w:color="auto" w:fill="F9F9F9"/>
          </w:tcPr>
          <w:p w14:paraId="288B5CC9" w14:textId="77777777" w:rsidR="0060056E" w:rsidRDefault="00000000">
            <w:pPr>
              <w:spacing w:before="40" w:after="40"/>
              <w:rPr>
                <w:color w:val="auto"/>
              </w:rPr>
            </w:pPr>
            <w:r>
              <w:rPr>
                <w:rFonts w:ascii="Times New Roman" w:hAnsi="Times New Roman" w:cs="Times New Roman"/>
                <w:color w:val="auto"/>
                <w:sz w:val="18"/>
                <w:szCs w:val="18"/>
              </w:rPr>
              <w:t>Formatted report with stock levels</w:t>
            </w:r>
          </w:p>
        </w:tc>
        <w:tc>
          <w:tcPr>
            <w:tcW w:w="1800" w:type="dxa"/>
            <w:shd w:val="clear" w:color="auto" w:fill="F9F9F9"/>
          </w:tcPr>
          <w:p w14:paraId="05734F95" w14:textId="77777777" w:rsidR="0060056E" w:rsidRDefault="00000000">
            <w:pPr>
              <w:spacing w:before="40" w:after="40"/>
              <w:rPr>
                <w:color w:val="auto"/>
              </w:rPr>
            </w:pPr>
            <w:r>
              <w:rPr>
                <w:rFonts w:ascii="Times New Roman" w:hAnsi="Times New Roman" w:cs="Times New Roman"/>
                <w:color w:val="auto"/>
                <w:sz w:val="18"/>
                <w:szCs w:val="18"/>
              </w:rPr>
              <w:t>Report displayed correctly</w:t>
            </w:r>
          </w:p>
        </w:tc>
        <w:tc>
          <w:tcPr>
            <w:tcW w:w="560" w:type="dxa"/>
            <w:shd w:val="clear" w:color="auto" w:fill="F9F9F9"/>
          </w:tcPr>
          <w:p w14:paraId="33C0C253" w14:textId="77777777" w:rsidR="0060056E" w:rsidRDefault="00000000">
            <w:pPr>
              <w:spacing w:before="40" w:after="40"/>
              <w:rPr>
                <w:color w:val="auto"/>
              </w:rPr>
            </w:pPr>
            <w:r>
              <w:rPr>
                <w:rFonts w:ascii="Times New Roman" w:hAnsi="Times New Roman" w:cs="Times New Roman"/>
                <w:color w:val="auto"/>
                <w:sz w:val="18"/>
                <w:szCs w:val="18"/>
              </w:rPr>
              <w:t>Pass</w:t>
            </w:r>
          </w:p>
        </w:tc>
      </w:tr>
    </w:tbl>
    <w:p w14:paraId="60E51A4F" w14:textId="77777777" w:rsidR="0060056E" w:rsidRDefault="00000000">
      <w:pPr>
        <w:rPr>
          <w:color w:val="auto"/>
        </w:rPr>
      </w:pPr>
      <w:r>
        <w:rPr>
          <w:color w:val="auto"/>
        </w:rPr>
        <w:br w:type="page"/>
      </w:r>
    </w:p>
    <w:p w14:paraId="502F3D83" w14:textId="77777777" w:rsidR="0060056E" w:rsidRDefault="00000000">
      <w:pPr>
        <w:numPr>
          <w:ilvl w:val="0"/>
          <w:numId w:val="1"/>
        </w:num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 xml:space="preserve"> Execution Screenshots / Outputs</w:t>
      </w:r>
    </w:p>
    <w:p w14:paraId="3F57AB3F" w14:textId="77777777" w:rsidR="0060056E" w:rsidRDefault="0060056E">
      <w:pPr>
        <w:spacing w:before="200" w:after="120"/>
        <w:jc w:val="both"/>
        <w:rPr>
          <w:rFonts w:ascii="Times New Roman" w:hAnsi="Times New Roman" w:cs="Times New Roman"/>
          <w:b/>
          <w:bCs/>
          <w:color w:val="auto"/>
          <w:sz w:val="26"/>
          <w:szCs w:val="26"/>
        </w:rPr>
      </w:pPr>
    </w:p>
    <w:p w14:paraId="215175DE"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8.1  Main Menu</w:t>
      </w:r>
    </w:p>
    <w:p w14:paraId="4D23814A" w14:textId="77777777" w:rsidR="0060056E" w:rsidRDefault="00000000">
      <w:pPr>
        <w:spacing w:before="180" w:after="80"/>
      </w:pPr>
      <w:r>
        <w:rPr>
          <w:noProof/>
        </w:rPr>
        <w:drawing>
          <wp:inline distT="0" distB="0" distL="114300" distR="114300" wp14:anchorId="08263DD5" wp14:editId="3E1ECE99">
            <wp:extent cx="5104765" cy="2733040"/>
            <wp:effectExtent l="0" t="0" r="63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04765" cy="2733040"/>
                    </a:xfrm>
                    <a:prstGeom prst="rect">
                      <a:avLst/>
                    </a:prstGeom>
                    <a:noFill/>
                    <a:ln>
                      <a:noFill/>
                    </a:ln>
                  </pic:spPr>
                </pic:pic>
              </a:graphicData>
            </a:graphic>
          </wp:inline>
        </w:drawing>
      </w:r>
    </w:p>
    <w:p w14:paraId="6623E433" w14:textId="77777777" w:rsidR="0060056E" w:rsidRDefault="00000000">
      <w:pPr>
        <w:spacing w:before="180" w:after="80"/>
      </w:pPr>
      <w:r>
        <w:rPr>
          <w:noProof/>
        </w:rPr>
        <w:drawing>
          <wp:inline distT="0" distB="0" distL="114300" distR="114300" wp14:anchorId="3EE8A297" wp14:editId="7DB260FB">
            <wp:extent cx="5083175" cy="2637155"/>
            <wp:effectExtent l="0" t="0" r="698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83175" cy="2637155"/>
                    </a:xfrm>
                    <a:prstGeom prst="rect">
                      <a:avLst/>
                    </a:prstGeom>
                    <a:noFill/>
                    <a:ln>
                      <a:noFill/>
                    </a:ln>
                  </pic:spPr>
                </pic:pic>
              </a:graphicData>
            </a:graphic>
          </wp:inline>
        </w:drawing>
      </w:r>
    </w:p>
    <w:p w14:paraId="09F65D16" w14:textId="77777777" w:rsidR="0060056E" w:rsidRDefault="00000000">
      <w:pPr>
        <w:spacing w:before="180" w:after="80"/>
        <w:rPr>
          <w:color w:val="auto"/>
        </w:rPr>
      </w:pPr>
      <w:r>
        <w:rPr>
          <w:noProof/>
          <w:color w:val="auto"/>
        </w:rPr>
        <w:drawing>
          <wp:inline distT="0" distB="0" distL="114300" distR="114300" wp14:anchorId="3F3F6D20" wp14:editId="7F4A4CD9">
            <wp:extent cx="5005705" cy="1670685"/>
            <wp:effectExtent l="0" t="0" r="825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05705" cy="1670685"/>
                    </a:xfrm>
                    <a:prstGeom prst="rect">
                      <a:avLst/>
                    </a:prstGeom>
                    <a:noFill/>
                    <a:ln>
                      <a:noFill/>
                    </a:ln>
                  </pic:spPr>
                </pic:pic>
              </a:graphicData>
            </a:graphic>
          </wp:inline>
        </w:drawing>
      </w:r>
    </w:p>
    <w:p w14:paraId="4B5DBF54" w14:textId="77777777" w:rsidR="0060056E" w:rsidRDefault="0060056E">
      <w:pPr>
        <w:spacing w:before="180" w:after="80"/>
        <w:rPr>
          <w:color w:val="auto"/>
        </w:rPr>
      </w:pPr>
    </w:p>
    <w:p w14:paraId="6681C50B" w14:textId="77777777" w:rsidR="0060056E" w:rsidRDefault="0060056E">
      <w:pPr>
        <w:spacing w:before="180" w:after="80"/>
        <w:rPr>
          <w:color w:val="auto"/>
        </w:rPr>
      </w:pPr>
    </w:p>
    <w:p w14:paraId="1B71146F" w14:textId="77777777" w:rsidR="0060056E" w:rsidRDefault="0060056E">
      <w:pPr>
        <w:spacing w:before="180" w:after="80"/>
        <w:rPr>
          <w:color w:val="auto"/>
        </w:rPr>
      </w:pPr>
    </w:p>
    <w:p w14:paraId="5C29AD34" w14:textId="77777777" w:rsidR="0060056E" w:rsidRDefault="0060056E">
      <w:pPr>
        <w:spacing w:before="180" w:after="80"/>
        <w:rPr>
          <w:color w:val="auto"/>
        </w:rPr>
      </w:pPr>
    </w:p>
    <w:p w14:paraId="45E69DA6"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8.2  Patient Registration and Appointment Booking</w:t>
      </w:r>
    </w:p>
    <w:p w14:paraId="3B3AC983" w14:textId="77777777" w:rsidR="0060056E" w:rsidRDefault="00000000">
      <w:pPr>
        <w:spacing w:before="180" w:after="80"/>
        <w:rPr>
          <w:color w:val="auto"/>
        </w:rPr>
      </w:pPr>
      <w:r>
        <w:rPr>
          <w:noProof/>
          <w:color w:val="auto"/>
        </w:rPr>
        <w:drawing>
          <wp:inline distT="0" distB="0" distL="114300" distR="114300" wp14:anchorId="60731412" wp14:editId="39D5DE77">
            <wp:extent cx="6242685" cy="3198495"/>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6242685" cy="3198495"/>
                    </a:xfrm>
                    <a:prstGeom prst="rect">
                      <a:avLst/>
                    </a:prstGeom>
                    <a:noFill/>
                    <a:ln>
                      <a:noFill/>
                    </a:ln>
                  </pic:spPr>
                </pic:pic>
              </a:graphicData>
            </a:graphic>
          </wp:inline>
        </w:drawing>
      </w:r>
    </w:p>
    <w:p w14:paraId="5951891F" w14:textId="77777777" w:rsidR="0060056E" w:rsidRDefault="00000000">
      <w:pPr>
        <w:spacing w:before="180" w:after="80"/>
        <w:rPr>
          <w:color w:val="auto"/>
        </w:rPr>
      </w:pPr>
      <w:r>
        <w:rPr>
          <w:noProof/>
          <w:color w:val="auto"/>
        </w:rPr>
        <w:drawing>
          <wp:inline distT="0" distB="0" distL="114300" distR="114300" wp14:anchorId="5CC45298" wp14:editId="72A1897A">
            <wp:extent cx="6242050" cy="181546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3"/>
                    <a:srcRect b="24405"/>
                    <a:stretch>
                      <a:fillRect/>
                    </a:stretch>
                  </pic:blipFill>
                  <pic:spPr>
                    <a:xfrm>
                      <a:off x="0" y="0"/>
                      <a:ext cx="6242050" cy="1815465"/>
                    </a:xfrm>
                    <a:prstGeom prst="rect">
                      <a:avLst/>
                    </a:prstGeom>
                    <a:noFill/>
                    <a:ln>
                      <a:noFill/>
                    </a:ln>
                  </pic:spPr>
                </pic:pic>
              </a:graphicData>
            </a:graphic>
          </wp:inline>
        </w:drawing>
      </w:r>
    </w:p>
    <w:p w14:paraId="28063EA2" w14:textId="77777777" w:rsidR="0060056E" w:rsidRDefault="0060056E">
      <w:pPr>
        <w:spacing w:before="180" w:after="80"/>
        <w:rPr>
          <w:color w:val="auto"/>
        </w:rPr>
      </w:pPr>
    </w:p>
    <w:p w14:paraId="129D9490" w14:textId="77777777" w:rsidR="0060056E" w:rsidRDefault="00000000">
      <w:pPr>
        <w:spacing w:before="180" w:after="80"/>
        <w:rPr>
          <w:rFonts w:ascii="Times New Roman" w:hAnsi="Times New Roman" w:cs="Times New Roman"/>
          <w:b/>
          <w:bCs/>
          <w:color w:val="auto"/>
          <w:sz w:val="24"/>
          <w:szCs w:val="24"/>
          <w:lang w:val="en-US"/>
        </w:rPr>
      </w:pPr>
      <w:r>
        <w:rPr>
          <w:rFonts w:ascii="Times New Roman" w:hAnsi="Times New Roman" w:cs="Times New Roman"/>
          <w:b/>
          <w:bCs/>
          <w:color w:val="auto"/>
          <w:sz w:val="24"/>
          <w:szCs w:val="24"/>
        </w:rPr>
        <w:t>8.3  Exception — Out-of-Stock Medicin</w:t>
      </w:r>
      <w:r>
        <w:rPr>
          <w:rFonts w:ascii="Times New Roman" w:hAnsi="Times New Roman" w:cs="Times New Roman"/>
          <w:b/>
          <w:bCs/>
          <w:color w:val="auto"/>
          <w:sz w:val="24"/>
          <w:szCs w:val="24"/>
          <w:lang w:val="en-US"/>
        </w:rPr>
        <w:t>e</w:t>
      </w:r>
    </w:p>
    <w:p w14:paraId="42590545" w14:textId="77777777" w:rsidR="0060056E" w:rsidRDefault="00000000">
      <w:pPr>
        <w:spacing w:before="180" w:after="80"/>
        <w:rPr>
          <w:rFonts w:ascii="Times New Roman" w:hAnsi="Times New Roman" w:cs="Times New Roman"/>
          <w:b/>
          <w:bCs/>
          <w:color w:val="auto"/>
          <w:sz w:val="24"/>
          <w:szCs w:val="24"/>
          <w:lang w:val="en-US"/>
        </w:rPr>
      </w:pPr>
      <w:r>
        <w:rPr>
          <w:noProof/>
          <w:color w:val="auto"/>
        </w:rPr>
        <w:drawing>
          <wp:inline distT="0" distB="0" distL="114300" distR="114300" wp14:anchorId="3A23FB9E" wp14:editId="11789E43">
            <wp:extent cx="5835650" cy="1085850"/>
            <wp:effectExtent l="0" t="0" r="6350" b="635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4"/>
                    <a:stretch>
                      <a:fillRect/>
                    </a:stretch>
                  </pic:blipFill>
                  <pic:spPr>
                    <a:xfrm>
                      <a:off x="0" y="0"/>
                      <a:ext cx="5835650" cy="1085850"/>
                    </a:xfrm>
                    <a:prstGeom prst="rect">
                      <a:avLst/>
                    </a:prstGeom>
                    <a:noFill/>
                    <a:ln>
                      <a:noFill/>
                    </a:ln>
                  </pic:spPr>
                </pic:pic>
              </a:graphicData>
            </a:graphic>
          </wp:inline>
        </w:drawing>
      </w:r>
    </w:p>
    <w:p w14:paraId="6C2C014E" w14:textId="77777777" w:rsidR="0060056E" w:rsidRDefault="0060056E">
      <w:pPr>
        <w:spacing w:before="180" w:after="80"/>
        <w:rPr>
          <w:rFonts w:ascii="Times New Roman" w:hAnsi="Times New Roman" w:cs="Times New Roman"/>
          <w:b/>
          <w:bCs/>
          <w:color w:val="auto"/>
          <w:sz w:val="24"/>
          <w:szCs w:val="24"/>
        </w:rPr>
      </w:pPr>
    </w:p>
    <w:p w14:paraId="6F3AF3FC" w14:textId="77777777" w:rsidR="0060056E" w:rsidRDefault="0060056E">
      <w:pPr>
        <w:spacing w:before="180" w:after="80"/>
        <w:rPr>
          <w:rFonts w:ascii="Times New Roman" w:hAnsi="Times New Roman" w:cs="Times New Roman"/>
          <w:b/>
          <w:bCs/>
          <w:color w:val="auto"/>
          <w:sz w:val="24"/>
          <w:szCs w:val="24"/>
        </w:rPr>
      </w:pPr>
    </w:p>
    <w:p w14:paraId="43AF050E" w14:textId="77777777" w:rsidR="0060056E" w:rsidRDefault="0060056E">
      <w:pPr>
        <w:spacing w:before="180" w:after="80"/>
        <w:rPr>
          <w:rFonts w:ascii="Times New Roman" w:hAnsi="Times New Roman" w:cs="Times New Roman"/>
          <w:b/>
          <w:bCs/>
          <w:color w:val="auto"/>
          <w:sz w:val="24"/>
          <w:szCs w:val="24"/>
        </w:rPr>
      </w:pPr>
    </w:p>
    <w:p w14:paraId="2C61C354" w14:textId="77777777" w:rsidR="0060056E" w:rsidRDefault="0060056E">
      <w:pPr>
        <w:spacing w:before="180" w:after="80"/>
        <w:rPr>
          <w:rFonts w:ascii="Times New Roman" w:hAnsi="Times New Roman" w:cs="Times New Roman"/>
          <w:b/>
          <w:bCs/>
          <w:color w:val="auto"/>
          <w:sz w:val="24"/>
          <w:szCs w:val="24"/>
        </w:rPr>
      </w:pPr>
    </w:p>
    <w:p w14:paraId="3D8F2DCE" w14:textId="77777777" w:rsidR="0060056E" w:rsidRDefault="0060056E">
      <w:pPr>
        <w:spacing w:before="180" w:after="80"/>
        <w:rPr>
          <w:rFonts w:ascii="Times New Roman" w:hAnsi="Times New Roman" w:cs="Times New Roman"/>
          <w:b/>
          <w:bCs/>
          <w:color w:val="auto"/>
          <w:sz w:val="24"/>
          <w:szCs w:val="24"/>
        </w:rPr>
      </w:pPr>
    </w:p>
    <w:p w14:paraId="38DD0BD5"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8.4  Concurrent Threads — Booking and Notification</w:t>
      </w:r>
    </w:p>
    <w:p w14:paraId="131BB59C" w14:textId="77777777" w:rsidR="0060056E" w:rsidRDefault="00000000">
      <w:pPr>
        <w:spacing w:before="180" w:after="80"/>
        <w:rPr>
          <w:color w:val="auto"/>
        </w:rPr>
      </w:pPr>
      <w:r>
        <w:rPr>
          <w:noProof/>
          <w:color w:val="auto"/>
        </w:rPr>
        <w:drawing>
          <wp:inline distT="0" distB="0" distL="114300" distR="114300" wp14:anchorId="5B5C3D37" wp14:editId="7CA54EC1">
            <wp:extent cx="4940300" cy="1416050"/>
            <wp:effectExtent l="0" t="0" r="0" b="635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5"/>
                    <a:stretch>
                      <a:fillRect/>
                    </a:stretch>
                  </pic:blipFill>
                  <pic:spPr>
                    <a:xfrm>
                      <a:off x="0" y="0"/>
                      <a:ext cx="4940300" cy="1416050"/>
                    </a:xfrm>
                    <a:prstGeom prst="rect">
                      <a:avLst/>
                    </a:prstGeom>
                    <a:noFill/>
                    <a:ln>
                      <a:noFill/>
                    </a:ln>
                  </pic:spPr>
                </pic:pic>
              </a:graphicData>
            </a:graphic>
          </wp:inline>
        </w:drawing>
      </w:r>
    </w:p>
    <w:p w14:paraId="2912E33C" w14:textId="77777777" w:rsidR="0060056E" w:rsidRDefault="00000000">
      <w:pPr>
        <w:spacing w:before="180" w:after="80"/>
        <w:rPr>
          <w:rFonts w:ascii="Times New Roman" w:hAnsi="Times New Roman" w:cs="Times New Roman"/>
          <w:b/>
          <w:bCs/>
          <w:color w:val="auto"/>
          <w:sz w:val="24"/>
          <w:szCs w:val="24"/>
        </w:rPr>
      </w:pPr>
      <w:r>
        <w:rPr>
          <w:rFonts w:ascii="Times New Roman" w:hAnsi="Times New Roman" w:cs="Times New Roman"/>
          <w:b/>
          <w:bCs/>
          <w:color w:val="auto"/>
          <w:sz w:val="24"/>
          <w:szCs w:val="24"/>
        </w:rPr>
        <w:t>8.5  Inventory Utilisation Report</w:t>
      </w:r>
    </w:p>
    <w:p w14:paraId="54A44C2A" w14:textId="77777777" w:rsidR="0060056E" w:rsidRDefault="00000000">
      <w:pPr>
        <w:rPr>
          <w:color w:val="auto"/>
        </w:rPr>
      </w:pPr>
      <w:r>
        <w:rPr>
          <w:noProof/>
          <w:color w:val="auto"/>
        </w:rPr>
        <w:drawing>
          <wp:inline distT="0" distB="0" distL="114300" distR="114300" wp14:anchorId="6CCB31E7" wp14:editId="4A466B6B">
            <wp:extent cx="4826000" cy="692150"/>
            <wp:effectExtent l="0" t="0" r="0" b="635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6"/>
                    <a:stretch>
                      <a:fillRect/>
                    </a:stretch>
                  </pic:blipFill>
                  <pic:spPr>
                    <a:xfrm>
                      <a:off x="0" y="0"/>
                      <a:ext cx="4826000" cy="692150"/>
                    </a:xfrm>
                    <a:prstGeom prst="rect">
                      <a:avLst/>
                    </a:prstGeom>
                    <a:noFill/>
                    <a:ln>
                      <a:noFill/>
                    </a:ln>
                  </pic:spPr>
                </pic:pic>
              </a:graphicData>
            </a:graphic>
          </wp:inline>
        </w:drawing>
      </w:r>
      <w:r>
        <w:rPr>
          <w:color w:val="auto"/>
        </w:rPr>
        <w:br w:type="page"/>
      </w:r>
    </w:p>
    <w:p w14:paraId="3E0AB928" w14:textId="77777777" w:rsidR="0060056E" w:rsidRDefault="0060056E">
      <w:pPr>
        <w:spacing w:before="200" w:after="120"/>
        <w:jc w:val="both"/>
        <w:rPr>
          <w:rFonts w:ascii="Times New Roman" w:hAnsi="Times New Roman" w:cs="Times New Roman"/>
          <w:b/>
          <w:bCs/>
          <w:color w:val="auto"/>
          <w:sz w:val="26"/>
          <w:szCs w:val="26"/>
        </w:rPr>
      </w:pPr>
    </w:p>
    <w:p w14:paraId="3C6DFB77" w14:textId="77777777" w:rsidR="0060056E" w:rsidRDefault="00000000">
      <w:p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9.  Results and Validation</w:t>
      </w:r>
    </w:p>
    <w:p w14:paraId="6254C617" w14:textId="77777777" w:rsidR="0060056E" w:rsidRDefault="00000000">
      <w:pPr>
        <w:spacing w:line="360" w:lineRule="auto"/>
        <w:jc w:val="both"/>
        <w:rPr>
          <w:b/>
          <w:bCs/>
          <w:color w:val="auto"/>
        </w:rPr>
      </w:pPr>
      <w:r>
        <w:rPr>
          <w:b/>
          <w:bCs/>
          <w:color w:val="auto"/>
        </w:rPr>
        <w:t>9.1 Functional Validation</w:t>
      </w:r>
    </w:p>
    <w:p w14:paraId="69405398" w14:textId="77777777" w:rsidR="0060056E" w:rsidRDefault="0060056E">
      <w:pPr>
        <w:spacing w:line="360" w:lineRule="auto"/>
        <w:jc w:val="both"/>
        <w:rPr>
          <w:color w:val="auto"/>
        </w:rPr>
      </w:pPr>
    </w:p>
    <w:p w14:paraId="63D3D5FE" w14:textId="77777777" w:rsidR="0060056E" w:rsidRDefault="00000000">
      <w:pPr>
        <w:spacing w:line="360" w:lineRule="auto"/>
        <w:ind w:firstLine="500"/>
        <w:jc w:val="both"/>
        <w:rPr>
          <w:color w:val="auto"/>
        </w:rPr>
      </w:pPr>
      <w:r>
        <w:rPr>
          <w:color w:val="auto"/>
        </w:rPr>
        <w:t>The Smart Hospital Management System was tested for ten test cases to verify its essential functions and check that it performs reliably without unhandled exceptions and unexpected termination. The test cases were successfully performed and all the given functions were found to work as designed. The functionality included patient and doctor registration, booking and cancellation of appointments, management of medicine stock, alerts for low stock, exception handling, waitlist processing, and concurrency. The waitlist promotion was successfully validated in ‘TC07’. Upon cancellation of an appointment, the next patient on the waitlist was automatically added to the schedule. Thus, it was verified that the Queue-based waitlist processed correctly following the first-come-first-served policy.</w:t>
      </w:r>
    </w:p>
    <w:p w14:paraId="50C56111" w14:textId="77777777" w:rsidR="0060056E" w:rsidRDefault="0060056E">
      <w:pPr>
        <w:spacing w:line="360" w:lineRule="auto"/>
        <w:jc w:val="both"/>
        <w:rPr>
          <w:color w:val="auto"/>
        </w:rPr>
      </w:pPr>
    </w:p>
    <w:p w14:paraId="3F29A351" w14:textId="77777777" w:rsidR="0060056E" w:rsidRDefault="00000000">
      <w:pPr>
        <w:spacing w:line="360" w:lineRule="auto"/>
        <w:jc w:val="both"/>
        <w:rPr>
          <w:b/>
          <w:bCs/>
          <w:color w:val="auto"/>
        </w:rPr>
      </w:pPr>
      <w:r>
        <w:rPr>
          <w:b/>
          <w:bCs/>
          <w:color w:val="auto"/>
        </w:rPr>
        <w:t>9.2 Performance Observations</w:t>
      </w:r>
    </w:p>
    <w:p w14:paraId="3B6B219C" w14:textId="77777777" w:rsidR="0060056E" w:rsidRDefault="0060056E">
      <w:pPr>
        <w:spacing w:line="360" w:lineRule="auto"/>
        <w:jc w:val="both"/>
        <w:rPr>
          <w:color w:val="auto"/>
        </w:rPr>
      </w:pPr>
    </w:p>
    <w:p w14:paraId="17F52694" w14:textId="77777777" w:rsidR="0060056E" w:rsidRDefault="00000000">
      <w:pPr>
        <w:spacing w:line="360" w:lineRule="auto"/>
        <w:ind w:firstLine="500"/>
        <w:jc w:val="both"/>
        <w:rPr>
          <w:color w:val="auto"/>
        </w:rPr>
      </w:pPr>
      <w:r>
        <w:rPr>
          <w:color w:val="auto"/>
        </w:rPr>
        <w:t>The performance of the developed application was assessed, and it was concluded that the majority of operations executed efficiently due to the utilization of the Java Collection Framework. ArrayList’s iteration over ListIterator to print patient details and appointment reports showed linear time complexity, O(n) with a sample size of 500 beds. This performance level can be acceptable while generating reports in sequential order.The HashMap’s get() method allowed linear time complexity, O(1), while fetching doctor’s details. Thus, the appointment management system can quickly search for doctors’ records without extra time spent on iterations. The performance was successfully achieved while applying the Java Collection Framework’s features and capabilities.</w:t>
      </w:r>
    </w:p>
    <w:p w14:paraId="32D5CB7E" w14:textId="77777777" w:rsidR="0060056E" w:rsidRDefault="0060056E">
      <w:pPr>
        <w:spacing w:line="360" w:lineRule="auto"/>
        <w:jc w:val="both"/>
        <w:rPr>
          <w:color w:val="auto"/>
        </w:rPr>
      </w:pPr>
    </w:p>
    <w:p w14:paraId="4EEC5E70" w14:textId="77777777" w:rsidR="0060056E" w:rsidRDefault="00000000">
      <w:pPr>
        <w:spacing w:line="360" w:lineRule="auto"/>
        <w:jc w:val="both"/>
        <w:rPr>
          <w:b/>
          <w:bCs/>
          <w:color w:val="auto"/>
        </w:rPr>
      </w:pPr>
      <w:r>
        <w:rPr>
          <w:b/>
          <w:bCs/>
          <w:color w:val="auto"/>
        </w:rPr>
        <w:t>9.3 Exception Coverage</w:t>
      </w:r>
    </w:p>
    <w:p w14:paraId="5CEFDB55" w14:textId="77777777" w:rsidR="0060056E" w:rsidRDefault="00000000">
      <w:pPr>
        <w:spacing w:line="360" w:lineRule="auto"/>
        <w:ind w:firstLine="500"/>
        <w:jc w:val="both"/>
        <w:rPr>
          <w:color w:val="auto"/>
        </w:rPr>
      </w:pPr>
      <w:r>
        <w:rPr>
          <w:color w:val="auto"/>
        </w:rPr>
        <w:t>The designed code was tested for possible exceptions to check if the application handles errors appropriately. Three user-defined exceptions were successfully raised and caught within the code to notify the users of possible invalid operations. Specifically, InvalidPatientIDException was raised in ‘TC04’, and OutOfStockException in ‘TC06’. In ‘TC09’, a DuplicateAppointmentException was thrown upon attempting to book the same appointment slot. The try-catch block successfully processed the thrown exceptions, allowing the program to continue its execution without termination and notify the user of invalid inputs. Thus, the designed code demonstrated effective exception coverage, increasing the application’s stability, reliability, and usability.</w:t>
      </w:r>
      <w:r>
        <w:rPr>
          <w:color w:val="auto"/>
        </w:rPr>
        <w:br w:type="page"/>
      </w:r>
    </w:p>
    <w:p w14:paraId="78BE3440" w14:textId="77777777" w:rsidR="0060056E" w:rsidRDefault="0060056E">
      <w:pPr>
        <w:spacing w:before="200" w:after="120"/>
        <w:jc w:val="both"/>
        <w:rPr>
          <w:rFonts w:ascii="Times New Roman" w:hAnsi="Times New Roman" w:cs="Times New Roman"/>
          <w:b/>
          <w:bCs/>
          <w:color w:val="auto"/>
          <w:sz w:val="26"/>
          <w:szCs w:val="26"/>
        </w:rPr>
      </w:pPr>
    </w:p>
    <w:p w14:paraId="33E77C6D" w14:textId="77777777" w:rsidR="0060056E" w:rsidRDefault="00000000">
      <w:p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10.  Analysis, Comparison, Trade-offs and Justification</w:t>
      </w:r>
    </w:p>
    <w:p w14:paraId="529D4121" w14:textId="77777777" w:rsidR="0060056E" w:rsidRDefault="00000000">
      <w:pPr>
        <w:spacing w:line="360" w:lineRule="auto"/>
        <w:jc w:val="both"/>
        <w:rPr>
          <w:b/>
          <w:bCs/>
          <w:color w:val="auto"/>
        </w:rPr>
      </w:pPr>
      <w:r>
        <w:rPr>
          <w:b/>
          <w:bCs/>
          <w:color w:val="auto"/>
        </w:rPr>
        <w:t>10.1 Justification of Java Collection Framework Selection</w:t>
      </w:r>
    </w:p>
    <w:p w14:paraId="75D87F87" w14:textId="77777777" w:rsidR="0060056E" w:rsidRDefault="0060056E">
      <w:pPr>
        <w:spacing w:line="360" w:lineRule="auto"/>
        <w:jc w:val="both"/>
        <w:rPr>
          <w:color w:val="auto"/>
        </w:rPr>
      </w:pPr>
    </w:p>
    <w:p w14:paraId="0DA15781" w14:textId="77777777" w:rsidR="0060056E" w:rsidRDefault="00000000">
      <w:pPr>
        <w:spacing w:line="360" w:lineRule="auto"/>
        <w:ind w:firstLine="500"/>
        <w:jc w:val="both"/>
        <w:rPr>
          <w:color w:val="auto"/>
        </w:rPr>
      </w:pPr>
      <w:r>
        <w:rPr>
          <w:color w:val="auto"/>
        </w:rPr>
        <w:t>I selected Java Collection Framework classes based on my intention to design the smart hospital management system. I used ArrayList to store patient registry since it provides faster random access compared to LinkedList. In addition, I could use ListIterator to iterate through the elements in both directions when generating reports. Although the remove operation takes linear time in ArrayList , I preferred it over LinkedList for the patient registry. Deregistering patients is not a frequent operation, and I could afford spending extra time on it. Since I am using List interface, ArrayList is the right option because LinkedList is optimised for ordered sequential access. Notably, accessing elements in LinkedList takes linear time, which is not convenient for iteration.</w:t>
      </w:r>
    </w:p>
    <w:p w14:paraId="01A6B447" w14:textId="77777777" w:rsidR="0060056E" w:rsidRDefault="0060056E">
      <w:pPr>
        <w:spacing w:line="360" w:lineRule="auto"/>
        <w:jc w:val="both"/>
        <w:rPr>
          <w:color w:val="auto"/>
        </w:rPr>
      </w:pPr>
    </w:p>
    <w:p w14:paraId="735EB50C" w14:textId="77777777" w:rsidR="0060056E" w:rsidRDefault="00000000">
      <w:pPr>
        <w:spacing w:line="360" w:lineRule="auto"/>
        <w:jc w:val="both"/>
        <w:rPr>
          <w:b/>
          <w:bCs/>
          <w:color w:val="auto"/>
        </w:rPr>
      </w:pPr>
      <w:r>
        <w:rPr>
          <w:b/>
          <w:bCs/>
          <w:color w:val="auto"/>
        </w:rPr>
        <w:t>10.2 Synchronisation Strategy Trade-off</w:t>
      </w:r>
    </w:p>
    <w:p w14:paraId="1354827A" w14:textId="77777777" w:rsidR="0060056E" w:rsidRDefault="0060056E">
      <w:pPr>
        <w:spacing w:line="360" w:lineRule="auto"/>
        <w:jc w:val="both"/>
        <w:rPr>
          <w:color w:val="auto"/>
        </w:rPr>
      </w:pPr>
    </w:p>
    <w:p w14:paraId="2C1E3DBD" w14:textId="77777777" w:rsidR="0060056E" w:rsidRDefault="00000000">
      <w:pPr>
        <w:spacing w:line="360" w:lineRule="auto"/>
        <w:ind w:firstLine="500"/>
        <w:jc w:val="both"/>
        <w:rPr>
          <w:color w:val="auto"/>
        </w:rPr>
      </w:pPr>
      <w:r>
        <w:rPr>
          <w:color w:val="auto"/>
        </w:rPr>
        <w:t>The application uses synchronized methods and blocks for service objects as concurrency control measures. I chose to apply the synchronized modifier because it is easier to reason about concurrent access to objects. In addition, my project used a small number of threads to simulate concurrency. The main disadvantage of synchronized methods and blocks is that a thread calling a synchronized method must first acquire the object’s monitor. For example, the thread calling notifyAll( ) must wait to be notified by a booking thread. This is wasteful because the booking thread will release the object’s monitor at the end of the method. On the contrary, my project had only two threads, which makes this criticism irrelevant.</w:t>
      </w:r>
    </w:p>
    <w:p w14:paraId="1F335713" w14:textId="77777777" w:rsidR="0060056E" w:rsidRDefault="0060056E">
      <w:pPr>
        <w:spacing w:line="360" w:lineRule="auto"/>
        <w:jc w:val="both"/>
        <w:rPr>
          <w:color w:val="auto"/>
        </w:rPr>
      </w:pPr>
    </w:p>
    <w:p w14:paraId="0FA03E76" w14:textId="77777777" w:rsidR="0060056E" w:rsidRDefault="00000000">
      <w:pPr>
        <w:spacing w:line="360" w:lineRule="auto"/>
        <w:jc w:val="both"/>
        <w:rPr>
          <w:b/>
          <w:bCs/>
          <w:color w:val="auto"/>
        </w:rPr>
      </w:pPr>
      <w:r>
        <w:rPr>
          <w:b/>
          <w:bCs/>
          <w:color w:val="auto"/>
        </w:rPr>
        <w:t>10.3 Inheritance vs. Composition</w:t>
      </w:r>
    </w:p>
    <w:p w14:paraId="1188DE15" w14:textId="77777777" w:rsidR="0060056E" w:rsidRDefault="0060056E">
      <w:pPr>
        <w:spacing w:line="360" w:lineRule="auto"/>
        <w:jc w:val="both"/>
        <w:rPr>
          <w:color w:val="auto"/>
        </w:rPr>
      </w:pPr>
    </w:p>
    <w:p w14:paraId="4ABC7B5C" w14:textId="77777777" w:rsidR="0060056E" w:rsidRDefault="00000000">
      <w:pPr>
        <w:spacing w:line="360" w:lineRule="auto"/>
        <w:ind w:firstLine="500"/>
        <w:jc w:val="both"/>
        <w:rPr>
          <w:color w:val="auto"/>
        </w:rPr>
      </w:pPr>
      <w:r>
        <w:rPr>
          <w:color w:val="auto"/>
        </w:rPr>
        <w:t>I have used inheritance to implement patient category specialisation because each category is an instance of the Patient class. Similarly, SeniorPatient and EmergencyPatient are subtypes of the Patient class. Patient category specialisation did not necessitate the use of composition because all categories have the same fields. Stated differently, there was no requirement to model a has-a relationship between Patient and its subtypes. I could use inheritance to achieve code reusability and develop a simple solution to implement the patient registry. However, I would consider using composition to define the relationship if the task description had stated that I needed to work with unrelated classes.</w:t>
      </w:r>
    </w:p>
    <w:p w14:paraId="3BD546F3" w14:textId="77777777" w:rsidR="0060056E" w:rsidRDefault="00000000">
      <w:pPr>
        <w:spacing w:line="360" w:lineRule="auto"/>
        <w:jc w:val="both"/>
        <w:rPr>
          <w:color w:val="auto"/>
        </w:rPr>
      </w:pPr>
      <w:r>
        <w:rPr>
          <w:color w:val="auto"/>
        </w:rPr>
        <w:br w:type="page"/>
      </w:r>
    </w:p>
    <w:p w14:paraId="000F998B" w14:textId="77777777" w:rsidR="0060056E" w:rsidRDefault="0060056E">
      <w:pPr>
        <w:spacing w:before="20" w:after="120"/>
        <w:jc w:val="center"/>
        <w:rPr>
          <w:rFonts w:ascii="Times New Roman" w:hAnsi="Times New Roman" w:cs="Times New Roman"/>
          <w:b/>
          <w:bCs/>
          <w:color w:val="auto"/>
          <w:sz w:val="24"/>
          <w:szCs w:val="24"/>
        </w:rPr>
      </w:pPr>
    </w:p>
    <w:p w14:paraId="718224FD" w14:textId="77777777" w:rsidR="0060056E" w:rsidRDefault="00000000">
      <w:pPr>
        <w:spacing w:before="200" w:after="120"/>
        <w:jc w:val="center"/>
        <w:rPr>
          <w:rFonts w:ascii="Times New Roman" w:hAnsi="Times New Roman" w:cs="Times New Roman"/>
          <w:b/>
          <w:bCs/>
          <w:color w:val="auto"/>
          <w:sz w:val="26"/>
          <w:szCs w:val="26"/>
          <w:u w:val="single"/>
        </w:rPr>
      </w:pPr>
      <w:r>
        <w:rPr>
          <w:rFonts w:ascii="Times New Roman" w:hAnsi="Times New Roman" w:cs="Times New Roman"/>
          <w:b/>
          <w:bCs/>
          <w:color w:val="auto"/>
          <w:sz w:val="26"/>
          <w:szCs w:val="26"/>
        </w:rPr>
        <w:t>11.  Broader Considerations / SDG Relevance</w:t>
      </w:r>
    </w:p>
    <w:p w14:paraId="28D1E04B" w14:textId="77777777" w:rsidR="0060056E" w:rsidRDefault="00000000">
      <w:p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11.1 SDG 3 — Good Health and Well-being</w:t>
      </w:r>
    </w:p>
    <w:p w14:paraId="16967165" w14:textId="77777777" w:rsidR="0060056E" w:rsidRDefault="0060056E">
      <w:pPr>
        <w:spacing w:line="360" w:lineRule="auto"/>
        <w:jc w:val="both"/>
        <w:rPr>
          <w:rFonts w:ascii="Times New Roman" w:hAnsi="Times New Roman" w:cs="Times New Roman"/>
          <w:color w:val="auto"/>
          <w:sz w:val="24"/>
          <w:szCs w:val="24"/>
        </w:rPr>
      </w:pPr>
    </w:p>
    <w:p w14:paraId="2488E27F" w14:textId="77777777" w:rsidR="0060056E" w:rsidRDefault="00000000">
      <w:pPr>
        <w:spacing w:line="360" w:lineRule="auto"/>
        <w:ind w:firstLine="500"/>
        <w:jc w:val="both"/>
        <w:rPr>
          <w:rFonts w:ascii="Times New Roman" w:hAnsi="Times New Roman" w:cs="Times New Roman"/>
          <w:color w:val="auto"/>
          <w:sz w:val="24"/>
          <w:szCs w:val="24"/>
        </w:rPr>
      </w:pPr>
      <w:r>
        <w:rPr>
          <w:rFonts w:ascii="Times New Roman" w:hAnsi="Times New Roman" w:cs="Times New Roman"/>
          <w:color w:val="auto"/>
          <w:sz w:val="24"/>
          <w:szCs w:val="24"/>
        </w:rPr>
        <w:t>The Smart Hospital Management System relates to the goal 3: Good Health and Well-being because it can contribute to making the system under consideration more efficient and reliable in its services provided to its clients. Firstly, the use of automated appointment scheduling will reduce the waiting time and avoid human errors associated with the manual appointment. The system helps to register patients, assign appointments, and add patients to the waiting list if the doctor’s schedule is full. Another significant advantage is the pharmacy inventory subsystem that ensures a constant supply of medicines and other goods.</w:t>
      </w:r>
    </w:p>
    <w:p w14:paraId="3265DB75" w14:textId="77777777" w:rsidR="0060056E" w:rsidRDefault="0060056E">
      <w:pPr>
        <w:spacing w:line="360" w:lineRule="auto"/>
        <w:jc w:val="both"/>
        <w:rPr>
          <w:rFonts w:ascii="Times New Roman" w:hAnsi="Times New Roman" w:cs="Times New Roman"/>
          <w:color w:val="auto"/>
          <w:sz w:val="24"/>
          <w:szCs w:val="24"/>
        </w:rPr>
      </w:pPr>
    </w:p>
    <w:p w14:paraId="08A0EFA0" w14:textId="77777777" w:rsidR="0060056E" w:rsidRDefault="00000000">
      <w:p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11.2 SDG 9 — Industry, Innovation and Infrastructure</w:t>
      </w:r>
    </w:p>
    <w:p w14:paraId="2115719E" w14:textId="77777777" w:rsidR="0060056E" w:rsidRDefault="0060056E">
      <w:pPr>
        <w:spacing w:line="360" w:lineRule="auto"/>
        <w:jc w:val="both"/>
        <w:rPr>
          <w:rFonts w:ascii="Times New Roman" w:hAnsi="Times New Roman" w:cs="Times New Roman"/>
          <w:color w:val="auto"/>
          <w:sz w:val="24"/>
          <w:szCs w:val="24"/>
        </w:rPr>
      </w:pPr>
    </w:p>
    <w:p w14:paraId="4EB47F7B" w14:textId="77777777" w:rsidR="0060056E" w:rsidRDefault="00000000">
      <w:pPr>
        <w:spacing w:line="360" w:lineRule="auto"/>
        <w:ind w:firstLine="500"/>
        <w:jc w:val="both"/>
        <w:rPr>
          <w:rFonts w:ascii="Times New Roman" w:hAnsi="Times New Roman" w:cs="Times New Roman"/>
          <w:color w:val="auto"/>
          <w:sz w:val="24"/>
          <w:szCs w:val="24"/>
        </w:rPr>
      </w:pPr>
      <w:r>
        <w:rPr>
          <w:rFonts w:ascii="Times New Roman" w:hAnsi="Times New Roman" w:cs="Times New Roman"/>
          <w:color w:val="auto"/>
          <w:sz w:val="24"/>
          <w:szCs w:val="24"/>
        </w:rPr>
        <w:t>The Smart Hospital Management System relates to the goal 9: Industry, Innovation and Infrastructure because it uses modern approaches to software development. The created application has a three-layer architecture that groups the main objects associated with the functioning of the system. The principles of object-oriented programming were used during development, which allowed the creation of a more sustainable and scalable application through such techniques as abstraction, inheritance, encapsulation, and polymorphism. The ability to work with concurrent requests is also a feature of the system that uses the concepts of concurrency and synchronization to simultaneously perform several operations, such as booking appointments and sending messages.</w:t>
      </w:r>
    </w:p>
    <w:p w14:paraId="7D8B7DA7" w14:textId="77777777" w:rsidR="0060056E" w:rsidRDefault="0060056E">
      <w:pPr>
        <w:spacing w:line="360" w:lineRule="auto"/>
        <w:jc w:val="both"/>
        <w:rPr>
          <w:rFonts w:ascii="Times New Roman" w:hAnsi="Times New Roman" w:cs="Times New Roman"/>
          <w:color w:val="auto"/>
          <w:sz w:val="24"/>
          <w:szCs w:val="24"/>
        </w:rPr>
      </w:pPr>
    </w:p>
    <w:p w14:paraId="6B60660D" w14:textId="77777777" w:rsidR="0060056E" w:rsidRDefault="00000000">
      <w:p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11.3 SDG 10 — Reduced Inequalities</w:t>
      </w:r>
    </w:p>
    <w:p w14:paraId="6C38009F" w14:textId="77777777" w:rsidR="0060056E" w:rsidRDefault="0060056E">
      <w:pPr>
        <w:spacing w:line="360" w:lineRule="auto"/>
        <w:jc w:val="both"/>
        <w:rPr>
          <w:rFonts w:ascii="Times New Roman" w:hAnsi="Times New Roman" w:cs="Times New Roman"/>
          <w:color w:val="auto"/>
          <w:sz w:val="24"/>
          <w:szCs w:val="24"/>
        </w:rPr>
      </w:pPr>
    </w:p>
    <w:p w14:paraId="3B7CD65D" w14:textId="77777777" w:rsidR="0060056E" w:rsidRDefault="00000000">
      <w:pPr>
        <w:spacing w:line="360" w:lineRule="auto"/>
        <w:ind w:firstLine="500"/>
        <w:jc w:val="both"/>
        <w:rPr>
          <w:rFonts w:ascii="Times New Roman" w:hAnsi="Times New Roman" w:cs="Times New Roman"/>
          <w:color w:val="auto"/>
          <w:sz w:val="24"/>
          <w:szCs w:val="24"/>
        </w:rPr>
      </w:pPr>
      <w:r>
        <w:rPr>
          <w:rFonts w:ascii="Times New Roman" w:hAnsi="Times New Roman" w:cs="Times New Roman"/>
          <w:color w:val="auto"/>
          <w:sz w:val="24"/>
          <w:szCs w:val="24"/>
        </w:rPr>
        <w:t>The application was designed to eliminate disparities in the healthcare system, thus contributing to the goal 10: Reduced Inequalities. The fee calculation module of the application reduces the financial burden for many patient categories, such as SeniorPatient and EmergencyPatient. For the former, a discount of 25% is applied, and for the latter, consultation fees are waived. In addition, the described approach eliminates the human error factor associated with the manual calculation of discounts. Finally, the use of object-oriented programming allows the system to be easily scaled by adding new types of patients who may be entitled to discounts or special fees.</w:t>
      </w:r>
    </w:p>
    <w:p w14:paraId="3F387857" w14:textId="77777777" w:rsidR="0060056E" w:rsidRDefault="00000000">
      <w:pPr>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746D712D" w14:textId="77777777" w:rsidR="0060056E" w:rsidRDefault="00000000">
      <w:p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12.  Conclusion, Limitations and Possible Improvements</w:t>
      </w:r>
    </w:p>
    <w:p w14:paraId="259BC7CE" w14:textId="77777777" w:rsidR="0060056E" w:rsidRDefault="00000000">
      <w:pPr>
        <w:spacing w:before="60" w:after="20" w:line="360" w:lineRule="auto"/>
        <w:jc w:val="both"/>
        <w:rPr>
          <w:rFonts w:ascii="Times New Roman" w:hAnsi="Times New Roman" w:cs="Times New Roman"/>
          <w:color w:val="auto"/>
          <w:sz w:val="26"/>
          <w:szCs w:val="26"/>
        </w:rPr>
      </w:pPr>
      <w:r>
        <w:rPr>
          <w:rFonts w:ascii="Times New Roman" w:hAnsi="Times New Roman" w:cs="Times New Roman"/>
          <w:b/>
          <w:bCs/>
          <w:color w:val="auto"/>
          <w:sz w:val="26"/>
          <w:szCs w:val="26"/>
        </w:rPr>
        <w:t>12.1 Conclusion</w:t>
      </w:r>
    </w:p>
    <w:p w14:paraId="644CF86F" w14:textId="77777777" w:rsidR="0060056E" w:rsidRDefault="00000000">
      <w:pPr>
        <w:spacing w:before="60" w:after="20" w:line="360" w:lineRule="auto"/>
        <w:ind w:firstLine="500"/>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The Smart Hospital Patient Appointment, Pharmacy Inventory, and Alert Notification System have been successfully designed and deployed as a menu-driven Java application. The project utilized various object-oriented programming concepts which demonstrated their applicability in practice. The developed application provides vital features like patient and doctor registration, booking and cancellation of appointments, waitlist, medicine stock tracking, alerts, report generation, and concurrent notification processing.Course Outcome 1 (CO1) was achieved by implementing encapsulated class hierarchy, abstraction, inheritance, and run-time polymorphism. Various patient categories were created with the help of inheritance and implemented fee calculation overwriting. Course Outcome 2 (CO2) was achieved by using Java Collection Framework classes </w:t>
      </w:r>
    </w:p>
    <w:p w14:paraId="77E3A8EA" w14:textId="77777777" w:rsidR="0060056E" w:rsidRDefault="0060056E">
      <w:pPr>
        <w:spacing w:before="60" w:after="20" w:line="360" w:lineRule="auto"/>
        <w:jc w:val="both"/>
        <w:rPr>
          <w:rFonts w:ascii="Times New Roman" w:hAnsi="Times New Roman" w:cs="Times New Roman"/>
          <w:color w:val="auto"/>
          <w:sz w:val="26"/>
          <w:szCs w:val="26"/>
        </w:rPr>
      </w:pPr>
    </w:p>
    <w:p w14:paraId="73D41D1B" w14:textId="77777777" w:rsidR="0060056E" w:rsidRDefault="00000000">
      <w:pPr>
        <w:spacing w:before="60" w:after="20" w:line="360" w:lineRule="auto"/>
        <w:jc w:val="both"/>
        <w:rPr>
          <w:rFonts w:ascii="Times New Roman" w:hAnsi="Times New Roman" w:cs="Times New Roman"/>
          <w:color w:val="auto"/>
          <w:sz w:val="26"/>
          <w:szCs w:val="26"/>
        </w:rPr>
      </w:pPr>
      <w:r>
        <w:rPr>
          <w:rFonts w:ascii="Times New Roman" w:hAnsi="Times New Roman" w:cs="Times New Roman"/>
          <w:b/>
          <w:bCs/>
          <w:color w:val="auto"/>
          <w:sz w:val="26"/>
          <w:szCs w:val="26"/>
        </w:rPr>
        <w:t>12.2 Limitations</w:t>
      </w:r>
    </w:p>
    <w:p w14:paraId="2B6D77A4" w14:textId="77777777" w:rsidR="0060056E" w:rsidRDefault="00000000">
      <w:pPr>
        <w:spacing w:before="60" w:after="20" w:line="360" w:lineRule="auto"/>
        <w:ind w:firstLine="500"/>
        <w:jc w:val="both"/>
        <w:rPr>
          <w:rFonts w:ascii="Times New Roman" w:hAnsi="Times New Roman" w:cs="Times New Roman"/>
          <w:color w:val="auto"/>
          <w:sz w:val="26"/>
          <w:szCs w:val="26"/>
        </w:rPr>
      </w:pPr>
      <w:r>
        <w:rPr>
          <w:rFonts w:ascii="Times New Roman" w:hAnsi="Times New Roman" w:cs="Times New Roman"/>
          <w:color w:val="auto"/>
          <w:sz w:val="26"/>
          <w:szCs w:val="26"/>
        </w:rPr>
        <w:t>Although the project met the necessary objectives, it has a few limitations. Firstly, all the application data is held in memory. Hence, all patient data, appointment details, and medicine information are deleted upon closing the application. There is no file or database persistence currently implemented.</w:t>
      </w:r>
    </w:p>
    <w:p w14:paraId="21939889" w14:textId="77777777" w:rsidR="0060056E" w:rsidRDefault="0060056E">
      <w:pPr>
        <w:spacing w:before="60" w:after="20" w:line="360" w:lineRule="auto"/>
        <w:jc w:val="both"/>
        <w:rPr>
          <w:rFonts w:ascii="Times New Roman" w:hAnsi="Times New Roman" w:cs="Times New Roman"/>
          <w:color w:val="auto"/>
          <w:sz w:val="26"/>
          <w:szCs w:val="26"/>
        </w:rPr>
      </w:pPr>
    </w:p>
    <w:p w14:paraId="364F7DF6" w14:textId="77777777" w:rsidR="0060056E" w:rsidRDefault="00000000">
      <w:pPr>
        <w:spacing w:before="60" w:after="20" w:line="360" w:lineRule="auto"/>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12.3 Possible Improvements</w:t>
      </w:r>
    </w:p>
    <w:p w14:paraId="22A01711" w14:textId="77777777" w:rsidR="0060056E" w:rsidRDefault="00000000">
      <w:pPr>
        <w:spacing w:before="60" w:after="20" w:line="360" w:lineRule="auto"/>
        <w:ind w:firstLine="500"/>
        <w:jc w:val="both"/>
        <w:rPr>
          <w:rFonts w:ascii="Times New Roman" w:hAnsi="Times New Roman" w:cs="Times New Roman"/>
          <w:color w:val="auto"/>
          <w:sz w:val="26"/>
          <w:szCs w:val="26"/>
        </w:rPr>
      </w:pPr>
      <w:r>
        <w:rPr>
          <w:rFonts w:ascii="Times New Roman" w:hAnsi="Times New Roman" w:cs="Times New Roman"/>
          <w:color w:val="auto"/>
          <w:sz w:val="26"/>
          <w:szCs w:val="26"/>
        </w:rPr>
        <w:t>Several process improvements can be considered for the future development of the application. JDBC connectivity with MySQL or PostgreSQL can be implemented to offer database persistence. The current synchronized methods can be replaced with ReentrantReadWriteLock to gain more advantages of concurrency. A JavaFX or web-based graphical interface can be considered to make the application more presentable and easier to use for hospital personnel. Moreover, the application can be improved by implementing JUnit 5 testing to offer automated unit and regression testing for all the service methods. Some other possible improvements include the addition of authentication, patient history management and online access to appointments, and report generation features among other roles, making it more efficient and applicable in a real-world healthcare setup.</w:t>
      </w:r>
    </w:p>
    <w:p w14:paraId="72A1B2B3" w14:textId="77777777" w:rsidR="0060056E" w:rsidRDefault="00000000">
      <w:pPr>
        <w:numPr>
          <w:ilvl w:val="0"/>
          <w:numId w:val="2"/>
        </w:num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 xml:space="preserve"> Individual Contribution of Group Members</w:t>
      </w:r>
    </w:p>
    <w:tbl>
      <w:tblPr>
        <w:tblW w:w="77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3"/>
        <w:gridCol w:w="2150"/>
        <w:gridCol w:w="3203"/>
        <w:gridCol w:w="1127"/>
      </w:tblGrid>
      <w:tr w:rsidR="0060056E" w14:paraId="7A92FAC7" w14:textId="77777777">
        <w:trPr>
          <w:trHeight w:val="404"/>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D9D9D9"/>
          </w:tcPr>
          <w:p w14:paraId="405180D4" w14:textId="77777777" w:rsidR="0060056E" w:rsidRDefault="00000000">
            <w:pPr>
              <w:jc w:val="center"/>
              <w:rPr>
                <w:color w:val="auto"/>
              </w:rPr>
            </w:pPr>
            <w:r>
              <w:rPr>
                <w:rFonts w:ascii="Times New Roman" w:eastAsia="Times New Roman" w:hAnsi="Times New Roman" w:cs="Times New Roman"/>
                <w:b/>
                <w:bCs/>
                <w:color w:val="auto"/>
                <w:sz w:val="20"/>
                <w:szCs w:val="20"/>
              </w:rPr>
              <w:t>Member</w:t>
            </w:r>
          </w:p>
        </w:tc>
        <w:tc>
          <w:tcPr>
            <w:tcW w:w="2150" w:type="dxa"/>
            <w:tcBorders>
              <w:top w:val="single" w:sz="4" w:space="0" w:color="000000"/>
              <w:left w:val="single" w:sz="4" w:space="0" w:color="000000"/>
              <w:bottom w:val="single" w:sz="4" w:space="0" w:color="000000"/>
              <w:right w:val="single" w:sz="4" w:space="0" w:color="000000"/>
            </w:tcBorders>
            <w:shd w:val="clear" w:color="auto" w:fill="D9D9D9"/>
          </w:tcPr>
          <w:p w14:paraId="11C80BFA" w14:textId="77777777" w:rsidR="0060056E" w:rsidRDefault="00000000">
            <w:pPr>
              <w:jc w:val="center"/>
              <w:rPr>
                <w:color w:val="auto"/>
              </w:rPr>
            </w:pPr>
            <w:r>
              <w:rPr>
                <w:rFonts w:ascii="Times New Roman" w:eastAsia="Times New Roman" w:hAnsi="Times New Roman" w:cs="Times New Roman"/>
                <w:b/>
                <w:bCs/>
                <w:color w:val="auto"/>
                <w:sz w:val="20"/>
                <w:szCs w:val="20"/>
              </w:rPr>
              <w:t>Primary Responsibility</w:t>
            </w:r>
          </w:p>
        </w:tc>
        <w:tc>
          <w:tcPr>
            <w:tcW w:w="3203" w:type="dxa"/>
            <w:tcBorders>
              <w:top w:val="single" w:sz="4" w:space="0" w:color="000000"/>
              <w:left w:val="single" w:sz="4" w:space="0" w:color="000000"/>
              <w:bottom w:val="single" w:sz="4" w:space="0" w:color="000000"/>
              <w:right w:val="single" w:sz="4" w:space="0" w:color="000000"/>
            </w:tcBorders>
            <w:shd w:val="clear" w:color="auto" w:fill="D9D9D9"/>
          </w:tcPr>
          <w:p w14:paraId="428029D2" w14:textId="77777777" w:rsidR="0060056E" w:rsidRDefault="00000000">
            <w:pPr>
              <w:jc w:val="center"/>
              <w:rPr>
                <w:color w:val="auto"/>
              </w:rPr>
            </w:pPr>
            <w:r>
              <w:rPr>
                <w:rFonts w:ascii="Times New Roman" w:eastAsia="Times New Roman" w:hAnsi="Times New Roman" w:cs="Times New Roman"/>
                <w:b/>
                <w:bCs/>
                <w:color w:val="auto"/>
                <w:sz w:val="20"/>
                <w:szCs w:val="20"/>
              </w:rPr>
              <w:t>Key Contributions</w:t>
            </w:r>
          </w:p>
        </w:tc>
        <w:tc>
          <w:tcPr>
            <w:tcW w:w="1127" w:type="dxa"/>
            <w:tcBorders>
              <w:top w:val="single" w:sz="4" w:space="0" w:color="000000"/>
              <w:left w:val="single" w:sz="4" w:space="0" w:color="000000"/>
              <w:bottom w:val="single" w:sz="4" w:space="0" w:color="000000"/>
              <w:right w:val="single" w:sz="4" w:space="0" w:color="000000"/>
            </w:tcBorders>
            <w:shd w:val="clear" w:color="auto" w:fill="D9D9D9"/>
          </w:tcPr>
          <w:p w14:paraId="49D13960" w14:textId="77777777" w:rsidR="0060056E" w:rsidRDefault="00000000">
            <w:pPr>
              <w:jc w:val="center"/>
              <w:rPr>
                <w:rFonts w:ascii="Times New Roman" w:eastAsia="Times New Roman" w:hAnsi="Times New Roman" w:cs="Times New Roman"/>
                <w:b/>
                <w:bCs/>
                <w:color w:val="auto"/>
                <w:sz w:val="20"/>
                <w:szCs w:val="20"/>
                <w:lang w:val="en-US"/>
              </w:rPr>
            </w:pPr>
            <w:r>
              <w:rPr>
                <w:rFonts w:ascii="Times New Roman" w:eastAsia="Times New Roman" w:hAnsi="Times New Roman" w:cs="Times New Roman"/>
                <w:b/>
                <w:bCs/>
                <w:color w:val="auto"/>
                <w:sz w:val="20"/>
                <w:szCs w:val="20"/>
                <w:lang w:val="en-US"/>
              </w:rPr>
              <w:t>contribution</w:t>
            </w:r>
          </w:p>
        </w:tc>
      </w:tr>
      <w:tr w:rsidR="0060056E" w14:paraId="2C327932" w14:textId="77777777">
        <w:trPr>
          <w:jc w:val="center"/>
        </w:trPr>
        <w:tc>
          <w:tcPr>
            <w:tcW w:w="1303" w:type="dxa"/>
            <w:tcBorders>
              <w:top w:val="single" w:sz="4" w:space="0" w:color="000000"/>
              <w:left w:val="single" w:sz="4" w:space="0" w:color="000000"/>
              <w:bottom w:val="single" w:sz="4" w:space="0" w:color="000000"/>
              <w:right w:val="single" w:sz="4" w:space="0" w:color="000000"/>
            </w:tcBorders>
          </w:tcPr>
          <w:p w14:paraId="73AB9B80" w14:textId="77777777" w:rsidR="0060056E" w:rsidRDefault="00000000">
            <w:pPr>
              <w:jc w:val="center"/>
              <w:rPr>
                <w:color w:val="auto"/>
                <w:lang w:val="en-US"/>
              </w:rPr>
            </w:pPr>
            <w:r>
              <w:rPr>
                <w:rFonts w:ascii="Times New Roman" w:eastAsia="Times New Roman" w:hAnsi="Times New Roman" w:cs="Times New Roman"/>
                <w:color w:val="auto"/>
                <w:sz w:val="20"/>
                <w:szCs w:val="20"/>
                <w:lang w:val="en-US"/>
              </w:rPr>
              <w:t>AL NAJEEB A</w:t>
            </w:r>
          </w:p>
        </w:tc>
        <w:tc>
          <w:tcPr>
            <w:tcW w:w="2150" w:type="dxa"/>
            <w:tcBorders>
              <w:top w:val="single" w:sz="4" w:space="0" w:color="000000"/>
              <w:left w:val="single" w:sz="4" w:space="0" w:color="000000"/>
              <w:bottom w:val="single" w:sz="4" w:space="0" w:color="000000"/>
              <w:right w:val="single" w:sz="4" w:space="0" w:color="000000"/>
            </w:tcBorders>
          </w:tcPr>
          <w:p w14:paraId="19797D68" w14:textId="77777777" w:rsidR="0060056E" w:rsidRDefault="00000000">
            <w:pPr>
              <w:rPr>
                <w:color w:val="auto"/>
              </w:rPr>
            </w:pPr>
            <w:r>
              <w:rPr>
                <w:rFonts w:ascii="Times New Roman" w:eastAsia="Times New Roman" w:hAnsi="Times New Roman" w:cs="Times New Roman"/>
                <w:color w:val="auto"/>
                <w:sz w:val="20"/>
                <w:szCs w:val="20"/>
              </w:rPr>
              <w:t>Entity layer and OOP design (CO1)</w:t>
            </w:r>
          </w:p>
        </w:tc>
        <w:tc>
          <w:tcPr>
            <w:tcW w:w="3203" w:type="dxa"/>
            <w:tcBorders>
              <w:top w:val="single" w:sz="4" w:space="0" w:color="000000"/>
              <w:left w:val="single" w:sz="4" w:space="0" w:color="000000"/>
              <w:bottom w:val="single" w:sz="4" w:space="0" w:color="000000"/>
              <w:right w:val="single" w:sz="4" w:space="0" w:color="000000"/>
            </w:tcBorders>
          </w:tcPr>
          <w:p w14:paraId="64CCB4A7" w14:textId="77777777" w:rsidR="0060056E" w:rsidRDefault="00000000">
            <w:pPr>
              <w:rPr>
                <w:color w:val="auto"/>
              </w:rPr>
            </w:pPr>
            <w:r>
              <w:rPr>
                <w:rFonts w:ascii="Times New Roman" w:eastAsia="Times New Roman" w:hAnsi="Times New Roman" w:cs="Times New Roman"/>
                <w:color w:val="auto"/>
                <w:sz w:val="20"/>
                <w:szCs w:val="20"/>
              </w:rPr>
              <w:t>Designed the Patient abstract class hierarchy (GeneralPatient, SeniorPatient, EmergencyPatient) and the Notification hierarchy; implemented calculateFee() polymorphism and verified dynamic dispatch through superclass references.</w:t>
            </w:r>
          </w:p>
        </w:tc>
        <w:tc>
          <w:tcPr>
            <w:tcW w:w="1127" w:type="dxa"/>
            <w:tcBorders>
              <w:top w:val="single" w:sz="4" w:space="0" w:color="000000"/>
              <w:left w:val="single" w:sz="4" w:space="0" w:color="000000"/>
              <w:bottom w:val="single" w:sz="4" w:space="0" w:color="000000"/>
              <w:right w:val="single" w:sz="4" w:space="0" w:color="000000"/>
            </w:tcBorders>
          </w:tcPr>
          <w:p w14:paraId="1C3B5B83" w14:textId="77777777" w:rsidR="0060056E" w:rsidRDefault="00000000">
            <w:pPr>
              <w:jc w:val="center"/>
              <w:rPr>
                <w:rFonts w:ascii="Times New Roman" w:eastAsia="Times New Roman" w:hAnsi="Times New Roman" w:cs="Times New Roman"/>
                <w:color w:val="auto"/>
                <w:sz w:val="20"/>
                <w:szCs w:val="20"/>
                <w:lang w:val="en-US"/>
              </w:rPr>
            </w:pPr>
            <w:r>
              <w:rPr>
                <w:rFonts w:ascii="Times New Roman" w:eastAsia="Times New Roman" w:hAnsi="Times New Roman" w:cs="Times New Roman"/>
                <w:color w:val="auto"/>
                <w:sz w:val="20"/>
                <w:szCs w:val="20"/>
                <w:lang w:val="en-US"/>
              </w:rPr>
              <w:t>25%</w:t>
            </w:r>
          </w:p>
        </w:tc>
      </w:tr>
      <w:tr w:rsidR="0060056E" w14:paraId="5EB2C86F" w14:textId="77777777">
        <w:trPr>
          <w:jc w:val="center"/>
        </w:trPr>
        <w:tc>
          <w:tcPr>
            <w:tcW w:w="1303" w:type="dxa"/>
            <w:tcBorders>
              <w:top w:val="single" w:sz="4" w:space="0" w:color="000000"/>
              <w:left w:val="single" w:sz="4" w:space="0" w:color="000000"/>
              <w:bottom w:val="single" w:sz="4" w:space="0" w:color="000000"/>
              <w:right w:val="single" w:sz="4" w:space="0" w:color="000000"/>
            </w:tcBorders>
          </w:tcPr>
          <w:p w14:paraId="27604D61" w14:textId="77777777" w:rsidR="0060056E" w:rsidRDefault="00000000">
            <w:pPr>
              <w:jc w:val="center"/>
              <w:rPr>
                <w:color w:val="auto"/>
              </w:rPr>
            </w:pPr>
            <w:r>
              <w:rPr>
                <w:color w:val="auto"/>
                <w:lang w:val="en-US"/>
              </w:rPr>
              <w:t>Kaviya Kumara</w:t>
            </w:r>
          </w:p>
        </w:tc>
        <w:tc>
          <w:tcPr>
            <w:tcW w:w="2150" w:type="dxa"/>
            <w:tcBorders>
              <w:top w:val="single" w:sz="4" w:space="0" w:color="000000"/>
              <w:left w:val="single" w:sz="4" w:space="0" w:color="000000"/>
              <w:bottom w:val="single" w:sz="4" w:space="0" w:color="000000"/>
              <w:right w:val="single" w:sz="4" w:space="0" w:color="000000"/>
            </w:tcBorders>
          </w:tcPr>
          <w:p w14:paraId="34855064" w14:textId="77777777" w:rsidR="0060056E" w:rsidRDefault="00000000">
            <w:pPr>
              <w:rPr>
                <w:color w:val="auto"/>
              </w:rPr>
            </w:pPr>
            <w:r>
              <w:rPr>
                <w:rFonts w:ascii="Times New Roman" w:eastAsia="Times New Roman" w:hAnsi="Times New Roman" w:cs="Times New Roman"/>
                <w:color w:val="auto"/>
                <w:sz w:val="20"/>
                <w:szCs w:val="20"/>
              </w:rPr>
              <w:t>Collection Framework and pharmacy inventory (CO2)</w:t>
            </w:r>
          </w:p>
        </w:tc>
        <w:tc>
          <w:tcPr>
            <w:tcW w:w="3203" w:type="dxa"/>
            <w:tcBorders>
              <w:top w:val="single" w:sz="4" w:space="0" w:color="000000"/>
              <w:left w:val="single" w:sz="4" w:space="0" w:color="000000"/>
              <w:bottom w:val="single" w:sz="4" w:space="0" w:color="000000"/>
              <w:right w:val="single" w:sz="4" w:space="0" w:color="000000"/>
            </w:tcBorders>
          </w:tcPr>
          <w:p w14:paraId="7969D11C" w14:textId="77777777" w:rsidR="0060056E" w:rsidRDefault="00000000">
            <w:pPr>
              <w:rPr>
                <w:color w:val="auto"/>
              </w:rPr>
            </w:pPr>
            <w:r>
              <w:rPr>
                <w:rFonts w:ascii="Times New Roman" w:eastAsia="Times New Roman" w:hAnsi="Times New Roman" w:cs="Times New Roman"/>
                <w:color w:val="auto"/>
                <w:sz w:val="20"/>
                <w:szCs w:val="20"/>
              </w:rPr>
              <w:t>Implemented the Hashtable-backed inventory in PharmacyService, applied generics throughout, and wrote the low-stock alert trigger logic against the reorder level.</w:t>
            </w:r>
          </w:p>
        </w:tc>
        <w:tc>
          <w:tcPr>
            <w:tcW w:w="1127" w:type="dxa"/>
            <w:tcBorders>
              <w:top w:val="single" w:sz="4" w:space="0" w:color="000000"/>
              <w:left w:val="single" w:sz="4" w:space="0" w:color="000000"/>
              <w:bottom w:val="single" w:sz="4" w:space="0" w:color="000000"/>
              <w:right w:val="single" w:sz="4" w:space="0" w:color="000000"/>
            </w:tcBorders>
          </w:tcPr>
          <w:p w14:paraId="6B8815A2" w14:textId="77777777" w:rsidR="0060056E" w:rsidRDefault="00000000">
            <w:pPr>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lang w:val="en-US"/>
              </w:rPr>
              <w:t>25%</w:t>
            </w:r>
          </w:p>
        </w:tc>
      </w:tr>
      <w:tr w:rsidR="0060056E" w14:paraId="60F99ED1" w14:textId="77777777">
        <w:trPr>
          <w:jc w:val="center"/>
        </w:trPr>
        <w:tc>
          <w:tcPr>
            <w:tcW w:w="1303" w:type="dxa"/>
            <w:tcBorders>
              <w:top w:val="single" w:sz="4" w:space="0" w:color="000000"/>
              <w:left w:val="single" w:sz="4" w:space="0" w:color="000000"/>
              <w:bottom w:val="single" w:sz="4" w:space="0" w:color="000000"/>
              <w:right w:val="single" w:sz="4" w:space="0" w:color="000000"/>
            </w:tcBorders>
          </w:tcPr>
          <w:p w14:paraId="0BC02969" w14:textId="77777777" w:rsidR="0060056E" w:rsidRDefault="00000000">
            <w:pPr>
              <w:jc w:val="center"/>
              <w:rPr>
                <w:color w:val="auto"/>
              </w:rPr>
            </w:pPr>
            <w:r>
              <w:rPr>
                <w:color w:val="auto"/>
                <w:lang w:val="en-US"/>
              </w:rPr>
              <w:t>Sri vardhan</w:t>
            </w:r>
          </w:p>
        </w:tc>
        <w:tc>
          <w:tcPr>
            <w:tcW w:w="2150" w:type="dxa"/>
            <w:tcBorders>
              <w:top w:val="single" w:sz="4" w:space="0" w:color="000000"/>
              <w:left w:val="single" w:sz="4" w:space="0" w:color="000000"/>
              <w:bottom w:val="single" w:sz="4" w:space="0" w:color="000000"/>
              <w:right w:val="single" w:sz="4" w:space="0" w:color="000000"/>
            </w:tcBorders>
          </w:tcPr>
          <w:p w14:paraId="660167E0" w14:textId="77777777" w:rsidR="0060056E" w:rsidRDefault="00000000">
            <w:pPr>
              <w:rPr>
                <w:color w:val="auto"/>
              </w:rPr>
            </w:pPr>
            <w:r>
              <w:rPr>
                <w:rFonts w:ascii="Times New Roman" w:eastAsia="Times New Roman" w:hAnsi="Times New Roman" w:cs="Times New Roman"/>
                <w:color w:val="auto"/>
                <w:sz w:val="20"/>
                <w:szCs w:val="20"/>
              </w:rPr>
              <w:t>Exception handling and appointment service (CO3)</w:t>
            </w:r>
          </w:p>
        </w:tc>
        <w:tc>
          <w:tcPr>
            <w:tcW w:w="3203" w:type="dxa"/>
            <w:tcBorders>
              <w:top w:val="single" w:sz="4" w:space="0" w:color="000000"/>
              <w:left w:val="single" w:sz="4" w:space="0" w:color="000000"/>
              <w:bottom w:val="single" w:sz="4" w:space="0" w:color="000000"/>
              <w:right w:val="single" w:sz="4" w:space="0" w:color="000000"/>
            </w:tcBorders>
          </w:tcPr>
          <w:p w14:paraId="5EFAE832" w14:textId="77777777" w:rsidR="0060056E" w:rsidRDefault="00000000">
            <w:pPr>
              <w:rPr>
                <w:color w:val="auto"/>
              </w:rPr>
            </w:pPr>
            <w:r>
              <w:rPr>
                <w:rFonts w:ascii="Times New Roman" w:eastAsia="Times New Roman" w:hAnsi="Times New Roman" w:cs="Times New Roman"/>
                <w:color w:val="auto"/>
                <w:sz w:val="20"/>
                <w:szCs w:val="20"/>
              </w:rPr>
              <w:t>Implemented all three user-defined exception classes and wired them into bookAppointment() and dispenseMedicine(); designed and tested the waitlist-promotion logic on cancellation.</w:t>
            </w:r>
          </w:p>
        </w:tc>
        <w:tc>
          <w:tcPr>
            <w:tcW w:w="1127" w:type="dxa"/>
            <w:tcBorders>
              <w:top w:val="single" w:sz="4" w:space="0" w:color="000000"/>
              <w:left w:val="single" w:sz="4" w:space="0" w:color="000000"/>
              <w:bottom w:val="single" w:sz="4" w:space="0" w:color="000000"/>
              <w:right w:val="single" w:sz="4" w:space="0" w:color="000000"/>
            </w:tcBorders>
          </w:tcPr>
          <w:p w14:paraId="5AAAAE9D" w14:textId="77777777" w:rsidR="0060056E" w:rsidRDefault="00000000">
            <w:pPr>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lang w:val="en-US"/>
              </w:rPr>
              <w:t>25%</w:t>
            </w:r>
          </w:p>
        </w:tc>
      </w:tr>
      <w:tr w:rsidR="0060056E" w14:paraId="55D0D689" w14:textId="77777777">
        <w:trPr>
          <w:jc w:val="center"/>
        </w:trPr>
        <w:tc>
          <w:tcPr>
            <w:tcW w:w="1303" w:type="dxa"/>
            <w:tcBorders>
              <w:top w:val="single" w:sz="4" w:space="0" w:color="000000"/>
              <w:left w:val="single" w:sz="4" w:space="0" w:color="000000"/>
              <w:bottom w:val="single" w:sz="4" w:space="0" w:color="000000"/>
              <w:right w:val="single" w:sz="4" w:space="0" w:color="000000"/>
            </w:tcBorders>
          </w:tcPr>
          <w:p w14:paraId="634E9356" w14:textId="77777777" w:rsidR="0060056E" w:rsidRDefault="00000000">
            <w:pPr>
              <w:jc w:val="center"/>
              <w:rPr>
                <w:color w:val="auto"/>
              </w:rPr>
            </w:pPr>
            <w:r>
              <w:rPr>
                <w:color w:val="auto"/>
                <w:lang w:val="en-US"/>
              </w:rPr>
              <w:t>Anirudh</w:t>
            </w:r>
          </w:p>
        </w:tc>
        <w:tc>
          <w:tcPr>
            <w:tcW w:w="2150" w:type="dxa"/>
            <w:tcBorders>
              <w:top w:val="single" w:sz="4" w:space="0" w:color="000000"/>
              <w:left w:val="single" w:sz="4" w:space="0" w:color="000000"/>
              <w:bottom w:val="single" w:sz="4" w:space="0" w:color="000000"/>
              <w:right w:val="single" w:sz="4" w:space="0" w:color="000000"/>
            </w:tcBorders>
          </w:tcPr>
          <w:p w14:paraId="58773B28" w14:textId="77777777" w:rsidR="0060056E" w:rsidRDefault="00000000">
            <w:pPr>
              <w:rPr>
                <w:color w:val="auto"/>
              </w:rPr>
            </w:pPr>
            <w:r>
              <w:rPr>
                <w:rFonts w:ascii="Times New Roman" w:eastAsia="Times New Roman" w:hAnsi="Times New Roman" w:cs="Times New Roman"/>
                <w:color w:val="auto"/>
                <w:sz w:val="20"/>
                <w:szCs w:val="20"/>
              </w:rPr>
              <w:t>Multithreading, testing and report compilation (CO3)</w:t>
            </w:r>
          </w:p>
        </w:tc>
        <w:tc>
          <w:tcPr>
            <w:tcW w:w="3203" w:type="dxa"/>
            <w:tcBorders>
              <w:top w:val="single" w:sz="4" w:space="0" w:color="000000"/>
              <w:left w:val="single" w:sz="4" w:space="0" w:color="000000"/>
              <w:bottom w:val="single" w:sz="4" w:space="0" w:color="000000"/>
              <w:right w:val="single" w:sz="4" w:space="0" w:color="000000"/>
            </w:tcBorders>
          </w:tcPr>
          <w:p w14:paraId="71256377" w14:textId="77777777" w:rsidR="0060056E" w:rsidRDefault="00000000">
            <w:pPr>
              <w:rPr>
                <w:color w:val="auto"/>
              </w:rPr>
            </w:pPr>
            <w:r>
              <w:rPr>
                <w:rFonts w:ascii="Times New Roman" w:eastAsia="Times New Roman" w:hAnsi="Times New Roman" w:cs="Times New Roman"/>
                <w:color w:val="auto"/>
                <w:sz w:val="20"/>
                <w:szCs w:val="20"/>
              </w:rPr>
              <w:t>Implemented NotificationDispatchThread with wait()/notify() coordination, authored and ran the ten test cases in Section 7, captured the execution screenshots in Section 8, and compiled this report.</w:t>
            </w:r>
          </w:p>
        </w:tc>
        <w:tc>
          <w:tcPr>
            <w:tcW w:w="1127" w:type="dxa"/>
            <w:tcBorders>
              <w:top w:val="single" w:sz="4" w:space="0" w:color="000000"/>
              <w:left w:val="single" w:sz="4" w:space="0" w:color="000000"/>
              <w:bottom w:val="single" w:sz="4" w:space="0" w:color="000000"/>
              <w:right w:val="single" w:sz="4" w:space="0" w:color="000000"/>
            </w:tcBorders>
          </w:tcPr>
          <w:p w14:paraId="4265C8B0" w14:textId="77777777" w:rsidR="0060056E" w:rsidRDefault="00000000">
            <w:pPr>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lang w:val="en-US"/>
              </w:rPr>
              <w:t>25%</w:t>
            </w:r>
          </w:p>
        </w:tc>
      </w:tr>
    </w:tbl>
    <w:p w14:paraId="47C3345D" w14:textId="77777777" w:rsidR="0060056E" w:rsidRDefault="0060056E">
      <w:pPr>
        <w:spacing w:before="200" w:after="120"/>
        <w:jc w:val="center"/>
        <w:rPr>
          <w:rFonts w:ascii="Times New Roman" w:hAnsi="Times New Roman" w:cs="Times New Roman"/>
          <w:b/>
          <w:bCs/>
          <w:color w:val="auto"/>
          <w:sz w:val="26"/>
          <w:szCs w:val="26"/>
        </w:rPr>
      </w:pPr>
    </w:p>
    <w:p w14:paraId="26BCB186" w14:textId="77777777" w:rsidR="0060056E" w:rsidRDefault="0060056E">
      <w:pPr>
        <w:spacing w:before="200" w:after="120"/>
        <w:jc w:val="center"/>
        <w:rPr>
          <w:rFonts w:ascii="Times New Roman" w:hAnsi="Times New Roman" w:cs="Times New Roman"/>
          <w:b/>
          <w:bCs/>
          <w:color w:val="auto"/>
          <w:sz w:val="26"/>
          <w:szCs w:val="26"/>
        </w:rPr>
      </w:pPr>
    </w:p>
    <w:p w14:paraId="2FF31E13" w14:textId="77777777" w:rsidR="0060056E" w:rsidRDefault="0060056E">
      <w:pPr>
        <w:spacing w:before="200" w:after="120"/>
        <w:jc w:val="center"/>
        <w:rPr>
          <w:rFonts w:ascii="Times New Roman" w:hAnsi="Times New Roman" w:cs="Times New Roman"/>
          <w:b/>
          <w:bCs/>
          <w:color w:val="auto"/>
          <w:sz w:val="26"/>
          <w:szCs w:val="26"/>
        </w:rPr>
      </w:pPr>
    </w:p>
    <w:p w14:paraId="1CD581D1" w14:textId="77777777" w:rsidR="0060056E" w:rsidRDefault="0060056E">
      <w:pPr>
        <w:spacing w:before="200" w:after="120"/>
        <w:jc w:val="center"/>
        <w:rPr>
          <w:rFonts w:ascii="Times New Roman" w:hAnsi="Times New Roman" w:cs="Times New Roman"/>
          <w:b/>
          <w:bCs/>
          <w:color w:val="auto"/>
          <w:sz w:val="26"/>
          <w:szCs w:val="26"/>
        </w:rPr>
      </w:pPr>
    </w:p>
    <w:p w14:paraId="45E1EA45" w14:textId="77777777" w:rsidR="0060056E" w:rsidRDefault="0060056E">
      <w:pPr>
        <w:spacing w:before="200" w:after="120"/>
        <w:jc w:val="center"/>
        <w:rPr>
          <w:rFonts w:ascii="Times New Roman" w:hAnsi="Times New Roman" w:cs="Times New Roman"/>
          <w:b/>
          <w:bCs/>
          <w:color w:val="auto"/>
          <w:sz w:val="26"/>
          <w:szCs w:val="26"/>
        </w:rPr>
      </w:pPr>
    </w:p>
    <w:p w14:paraId="06E52D84" w14:textId="77777777" w:rsidR="0060056E" w:rsidRDefault="0060056E">
      <w:pPr>
        <w:spacing w:before="200" w:after="120"/>
        <w:jc w:val="center"/>
        <w:rPr>
          <w:rFonts w:ascii="Times New Roman" w:hAnsi="Times New Roman" w:cs="Times New Roman"/>
          <w:b/>
          <w:bCs/>
          <w:color w:val="auto"/>
          <w:sz w:val="26"/>
          <w:szCs w:val="26"/>
        </w:rPr>
      </w:pPr>
    </w:p>
    <w:p w14:paraId="210FC944" w14:textId="77777777" w:rsidR="0060056E" w:rsidRDefault="0060056E">
      <w:pPr>
        <w:spacing w:before="200" w:after="120"/>
        <w:jc w:val="center"/>
        <w:rPr>
          <w:rFonts w:ascii="Times New Roman" w:hAnsi="Times New Roman" w:cs="Times New Roman"/>
          <w:b/>
          <w:bCs/>
          <w:color w:val="auto"/>
          <w:sz w:val="26"/>
          <w:szCs w:val="26"/>
        </w:rPr>
      </w:pPr>
    </w:p>
    <w:p w14:paraId="75A904E6" w14:textId="77777777" w:rsidR="0060056E" w:rsidRDefault="0060056E">
      <w:pPr>
        <w:spacing w:before="200" w:after="120"/>
        <w:jc w:val="center"/>
        <w:rPr>
          <w:rFonts w:ascii="Times New Roman" w:hAnsi="Times New Roman" w:cs="Times New Roman"/>
          <w:b/>
          <w:bCs/>
          <w:color w:val="auto"/>
          <w:sz w:val="26"/>
          <w:szCs w:val="26"/>
        </w:rPr>
      </w:pPr>
    </w:p>
    <w:p w14:paraId="702DEB88" w14:textId="77777777" w:rsidR="0060056E" w:rsidRDefault="0060056E">
      <w:pPr>
        <w:spacing w:before="200" w:after="120"/>
        <w:jc w:val="center"/>
        <w:rPr>
          <w:rFonts w:ascii="Times New Roman" w:hAnsi="Times New Roman" w:cs="Times New Roman"/>
          <w:b/>
          <w:bCs/>
          <w:color w:val="auto"/>
          <w:sz w:val="26"/>
          <w:szCs w:val="26"/>
        </w:rPr>
      </w:pPr>
    </w:p>
    <w:p w14:paraId="2CB1A38A" w14:textId="77777777" w:rsidR="0060056E" w:rsidRDefault="0060056E">
      <w:pPr>
        <w:spacing w:before="200" w:after="120"/>
        <w:jc w:val="center"/>
        <w:rPr>
          <w:rFonts w:ascii="Times New Roman" w:hAnsi="Times New Roman" w:cs="Times New Roman"/>
          <w:b/>
          <w:bCs/>
          <w:color w:val="auto"/>
          <w:sz w:val="26"/>
          <w:szCs w:val="26"/>
        </w:rPr>
      </w:pPr>
    </w:p>
    <w:p w14:paraId="35DBA499" w14:textId="77777777" w:rsidR="0060056E" w:rsidRDefault="0060056E">
      <w:pPr>
        <w:spacing w:before="200" w:after="120"/>
        <w:jc w:val="center"/>
        <w:rPr>
          <w:rFonts w:ascii="Times New Roman" w:hAnsi="Times New Roman" w:cs="Times New Roman"/>
          <w:b/>
          <w:bCs/>
          <w:color w:val="auto"/>
          <w:sz w:val="26"/>
          <w:szCs w:val="26"/>
        </w:rPr>
      </w:pPr>
    </w:p>
    <w:p w14:paraId="464655A7" w14:textId="77777777" w:rsidR="0060056E" w:rsidRDefault="0060056E">
      <w:pPr>
        <w:spacing w:before="200" w:after="120"/>
        <w:jc w:val="center"/>
        <w:rPr>
          <w:rFonts w:ascii="Times New Roman" w:hAnsi="Times New Roman" w:cs="Times New Roman"/>
          <w:b/>
          <w:bCs/>
          <w:color w:val="auto"/>
          <w:sz w:val="26"/>
          <w:szCs w:val="26"/>
        </w:rPr>
      </w:pPr>
    </w:p>
    <w:p w14:paraId="1350B9DE" w14:textId="77777777" w:rsidR="0060056E" w:rsidRDefault="0060056E">
      <w:pPr>
        <w:spacing w:before="200" w:after="120"/>
        <w:jc w:val="both"/>
        <w:rPr>
          <w:rFonts w:ascii="Times New Roman" w:hAnsi="Times New Roman" w:cs="Times New Roman"/>
          <w:b/>
          <w:bCs/>
          <w:color w:val="auto"/>
          <w:sz w:val="26"/>
          <w:szCs w:val="26"/>
        </w:rPr>
      </w:pPr>
    </w:p>
    <w:p w14:paraId="1AF73718" w14:textId="77777777" w:rsidR="0060056E" w:rsidRDefault="0060056E">
      <w:pPr>
        <w:spacing w:before="200" w:after="120"/>
        <w:jc w:val="center"/>
        <w:rPr>
          <w:rFonts w:ascii="Times New Roman" w:hAnsi="Times New Roman" w:cs="Times New Roman"/>
          <w:b/>
          <w:bCs/>
          <w:color w:val="auto"/>
          <w:sz w:val="26"/>
          <w:szCs w:val="26"/>
        </w:rPr>
      </w:pPr>
    </w:p>
    <w:p w14:paraId="19094519" w14:textId="77777777" w:rsidR="0060056E" w:rsidRDefault="00000000">
      <w:pPr>
        <w:spacing w:before="200" w:after="120"/>
        <w:jc w:val="center"/>
        <w:rPr>
          <w:color w:val="auto"/>
        </w:rPr>
      </w:pPr>
      <w:r>
        <w:rPr>
          <w:rFonts w:ascii="Times New Roman" w:hAnsi="Times New Roman" w:cs="Times New Roman"/>
          <w:b/>
          <w:bCs/>
          <w:color w:val="auto"/>
          <w:sz w:val="26"/>
          <w:szCs w:val="26"/>
        </w:rPr>
        <w:lastRenderedPageBreak/>
        <w:t>14.  Reference</w:t>
      </w:r>
      <w:r>
        <w:rPr>
          <w:rFonts w:ascii="Times New Roman" w:hAnsi="Times New Roman" w:cs="Times New Roman"/>
          <w:b/>
          <w:bCs/>
          <w:color w:val="auto"/>
          <w:sz w:val="26"/>
          <w:szCs w:val="26"/>
          <w:lang w:val="en-US"/>
        </w:rPr>
        <w:t>s</w:t>
      </w:r>
    </w:p>
    <w:p w14:paraId="13AC9E76" w14:textId="77777777" w:rsidR="0060056E" w:rsidRDefault="00000000">
      <w:pPr>
        <w:pStyle w:val="NormalWeb"/>
        <w:spacing w:line="360" w:lineRule="auto"/>
        <w:jc w:val="both"/>
      </w:pPr>
      <w:r>
        <w:t>1. GITHUB REPOSITORY : https://github.com/Najeeb2006/Programming-in-java/tree/main/COMMAN%20ASSESSMENT</w:t>
      </w:r>
    </w:p>
    <w:p w14:paraId="6047C831" w14:textId="77777777" w:rsidR="0060056E" w:rsidRDefault="00000000">
      <w:pPr>
        <w:pStyle w:val="NormalWeb"/>
        <w:spacing w:line="360" w:lineRule="auto"/>
        <w:jc w:val="both"/>
      </w:pPr>
      <w:r>
        <w:t>2. Oracle Corporation. (2024). Java Collections Framework Overview. Oracle Java Documentation. Java Collections Framework Documentation</w:t>
      </w:r>
    </w:p>
    <w:p w14:paraId="3CD7E9E6" w14:textId="77777777" w:rsidR="0060056E" w:rsidRDefault="00000000">
      <w:pPr>
        <w:pStyle w:val="NormalWeb"/>
        <w:spacing w:line="360" w:lineRule="auto"/>
        <w:jc w:val="both"/>
      </w:pPr>
      <w:r>
        <w:t>3. Oracle Corporation. (2024). Java Concurrency and Multithreading Documentation. Oracle Java Documentation. Java Concurrency Documentation</w:t>
      </w:r>
    </w:p>
    <w:p w14:paraId="4234FE30" w14:textId="77777777" w:rsidR="0060056E" w:rsidRDefault="00000000">
      <w:pPr>
        <w:pStyle w:val="NormalWeb"/>
        <w:spacing w:line="360" w:lineRule="auto"/>
        <w:jc w:val="both"/>
      </w:pPr>
      <w:r>
        <w:t>4. Oracle Corporation. (2024). Java Platform, Standard Edition API Specification. Oracle.</w:t>
      </w:r>
    </w:p>
    <w:p w14:paraId="060844EB" w14:textId="77777777" w:rsidR="0060056E" w:rsidRDefault="00000000">
      <w:pPr>
        <w:pStyle w:val="NormalWeb"/>
        <w:spacing w:line="360" w:lineRule="auto"/>
        <w:jc w:val="both"/>
      </w:pPr>
      <w:r>
        <w:t>5. Oracle Corporation. (2023). Java Language Specification and Language Updates. Oracle Java Documentation.</w:t>
      </w:r>
    </w:p>
    <w:p w14:paraId="064897CF" w14:textId="77777777" w:rsidR="0060056E" w:rsidRDefault="00000000">
      <w:pPr>
        <w:pStyle w:val="NormalWeb"/>
        <w:spacing w:line="360" w:lineRule="auto"/>
        <w:jc w:val="both"/>
      </w:pPr>
      <w:r>
        <w:t>6. JetBrains. (2024). IntelliJ IDEA Documentation: Java Development Environment. IntelliJ IDEA Documentation</w:t>
      </w:r>
    </w:p>
    <w:p w14:paraId="29F488AA" w14:textId="77777777" w:rsidR="0060056E" w:rsidRDefault="00000000">
      <w:pPr>
        <w:pStyle w:val="NormalWeb"/>
        <w:spacing w:line="360" w:lineRule="auto"/>
        <w:jc w:val="both"/>
      </w:pPr>
      <w:r>
        <w:t>7. JUnit Team. (2024). JUnit 5 User Guide. JUnit Foundation. JUnit 5 User Guide</w:t>
      </w:r>
    </w:p>
    <w:p w14:paraId="252B9888" w14:textId="77777777" w:rsidR="0060056E" w:rsidRDefault="00000000">
      <w:pPr>
        <w:pStyle w:val="NormalWeb"/>
        <w:spacing w:line="360" w:lineRule="auto"/>
        <w:jc w:val="both"/>
      </w:pPr>
      <w:r>
        <w:t>8. Git SCM. (2024). Git Reference Manual and Documentation. Software Freedom Conservancy. Git Documentation</w:t>
      </w:r>
    </w:p>
    <w:p w14:paraId="14876AC8" w14:textId="77777777" w:rsidR="0060056E" w:rsidRDefault="00000000">
      <w:pPr>
        <w:pStyle w:val="NormalWeb"/>
        <w:spacing w:line="360" w:lineRule="auto"/>
        <w:jc w:val="both"/>
      </w:pPr>
      <w:r>
        <w:t>9. MySQL. (2024). MySQL Connector/J Developer Guide. Oracle Corporation. MySQL Connector/J Developer Guide</w:t>
      </w:r>
    </w:p>
    <w:p w14:paraId="2A18382D" w14:textId="77777777" w:rsidR="0060056E" w:rsidRDefault="00000000">
      <w:pPr>
        <w:pStyle w:val="NormalWeb"/>
        <w:spacing w:line="360" w:lineRule="auto"/>
        <w:jc w:val="both"/>
      </w:pPr>
      <w:r>
        <w:t>10. PostgreSQL Global Development Group. (2024). PostgreSQL JDBC Driver Documentation. PostgreSQL JDBC Documentation</w:t>
      </w:r>
    </w:p>
    <w:p w14:paraId="7E2FCEB1" w14:textId="77777777" w:rsidR="0060056E" w:rsidRDefault="00000000">
      <w:pPr>
        <w:pStyle w:val="NormalWeb"/>
        <w:spacing w:line="360" w:lineRule="auto"/>
        <w:jc w:val="both"/>
      </w:pPr>
      <w:r>
        <w:t>11. OpenJFX. (2024). JavaFX Documentation. OpenJFX Project. OpenJFX Documentation</w:t>
      </w:r>
    </w:p>
    <w:p w14:paraId="0B194CEC" w14:textId="77777777" w:rsidR="0060056E" w:rsidRDefault="00000000">
      <w:pPr>
        <w:pStyle w:val="NormalWeb"/>
        <w:spacing w:line="360" w:lineRule="auto"/>
        <w:jc w:val="both"/>
      </w:pPr>
      <w:r>
        <w:t>12. United Nations. (2024). Sustainable Development Goals: Goal 3 – Good Health and Well-being. United Nations. UN Sustainable Development Goal 3</w:t>
      </w:r>
    </w:p>
    <w:p w14:paraId="64A8AD82" w14:textId="77777777" w:rsidR="0060056E" w:rsidRDefault="00000000">
      <w:pPr>
        <w:pStyle w:val="NormalWeb"/>
        <w:spacing w:line="360" w:lineRule="auto"/>
        <w:jc w:val="both"/>
      </w:pPr>
      <w:r>
        <w:t>13. United Nations. (2024). Sustainable Development Goals: Goal 9 – Industry, Innovation and Infrastructure. United Nations. UN Sustainable Development Goal 9</w:t>
      </w:r>
    </w:p>
    <w:p w14:paraId="361541C6" w14:textId="77777777" w:rsidR="0060056E" w:rsidRDefault="0060056E">
      <w:pPr>
        <w:pStyle w:val="NormalWeb"/>
      </w:pPr>
    </w:p>
    <w:p w14:paraId="2CDDD2D7" w14:textId="07573F2C" w:rsidR="0060056E" w:rsidRPr="00282857" w:rsidRDefault="00000000" w:rsidP="00282857">
      <w:pPr>
        <w:numPr>
          <w:ilvl w:val="0"/>
          <w:numId w:val="2"/>
        </w:numPr>
        <w:spacing w:before="200" w:after="120"/>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 xml:space="preserve"> One-Page Individual Reflectio</w:t>
      </w:r>
      <w:r w:rsidR="00282857">
        <w:rPr>
          <w:rFonts w:ascii="Times New Roman" w:hAnsi="Times New Roman" w:cs="Times New Roman"/>
          <w:b/>
          <w:bCs/>
          <w:color w:val="auto"/>
          <w:sz w:val="26"/>
          <w:szCs w:val="26"/>
        </w:rPr>
        <w:t>n</w:t>
      </w:r>
    </w:p>
    <w:p w14:paraId="56F9A835" w14:textId="48155C61" w:rsidR="0060056E" w:rsidRPr="00282857" w:rsidRDefault="00282857">
      <w:pPr>
        <w:spacing w:before="200" w:after="120"/>
        <w:jc w:val="both"/>
        <w:rPr>
          <w:rFonts w:ascii="Times New Roman" w:hAnsi="Times New Roman" w:cs="Times New Roman"/>
          <w:b/>
          <w:bCs/>
          <w:color w:val="auto"/>
          <w:sz w:val="26"/>
          <w:szCs w:val="26"/>
        </w:rPr>
      </w:pPr>
      <w:r w:rsidRPr="00282857">
        <w:rPr>
          <w:rFonts w:ascii="Times New Roman" w:hAnsi="Times New Roman" w:cs="Times New Roman"/>
          <w:b/>
          <w:bCs/>
          <w:color w:val="auto"/>
          <w:sz w:val="26"/>
          <w:szCs w:val="26"/>
        </w:rPr>
        <w:sym w:font="Wingdings" w:char="F0E0"/>
      </w:r>
      <w:r w:rsidR="00000000">
        <w:rPr>
          <w:rFonts w:ascii="Times New Roman" w:hAnsi="Times New Roman" w:cs="Times New Roman"/>
          <w:b/>
          <w:bCs/>
          <w:color w:val="auto"/>
          <w:sz w:val="26"/>
          <w:szCs w:val="26"/>
        </w:rPr>
        <w:t xml:space="preserve"> Venkata Anirudh | Roll No:192572110</w:t>
      </w:r>
    </w:p>
    <w:p w14:paraId="42B6D2F1" w14:textId="77777777" w:rsidR="0060056E" w:rsidRDefault="00000000">
      <w:pPr>
        <w:spacing w:before="200" w:after="12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Design and Development Decisions: I implemented the NotificationDispatchThread and designed the ten test cases in Section 7. I chose a wait()/notify() pattern over a polling loop specifically to avoid busy-waiting, because a naive while(true) polling loop would consume CPU time even when there was nothing to dispatch.</w:t>
      </w:r>
    </w:p>
    <w:p w14:paraId="7AC751A5" w14:textId="77777777" w:rsidR="0060056E" w:rsidRDefault="0060056E">
      <w:pPr>
        <w:spacing w:before="200" w:after="120" w:line="360" w:lineRule="auto"/>
        <w:jc w:val="both"/>
        <w:rPr>
          <w:rFonts w:ascii="Times New Roman" w:hAnsi="Times New Roman" w:cs="Times New Roman"/>
          <w:color w:val="auto"/>
          <w:sz w:val="26"/>
          <w:szCs w:val="26"/>
        </w:rPr>
      </w:pPr>
    </w:p>
    <w:p w14:paraId="4B942EF0" w14:textId="77777777" w:rsidR="0060056E" w:rsidRDefault="00000000">
      <w:pPr>
        <w:spacing w:before="200" w:after="12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Challenges Faced and Solutions: Capturing deterministic, reproducible screenshots of a genuinely concurrent system was harder than expected, because thread interleaving can vary between runs. I addressed this by inserting short, deliberate delays around the operations being demonstrated so that the console output for each scenario in Section 8 appears in a stable, readable order while still being produced by real concurrent threads rather than a single-threaded simulation.</w:t>
      </w:r>
    </w:p>
    <w:p w14:paraId="0ED97ABE" w14:textId="77777777" w:rsidR="0060056E" w:rsidRDefault="0060056E">
      <w:pPr>
        <w:spacing w:before="200" w:after="120" w:line="360" w:lineRule="auto"/>
        <w:jc w:val="both"/>
        <w:rPr>
          <w:rFonts w:ascii="Times New Roman" w:hAnsi="Times New Roman" w:cs="Times New Roman"/>
          <w:color w:val="auto"/>
          <w:sz w:val="26"/>
          <w:szCs w:val="26"/>
        </w:rPr>
      </w:pPr>
    </w:p>
    <w:p w14:paraId="48467E6D" w14:textId="77777777" w:rsidR="0060056E" w:rsidRDefault="00000000">
      <w:pPr>
        <w:spacing w:before="200" w:after="12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Learning Outcomes: I learned that wait() must always be called inside a while loop re-checking its condition, never inside a plain if, because a thread can wake spuriously or be notified when the condition it was waiting for is no longer true by the time it resumes — a subtlety that is easy to get wrong and hard to detect without deliberately stress-testing the concurrent paths.</w:t>
      </w:r>
    </w:p>
    <w:p w14:paraId="536CE64D" w14:textId="77777777" w:rsidR="0060056E" w:rsidRDefault="0060056E">
      <w:pPr>
        <w:spacing w:before="200" w:after="120" w:line="360" w:lineRule="auto"/>
        <w:jc w:val="both"/>
        <w:rPr>
          <w:rFonts w:ascii="Times New Roman" w:hAnsi="Times New Roman" w:cs="Times New Roman"/>
          <w:color w:val="auto"/>
          <w:sz w:val="26"/>
          <w:szCs w:val="26"/>
        </w:rPr>
      </w:pPr>
    </w:p>
    <w:p w14:paraId="13CBF57C" w14:textId="77777777" w:rsidR="0060056E" w:rsidRDefault="00000000">
      <w:pPr>
        <w:spacing w:before="200" w:after="120" w:line="360" w:lineRule="auto"/>
        <w:jc w:val="both"/>
        <w:rPr>
          <w:rFonts w:ascii="Times New Roman" w:hAnsi="Times New Roman" w:cs="Times New Roman"/>
          <w:b/>
          <w:bCs/>
          <w:color w:val="auto"/>
          <w:sz w:val="26"/>
          <w:szCs w:val="26"/>
        </w:rPr>
      </w:pPr>
      <w:r>
        <w:rPr>
          <w:rFonts w:ascii="Times New Roman" w:hAnsi="Times New Roman" w:cs="Times New Roman"/>
          <w:color w:val="auto"/>
          <w:sz w:val="26"/>
          <w:szCs w:val="26"/>
        </w:rPr>
        <w:t>SDG Connection: The automated, low-latency appointment-reminder notification I built aligns with SDG 3 by helping ensure patients do not miss consultations due to a lack of timely reminders</w:t>
      </w:r>
    </w:p>
    <w:p w14:paraId="129563E7" w14:textId="77777777" w:rsidR="0060056E" w:rsidRDefault="00000000">
      <w:pPr>
        <w:spacing w:before="200" w:after="120" w:line="360" w:lineRule="auto"/>
        <w:jc w:val="both"/>
        <w:rPr>
          <w:rFonts w:ascii="Times New Roman" w:hAnsi="Times New Roman" w:cs="Times New Roman"/>
          <w:b/>
          <w:bCs/>
          <w:color w:val="auto"/>
          <w:sz w:val="26"/>
          <w:szCs w:val="26"/>
          <w:lang w:val="en-US"/>
        </w:rPr>
      </w:pPr>
      <w:r>
        <w:rPr>
          <w:rFonts w:ascii="Times New Roman" w:hAnsi="Times New Roman" w:cs="Times New Roman"/>
          <w:b/>
          <w:bCs/>
          <w:color w:val="auto"/>
          <w:sz w:val="26"/>
          <w:szCs w:val="26"/>
        </w:rPr>
        <w:t>CO Attainment: My contribution addresses CO3 — multithreading with synchronised methods and wait()/notify() inter-thread communication — assessed at Bloom's L3-L4.</w:t>
      </w:r>
      <w:r>
        <w:rPr>
          <w:rFonts w:ascii="Times New Roman" w:hAnsi="Times New Roman" w:cs="Times New Roman"/>
          <w:b/>
          <w:bCs/>
          <w:color w:val="auto"/>
          <w:sz w:val="26"/>
          <w:szCs w:val="26"/>
          <w:lang w:val="en-US"/>
        </w:rPr>
        <w:t>\</w:t>
      </w:r>
    </w:p>
    <w:sectPr w:rsidR="0060056E">
      <w:headerReference w:type="default" r:id="rId17"/>
      <w:footerReference w:type="default" r:id="rId1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DD36" w14:textId="77777777" w:rsidR="008827A9" w:rsidRDefault="008827A9">
      <w:r>
        <w:separator/>
      </w:r>
    </w:p>
  </w:endnote>
  <w:endnote w:type="continuationSeparator" w:id="0">
    <w:p w14:paraId="3DE5F3E1" w14:textId="77777777" w:rsidR="008827A9" w:rsidRDefault="00882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D06A" w14:textId="77777777" w:rsidR="0060056E"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28285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DCED8" w14:textId="77777777" w:rsidR="008827A9" w:rsidRDefault="008827A9">
      <w:r>
        <w:separator/>
      </w:r>
    </w:p>
  </w:footnote>
  <w:footnote w:type="continuationSeparator" w:id="0">
    <w:p w14:paraId="6CD95182" w14:textId="77777777" w:rsidR="008827A9" w:rsidRDefault="00882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D80D" w14:textId="77777777" w:rsidR="0060056E" w:rsidRDefault="00000000">
    <w:pPr>
      <w:pStyle w:val="Header"/>
    </w:pPr>
    <w:r>
      <w:rPr>
        <w:noProof/>
      </w:rPr>
      <w:drawing>
        <wp:anchor distT="0" distB="0" distL="114300" distR="114300" simplePos="0" relativeHeight="251659264" behindDoc="0" locked="0" layoutInCell="1" allowOverlap="1" wp14:anchorId="11917992" wp14:editId="14F18566">
          <wp:simplePos x="0" y="0"/>
          <wp:positionH relativeFrom="column">
            <wp:posOffset>-732155</wp:posOffset>
          </wp:positionH>
          <wp:positionV relativeFrom="paragraph">
            <wp:posOffset>-454660</wp:posOffset>
          </wp:positionV>
          <wp:extent cx="689610" cy="744855"/>
          <wp:effectExtent l="0" t="0" r="11430" b="1905"/>
          <wp:wrapNone/>
          <wp:docPr id="5" name="Picture 3"/>
          <wp:cNvGraphicFramePr/>
          <a:graphic xmlns:a="http://schemas.openxmlformats.org/drawingml/2006/main">
            <a:graphicData uri="http://schemas.openxmlformats.org/drawingml/2006/picture">
              <pic:pic xmlns:pic="http://schemas.openxmlformats.org/drawingml/2006/picture">
                <pic:nvPicPr>
                  <pic:cNvPr id="5" name="Picture 3"/>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9610" cy="744855"/>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109745BE" wp14:editId="165B3988">
          <wp:simplePos x="0" y="0"/>
          <wp:positionH relativeFrom="column">
            <wp:posOffset>6166485</wp:posOffset>
          </wp:positionH>
          <wp:positionV relativeFrom="paragraph">
            <wp:posOffset>-434975</wp:posOffset>
          </wp:positionV>
          <wp:extent cx="814070" cy="744220"/>
          <wp:effectExtent l="0" t="0" r="8890" b="2540"/>
          <wp:wrapNone/>
          <wp:docPr id="6" name="Picture 4"/>
          <wp:cNvGraphicFramePr/>
          <a:graphic xmlns:a="http://schemas.openxmlformats.org/drawingml/2006/main">
            <a:graphicData uri="http://schemas.openxmlformats.org/drawingml/2006/picture">
              <pic:pic xmlns:pic="http://schemas.openxmlformats.org/drawingml/2006/picture">
                <pic:nvPicPr>
                  <pic:cNvPr id="6" name="Picture 4"/>
                  <pic:cNvPicPr/>
                </pic:nvPicPr>
                <pic:blipFill>
                  <a:blip r:embed="rId2">
                    <a:extLst>
                      <a:ext uri="{28A0092B-C50C-407E-A947-70E740481C1C}">
                        <a14:useLocalDpi xmlns:a14="http://schemas.microsoft.com/office/drawing/2010/main" val="0"/>
                      </a:ext>
                    </a:extLst>
                  </a:blip>
                  <a:srcRect/>
                  <a:stretch>
                    <a:fillRect/>
                  </a:stretch>
                </pic:blipFill>
                <pic:spPr>
                  <a:xfrm>
                    <a:off x="0" y="0"/>
                    <a:ext cx="814070" cy="74422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88B0B6"/>
    <w:multiLevelType w:val="singleLevel"/>
    <w:tmpl w:val="F388B0B6"/>
    <w:lvl w:ilvl="0">
      <w:start w:val="7"/>
      <w:numFmt w:val="decimal"/>
      <w:suff w:val="space"/>
      <w:lvlText w:val="%1."/>
      <w:lvlJc w:val="left"/>
    </w:lvl>
  </w:abstractNum>
  <w:abstractNum w:abstractNumId="1" w15:restartNumberingAfterBreak="0">
    <w:nsid w:val="68FE1EDF"/>
    <w:multiLevelType w:val="singleLevel"/>
    <w:tmpl w:val="68FE1EDF"/>
    <w:lvl w:ilvl="0">
      <w:start w:val="13"/>
      <w:numFmt w:val="decimal"/>
      <w:suff w:val="space"/>
      <w:lvlText w:val="%1."/>
      <w:lvlJc w:val="left"/>
    </w:lvl>
  </w:abstractNum>
  <w:num w:numId="1" w16cid:durableId="310603382">
    <w:abstractNumId w:val="0"/>
  </w:num>
  <w:num w:numId="2" w16cid:durableId="1806503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56E"/>
    <w:rsid w:val="00282857"/>
    <w:rsid w:val="005F3C3C"/>
    <w:rsid w:val="0060056E"/>
    <w:rsid w:val="008827A9"/>
    <w:rsid w:val="028C42D4"/>
    <w:rsid w:val="04223055"/>
    <w:rsid w:val="0A74159F"/>
    <w:rsid w:val="0CB06B5C"/>
    <w:rsid w:val="20F061E6"/>
    <w:rsid w:val="2E0B67ED"/>
    <w:rsid w:val="4D1C5EB6"/>
    <w:rsid w:val="50E52804"/>
    <w:rsid w:val="586A4883"/>
    <w:rsid w:val="59043513"/>
    <w:rsid w:val="643B7F07"/>
    <w:rsid w:val="6A5072A0"/>
    <w:rsid w:val="6A587183"/>
    <w:rsid w:val="74474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36DA5"/>
  <w15:docId w15:val="{2D1F2919-0117-4765-B1FF-543B9688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header" w:qFormat="1"/>
    <w:lsdException w:name="caption"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Body Text"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color w:val="000000"/>
      <w:sz w:val="22"/>
      <w:szCs w:val="22"/>
    </w:rPr>
  </w:style>
  <w:style w:type="paragraph" w:styleId="Heading1">
    <w:name w:val="heading 1"/>
    <w:next w:val="Normal"/>
    <w:qFormat/>
    <w:pPr>
      <w:outlineLvl w:val="0"/>
    </w:pPr>
    <w:rPr>
      <w:rFonts w:ascii="Calibri" w:eastAsia="Calibri" w:hAnsi="Calibri" w:cs="Calibri"/>
      <w:color w:val="2E74B5"/>
      <w:sz w:val="32"/>
      <w:szCs w:val="32"/>
    </w:rPr>
  </w:style>
  <w:style w:type="paragraph" w:styleId="Heading2">
    <w:name w:val="heading 2"/>
    <w:next w:val="Normal"/>
    <w:qFormat/>
    <w:pPr>
      <w:outlineLvl w:val="1"/>
    </w:pPr>
    <w:rPr>
      <w:rFonts w:ascii="Calibri" w:eastAsia="Calibri" w:hAnsi="Calibri" w:cs="Calibri"/>
      <w:color w:val="2E74B5"/>
      <w:sz w:val="26"/>
      <w:szCs w:val="26"/>
    </w:rPr>
  </w:style>
  <w:style w:type="paragraph" w:styleId="Heading3">
    <w:name w:val="heading 3"/>
    <w:next w:val="Normal"/>
    <w:qFormat/>
    <w:pPr>
      <w:outlineLvl w:val="2"/>
    </w:pPr>
    <w:rPr>
      <w:rFonts w:ascii="Calibri" w:eastAsia="Calibri" w:hAnsi="Calibri" w:cs="Calibri"/>
      <w:color w:val="1F4D78"/>
      <w:sz w:val="24"/>
      <w:szCs w:val="24"/>
    </w:rPr>
  </w:style>
  <w:style w:type="paragraph" w:styleId="Heading4">
    <w:name w:val="heading 4"/>
    <w:next w:val="Normal"/>
    <w:qFormat/>
    <w:pPr>
      <w:outlineLvl w:val="3"/>
    </w:pPr>
    <w:rPr>
      <w:rFonts w:ascii="Calibri" w:eastAsia="Calibri" w:hAnsi="Calibri" w:cs="Calibri"/>
      <w:i/>
      <w:iCs/>
      <w:color w:val="2E74B5"/>
      <w:sz w:val="22"/>
      <w:szCs w:val="22"/>
    </w:rPr>
  </w:style>
  <w:style w:type="paragraph" w:styleId="Heading5">
    <w:name w:val="heading 5"/>
    <w:qFormat/>
    <w:pPr>
      <w:outlineLvl w:val="4"/>
    </w:pPr>
    <w:rPr>
      <w:rFonts w:ascii="Calibri" w:eastAsia="Calibri" w:hAnsi="Calibri" w:cs="Calibri"/>
      <w:color w:val="2E74B5"/>
      <w:sz w:val="22"/>
      <w:szCs w:val="22"/>
    </w:rPr>
  </w:style>
  <w:style w:type="paragraph" w:styleId="Heading6">
    <w:name w:val="heading 6"/>
    <w:next w:val="Normal"/>
    <w:qFormat/>
    <w:pPr>
      <w:outlineLvl w:val="5"/>
    </w:pPr>
    <w:rPr>
      <w:rFonts w:ascii="Calibri" w:eastAsia="Calibri" w:hAnsi="Calibri" w:cs="Calibri"/>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qFormat/>
    <w:pPr>
      <w:widowControl w:val="0"/>
    </w:pPr>
    <w:rPr>
      <w:rFonts w:eastAsia="Arial Unicode MS" w:cs="Arial Unicode MS"/>
      <w:color w:val="000000"/>
      <w:sz w:val="28"/>
      <w:szCs w:val="28"/>
      <w:u w:color="000000"/>
      <w:lang w:val="en-US"/>
    </w:rPr>
  </w:style>
  <w:style w:type="paragraph" w:styleId="Caption">
    <w:name w:val="caption"/>
    <w:qFormat/>
    <w:pPr>
      <w:suppressAutoHyphens/>
      <w:outlineLvl w:val="0"/>
    </w:pPr>
    <w:rPr>
      <w:rFonts w:ascii="Calibri" w:eastAsia="Arial Unicode MS" w:hAnsi="Calibri" w:cs="Arial Unicode MS"/>
      <w:color w:val="000000"/>
      <w:sz w:val="36"/>
      <w:szCs w:val="36"/>
      <w:lang w:val="en-US"/>
    </w:rPr>
  </w:style>
  <w:style w:type="character" w:styleId="Emphasis">
    <w:name w:val="Emphasis"/>
    <w:basedOn w:val="DefaultParagraphFont"/>
    <w:qFormat/>
    <w:rPr>
      <w:i/>
      <w:iC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Calibri" w:eastAsia="Calibri" w:hAnsi="Calibri" w:cs="Calibri"/>
      <w:color w:val="000000"/>
    </w:rPr>
  </w:style>
  <w:style w:type="character" w:styleId="FollowedHyperlink">
    <w:name w:val="FollowedHyperlink"/>
    <w:basedOn w:val="DefaultParagraphFont"/>
    <w:qFormat/>
    <w:rPr>
      <w:color w:val="800080"/>
      <w:u w:val="single"/>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color w:val="000000"/>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qFormat/>
    <w:rPr>
      <w:rFonts w:ascii="Calibri" w:eastAsia="Calibri" w:hAnsi="Calibri" w:cs="Calibri"/>
      <w:color w:val="000000"/>
      <w:sz w:val="56"/>
      <w:szCs w:val="56"/>
    </w:rPr>
  </w:style>
  <w:style w:type="paragraph" w:styleId="ListParagraph">
    <w:name w:val="List Paragraph"/>
    <w:qFormat/>
    <w:rPr>
      <w:rFonts w:ascii="Calibri" w:eastAsia="Calibri" w:hAnsi="Calibri" w:cs="Calibri"/>
      <w:color w:val="000000"/>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Body">
    <w:name w:val="Body"/>
    <w:qFormat/>
    <w:pPr>
      <w:widowControl w:val="0"/>
    </w:pPr>
    <w:rPr>
      <w:rFonts w:eastAsia="Arial Unicode MS" w:cs="Arial Unicode MS"/>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ajeeb2006/Programming-in-java/tree/main/COMMAN%20ASSESSMEN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Najeeb2006/Programming-in-java/tree/main/COMMAN%20ASSESSMENT"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19</Pages>
  <Words>4561</Words>
  <Characters>26000</Characters>
  <Application>Microsoft Office Word</Application>
  <DocSecurity>0</DocSecurity>
  <Lines>216</Lines>
  <Paragraphs>60</Paragraphs>
  <ScaleCrop>false</ScaleCrop>
  <Company/>
  <LinksUpToDate>false</LinksUpToDate>
  <CharactersWithSpaces>30501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 SAGALA</cp:lastModifiedBy>
  <cp:revision>2</cp:revision>
  <dcterms:created xsi:type="dcterms:W3CDTF">2026-09-01T04:01:00Z</dcterms:created>
  <dcterms:modified xsi:type="dcterms:W3CDTF">2026-09-02T05:50:00Z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eyJoZGlkIjoiM2UyODQ1ZGNkNGNjODBlMmNkMThkM2FjYzQ5MDE5ZmQiLCJ1c2VySWQiOiI1Njc1OTk4ODM0NTEifQ==</vt:lpwstr>
  </property>
  <property fmtid="{D5CDD505-2E9C-101B-9397-08002B2CF9AE}" pid="3" name="KSOProductBuildVer">
    <vt:lpwstr>1033-12.1.0.28032</vt:lpwstr>
  </property>
  <property fmtid="{D5CDD505-2E9C-101B-9397-08002B2CF9AE}" pid="4" name="ICV">
    <vt:lpwstr>C3BFA32000584E65ADD325C2F9E6404C_12</vt:lpwstr>
  </property>
</Properties>
</file>