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042A" w14:textId="7D0C4832" w:rsidR="00F149EE" w:rsidRPr="0049294A" w:rsidRDefault="00F149EE" w:rsidP="0049294A">
      <w:pPr>
        <w:spacing w:after="100" w:afterAutospacing="1" w:line="240" w:lineRule="auto"/>
        <w:outlineLvl w:val="1"/>
        <w:rPr>
          <w:rFonts w:ascii="Segoe UI" w:eastAsia="Times New Roman" w:hAnsi="Segoe UI" w:cs="Segoe UI"/>
          <w:color w:val="373A3C"/>
          <w:sz w:val="36"/>
          <w:szCs w:val="36"/>
        </w:rPr>
      </w:pPr>
      <w:r w:rsidRPr="00F149EE">
        <w:rPr>
          <w:rFonts w:ascii="Segoe UI" w:eastAsia="Times New Roman" w:hAnsi="Segoe UI" w:cs="Segoe UI"/>
          <w:color w:val="373A3C"/>
          <w:sz w:val="36"/>
          <w:szCs w:val="36"/>
        </w:rPr>
        <w:t>Security Assessment</w:t>
      </w:r>
      <w:r w:rsidRPr="00F149EE">
        <w:rPr>
          <w:rFonts w:ascii="Calibri" w:eastAsia="Times New Roman" w:hAnsi="Calibri" w:cs="Calibri"/>
          <w:color w:val="000000"/>
        </w:rPr>
        <w:br/>
      </w:r>
    </w:p>
    <w:p w14:paraId="32A86566"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000000"/>
        </w:rPr>
        <w:t>These assessment tasks provide an opportunity for you to demonstrate the competencies required to identify cyber security risks and design, plan and deploy cyber security solutions. </w:t>
      </w:r>
    </w:p>
    <w:p w14:paraId="0146D5FD"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b/>
          <w:bCs/>
          <w:color w:val="373A3C"/>
          <w:sz w:val="23"/>
          <w:szCs w:val="23"/>
        </w:rPr>
        <w:t>Successful completion of this assessment contributes towards attaining competency in the following:</w:t>
      </w:r>
    </w:p>
    <w:tbl>
      <w:tblPr>
        <w:tblW w:w="5000" w:type="pct"/>
        <w:tblCellMar>
          <w:left w:w="0" w:type="dxa"/>
          <w:right w:w="0" w:type="dxa"/>
        </w:tblCellMar>
        <w:tblLook w:val="04A0" w:firstRow="1" w:lastRow="0" w:firstColumn="1" w:lastColumn="0" w:noHBand="0" w:noVBand="1"/>
      </w:tblPr>
      <w:tblGrid>
        <w:gridCol w:w="2902"/>
        <w:gridCol w:w="6674"/>
      </w:tblGrid>
      <w:tr w:rsidR="00F149EE" w:rsidRPr="00F149EE" w14:paraId="2D915B77" w14:textId="77777777" w:rsidTr="00F149EE">
        <w:tc>
          <w:tcPr>
            <w:tcW w:w="1500" w:type="pct"/>
            <w:tcBorders>
              <w:top w:val="dotted" w:sz="8" w:space="0" w:color="auto"/>
              <w:left w:val="single" w:sz="8" w:space="0" w:color="auto"/>
              <w:bottom w:val="dotted" w:sz="8" w:space="0" w:color="auto"/>
              <w:right w:val="single" w:sz="8" w:space="0" w:color="auto"/>
            </w:tcBorders>
            <w:tcMar>
              <w:top w:w="0" w:type="dxa"/>
              <w:left w:w="108" w:type="dxa"/>
              <w:bottom w:w="0" w:type="dxa"/>
              <w:right w:w="108" w:type="dxa"/>
            </w:tcMar>
            <w:hideMark/>
          </w:tcPr>
          <w:p w14:paraId="158BEA45"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sz w:val="20"/>
                <w:szCs w:val="20"/>
              </w:rPr>
              <w:t>ICTNWK502</w:t>
            </w:r>
          </w:p>
        </w:tc>
        <w:tc>
          <w:tcPr>
            <w:tcW w:w="3450" w:type="pct"/>
            <w:tcBorders>
              <w:top w:val="dotted" w:sz="8" w:space="0" w:color="auto"/>
              <w:left w:val="nil"/>
              <w:bottom w:val="dotted" w:sz="8" w:space="0" w:color="auto"/>
              <w:right w:val="single" w:sz="8" w:space="0" w:color="auto"/>
            </w:tcBorders>
            <w:tcMar>
              <w:top w:w="0" w:type="dxa"/>
              <w:left w:w="108" w:type="dxa"/>
              <w:bottom w:w="0" w:type="dxa"/>
              <w:right w:w="108" w:type="dxa"/>
            </w:tcMar>
            <w:hideMark/>
          </w:tcPr>
          <w:p w14:paraId="33A7205D"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sz w:val="20"/>
                <w:szCs w:val="20"/>
              </w:rPr>
              <w:t>Implement secure encryption technologies</w:t>
            </w:r>
          </w:p>
        </w:tc>
      </w:tr>
      <w:tr w:rsidR="00F149EE" w:rsidRPr="00F149EE" w14:paraId="74121566" w14:textId="77777777" w:rsidTr="00F149EE">
        <w:tc>
          <w:tcPr>
            <w:tcW w:w="1500" w:type="pct"/>
            <w:tcBorders>
              <w:top w:val="nil"/>
              <w:left w:val="single" w:sz="8" w:space="0" w:color="auto"/>
              <w:bottom w:val="dotted" w:sz="8" w:space="0" w:color="auto"/>
              <w:right w:val="single" w:sz="8" w:space="0" w:color="auto"/>
            </w:tcBorders>
            <w:tcMar>
              <w:top w:w="0" w:type="dxa"/>
              <w:left w:w="108" w:type="dxa"/>
              <w:bottom w:w="0" w:type="dxa"/>
              <w:right w:w="108" w:type="dxa"/>
            </w:tcMar>
            <w:hideMark/>
          </w:tcPr>
          <w:p w14:paraId="3C6EA93D"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sz w:val="20"/>
                <w:szCs w:val="20"/>
              </w:rPr>
              <w:t>ICTNWK509</w:t>
            </w:r>
          </w:p>
        </w:tc>
        <w:tc>
          <w:tcPr>
            <w:tcW w:w="3450" w:type="pct"/>
            <w:tcBorders>
              <w:top w:val="nil"/>
              <w:left w:val="nil"/>
              <w:bottom w:val="dotted" w:sz="8" w:space="0" w:color="auto"/>
              <w:right w:val="single" w:sz="8" w:space="0" w:color="auto"/>
            </w:tcBorders>
            <w:tcMar>
              <w:top w:w="0" w:type="dxa"/>
              <w:left w:w="108" w:type="dxa"/>
              <w:bottom w:w="0" w:type="dxa"/>
              <w:right w:w="108" w:type="dxa"/>
            </w:tcMar>
            <w:hideMark/>
          </w:tcPr>
          <w:p w14:paraId="7C5F6E29"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sz w:val="20"/>
                <w:szCs w:val="20"/>
              </w:rPr>
              <w:t>Design and implement a security perimeter for ICT networks</w:t>
            </w:r>
          </w:p>
        </w:tc>
      </w:tr>
      <w:tr w:rsidR="00F149EE" w:rsidRPr="00F149EE" w14:paraId="34EFC584" w14:textId="77777777" w:rsidTr="00F149EE">
        <w:tc>
          <w:tcPr>
            <w:tcW w:w="1500" w:type="pct"/>
            <w:tcBorders>
              <w:top w:val="nil"/>
              <w:left w:val="single" w:sz="8" w:space="0" w:color="auto"/>
              <w:bottom w:val="dotted" w:sz="8" w:space="0" w:color="auto"/>
              <w:right w:val="single" w:sz="8" w:space="0" w:color="auto"/>
            </w:tcBorders>
            <w:tcMar>
              <w:top w:w="0" w:type="dxa"/>
              <w:left w:w="108" w:type="dxa"/>
              <w:bottom w:w="0" w:type="dxa"/>
              <w:right w:w="108" w:type="dxa"/>
            </w:tcMar>
            <w:hideMark/>
          </w:tcPr>
          <w:p w14:paraId="74CBE9A8"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sz w:val="20"/>
                <w:szCs w:val="20"/>
              </w:rPr>
              <w:t>ICTNWK503</w:t>
            </w:r>
          </w:p>
        </w:tc>
        <w:tc>
          <w:tcPr>
            <w:tcW w:w="3450" w:type="pct"/>
            <w:tcBorders>
              <w:top w:val="nil"/>
              <w:left w:val="nil"/>
              <w:bottom w:val="dotted" w:sz="8" w:space="0" w:color="auto"/>
              <w:right w:val="single" w:sz="8" w:space="0" w:color="auto"/>
            </w:tcBorders>
            <w:tcMar>
              <w:top w:w="0" w:type="dxa"/>
              <w:left w:w="108" w:type="dxa"/>
              <w:bottom w:w="0" w:type="dxa"/>
              <w:right w:w="108" w:type="dxa"/>
            </w:tcMar>
            <w:hideMark/>
          </w:tcPr>
          <w:p w14:paraId="4DCFB8C2"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sz w:val="20"/>
                <w:szCs w:val="20"/>
              </w:rPr>
              <w:t>Install and maintain valid authentication processes</w:t>
            </w:r>
          </w:p>
        </w:tc>
      </w:tr>
    </w:tbl>
    <w:p w14:paraId="6D792707" w14:textId="77777777" w:rsidR="00F149EE" w:rsidRPr="00F149EE" w:rsidRDefault="00F149EE" w:rsidP="00F149EE">
      <w:pPr>
        <w:spacing w:after="0"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br/>
      </w:r>
    </w:p>
    <w:p w14:paraId="5BDB1BB9" w14:textId="77777777" w:rsidR="00F149EE" w:rsidRPr="00F149EE" w:rsidRDefault="00F149EE" w:rsidP="00F149EE">
      <w:pPr>
        <w:spacing w:after="100" w:afterAutospacing="1" w:line="240" w:lineRule="auto"/>
        <w:outlineLvl w:val="4"/>
        <w:rPr>
          <w:rFonts w:ascii="Arial" w:eastAsia="Times New Roman" w:hAnsi="Arial" w:cs="Arial"/>
          <w:color w:val="373A3C"/>
          <w:sz w:val="20"/>
          <w:szCs w:val="20"/>
        </w:rPr>
      </w:pPr>
      <w:r w:rsidRPr="00F149EE">
        <w:rPr>
          <w:rFonts w:ascii="Arial" w:eastAsia="Times New Roman" w:hAnsi="Arial" w:cs="Arial"/>
          <w:b/>
          <w:bCs/>
          <w:color w:val="373A3C"/>
          <w:sz w:val="20"/>
          <w:szCs w:val="20"/>
          <w:u w:val="single"/>
        </w:rPr>
        <w:t>Assessment questions and tasks</w:t>
      </w:r>
    </w:p>
    <w:p w14:paraId="7FC35C7F"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 xml:space="preserve">Your task, as a group of 2 or 3 people, is to redesign the network security infrastructure for </w:t>
      </w:r>
      <w:proofErr w:type="spellStart"/>
      <w:r w:rsidRPr="00F149EE">
        <w:rPr>
          <w:rFonts w:ascii="Arial" w:eastAsia="Times New Roman" w:hAnsi="Arial" w:cs="Arial"/>
          <w:color w:val="373A3C"/>
          <w:sz w:val="23"/>
          <w:szCs w:val="23"/>
        </w:rPr>
        <w:t>Spyon</w:t>
      </w:r>
      <w:proofErr w:type="spellEnd"/>
      <w:r w:rsidRPr="00F149EE">
        <w:rPr>
          <w:rFonts w:ascii="Arial" w:eastAsia="Times New Roman" w:hAnsi="Arial" w:cs="Arial"/>
          <w:color w:val="373A3C"/>
          <w:sz w:val="23"/>
          <w:szCs w:val="23"/>
        </w:rPr>
        <w:t xml:space="preserve"> Technologies so that it meets the business requirements for the </w:t>
      </w:r>
      <w:proofErr w:type="spellStart"/>
      <w:r w:rsidRPr="00F149EE">
        <w:rPr>
          <w:rFonts w:ascii="Arial" w:eastAsia="Times New Roman" w:hAnsi="Arial" w:cs="Arial"/>
          <w:color w:val="373A3C"/>
          <w:sz w:val="23"/>
          <w:szCs w:val="23"/>
        </w:rPr>
        <w:t>organisation</w:t>
      </w:r>
      <w:proofErr w:type="spellEnd"/>
      <w:r w:rsidRPr="00F149EE">
        <w:rPr>
          <w:rFonts w:ascii="Arial" w:eastAsia="Times New Roman" w:hAnsi="Arial" w:cs="Arial"/>
          <w:color w:val="373A3C"/>
          <w:sz w:val="23"/>
          <w:szCs w:val="23"/>
        </w:rPr>
        <w:t xml:space="preserve">, and to write a detailed proposal which you will submit to </w:t>
      </w:r>
      <w:proofErr w:type="spellStart"/>
      <w:r w:rsidRPr="00F149EE">
        <w:rPr>
          <w:rFonts w:ascii="Arial" w:eastAsia="Times New Roman" w:hAnsi="Arial" w:cs="Arial"/>
          <w:color w:val="373A3C"/>
          <w:sz w:val="23"/>
          <w:szCs w:val="23"/>
        </w:rPr>
        <w:t>Spyon</w:t>
      </w:r>
      <w:proofErr w:type="spellEnd"/>
      <w:r w:rsidRPr="00F149EE">
        <w:rPr>
          <w:rFonts w:ascii="Arial" w:eastAsia="Times New Roman" w:hAnsi="Arial" w:cs="Arial"/>
          <w:color w:val="373A3C"/>
          <w:sz w:val="23"/>
          <w:szCs w:val="23"/>
        </w:rPr>
        <w:t xml:space="preserve"> Technologies for consideration.</w:t>
      </w:r>
    </w:p>
    <w:p w14:paraId="04C0819B" w14:textId="77777777" w:rsidR="00F149EE" w:rsidRPr="00F149EE" w:rsidRDefault="00F149EE" w:rsidP="00F149EE">
      <w:pPr>
        <w:spacing w:after="100" w:afterAutospacing="1" w:line="240" w:lineRule="auto"/>
        <w:rPr>
          <w:rFonts w:ascii="Arial" w:eastAsia="Times New Roman" w:hAnsi="Arial" w:cs="Arial"/>
          <w:color w:val="373A3C"/>
          <w:sz w:val="23"/>
          <w:szCs w:val="23"/>
        </w:rPr>
      </w:pPr>
    </w:p>
    <w:p w14:paraId="6838C862"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 xml:space="preserve">To complete this task, you will submit a final design proposal to </w:t>
      </w:r>
      <w:proofErr w:type="spellStart"/>
      <w:r w:rsidRPr="00F149EE">
        <w:rPr>
          <w:rFonts w:ascii="Arial" w:eastAsia="Times New Roman" w:hAnsi="Arial" w:cs="Arial"/>
          <w:color w:val="373A3C"/>
          <w:sz w:val="23"/>
          <w:szCs w:val="23"/>
        </w:rPr>
        <w:t>Spyon</w:t>
      </w:r>
      <w:proofErr w:type="spellEnd"/>
      <w:r w:rsidRPr="00F149EE">
        <w:rPr>
          <w:rFonts w:ascii="Arial" w:eastAsia="Times New Roman" w:hAnsi="Arial" w:cs="Arial"/>
          <w:color w:val="373A3C"/>
          <w:sz w:val="23"/>
          <w:szCs w:val="23"/>
        </w:rPr>
        <w:t xml:space="preserve"> Technologies which will include:</w:t>
      </w:r>
    </w:p>
    <w:p w14:paraId="656C56D4" w14:textId="77777777" w:rsidR="00F149EE" w:rsidRPr="00F149EE" w:rsidRDefault="00F149EE" w:rsidP="00F149EE">
      <w:pPr>
        <w:numPr>
          <w:ilvl w:val="0"/>
          <w:numId w:val="2"/>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a detailed list of business requirements that must be met by the network security design</w:t>
      </w:r>
    </w:p>
    <w:p w14:paraId="084BED31" w14:textId="77777777" w:rsidR="00F149EE" w:rsidRPr="00F149EE" w:rsidRDefault="00F149EE" w:rsidP="00F149EE">
      <w:pPr>
        <w:numPr>
          <w:ilvl w:val="0"/>
          <w:numId w:val="2"/>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a complete and detailed discussion of the network security design proposal. This must include complete logical diagrams of the redesigned network and a discussion of the techniques and technologies used, e.g. Clustering, zones, policies, authentication, encryption, and VPN's</w:t>
      </w:r>
    </w:p>
    <w:p w14:paraId="63D73309" w14:textId="77777777" w:rsidR="00F149EE" w:rsidRPr="00F149EE" w:rsidRDefault="00F149EE" w:rsidP="00F149EE">
      <w:pPr>
        <w:numPr>
          <w:ilvl w:val="0"/>
          <w:numId w:val="2"/>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details of how the network security design will meet all the business requirements</w:t>
      </w:r>
    </w:p>
    <w:p w14:paraId="51CDCFFD"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You will also need to:</w:t>
      </w:r>
    </w:p>
    <w:p w14:paraId="5FB0F014" w14:textId="77777777" w:rsidR="00F149EE" w:rsidRPr="00F149EE" w:rsidRDefault="00F149EE" w:rsidP="00F149EE">
      <w:pPr>
        <w:numPr>
          <w:ilvl w:val="0"/>
          <w:numId w:val="3"/>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Prepare implementation plans</w:t>
      </w:r>
    </w:p>
    <w:p w14:paraId="21F720EF" w14:textId="77777777" w:rsidR="00F149EE" w:rsidRPr="00F149EE" w:rsidRDefault="00F149EE" w:rsidP="00F149EE">
      <w:pPr>
        <w:numPr>
          <w:ilvl w:val="0"/>
          <w:numId w:val="3"/>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Document the network design and present the documentation to the appropriate person for approval</w:t>
      </w:r>
    </w:p>
    <w:p w14:paraId="20B7395B" w14:textId="77777777" w:rsidR="00F149EE" w:rsidRPr="00F149EE" w:rsidRDefault="00F149EE" w:rsidP="00F149EE">
      <w:pPr>
        <w:numPr>
          <w:ilvl w:val="0"/>
          <w:numId w:val="3"/>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Present the design in a clear and logical fashion</w:t>
      </w:r>
    </w:p>
    <w:p w14:paraId="30202B4E" w14:textId="77777777" w:rsidR="00F149EE" w:rsidRPr="00F149EE" w:rsidRDefault="00F149EE" w:rsidP="00F149EE">
      <w:pPr>
        <w:numPr>
          <w:ilvl w:val="0"/>
          <w:numId w:val="3"/>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Provide advice to the client on reasons for your design choice.</w:t>
      </w:r>
    </w:p>
    <w:p w14:paraId="5D2A219B"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The most important idea to keep in mind is that the goal of any proposal is to convince potential clients to award you their contracts.</w:t>
      </w:r>
    </w:p>
    <w:p w14:paraId="34582215"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lastRenderedPageBreak/>
        <w:t>The scenario and questions below will guide you through many of the things you will need to consider for your proposal. You need to answer the questions and then write your proposal.</w:t>
      </w:r>
    </w:p>
    <w:p w14:paraId="34205340"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b/>
          <w:bCs/>
          <w:color w:val="373A3C"/>
          <w:sz w:val="23"/>
          <w:szCs w:val="23"/>
          <w:u w:val="single"/>
        </w:rPr>
        <w:t>Scenario</w:t>
      </w:r>
    </w:p>
    <w:p w14:paraId="57268D00"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 xml:space="preserve">You are employed by </w:t>
      </w:r>
      <w:proofErr w:type="spellStart"/>
      <w:r w:rsidRPr="00F149EE">
        <w:rPr>
          <w:rFonts w:ascii="Arial" w:eastAsia="Times New Roman" w:hAnsi="Arial" w:cs="Arial"/>
          <w:color w:val="373A3C"/>
          <w:sz w:val="23"/>
          <w:szCs w:val="23"/>
        </w:rPr>
        <w:t>Spyon</w:t>
      </w:r>
      <w:proofErr w:type="spellEnd"/>
      <w:r w:rsidRPr="00F149EE">
        <w:rPr>
          <w:rFonts w:ascii="Arial" w:eastAsia="Times New Roman" w:hAnsi="Arial" w:cs="Arial"/>
          <w:color w:val="373A3C"/>
          <w:sz w:val="23"/>
          <w:szCs w:val="23"/>
        </w:rPr>
        <w:t xml:space="preserve"> Technologies, a global business that manufactures weapons and military technology and equipment.  You work in the cyber security division as a network engineer. Your role is to assist with the planning and implementation of security measures and general network infrastructure.</w:t>
      </w:r>
    </w:p>
    <w:p w14:paraId="7CFC0F2A"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u w:val="single"/>
        </w:rPr>
        <w:t>Company profile</w:t>
      </w:r>
    </w:p>
    <w:p w14:paraId="6CDEBA1D" w14:textId="77777777" w:rsidR="00F149EE" w:rsidRPr="00F149EE" w:rsidRDefault="00F149EE" w:rsidP="00F149EE">
      <w:pPr>
        <w:spacing w:after="100" w:afterAutospacing="1" w:line="240" w:lineRule="auto"/>
        <w:rPr>
          <w:rFonts w:ascii="Arial" w:eastAsia="Times New Roman" w:hAnsi="Arial" w:cs="Arial"/>
          <w:color w:val="373A3C"/>
          <w:sz w:val="23"/>
          <w:szCs w:val="23"/>
        </w:rPr>
      </w:pPr>
      <w:proofErr w:type="spellStart"/>
      <w:r w:rsidRPr="00F149EE">
        <w:rPr>
          <w:rFonts w:ascii="Calibri" w:eastAsia="Times New Roman" w:hAnsi="Calibri" w:cs="Calibri"/>
          <w:color w:val="373A3C"/>
        </w:rPr>
        <w:t>Spyon</w:t>
      </w:r>
      <w:proofErr w:type="spellEnd"/>
      <w:r w:rsidRPr="00F149EE">
        <w:rPr>
          <w:rFonts w:ascii="Calibri" w:eastAsia="Times New Roman" w:hAnsi="Calibri" w:cs="Calibri"/>
          <w:color w:val="373A3C"/>
        </w:rPr>
        <w:t xml:space="preserve"> Technologies is a global security and aerospace company that employs about 120,000 people worldwide and is principally engaged in the research, design, development, manufacture, integration, and sustainment of advanced technology systems, products, and services. The Corporation's sales from continuing operations are $46.5 billion P/A.</w:t>
      </w:r>
    </w:p>
    <w:p w14:paraId="3796CE1E"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The company's primary business is in supplying military equipment to Governments around the world.</w:t>
      </w:r>
    </w:p>
    <w:p w14:paraId="2F6E17D0"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u w:val="single"/>
        </w:rPr>
        <w:t>Company's Security Statement</w:t>
      </w:r>
      <w:r w:rsidRPr="00F149EE">
        <w:rPr>
          <w:rFonts w:ascii="Calibri" w:eastAsia="Times New Roman" w:hAnsi="Calibri" w:cs="Calibri"/>
          <w:color w:val="373A3C"/>
        </w:rPr>
        <w:t>: Cyber Security attacks continue to increase in frequency and sophistication for the Aerospace and Defense industry.  Adversaries are targeting anyone who possesses the sensitive information they seek including the government, prime contractors, and suppliers.  It is imperative that our suppliers understand what's at stake and recognize our shared role in protecting sensitive information and intellectual property.   A single mistake or breach could have enormous consequences for our customers, our business, the Aerospace &amp; Defense Industry, and national security.</w:t>
      </w:r>
    </w:p>
    <w:p w14:paraId="2D9441E8"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The </w:t>
      </w:r>
      <w:proofErr w:type="spellStart"/>
      <w:r w:rsidRPr="00F149EE">
        <w:rPr>
          <w:rFonts w:ascii="Calibri" w:eastAsia="Times New Roman" w:hAnsi="Calibri" w:cs="Calibri"/>
          <w:color w:val="373A3C"/>
        </w:rPr>
        <w:t>Spyon</w:t>
      </w:r>
      <w:proofErr w:type="spellEnd"/>
      <w:r w:rsidRPr="00F149EE">
        <w:rPr>
          <w:rFonts w:ascii="Calibri" w:eastAsia="Times New Roman" w:hAnsi="Calibri" w:cs="Calibri"/>
          <w:color w:val="373A3C"/>
        </w:rPr>
        <w:t xml:space="preserve"> Technologies Cyber Security Alliance combines the strengths of market leading companies' solutions and integrates their best practices, hardware, software and tools within the NexGen Cyber Innovation and Technology Center. The Alliance Companies include APC by Schneider Electric, ArcSight, CA, Cisco, Citrix, </w:t>
      </w:r>
      <w:proofErr w:type="spellStart"/>
      <w:r w:rsidRPr="00F149EE">
        <w:rPr>
          <w:rFonts w:ascii="Calibri" w:eastAsia="Times New Roman" w:hAnsi="Calibri" w:cs="Calibri"/>
          <w:color w:val="373A3C"/>
        </w:rPr>
        <w:t>CyberPoint</w:t>
      </w:r>
      <w:proofErr w:type="spellEnd"/>
      <w:r w:rsidRPr="00F149EE">
        <w:rPr>
          <w:rFonts w:ascii="Calibri" w:eastAsia="Times New Roman" w:hAnsi="Calibri" w:cs="Calibri"/>
          <w:color w:val="373A3C"/>
        </w:rPr>
        <w:t xml:space="preserve">, Dell, EMC Corporation and its RSA Security Division, FireEye, HP, Intel, Juniper Networks, McAfee, Microsoft, NetApp, </w:t>
      </w:r>
      <w:proofErr w:type="spellStart"/>
      <w:r w:rsidRPr="00F149EE">
        <w:rPr>
          <w:rFonts w:ascii="Calibri" w:eastAsia="Times New Roman" w:hAnsi="Calibri" w:cs="Calibri"/>
          <w:color w:val="373A3C"/>
        </w:rPr>
        <w:t>Radware</w:t>
      </w:r>
      <w:proofErr w:type="spellEnd"/>
      <w:r w:rsidRPr="00F149EE">
        <w:rPr>
          <w:rFonts w:ascii="Calibri" w:eastAsia="Times New Roman" w:hAnsi="Calibri" w:cs="Calibri"/>
          <w:color w:val="373A3C"/>
        </w:rPr>
        <w:t>, RedHat, Splunk, Symantec, Trustwave, Verizon and VMware.</w:t>
      </w:r>
    </w:p>
    <w:p w14:paraId="2BB135BA"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u w:val="single"/>
        </w:rPr>
        <w:t>IT Services</w:t>
      </w:r>
    </w:p>
    <w:p w14:paraId="4866EF3F" w14:textId="77777777" w:rsidR="00F149EE" w:rsidRPr="00F149EE" w:rsidRDefault="00F149EE" w:rsidP="00F149EE">
      <w:pPr>
        <w:spacing w:after="100" w:afterAutospacing="1" w:line="240" w:lineRule="auto"/>
        <w:rPr>
          <w:rFonts w:ascii="Arial" w:eastAsia="Times New Roman" w:hAnsi="Arial" w:cs="Arial"/>
          <w:color w:val="373A3C"/>
          <w:sz w:val="23"/>
          <w:szCs w:val="23"/>
        </w:rPr>
      </w:pPr>
      <w:proofErr w:type="spellStart"/>
      <w:r w:rsidRPr="00F149EE">
        <w:rPr>
          <w:rFonts w:ascii="Calibri" w:eastAsia="Times New Roman" w:hAnsi="Calibri" w:cs="Calibri"/>
          <w:color w:val="373A3C"/>
        </w:rPr>
        <w:t>Spyon</w:t>
      </w:r>
      <w:proofErr w:type="spellEnd"/>
      <w:r w:rsidRPr="00F149EE">
        <w:rPr>
          <w:rFonts w:ascii="Calibri" w:eastAsia="Times New Roman" w:hAnsi="Calibri" w:cs="Calibri"/>
          <w:color w:val="373A3C"/>
        </w:rPr>
        <w:t xml:space="preserve"> Technologies uses the following server technologies:</w:t>
      </w:r>
    </w:p>
    <w:p w14:paraId="2FF51316"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1.Web servers for the company intranet and Web applications.  This is accessed by remote workers.</w:t>
      </w:r>
    </w:p>
    <w:p w14:paraId="67EA0C9B"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2.Mail servers - Used by internal and external staff</w:t>
      </w:r>
    </w:p>
    <w:p w14:paraId="18F27971"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3.Unified Communications servers</w:t>
      </w:r>
    </w:p>
    <w:p w14:paraId="2929A371"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u w:val="single"/>
        </w:rPr>
        <w:t>Security Requirements</w:t>
      </w:r>
    </w:p>
    <w:p w14:paraId="3D6FF327"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lastRenderedPageBreak/>
        <w:t xml:space="preserve">Much of </w:t>
      </w:r>
      <w:proofErr w:type="spellStart"/>
      <w:r w:rsidRPr="00F149EE">
        <w:rPr>
          <w:rFonts w:ascii="Calibri" w:eastAsia="Times New Roman" w:hAnsi="Calibri" w:cs="Calibri"/>
          <w:color w:val="373A3C"/>
        </w:rPr>
        <w:t>Spyon</w:t>
      </w:r>
      <w:proofErr w:type="spellEnd"/>
      <w:r w:rsidRPr="00F149EE">
        <w:rPr>
          <w:rFonts w:ascii="Calibri" w:eastAsia="Times New Roman" w:hAnsi="Calibri" w:cs="Calibri"/>
          <w:color w:val="373A3C"/>
        </w:rPr>
        <w:t xml:space="preserve"> Technologies business dealings involve top secret military projects with governments around the world.  It is imperative that the details of these projects remain confidential. The following security measures are required:</w:t>
      </w:r>
    </w:p>
    <w:p w14:paraId="0ACFF57D" w14:textId="77777777" w:rsidR="00F149EE" w:rsidRPr="00F149EE" w:rsidRDefault="00F149EE" w:rsidP="00F149EE">
      <w:pPr>
        <w:spacing w:after="100" w:afterAutospacing="1" w:line="240" w:lineRule="auto"/>
        <w:ind w:left="1080"/>
        <w:rPr>
          <w:rFonts w:ascii="Arial" w:eastAsia="Times New Roman" w:hAnsi="Arial" w:cs="Arial"/>
          <w:color w:val="373A3C"/>
          <w:sz w:val="23"/>
          <w:szCs w:val="23"/>
        </w:rPr>
      </w:pPr>
      <w:r w:rsidRPr="00F149EE">
        <w:rPr>
          <w:rFonts w:ascii="Arial" w:eastAsia="Times New Roman" w:hAnsi="Arial" w:cs="Arial"/>
          <w:b/>
          <w:bCs/>
          <w:color w:val="373A3C"/>
          <w:sz w:val="23"/>
          <w:szCs w:val="23"/>
        </w:rPr>
        <w:t>1. The security perimeter must prevent all unauthorized access to company data.</w:t>
      </w:r>
    </w:p>
    <w:p w14:paraId="6709797A" w14:textId="77777777" w:rsidR="00F149EE" w:rsidRPr="00F149EE" w:rsidRDefault="00F149EE" w:rsidP="00F149EE">
      <w:pPr>
        <w:spacing w:after="100" w:afterAutospacing="1" w:line="240" w:lineRule="auto"/>
        <w:ind w:left="1080"/>
        <w:rPr>
          <w:rFonts w:ascii="Arial" w:eastAsia="Times New Roman" w:hAnsi="Arial" w:cs="Arial"/>
          <w:color w:val="373A3C"/>
          <w:sz w:val="23"/>
          <w:szCs w:val="23"/>
        </w:rPr>
      </w:pPr>
      <w:r w:rsidRPr="00F149EE">
        <w:rPr>
          <w:rFonts w:ascii="Arial" w:eastAsia="Times New Roman" w:hAnsi="Arial" w:cs="Arial"/>
          <w:b/>
          <w:bCs/>
          <w:color w:val="373A3C"/>
          <w:sz w:val="23"/>
          <w:szCs w:val="23"/>
        </w:rPr>
        <w:t>2. All WAN links must be encrypted and secured.</w:t>
      </w:r>
    </w:p>
    <w:p w14:paraId="71861895" w14:textId="77777777" w:rsidR="00F149EE" w:rsidRPr="00F149EE" w:rsidRDefault="00F149EE" w:rsidP="00F149EE">
      <w:pPr>
        <w:spacing w:after="100" w:afterAutospacing="1" w:line="240" w:lineRule="auto"/>
        <w:ind w:left="1080"/>
        <w:rPr>
          <w:rFonts w:ascii="Arial" w:eastAsia="Times New Roman" w:hAnsi="Arial" w:cs="Arial"/>
          <w:color w:val="373A3C"/>
          <w:sz w:val="23"/>
          <w:szCs w:val="23"/>
        </w:rPr>
      </w:pPr>
      <w:r w:rsidRPr="00F149EE">
        <w:rPr>
          <w:rFonts w:ascii="Arial" w:eastAsia="Times New Roman" w:hAnsi="Arial" w:cs="Arial"/>
          <w:b/>
          <w:bCs/>
          <w:color w:val="373A3C"/>
          <w:sz w:val="23"/>
          <w:szCs w:val="23"/>
        </w:rPr>
        <w:t>3. All electronic communication within the company and with third parties must be encrypted and digitally signed.</w:t>
      </w:r>
    </w:p>
    <w:p w14:paraId="4069EF1C" w14:textId="77777777" w:rsidR="00F149EE" w:rsidRPr="00F149EE" w:rsidRDefault="00F149EE" w:rsidP="00F149EE">
      <w:pPr>
        <w:spacing w:after="100" w:afterAutospacing="1" w:line="240" w:lineRule="auto"/>
        <w:ind w:left="1080"/>
        <w:rPr>
          <w:rFonts w:ascii="Arial" w:eastAsia="Times New Roman" w:hAnsi="Arial" w:cs="Arial"/>
          <w:color w:val="373A3C"/>
          <w:sz w:val="23"/>
          <w:szCs w:val="23"/>
        </w:rPr>
      </w:pPr>
      <w:r w:rsidRPr="00F149EE">
        <w:rPr>
          <w:rFonts w:ascii="Arial" w:eastAsia="Times New Roman" w:hAnsi="Arial" w:cs="Arial"/>
          <w:b/>
          <w:bCs/>
          <w:color w:val="373A3C"/>
          <w:sz w:val="23"/>
          <w:szCs w:val="23"/>
        </w:rPr>
        <w:t>4. Measures must be put in place to protect against DOS, DDOS, viruses, and all other cyber security threats.</w:t>
      </w:r>
    </w:p>
    <w:p w14:paraId="3B06DD10" w14:textId="77777777" w:rsidR="00F149EE" w:rsidRPr="00F149EE" w:rsidRDefault="00F149EE" w:rsidP="00F149EE">
      <w:pPr>
        <w:spacing w:after="100" w:afterAutospacing="1" w:line="240" w:lineRule="auto"/>
        <w:ind w:left="1080"/>
        <w:rPr>
          <w:rFonts w:ascii="Arial" w:eastAsia="Times New Roman" w:hAnsi="Arial" w:cs="Arial"/>
          <w:color w:val="373A3C"/>
          <w:sz w:val="23"/>
          <w:szCs w:val="23"/>
        </w:rPr>
      </w:pPr>
      <w:r w:rsidRPr="00F149EE">
        <w:rPr>
          <w:rFonts w:ascii="Arial" w:eastAsia="Times New Roman" w:hAnsi="Arial" w:cs="Arial"/>
          <w:b/>
          <w:bCs/>
          <w:color w:val="373A3C"/>
          <w:sz w:val="23"/>
          <w:szCs w:val="23"/>
        </w:rPr>
        <w:t>5. The solution must be fault tolerant by eliminating single points of failure</w:t>
      </w:r>
    </w:p>
    <w:p w14:paraId="115B8B21"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u w:val="single"/>
        </w:rPr>
        <w:br/>
      </w:r>
    </w:p>
    <w:p w14:paraId="7FF51C12"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u w:val="single"/>
        </w:rPr>
        <w:t>High Level Network Diagram - Australian Operations</w:t>
      </w:r>
    </w:p>
    <w:p w14:paraId="7942C962" w14:textId="77777777" w:rsidR="00F149EE" w:rsidRPr="00F149EE" w:rsidRDefault="0049294A" w:rsidP="00F149EE">
      <w:pPr>
        <w:spacing w:after="100" w:afterAutospacing="1" w:line="240" w:lineRule="auto"/>
        <w:rPr>
          <w:rFonts w:ascii="Arial" w:eastAsia="Times New Roman" w:hAnsi="Arial" w:cs="Arial"/>
          <w:color w:val="373A3C"/>
          <w:sz w:val="23"/>
          <w:szCs w:val="23"/>
        </w:rPr>
      </w:pPr>
      <w:hyperlink r:id="rId5" w:tgtFrame="_blank" w:history="1">
        <w:r w:rsidR="00F149EE" w:rsidRPr="00F149EE">
          <w:rPr>
            <w:rFonts w:ascii="Arial" w:eastAsia="Times New Roman" w:hAnsi="Arial" w:cs="Arial"/>
            <w:color w:val="444E58"/>
            <w:sz w:val="23"/>
            <w:szCs w:val="23"/>
          </w:rPr>
          <w:t>http://www.mediafire.com/view/o41o7me2uh3sp8m/Campus%20Network%20Overview_Full.png</w:t>
        </w:r>
      </w:hyperlink>
    </w:p>
    <w:p w14:paraId="1234B5B5"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000000"/>
        </w:rPr>
        <w:t>The FDDI and DSL WAN connections are provided by a commercial telecommunications carrier.</w:t>
      </w:r>
    </w:p>
    <w:p w14:paraId="0B2B9309"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br/>
      </w:r>
    </w:p>
    <w:p w14:paraId="21B46F2D"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1</w:t>
      </w:r>
    </w:p>
    <w:p w14:paraId="2219DFF3" w14:textId="77777777" w:rsidR="00F149EE" w:rsidRPr="00F149EE" w:rsidRDefault="00F149EE" w:rsidP="00F149EE">
      <w:pPr>
        <w:spacing w:after="100" w:afterAutospacing="1" w:line="240" w:lineRule="auto"/>
        <w:ind w:left="360"/>
        <w:rPr>
          <w:rFonts w:ascii="Arial" w:eastAsia="Times New Roman" w:hAnsi="Arial" w:cs="Arial"/>
          <w:color w:val="373A3C"/>
          <w:sz w:val="23"/>
          <w:szCs w:val="23"/>
        </w:rPr>
      </w:pPr>
      <w:r w:rsidRPr="00F149EE">
        <w:rPr>
          <w:rFonts w:ascii="Arial" w:eastAsia="Times New Roman" w:hAnsi="Arial" w:cs="Arial"/>
          <w:color w:val="373A3C"/>
          <w:sz w:val="23"/>
          <w:szCs w:val="23"/>
        </w:rPr>
        <w:t xml:space="preserve">a. Would you describe </w:t>
      </w:r>
      <w:proofErr w:type="spellStart"/>
      <w:r w:rsidRPr="00F149EE">
        <w:rPr>
          <w:rFonts w:ascii="Arial" w:eastAsia="Times New Roman" w:hAnsi="Arial" w:cs="Arial"/>
          <w:color w:val="373A3C"/>
          <w:sz w:val="23"/>
          <w:szCs w:val="23"/>
        </w:rPr>
        <w:t>Spyon</w:t>
      </w:r>
      <w:proofErr w:type="spellEnd"/>
      <w:r w:rsidRPr="00F149EE">
        <w:rPr>
          <w:rFonts w:ascii="Arial" w:eastAsia="Times New Roman" w:hAnsi="Arial" w:cs="Arial"/>
          <w:color w:val="373A3C"/>
          <w:sz w:val="23"/>
          <w:szCs w:val="23"/>
        </w:rPr>
        <w:t xml:space="preserve"> Technologies security requirements as high, medium, or low? Why?</w:t>
      </w:r>
    </w:p>
    <w:p w14:paraId="55B13582" w14:textId="77777777" w:rsidR="00F149EE" w:rsidRPr="00F149EE" w:rsidRDefault="00F149EE" w:rsidP="00F149EE">
      <w:pPr>
        <w:spacing w:after="100" w:afterAutospacing="1" w:line="240" w:lineRule="auto"/>
        <w:ind w:left="360"/>
        <w:rPr>
          <w:rFonts w:ascii="Arial" w:eastAsia="Times New Roman" w:hAnsi="Arial" w:cs="Arial"/>
          <w:color w:val="373A3C"/>
          <w:sz w:val="23"/>
          <w:szCs w:val="23"/>
        </w:rPr>
      </w:pPr>
      <w:r w:rsidRPr="00F149EE">
        <w:rPr>
          <w:rFonts w:ascii="Arial" w:eastAsia="Times New Roman" w:hAnsi="Arial" w:cs="Arial"/>
          <w:color w:val="373A3C"/>
          <w:sz w:val="23"/>
          <w:szCs w:val="23"/>
        </w:rPr>
        <w:t>b. What types of security measures would you use to address each of the security requirements listed?</w:t>
      </w:r>
    </w:p>
    <w:p w14:paraId="0A5E99F7"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br/>
      </w:r>
    </w:p>
    <w:p w14:paraId="6A45551F"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2</w:t>
      </w:r>
    </w:p>
    <w:p w14:paraId="00DF6F8A" w14:textId="77777777" w:rsidR="00F149EE" w:rsidRPr="00F149EE" w:rsidRDefault="00F149EE" w:rsidP="00F149EE">
      <w:pPr>
        <w:spacing w:after="100" w:afterAutospacing="1" w:line="240" w:lineRule="auto"/>
        <w:rPr>
          <w:rFonts w:ascii="Arial" w:eastAsia="Times New Roman" w:hAnsi="Arial" w:cs="Arial"/>
          <w:color w:val="373A3C"/>
          <w:sz w:val="23"/>
          <w:szCs w:val="23"/>
        </w:rPr>
      </w:pPr>
      <w:proofErr w:type="spellStart"/>
      <w:r w:rsidRPr="00F149EE">
        <w:rPr>
          <w:rFonts w:ascii="Calibri" w:eastAsia="Times New Roman" w:hAnsi="Calibri" w:cs="Calibri"/>
          <w:color w:val="373A3C"/>
        </w:rPr>
        <w:t>Spyon</w:t>
      </w:r>
      <w:proofErr w:type="spellEnd"/>
      <w:r w:rsidRPr="00F149EE">
        <w:rPr>
          <w:rFonts w:ascii="Calibri" w:eastAsia="Times New Roman" w:hAnsi="Calibri" w:cs="Calibri"/>
          <w:color w:val="373A3C"/>
        </w:rPr>
        <w:t xml:space="preserve"> Technologies has adopted the following </w:t>
      </w:r>
      <w:r w:rsidRPr="00F149EE">
        <w:rPr>
          <w:rFonts w:ascii="Calibri" w:eastAsia="Times New Roman" w:hAnsi="Calibri" w:cs="Calibri"/>
          <w:color w:val="373A3C"/>
          <w:lang w:val="en-GB"/>
        </w:rPr>
        <w:t>risk evaluation criteria using a qualitative risk assessment methodology.</w:t>
      </w:r>
    </w:p>
    <w:p w14:paraId="16C6BC7B"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lastRenderedPageBreak/>
        <w:t>In order to calculate the risk level for each risk that is to be examined, it is necessary to calculate the impact of the threat occurring and the likelihood (or probability) of the threat occurring.</w:t>
      </w:r>
    </w:p>
    <w:p w14:paraId="613968C4"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u w:val="single"/>
          <w:lang w:val="en-GB"/>
        </w:rPr>
        <w:t>Impact/Consequence Calculation</w:t>
      </w:r>
    </w:p>
    <w:p w14:paraId="72750160"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t>As the impact can have many different effects on the business it is necessary to consider both the direct financial impacts and the other effects on the business through issues such as damage to reputation, safety, disruption, etc.</w:t>
      </w:r>
    </w:p>
    <w:p w14:paraId="0DC2C40D"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t>An impact/consequence matrix is shown below:</w:t>
      </w:r>
    </w:p>
    <w:tbl>
      <w:tblPr>
        <w:tblW w:w="0" w:type="auto"/>
        <w:tblCellMar>
          <w:left w:w="0" w:type="dxa"/>
          <w:right w:w="0" w:type="dxa"/>
        </w:tblCellMar>
        <w:tblLook w:val="04A0" w:firstRow="1" w:lastRow="0" w:firstColumn="1" w:lastColumn="0" w:noHBand="0" w:noVBand="1"/>
      </w:tblPr>
      <w:tblGrid>
        <w:gridCol w:w="1857"/>
        <w:gridCol w:w="1857"/>
        <w:gridCol w:w="1857"/>
        <w:gridCol w:w="1858"/>
        <w:gridCol w:w="1858"/>
      </w:tblGrid>
      <w:tr w:rsidR="00F149EE" w:rsidRPr="00F149EE" w14:paraId="63DE3C46" w14:textId="77777777" w:rsidTr="00F149EE">
        <w:tc>
          <w:tcPr>
            <w:tcW w:w="1857" w:type="dxa"/>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14:paraId="03E7EA16"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sz w:val="20"/>
                <w:szCs w:val="20"/>
                <w:lang w:val="en-GB"/>
              </w:rPr>
              <w:t>Impact Level</w:t>
            </w:r>
          </w:p>
        </w:tc>
        <w:tc>
          <w:tcPr>
            <w:tcW w:w="1857"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14:paraId="730C0CC8"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sz w:val="20"/>
                <w:szCs w:val="20"/>
                <w:lang w:val="en-GB"/>
              </w:rPr>
              <w:t>Financial damage</w:t>
            </w:r>
          </w:p>
        </w:tc>
        <w:tc>
          <w:tcPr>
            <w:tcW w:w="1857"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14:paraId="305336BD"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sz w:val="20"/>
                <w:szCs w:val="20"/>
                <w:lang w:val="en-GB"/>
              </w:rPr>
              <w:t>Reputation damage</w:t>
            </w:r>
          </w:p>
        </w:tc>
        <w:tc>
          <w:tcPr>
            <w:tcW w:w="1858"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14:paraId="0367C1A9"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sz w:val="20"/>
                <w:szCs w:val="20"/>
                <w:lang w:val="en-GB"/>
              </w:rPr>
              <w:t>Internal disruption</w:t>
            </w:r>
          </w:p>
        </w:tc>
        <w:tc>
          <w:tcPr>
            <w:tcW w:w="1858"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14:paraId="3E7D316F"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sz w:val="20"/>
                <w:szCs w:val="20"/>
                <w:lang w:val="en-GB"/>
              </w:rPr>
              <w:t>Personnel safety</w:t>
            </w:r>
          </w:p>
        </w:tc>
      </w:tr>
      <w:tr w:rsidR="00F149EE" w:rsidRPr="00F149EE" w14:paraId="50DB3E3E" w14:textId="77777777" w:rsidTr="00F149EE">
        <w:tc>
          <w:tcPr>
            <w:tcW w:w="1857" w:type="dxa"/>
            <w:tcBorders>
              <w:top w:val="nil"/>
              <w:left w:val="single" w:sz="8" w:space="0" w:color="000080"/>
              <w:bottom w:val="single" w:sz="8" w:space="0" w:color="000080"/>
              <w:right w:val="single" w:sz="8" w:space="0" w:color="000080"/>
            </w:tcBorders>
            <w:shd w:val="clear" w:color="auto" w:fill="CCFFFF"/>
            <w:tcMar>
              <w:top w:w="0" w:type="dxa"/>
              <w:left w:w="108" w:type="dxa"/>
              <w:bottom w:w="0" w:type="dxa"/>
              <w:right w:w="108" w:type="dxa"/>
            </w:tcMar>
            <w:hideMark/>
          </w:tcPr>
          <w:p w14:paraId="5FBB382C"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0000FF"/>
                <w:lang w:val="en-GB"/>
              </w:rPr>
              <w:t>Critical</w:t>
            </w:r>
          </w:p>
        </w:tc>
        <w:tc>
          <w:tcPr>
            <w:tcW w:w="1857" w:type="dxa"/>
            <w:tcBorders>
              <w:top w:val="nil"/>
              <w:left w:val="nil"/>
              <w:bottom w:val="single" w:sz="8" w:space="0" w:color="000080"/>
              <w:right w:val="single" w:sz="8" w:space="0" w:color="000080"/>
            </w:tcBorders>
            <w:tcMar>
              <w:top w:w="0" w:type="dxa"/>
              <w:left w:w="108" w:type="dxa"/>
              <w:bottom w:w="0" w:type="dxa"/>
              <w:right w:w="108" w:type="dxa"/>
            </w:tcMar>
            <w:hideMark/>
          </w:tcPr>
          <w:p w14:paraId="2C66DBA8"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&gt;$10 million</w:t>
            </w:r>
          </w:p>
        </w:tc>
        <w:tc>
          <w:tcPr>
            <w:tcW w:w="1857" w:type="dxa"/>
            <w:tcBorders>
              <w:top w:val="nil"/>
              <w:left w:val="nil"/>
              <w:bottom w:val="single" w:sz="8" w:space="0" w:color="000080"/>
              <w:right w:val="single" w:sz="8" w:space="0" w:color="000080"/>
            </w:tcBorders>
            <w:tcMar>
              <w:top w:w="0" w:type="dxa"/>
              <w:left w:w="108" w:type="dxa"/>
              <w:bottom w:w="0" w:type="dxa"/>
              <w:right w:w="108" w:type="dxa"/>
            </w:tcMar>
            <w:hideMark/>
          </w:tcPr>
          <w:p w14:paraId="0105968C"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Widespread national press, significant damage to customer confidence</w:t>
            </w:r>
          </w:p>
        </w:tc>
        <w:tc>
          <w:tcPr>
            <w:tcW w:w="1858" w:type="dxa"/>
            <w:tcBorders>
              <w:top w:val="nil"/>
              <w:left w:val="nil"/>
              <w:bottom w:val="single" w:sz="8" w:space="0" w:color="000080"/>
              <w:right w:val="single" w:sz="8" w:space="0" w:color="000080"/>
            </w:tcBorders>
            <w:tcMar>
              <w:top w:w="0" w:type="dxa"/>
              <w:left w:w="108" w:type="dxa"/>
              <w:bottom w:w="0" w:type="dxa"/>
              <w:right w:w="108" w:type="dxa"/>
            </w:tcMar>
            <w:hideMark/>
          </w:tcPr>
          <w:p w14:paraId="4E6D3C85"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Whole organisation unable to operate for significant period</w:t>
            </w:r>
          </w:p>
        </w:tc>
        <w:tc>
          <w:tcPr>
            <w:tcW w:w="1858" w:type="dxa"/>
            <w:tcBorders>
              <w:top w:val="nil"/>
              <w:left w:val="nil"/>
              <w:bottom w:val="single" w:sz="8" w:space="0" w:color="000080"/>
              <w:right w:val="single" w:sz="8" w:space="0" w:color="000080"/>
            </w:tcBorders>
            <w:tcMar>
              <w:top w:w="0" w:type="dxa"/>
              <w:left w:w="108" w:type="dxa"/>
              <w:bottom w:w="0" w:type="dxa"/>
              <w:right w:w="108" w:type="dxa"/>
            </w:tcMar>
            <w:hideMark/>
          </w:tcPr>
          <w:p w14:paraId="4FB794FB"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Loss of life</w:t>
            </w:r>
          </w:p>
        </w:tc>
      </w:tr>
      <w:tr w:rsidR="00F149EE" w:rsidRPr="00F149EE" w14:paraId="4FCAF279" w14:textId="77777777" w:rsidTr="00F149EE">
        <w:tc>
          <w:tcPr>
            <w:tcW w:w="1857" w:type="dxa"/>
            <w:tcBorders>
              <w:top w:val="nil"/>
              <w:left w:val="single" w:sz="8" w:space="0" w:color="000080"/>
              <w:bottom w:val="single" w:sz="8" w:space="0" w:color="000080"/>
              <w:right w:val="single" w:sz="8" w:space="0" w:color="000080"/>
            </w:tcBorders>
            <w:shd w:val="clear" w:color="auto" w:fill="CCFFFF"/>
            <w:tcMar>
              <w:top w:w="0" w:type="dxa"/>
              <w:left w:w="108" w:type="dxa"/>
              <w:bottom w:w="0" w:type="dxa"/>
              <w:right w:w="108" w:type="dxa"/>
            </w:tcMar>
            <w:hideMark/>
          </w:tcPr>
          <w:p w14:paraId="05EFC14B"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0000FF"/>
                <w:lang w:val="en-GB"/>
              </w:rPr>
              <w:t>High</w:t>
            </w:r>
          </w:p>
        </w:tc>
        <w:tc>
          <w:tcPr>
            <w:tcW w:w="1857" w:type="dxa"/>
            <w:tcBorders>
              <w:top w:val="nil"/>
              <w:left w:val="nil"/>
              <w:bottom w:val="single" w:sz="8" w:space="0" w:color="000080"/>
              <w:right w:val="single" w:sz="8" w:space="0" w:color="000080"/>
            </w:tcBorders>
            <w:tcMar>
              <w:top w:w="0" w:type="dxa"/>
              <w:left w:w="108" w:type="dxa"/>
              <w:bottom w:w="0" w:type="dxa"/>
              <w:right w:w="108" w:type="dxa"/>
            </w:tcMar>
            <w:hideMark/>
          </w:tcPr>
          <w:p w14:paraId="59D71BE2"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$1-$10 million</w:t>
            </w:r>
          </w:p>
        </w:tc>
        <w:tc>
          <w:tcPr>
            <w:tcW w:w="1857" w:type="dxa"/>
            <w:tcBorders>
              <w:top w:val="nil"/>
              <w:left w:val="nil"/>
              <w:bottom w:val="single" w:sz="8" w:space="0" w:color="000080"/>
              <w:right w:val="single" w:sz="8" w:space="0" w:color="000080"/>
            </w:tcBorders>
            <w:tcMar>
              <w:top w:w="0" w:type="dxa"/>
              <w:left w:w="108" w:type="dxa"/>
              <w:bottom w:w="0" w:type="dxa"/>
              <w:right w:w="108" w:type="dxa"/>
            </w:tcMar>
            <w:hideMark/>
          </w:tcPr>
          <w:p w14:paraId="2C558B70"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Local press coverage / damage with many customers</w:t>
            </w:r>
          </w:p>
        </w:tc>
        <w:tc>
          <w:tcPr>
            <w:tcW w:w="1858" w:type="dxa"/>
            <w:tcBorders>
              <w:top w:val="nil"/>
              <w:left w:val="nil"/>
              <w:bottom w:val="single" w:sz="8" w:space="0" w:color="000080"/>
              <w:right w:val="single" w:sz="8" w:space="0" w:color="000080"/>
            </w:tcBorders>
            <w:tcMar>
              <w:top w:w="0" w:type="dxa"/>
              <w:left w:w="108" w:type="dxa"/>
              <w:bottom w:w="0" w:type="dxa"/>
              <w:right w:w="108" w:type="dxa"/>
            </w:tcMar>
            <w:hideMark/>
          </w:tcPr>
          <w:p w14:paraId="68D31576"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Disruption across organisation</w:t>
            </w:r>
          </w:p>
        </w:tc>
        <w:tc>
          <w:tcPr>
            <w:tcW w:w="1858" w:type="dxa"/>
            <w:tcBorders>
              <w:top w:val="nil"/>
              <w:left w:val="nil"/>
              <w:bottom w:val="single" w:sz="8" w:space="0" w:color="000080"/>
              <w:right w:val="single" w:sz="8" w:space="0" w:color="000080"/>
            </w:tcBorders>
            <w:tcMar>
              <w:top w:w="0" w:type="dxa"/>
              <w:left w:w="108" w:type="dxa"/>
              <w:bottom w:w="0" w:type="dxa"/>
              <w:right w:w="108" w:type="dxa"/>
            </w:tcMar>
            <w:hideMark/>
          </w:tcPr>
          <w:p w14:paraId="04EB3E8A"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Major injury to individual</w:t>
            </w:r>
          </w:p>
        </w:tc>
      </w:tr>
      <w:tr w:rsidR="00F149EE" w:rsidRPr="00F149EE" w14:paraId="2D9F3CE1" w14:textId="77777777" w:rsidTr="00F149EE">
        <w:tc>
          <w:tcPr>
            <w:tcW w:w="1857" w:type="dxa"/>
            <w:tcBorders>
              <w:top w:val="nil"/>
              <w:left w:val="single" w:sz="8" w:space="0" w:color="000080"/>
              <w:bottom w:val="single" w:sz="8" w:space="0" w:color="000080"/>
              <w:right w:val="single" w:sz="8" w:space="0" w:color="000080"/>
            </w:tcBorders>
            <w:shd w:val="clear" w:color="auto" w:fill="CCFFFF"/>
            <w:tcMar>
              <w:top w:w="0" w:type="dxa"/>
              <w:left w:w="108" w:type="dxa"/>
              <w:bottom w:w="0" w:type="dxa"/>
              <w:right w:w="108" w:type="dxa"/>
            </w:tcMar>
            <w:hideMark/>
          </w:tcPr>
          <w:p w14:paraId="37C4EA98"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0000FF"/>
                <w:lang w:val="en-GB"/>
              </w:rPr>
              <w:t>Medium</w:t>
            </w:r>
          </w:p>
        </w:tc>
        <w:tc>
          <w:tcPr>
            <w:tcW w:w="1857" w:type="dxa"/>
            <w:tcBorders>
              <w:top w:val="nil"/>
              <w:left w:val="nil"/>
              <w:bottom w:val="single" w:sz="8" w:space="0" w:color="000080"/>
              <w:right w:val="single" w:sz="8" w:space="0" w:color="000080"/>
            </w:tcBorders>
            <w:tcMar>
              <w:top w:w="0" w:type="dxa"/>
              <w:left w:w="108" w:type="dxa"/>
              <w:bottom w:w="0" w:type="dxa"/>
              <w:right w:w="108" w:type="dxa"/>
            </w:tcMar>
            <w:hideMark/>
          </w:tcPr>
          <w:p w14:paraId="18688C82"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$100k-$1 million</w:t>
            </w:r>
          </w:p>
        </w:tc>
        <w:tc>
          <w:tcPr>
            <w:tcW w:w="1857" w:type="dxa"/>
            <w:tcBorders>
              <w:top w:val="nil"/>
              <w:left w:val="nil"/>
              <w:bottom w:val="single" w:sz="8" w:space="0" w:color="000080"/>
              <w:right w:val="single" w:sz="8" w:space="0" w:color="000080"/>
            </w:tcBorders>
            <w:tcMar>
              <w:top w:w="0" w:type="dxa"/>
              <w:left w:w="108" w:type="dxa"/>
              <w:bottom w:w="0" w:type="dxa"/>
              <w:right w:w="108" w:type="dxa"/>
            </w:tcMar>
            <w:hideMark/>
          </w:tcPr>
          <w:p w14:paraId="7DE30F0B"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Some damage with individual customers</w:t>
            </w:r>
          </w:p>
        </w:tc>
        <w:tc>
          <w:tcPr>
            <w:tcW w:w="1858" w:type="dxa"/>
            <w:tcBorders>
              <w:top w:val="nil"/>
              <w:left w:val="nil"/>
              <w:bottom w:val="single" w:sz="8" w:space="0" w:color="000080"/>
              <w:right w:val="single" w:sz="8" w:space="0" w:color="000080"/>
            </w:tcBorders>
            <w:tcMar>
              <w:top w:w="0" w:type="dxa"/>
              <w:left w:w="108" w:type="dxa"/>
              <w:bottom w:w="0" w:type="dxa"/>
              <w:right w:w="108" w:type="dxa"/>
            </w:tcMar>
            <w:hideMark/>
          </w:tcPr>
          <w:p w14:paraId="0AC52591"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Business area unable to operate</w:t>
            </w:r>
          </w:p>
        </w:tc>
        <w:tc>
          <w:tcPr>
            <w:tcW w:w="1858" w:type="dxa"/>
            <w:tcBorders>
              <w:top w:val="nil"/>
              <w:left w:val="nil"/>
              <w:bottom w:val="single" w:sz="8" w:space="0" w:color="000080"/>
              <w:right w:val="single" w:sz="8" w:space="0" w:color="000080"/>
            </w:tcBorders>
            <w:tcMar>
              <w:top w:w="0" w:type="dxa"/>
              <w:left w:w="108" w:type="dxa"/>
              <w:bottom w:w="0" w:type="dxa"/>
              <w:right w:w="108" w:type="dxa"/>
            </w:tcMar>
            <w:hideMark/>
          </w:tcPr>
          <w:p w14:paraId="483ED5DC"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Minor injury to individual</w:t>
            </w:r>
          </w:p>
        </w:tc>
      </w:tr>
      <w:tr w:rsidR="00F149EE" w:rsidRPr="00F149EE" w14:paraId="24DDC238" w14:textId="77777777" w:rsidTr="00F149EE">
        <w:tc>
          <w:tcPr>
            <w:tcW w:w="1857" w:type="dxa"/>
            <w:tcBorders>
              <w:top w:val="nil"/>
              <w:left w:val="single" w:sz="8" w:space="0" w:color="000080"/>
              <w:bottom w:val="single" w:sz="8" w:space="0" w:color="000080"/>
              <w:right w:val="single" w:sz="8" w:space="0" w:color="000080"/>
            </w:tcBorders>
            <w:shd w:val="clear" w:color="auto" w:fill="CCFFFF"/>
            <w:tcMar>
              <w:top w:w="0" w:type="dxa"/>
              <w:left w:w="108" w:type="dxa"/>
              <w:bottom w:w="0" w:type="dxa"/>
              <w:right w:w="108" w:type="dxa"/>
            </w:tcMar>
            <w:hideMark/>
          </w:tcPr>
          <w:p w14:paraId="50EF430D"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0000FF"/>
                <w:lang w:val="en-GB"/>
              </w:rPr>
              <w:t>Low</w:t>
            </w:r>
          </w:p>
        </w:tc>
        <w:tc>
          <w:tcPr>
            <w:tcW w:w="1857" w:type="dxa"/>
            <w:tcBorders>
              <w:top w:val="nil"/>
              <w:left w:val="nil"/>
              <w:bottom w:val="single" w:sz="8" w:space="0" w:color="000080"/>
              <w:right w:val="single" w:sz="8" w:space="0" w:color="000080"/>
            </w:tcBorders>
            <w:tcMar>
              <w:top w:w="0" w:type="dxa"/>
              <w:left w:w="108" w:type="dxa"/>
              <w:bottom w:w="0" w:type="dxa"/>
              <w:right w:w="108" w:type="dxa"/>
            </w:tcMar>
            <w:hideMark/>
          </w:tcPr>
          <w:p w14:paraId="05EC3639"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&lt;$100k</w:t>
            </w:r>
          </w:p>
        </w:tc>
        <w:tc>
          <w:tcPr>
            <w:tcW w:w="1857" w:type="dxa"/>
            <w:tcBorders>
              <w:top w:val="nil"/>
              <w:left w:val="nil"/>
              <w:bottom w:val="single" w:sz="8" w:space="0" w:color="000080"/>
              <w:right w:val="single" w:sz="8" w:space="0" w:color="000080"/>
            </w:tcBorders>
            <w:tcMar>
              <w:top w:w="0" w:type="dxa"/>
              <w:left w:w="108" w:type="dxa"/>
              <w:bottom w:w="0" w:type="dxa"/>
              <w:right w:w="108" w:type="dxa"/>
            </w:tcMar>
            <w:hideMark/>
          </w:tcPr>
          <w:p w14:paraId="51E8DCC8"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Internal only</w:t>
            </w:r>
          </w:p>
        </w:tc>
        <w:tc>
          <w:tcPr>
            <w:tcW w:w="1858" w:type="dxa"/>
            <w:tcBorders>
              <w:top w:val="nil"/>
              <w:left w:val="nil"/>
              <w:bottom w:val="single" w:sz="8" w:space="0" w:color="000080"/>
              <w:right w:val="single" w:sz="8" w:space="0" w:color="000080"/>
            </w:tcBorders>
            <w:tcMar>
              <w:top w:w="0" w:type="dxa"/>
              <w:left w:w="108" w:type="dxa"/>
              <w:bottom w:w="0" w:type="dxa"/>
              <w:right w:w="108" w:type="dxa"/>
            </w:tcMar>
            <w:hideMark/>
          </w:tcPr>
          <w:p w14:paraId="6D6AC7B6"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Local short term disruption only</w:t>
            </w:r>
          </w:p>
        </w:tc>
        <w:tc>
          <w:tcPr>
            <w:tcW w:w="1858" w:type="dxa"/>
            <w:tcBorders>
              <w:top w:val="nil"/>
              <w:left w:val="nil"/>
              <w:bottom w:val="single" w:sz="8" w:space="0" w:color="000080"/>
              <w:right w:val="single" w:sz="8" w:space="0" w:color="000080"/>
            </w:tcBorders>
            <w:tcMar>
              <w:top w:w="0" w:type="dxa"/>
              <w:left w:w="108" w:type="dxa"/>
              <w:bottom w:w="0" w:type="dxa"/>
              <w:right w:w="108" w:type="dxa"/>
            </w:tcMar>
            <w:hideMark/>
          </w:tcPr>
          <w:p w14:paraId="347C6FE7"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Potential danger</w:t>
            </w:r>
          </w:p>
        </w:tc>
      </w:tr>
    </w:tbl>
    <w:p w14:paraId="6A7094E4"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t>A Likelihood/Probability table is shown below:</w:t>
      </w:r>
    </w:p>
    <w:tbl>
      <w:tblPr>
        <w:tblW w:w="0" w:type="auto"/>
        <w:tblCellMar>
          <w:left w:w="0" w:type="dxa"/>
          <w:right w:w="0" w:type="dxa"/>
        </w:tblCellMar>
        <w:tblLook w:val="04A0" w:firstRow="1" w:lastRow="0" w:firstColumn="1" w:lastColumn="0" w:noHBand="0" w:noVBand="1"/>
      </w:tblPr>
      <w:tblGrid>
        <w:gridCol w:w="2376"/>
        <w:gridCol w:w="3402"/>
        <w:gridCol w:w="3509"/>
      </w:tblGrid>
      <w:tr w:rsidR="00F149EE" w:rsidRPr="00F149EE" w14:paraId="33EF1704" w14:textId="77777777" w:rsidTr="00F149EE">
        <w:tc>
          <w:tcPr>
            <w:tcW w:w="2376" w:type="dxa"/>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14:paraId="7C0CD1A8"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sz w:val="20"/>
                <w:szCs w:val="20"/>
                <w:lang w:val="en-GB"/>
              </w:rPr>
              <w:t>Likelihood</w:t>
            </w:r>
          </w:p>
        </w:tc>
        <w:tc>
          <w:tcPr>
            <w:tcW w:w="3402"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14:paraId="12D40A47"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sz w:val="20"/>
                <w:szCs w:val="20"/>
                <w:lang w:val="en-GB"/>
              </w:rPr>
              <w:t>The event is likely to occur:</w:t>
            </w:r>
          </w:p>
        </w:tc>
        <w:tc>
          <w:tcPr>
            <w:tcW w:w="3509"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14:paraId="6B9AFD2A"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sz w:val="20"/>
                <w:szCs w:val="20"/>
                <w:lang w:val="en-GB"/>
              </w:rPr>
              <w:t>Annual frequency (Probability)</w:t>
            </w:r>
          </w:p>
        </w:tc>
      </w:tr>
      <w:tr w:rsidR="00F149EE" w:rsidRPr="00F149EE" w14:paraId="782D5D2A" w14:textId="77777777" w:rsidTr="00F149EE">
        <w:tc>
          <w:tcPr>
            <w:tcW w:w="2376" w:type="dxa"/>
            <w:tcBorders>
              <w:top w:val="nil"/>
              <w:left w:val="single" w:sz="8" w:space="0" w:color="000080"/>
              <w:bottom w:val="single" w:sz="8" w:space="0" w:color="000080"/>
              <w:right w:val="single" w:sz="8" w:space="0" w:color="000080"/>
            </w:tcBorders>
            <w:shd w:val="clear" w:color="auto" w:fill="CCFFFF"/>
            <w:tcMar>
              <w:top w:w="0" w:type="dxa"/>
              <w:left w:w="108" w:type="dxa"/>
              <w:bottom w:w="0" w:type="dxa"/>
              <w:right w:w="108" w:type="dxa"/>
            </w:tcMar>
            <w:hideMark/>
          </w:tcPr>
          <w:p w14:paraId="7652B783"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0000FF"/>
                <w:lang w:val="en-GB"/>
              </w:rPr>
              <w:t>Almost Certain</w:t>
            </w:r>
          </w:p>
        </w:tc>
        <w:tc>
          <w:tcPr>
            <w:tcW w:w="3402" w:type="dxa"/>
            <w:tcBorders>
              <w:top w:val="nil"/>
              <w:left w:val="nil"/>
              <w:bottom w:val="single" w:sz="8" w:space="0" w:color="000080"/>
              <w:right w:val="single" w:sz="8" w:space="0" w:color="000080"/>
            </w:tcBorders>
            <w:tcMar>
              <w:top w:w="0" w:type="dxa"/>
              <w:left w:w="108" w:type="dxa"/>
              <w:bottom w:w="0" w:type="dxa"/>
              <w:right w:w="108" w:type="dxa"/>
            </w:tcMar>
            <w:hideMark/>
          </w:tcPr>
          <w:p w14:paraId="5E570C3B"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At least once per year</w:t>
            </w:r>
          </w:p>
        </w:tc>
        <w:tc>
          <w:tcPr>
            <w:tcW w:w="3509" w:type="dxa"/>
            <w:tcBorders>
              <w:top w:val="nil"/>
              <w:left w:val="nil"/>
              <w:bottom w:val="single" w:sz="8" w:space="0" w:color="000080"/>
              <w:right w:val="single" w:sz="8" w:space="0" w:color="000080"/>
            </w:tcBorders>
            <w:tcMar>
              <w:top w:w="0" w:type="dxa"/>
              <w:left w:w="108" w:type="dxa"/>
              <w:bottom w:w="0" w:type="dxa"/>
              <w:right w:w="108" w:type="dxa"/>
            </w:tcMar>
            <w:hideMark/>
          </w:tcPr>
          <w:p w14:paraId="4C7D2626"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&gt;50% / year (&gt;0.5)</w:t>
            </w:r>
          </w:p>
        </w:tc>
      </w:tr>
      <w:tr w:rsidR="00F149EE" w:rsidRPr="00F149EE" w14:paraId="215CB583" w14:textId="77777777" w:rsidTr="00F149EE">
        <w:tc>
          <w:tcPr>
            <w:tcW w:w="2376" w:type="dxa"/>
            <w:tcBorders>
              <w:top w:val="nil"/>
              <w:left w:val="single" w:sz="8" w:space="0" w:color="000080"/>
              <w:bottom w:val="single" w:sz="8" w:space="0" w:color="000080"/>
              <w:right w:val="single" w:sz="8" w:space="0" w:color="000080"/>
            </w:tcBorders>
            <w:shd w:val="clear" w:color="auto" w:fill="CCFFFF"/>
            <w:tcMar>
              <w:top w:w="0" w:type="dxa"/>
              <w:left w:w="108" w:type="dxa"/>
              <w:bottom w:w="0" w:type="dxa"/>
              <w:right w:w="108" w:type="dxa"/>
            </w:tcMar>
            <w:hideMark/>
          </w:tcPr>
          <w:p w14:paraId="7F5BFA88"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0000FF"/>
                <w:lang w:val="en-GB"/>
              </w:rPr>
              <w:t>Likely</w:t>
            </w:r>
          </w:p>
        </w:tc>
        <w:tc>
          <w:tcPr>
            <w:tcW w:w="3402" w:type="dxa"/>
            <w:tcBorders>
              <w:top w:val="nil"/>
              <w:left w:val="nil"/>
              <w:bottom w:val="single" w:sz="8" w:space="0" w:color="000080"/>
              <w:right w:val="single" w:sz="8" w:space="0" w:color="000080"/>
            </w:tcBorders>
            <w:tcMar>
              <w:top w:w="0" w:type="dxa"/>
              <w:left w:w="108" w:type="dxa"/>
              <w:bottom w:w="0" w:type="dxa"/>
              <w:right w:w="108" w:type="dxa"/>
            </w:tcMar>
            <w:hideMark/>
          </w:tcPr>
          <w:p w14:paraId="06A7315D"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Once every 2-4 years</w:t>
            </w:r>
          </w:p>
        </w:tc>
        <w:tc>
          <w:tcPr>
            <w:tcW w:w="3509" w:type="dxa"/>
            <w:tcBorders>
              <w:top w:val="nil"/>
              <w:left w:val="nil"/>
              <w:bottom w:val="single" w:sz="8" w:space="0" w:color="000080"/>
              <w:right w:val="single" w:sz="8" w:space="0" w:color="000080"/>
            </w:tcBorders>
            <w:tcMar>
              <w:top w:w="0" w:type="dxa"/>
              <w:left w:w="108" w:type="dxa"/>
              <w:bottom w:w="0" w:type="dxa"/>
              <w:right w:w="108" w:type="dxa"/>
            </w:tcMar>
            <w:hideMark/>
          </w:tcPr>
          <w:p w14:paraId="571D7D4C"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20% - 50% (0.2-0.5)</w:t>
            </w:r>
          </w:p>
        </w:tc>
      </w:tr>
      <w:tr w:rsidR="00F149EE" w:rsidRPr="00F149EE" w14:paraId="281F5092" w14:textId="77777777" w:rsidTr="00F149EE">
        <w:tc>
          <w:tcPr>
            <w:tcW w:w="2376" w:type="dxa"/>
            <w:tcBorders>
              <w:top w:val="nil"/>
              <w:left w:val="single" w:sz="8" w:space="0" w:color="000080"/>
              <w:bottom w:val="single" w:sz="8" w:space="0" w:color="000080"/>
              <w:right w:val="single" w:sz="8" w:space="0" w:color="000080"/>
            </w:tcBorders>
            <w:shd w:val="clear" w:color="auto" w:fill="CCFFFF"/>
            <w:tcMar>
              <w:top w:w="0" w:type="dxa"/>
              <w:left w:w="108" w:type="dxa"/>
              <w:bottom w:w="0" w:type="dxa"/>
              <w:right w:w="108" w:type="dxa"/>
            </w:tcMar>
            <w:hideMark/>
          </w:tcPr>
          <w:p w14:paraId="7CAC2174"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0000FF"/>
                <w:lang w:val="en-GB"/>
              </w:rPr>
              <w:t>Moderate</w:t>
            </w:r>
          </w:p>
        </w:tc>
        <w:tc>
          <w:tcPr>
            <w:tcW w:w="3402" w:type="dxa"/>
            <w:tcBorders>
              <w:top w:val="nil"/>
              <w:left w:val="nil"/>
              <w:bottom w:val="single" w:sz="8" w:space="0" w:color="000080"/>
              <w:right w:val="single" w:sz="8" w:space="0" w:color="000080"/>
            </w:tcBorders>
            <w:tcMar>
              <w:top w:w="0" w:type="dxa"/>
              <w:left w:w="108" w:type="dxa"/>
              <w:bottom w:w="0" w:type="dxa"/>
              <w:right w:w="108" w:type="dxa"/>
            </w:tcMar>
            <w:hideMark/>
          </w:tcPr>
          <w:p w14:paraId="728C4830"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Once every 5-10 years</w:t>
            </w:r>
          </w:p>
        </w:tc>
        <w:tc>
          <w:tcPr>
            <w:tcW w:w="3509" w:type="dxa"/>
            <w:tcBorders>
              <w:top w:val="nil"/>
              <w:left w:val="nil"/>
              <w:bottom w:val="single" w:sz="8" w:space="0" w:color="000080"/>
              <w:right w:val="single" w:sz="8" w:space="0" w:color="000080"/>
            </w:tcBorders>
            <w:tcMar>
              <w:top w:w="0" w:type="dxa"/>
              <w:left w:w="108" w:type="dxa"/>
              <w:bottom w:w="0" w:type="dxa"/>
              <w:right w:w="108" w:type="dxa"/>
            </w:tcMar>
            <w:hideMark/>
          </w:tcPr>
          <w:p w14:paraId="0ABA4CC1"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5- 19% (0.05-0.19)</w:t>
            </w:r>
          </w:p>
        </w:tc>
      </w:tr>
      <w:tr w:rsidR="00F149EE" w:rsidRPr="00F149EE" w14:paraId="1919454C" w14:textId="77777777" w:rsidTr="00F149EE">
        <w:tc>
          <w:tcPr>
            <w:tcW w:w="2376" w:type="dxa"/>
            <w:tcBorders>
              <w:top w:val="nil"/>
              <w:left w:val="single" w:sz="8" w:space="0" w:color="000080"/>
              <w:bottom w:val="single" w:sz="8" w:space="0" w:color="000080"/>
              <w:right w:val="single" w:sz="8" w:space="0" w:color="000080"/>
            </w:tcBorders>
            <w:shd w:val="clear" w:color="auto" w:fill="CCFFFF"/>
            <w:tcMar>
              <w:top w:w="0" w:type="dxa"/>
              <w:left w:w="108" w:type="dxa"/>
              <w:bottom w:w="0" w:type="dxa"/>
              <w:right w:w="108" w:type="dxa"/>
            </w:tcMar>
            <w:hideMark/>
          </w:tcPr>
          <w:p w14:paraId="5462BD51"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0000FF"/>
                <w:lang w:val="en-GB"/>
              </w:rPr>
              <w:t>Low</w:t>
            </w:r>
          </w:p>
        </w:tc>
        <w:tc>
          <w:tcPr>
            <w:tcW w:w="3402" w:type="dxa"/>
            <w:tcBorders>
              <w:top w:val="nil"/>
              <w:left w:val="nil"/>
              <w:bottom w:val="single" w:sz="8" w:space="0" w:color="000080"/>
              <w:right w:val="single" w:sz="8" w:space="0" w:color="000080"/>
            </w:tcBorders>
            <w:tcMar>
              <w:top w:w="0" w:type="dxa"/>
              <w:left w:w="108" w:type="dxa"/>
              <w:bottom w:w="0" w:type="dxa"/>
              <w:right w:w="108" w:type="dxa"/>
            </w:tcMar>
            <w:hideMark/>
          </w:tcPr>
          <w:p w14:paraId="6B05A2D1"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Less than once every 10 years</w:t>
            </w:r>
          </w:p>
        </w:tc>
        <w:tc>
          <w:tcPr>
            <w:tcW w:w="3509" w:type="dxa"/>
            <w:tcBorders>
              <w:top w:val="nil"/>
              <w:left w:val="nil"/>
              <w:bottom w:val="single" w:sz="8" w:space="0" w:color="000080"/>
              <w:right w:val="single" w:sz="8" w:space="0" w:color="000080"/>
            </w:tcBorders>
            <w:tcMar>
              <w:top w:w="0" w:type="dxa"/>
              <w:left w:w="108" w:type="dxa"/>
              <w:bottom w:w="0" w:type="dxa"/>
              <w:right w:w="108" w:type="dxa"/>
            </w:tcMar>
            <w:hideMark/>
          </w:tcPr>
          <w:p w14:paraId="52441653"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0000FF"/>
                <w:lang w:val="en-GB"/>
              </w:rPr>
              <w:t>&lt; 5% / year (&lt;0.05)</w:t>
            </w:r>
          </w:p>
        </w:tc>
      </w:tr>
    </w:tbl>
    <w:p w14:paraId="79843199"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u w:val="single"/>
          <w:lang w:val="en-GB"/>
        </w:rPr>
        <w:t>Risk Calculation</w:t>
      </w:r>
    </w:p>
    <w:p w14:paraId="5F6FB53D"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t>The level of risk is a combination of the likelihood and threat/consequence</w:t>
      </w:r>
    </w:p>
    <w:tbl>
      <w:tblPr>
        <w:tblW w:w="0" w:type="auto"/>
        <w:tblCellMar>
          <w:left w:w="0" w:type="dxa"/>
          <w:right w:w="0" w:type="dxa"/>
        </w:tblCellMar>
        <w:tblLook w:val="04A0" w:firstRow="1" w:lastRow="0" w:firstColumn="1" w:lastColumn="0" w:noHBand="0" w:noVBand="1"/>
      </w:tblPr>
      <w:tblGrid>
        <w:gridCol w:w="1857"/>
        <w:gridCol w:w="1857"/>
        <w:gridCol w:w="1857"/>
        <w:gridCol w:w="1858"/>
        <w:gridCol w:w="1858"/>
      </w:tblGrid>
      <w:tr w:rsidR="00F149EE" w:rsidRPr="00F149EE" w14:paraId="06CB4ABE" w14:textId="77777777" w:rsidTr="00F149EE">
        <w:tc>
          <w:tcPr>
            <w:tcW w:w="1857" w:type="dxa"/>
            <w:tcBorders>
              <w:top w:val="single" w:sz="8" w:space="0" w:color="000080"/>
              <w:left w:val="single" w:sz="8" w:space="0" w:color="000080"/>
              <w:bottom w:val="single" w:sz="8" w:space="0" w:color="000080"/>
              <w:right w:val="single" w:sz="8" w:space="0" w:color="000080"/>
            </w:tcBorders>
            <w:shd w:val="clear" w:color="auto" w:fill="3366FF"/>
            <w:tcMar>
              <w:top w:w="0" w:type="dxa"/>
              <w:left w:w="108" w:type="dxa"/>
              <w:bottom w:w="0" w:type="dxa"/>
              <w:right w:w="108" w:type="dxa"/>
            </w:tcMar>
            <w:hideMark/>
          </w:tcPr>
          <w:p w14:paraId="5B88CC56" w14:textId="77777777" w:rsidR="00F149EE" w:rsidRPr="00F149EE" w:rsidRDefault="00F149EE" w:rsidP="00F149EE">
            <w:pPr>
              <w:spacing w:after="100" w:afterAutospacing="1" w:line="240" w:lineRule="auto"/>
              <w:jc w:val="right"/>
              <w:rPr>
                <w:rFonts w:ascii="Arial" w:eastAsia="Times New Roman" w:hAnsi="Arial" w:cs="Arial"/>
                <w:sz w:val="20"/>
                <w:szCs w:val="20"/>
              </w:rPr>
            </w:pPr>
            <w:r w:rsidRPr="00F149EE">
              <w:rPr>
                <w:rFonts w:ascii="Arial" w:eastAsia="Times New Roman" w:hAnsi="Arial" w:cs="Arial"/>
                <w:lang w:val="en-GB"/>
              </w:rPr>
              <w:t>Impact</w:t>
            </w:r>
          </w:p>
          <w:p w14:paraId="2A13DDA7"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Likelihood</w:t>
            </w:r>
          </w:p>
        </w:tc>
        <w:tc>
          <w:tcPr>
            <w:tcW w:w="1857"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14:paraId="572B2469"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sz w:val="20"/>
                <w:szCs w:val="20"/>
                <w:lang w:val="en-GB"/>
              </w:rPr>
              <w:t>Low</w:t>
            </w:r>
          </w:p>
        </w:tc>
        <w:tc>
          <w:tcPr>
            <w:tcW w:w="1857"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14:paraId="2D20BAB2"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sz w:val="20"/>
                <w:szCs w:val="20"/>
                <w:lang w:val="en-GB"/>
              </w:rPr>
              <w:t>Medium</w:t>
            </w:r>
          </w:p>
        </w:tc>
        <w:tc>
          <w:tcPr>
            <w:tcW w:w="1858"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14:paraId="5BA6FD61"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sz w:val="20"/>
                <w:szCs w:val="20"/>
                <w:lang w:val="en-GB"/>
              </w:rPr>
              <w:t>High</w:t>
            </w:r>
          </w:p>
        </w:tc>
        <w:tc>
          <w:tcPr>
            <w:tcW w:w="1858"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14:paraId="30534D5A"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sz w:val="20"/>
                <w:szCs w:val="20"/>
                <w:lang w:val="en-GB"/>
              </w:rPr>
              <w:t>Critical</w:t>
            </w:r>
          </w:p>
        </w:tc>
      </w:tr>
      <w:tr w:rsidR="00F149EE" w:rsidRPr="00F149EE" w14:paraId="3F4CF29C" w14:textId="77777777" w:rsidTr="00F149EE">
        <w:tc>
          <w:tcPr>
            <w:tcW w:w="1857" w:type="dxa"/>
            <w:tcBorders>
              <w:top w:val="nil"/>
              <w:left w:val="single" w:sz="8" w:space="0" w:color="000080"/>
              <w:bottom w:val="single" w:sz="8" w:space="0" w:color="000080"/>
              <w:right w:val="single" w:sz="8" w:space="0" w:color="000080"/>
            </w:tcBorders>
            <w:shd w:val="clear" w:color="auto" w:fill="000080"/>
            <w:tcMar>
              <w:top w:w="0" w:type="dxa"/>
              <w:left w:w="108" w:type="dxa"/>
              <w:bottom w:w="0" w:type="dxa"/>
              <w:right w:w="108" w:type="dxa"/>
            </w:tcMar>
            <w:hideMark/>
          </w:tcPr>
          <w:p w14:paraId="3FFF14B8"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FFFFFF"/>
                <w:lang w:val="en-GB"/>
              </w:rPr>
              <w:t>Almost Certain</w:t>
            </w:r>
          </w:p>
        </w:tc>
        <w:tc>
          <w:tcPr>
            <w:tcW w:w="1857" w:type="dxa"/>
            <w:tcBorders>
              <w:top w:val="nil"/>
              <w:left w:val="nil"/>
              <w:bottom w:val="single" w:sz="8" w:space="0" w:color="000080"/>
              <w:right w:val="single" w:sz="8" w:space="0" w:color="000080"/>
            </w:tcBorders>
            <w:shd w:val="clear" w:color="auto" w:fill="FFCC99"/>
            <w:tcMar>
              <w:top w:w="0" w:type="dxa"/>
              <w:left w:w="108" w:type="dxa"/>
              <w:bottom w:w="0" w:type="dxa"/>
              <w:right w:w="108" w:type="dxa"/>
            </w:tcMar>
            <w:hideMark/>
          </w:tcPr>
          <w:p w14:paraId="37CAAB70"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High</w:t>
            </w:r>
          </w:p>
        </w:tc>
        <w:tc>
          <w:tcPr>
            <w:tcW w:w="1857" w:type="dxa"/>
            <w:tcBorders>
              <w:top w:val="nil"/>
              <w:left w:val="nil"/>
              <w:bottom w:val="single" w:sz="8" w:space="0" w:color="000080"/>
              <w:right w:val="single" w:sz="8" w:space="0" w:color="000080"/>
            </w:tcBorders>
            <w:shd w:val="clear" w:color="auto" w:fill="FFCC99"/>
            <w:tcMar>
              <w:top w:w="0" w:type="dxa"/>
              <w:left w:w="108" w:type="dxa"/>
              <w:bottom w:w="0" w:type="dxa"/>
              <w:right w:w="108" w:type="dxa"/>
            </w:tcMar>
            <w:hideMark/>
          </w:tcPr>
          <w:p w14:paraId="751FC44C"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High</w:t>
            </w:r>
          </w:p>
        </w:tc>
        <w:tc>
          <w:tcPr>
            <w:tcW w:w="1858" w:type="dxa"/>
            <w:tcBorders>
              <w:top w:val="nil"/>
              <w:left w:val="nil"/>
              <w:bottom w:val="single" w:sz="8" w:space="0" w:color="000080"/>
              <w:right w:val="single" w:sz="8" w:space="0" w:color="000080"/>
            </w:tcBorders>
            <w:shd w:val="clear" w:color="auto" w:fill="FF99CC"/>
            <w:tcMar>
              <w:top w:w="0" w:type="dxa"/>
              <w:left w:w="108" w:type="dxa"/>
              <w:bottom w:w="0" w:type="dxa"/>
              <w:right w:w="108" w:type="dxa"/>
            </w:tcMar>
            <w:hideMark/>
          </w:tcPr>
          <w:p w14:paraId="5EBA84EE"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Extreme</w:t>
            </w:r>
          </w:p>
        </w:tc>
        <w:tc>
          <w:tcPr>
            <w:tcW w:w="1858" w:type="dxa"/>
            <w:tcBorders>
              <w:top w:val="nil"/>
              <w:left w:val="nil"/>
              <w:bottom w:val="single" w:sz="8" w:space="0" w:color="000080"/>
              <w:right w:val="single" w:sz="8" w:space="0" w:color="000080"/>
            </w:tcBorders>
            <w:shd w:val="clear" w:color="auto" w:fill="FF99CC"/>
            <w:tcMar>
              <w:top w:w="0" w:type="dxa"/>
              <w:left w:w="108" w:type="dxa"/>
              <w:bottom w:w="0" w:type="dxa"/>
              <w:right w:w="108" w:type="dxa"/>
            </w:tcMar>
            <w:hideMark/>
          </w:tcPr>
          <w:p w14:paraId="348A78E7"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Extreme</w:t>
            </w:r>
          </w:p>
        </w:tc>
      </w:tr>
      <w:tr w:rsidR="00F149EE" w:rsidRPr="00F149EE" w14:paraId="3869361C" w14:textId="77777777" w:rsidTr="00F149EE">
        <w:tc>
          <w:tcPr>
            <w:tcW w:w="1857" w:type="dxa"/>
            <w:tcBorders>
              <w:top w:val="nil"/>
              <w:left w:val="single" w:sz="8" w:space="0" w:color="000080"/>
              <w:bottom w:val="single" w:sz="8" w:space="0" w:color="000080"/>
              <w:right w:val="single" w:sz="8" w:space="0" w:color="000080"/>
            </w:tcBorders>
            <w:shd w:val="clear" w:color="auto" w:fill="000080"/>
            <w:tcMar>
              <w:top w:w="0" w:type="dxa"/>
              <w:left w:w="108" w:type="dxa"/>
              <w:bottom w:w="0" w:type="dxa"/>
              <w:right w:w="108" w:type="dxa"/>
            </w:tcMar>
            <w:hideMark/>
          </w:tcPr>
          <w:p w14:paraId="06042976"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FFFFFF"/>
                <w:lang w:val="en-GB"/>
              </w:rPr>
              <w:t>Likely</w:t>
            </w:r>
          </w:p>
        </w:tc>
        <w:tc>
          <w:tcPr>
            <w:tcW w:w="1857" w:type="dxa"/>
            <w:tcBorders>
              <w:top w:val="nil"/>
              <w:left w:val="nil"/>
              <w:bottom w:val="single" w:sz="8" w:space="0" w:color="000080"/>
              <w:right w:val="single" w:sz="8" w:space="0" w:color="000080"/>
            </w:tcBorders>
            <w:shd w:val="clear" w:color="auto" w:fill="FFFF99"/>
            <w:tcMar>
              <w:top w:w="0" w:type="dxa"/>
              <w:left w:w="108" w:type="dxa"/>
              <w:bottom w:w="0" w:type="dxa"/>
              <w:right w:w="108" w:type="dxa"/>
            </w:tcMar>
            <w:hideMark/>
          </w:tcPr>
          <w:p w14:paraId="68B73EB9"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Medium</w:t>
            </w:r>
          </w:p>
        </w:tc>
        <w:tc>
          <w:tcPr>
            <w:tcW w:w="1857" w:type="dxa"/>
            <w:tcBorders>
              <w:top w:val="nil"/>
              <w:left w:val="nil"/>
              <w:bottom w:val="single" w:sz="8" w:space="0" w:color="000080"/>
              <w:right w:val="single" w:sz="8" w:space="0" w:color="000080"/>
            </w:tcBorders>
            <w:shd w:val="clear" w:color="auto" w:fill="FFCC99"/>
            <w:tcMar>
              <w:top w:w="0" w:type="dxa"/>
              <w:left w:w="108" w:type="dxa"/>
              <w:bottom w:w="0" w:type="dxa"/>
              <w:right w:w="108" w:type="dxa"/>
            </w:tcMar>
            <w:hideMark/>
          </w:tcPr>
          <w:p w14:paraId="58EE3B83"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High</w:t>
            </w:r>
          </w:p>
        </w:tc>
        <w:tc>
          <w:tcPr>
            <w:tcW w:w="1858" w:type="dxa"/>
            <w:tcBorders>
              <w:top w:val="nil"/>
              <w:left w:val="nil"/>
              <w:bottom w:val="single" w:sz="8" w:space="0" w:color="000080"/>
              <w:right w:val="single" w:sz="8" w:space="0" w:color="000080"/>
            </w:tcBorders>
            <w:shd w:val="clear" w:color="auto" w:fill="FFCC99"/>
            <w:tcMar>
              <w:top w:w="0" w:type="dxa"/>
              <w:left w:w="108" w:type="dxa"/>
              <w:bottom w:w="0" w:type="dxa"/>
              <w:right w:w="108" w:type="dxa"/>
            </w:tcMar>
            <w:hideMark/>
          </w:tcPr>
          <w:p w14:paraId="466DF78B"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High</w:t>
            </w:r>
          </w:p>
        </w:tc>
        <w:tc>
          <w:tcPr>
            <w:tcW w:w="1858" w:type="dxa"/>
            <w:tcBorders>
              <w:top w:val="nil"/>
              <w:left w:val="nil"/>
              <w:bottom w:val="single" w:sz="8" w:space="0" w:color="000080"/>
              <w:right w:val="single" w:sz="8" w:space="0" w:color="000080"/>
            </w:tcBorders>
            <w:shd w:val="clear" w:color="auto" w:fill="FF99CC"/>
            <w:tcMar>
              <w:top w:w="0" w:type="dxa"/>
              <w:left w:w="108" w:type="dxa"/>
              <w:bottom w:w="0" w:type="dxa"/>
              <w:right w:w="108" w:type="dxa"/>
            </w:tcMar>
            <w:hideMark/>
          </w:tcPr>
          <w:p w14:paraId="03BE5901"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Extreme</w:t>
            </w:r>
          </w:p>
        </w:tc>
      </w:tr>
      <w:tr w:rsidR="00F149EE" w:rsidRPr="00F149EE" w14:paraId="70B71A4C" w14:textId="77777777" w:rsidTr="00F149EE">
        <w:tc>
          <w:tcPr>
            <w:tcW w:w="1857" w:type="dxa"/>
            <w:tcBorders>
              <w:top w:val="nil"/>
              <w:left w:val="single" w:sz="8" w:space="0" w:color="000080"/>
              <w:bottom w:val="single" w:sz="8" w:space="0" w:color="000080"/>
              <w:right w:val="single" w:sz="8" w:space="0" w:color="000080"/>
            </w:tcBorders>
            <w:shd w:val="clear" w:color="auto" w:fill="000080"/>
            <w:tcMar>
              <w:top w:w="0" w:type="dxa"/>
              <w:left w:w="108" w:type="dxa"/>
              <w:bottom w:w="0" w:type="dxa"/>
              <w:right w:w="108" w:type="dxa"/>
            </w:tcMar>
            <w:hideMark/>
          </w:tcPr>
          <w:p w14:paraId="374D933C"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FFFFFF"/>
                <w:lang w:val="en-GB"/>
              </w:rPr>
              <w:t>Moderate</w:t>
            </w:r>
          </w:p>
        </w:tc>
        <w:tc>
          <w:tcPr>
            <w:tcW w:w="1857" w:type="dxa"/>
            <w:tcBorders>
              <w:top w:val="nil"/>
              <w:left w:val="nil"/>
              <w:bottom w:val="single" w:sz="8" w:space="0" w:color="000080"/>
              <w:right w:val="single" w:sz="8" w:space="0" w:color="000080"/>
            </w:tcBorders>
            <w:shd w:val="clear" w:color="auto" w:fill="CCFFCC"/>
            <w:tcMar>
              <w:top w:w="0" w:type="dxa"/>
              <w:left w:w="108" w:type="dxa"/>
              <w:bottom w:w="0" w:type="dxa"/>
              <w:right w:w="108" w:type="dxa"/>
            </w:tcMar>
            <w:hideMark/>
          </w:tcPr>
          <w:p w14:paraId="36162E14"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Low</w:t>
            </w:r>
          </w:p>
        </w:tc>
        <w:tc>
          <w:tcPr>
            <w:tcW w:w="1857" w:type="dxa"/>
            <w:tcBorders>
              <w:top w:val="nil"/>
              <w:left w:val="nil"/>
              <w:bottom w:val="single" w:sz="8" w:space="0" w:color="000080"/>
              <w:right w:val="single" w:sz="8" w:space="0" w:color="000080"/>
            </w:tcBorders>
            <w:shd w:val="clear" w:color="auto" w:fill="FFFF99"/>
            <w:tcMar>
              <w:top w:w="0" w:type="dxa"/>
              <w:left w:w="108" w:type="dxa"/>
              <w:bottom w:w="0" w:type="dxa"/>
              <w:right w:w="108" w:type="dxa"/>
            </w:tcMar>
            <w:hideMark/>
          </w:tcPr>
          <w:p w14:paraId="0BF28179"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Medium</w:t>
            </w:r>
          </w:p>
        </w:tc>
        <w:tc>
          <w:tcPr>
            <w:tcW w:w="1858" w:type="dxa"/>
            <w:tcBorders>
              <w:top w:val="nil"/>
              <w:left w:val="nil"/>
              <w:bottom w:val="single" w:sz="8" w:space="0" w:color="000080"/>
              <w:right w:val="single" w:sz="8" w:space="0" w:color="000080"/>
            </w:tcBorders>
            <w:shd w:val="clear" w:color="auto" w:fill="FFCC99"/>
            <w:tcMar>
              <w:top w:w="0" w:type="dxa"/>
              <w:left w:w="108" w:type="dxa"/>
              <w:bottom w:w="0" w:type="dxa"/>
              <w:right w:w="108" w:type="dxa"/>
            </w:tcMar>
            <w:hideMark/>
          </w:tcPr>
          <w:p w14:paraId="715DA804"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High</w:t>
            </w:r>
          </w:p>
        </w:tc>
        <w:tc>
          <w:tcPr>
            <w:tcW w:w="1858" w:type="dxa"/>
            <w:tcBorders>
              <w:top w:val="nil"/>
              <w:left w:val="nil"/>
              <w:bottom w:val="single" w:sz="8" w:space="0" w:color="000080"/>
              <w:right w:val="single" w:sz="8" w:space="0" w:color="000080"/>
            </w:tcBorders>
            <w:shd w:val="clear" w:color="auto" w:fill="FFCC99"/>
            <w:tcMar>
              <w:top w:w="0" w:type="dxa"/>
              <w:left w:w="108" w:type="dxa"/>
              <w:bottom w:w="0" w:type="dxa"/>
              <w:right w:w="108" w:type="dxa"/>
            </w:tcMar>
            <w:hideMark/>
          </w:tcPr>
          <w:p w14:paraId="31038FF9"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High</w:t>
            </w:r>
          </w:p>
        </w:tc>
      </w:tr>
      <w:tr w:rsidR="00F149EE" w:rsidRPr="00F149EE" w14:paraId="10024D3B" w14:textId="77777777" w:rsidTr="00F149EE">
        <w:tc>
          <w:tcPr>
            <w:tcW w:w="1857" w:type="dxa"/>
            <w:tcBorders>
              <w:top w:val="nil"/>
              <w:left w:val="single" w:sz="8" w:space="0" w:color="000080"/>
              <w:bottom w:val="single" w:sz="8" w:space="0" w:color="000080"/>
              <w:right w:val="single" w:sz="8" w:space="0" w:color="000080"/>
            </w:tcBorders>
            <w:shd w:val="clear" w:color="auto" w:fill="000080"/>
            <w:tcMar>
              <w:top w:w="0" w:type="dxa"/>
              <w:left w:w="108" w:type="dxa"/>
              <w:bottom w:w="0" w:type="dxa"/>
              <w:right w:w="108" w:type="dxa"/>
            </w:tcMar>
            <w:hideMark/>
          </w:tcPr>
          <w:p w14:paraId="3B78C374"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b/>
                <w:bCs/>
                <w:color w:val="FFFFFF"/>
                <w:lang w:val="en-GB"/>
              </w:rPr>
              <w:t>Low</w:t>
            </w:r>
          </w:p>
        </w:tc>
        <w:tc>
          <w:tcPr>
            <w:tcW w:w="1857" w:type="dxa"/>
            <w:tcBorders>
              <w:top w:val="nil"/>
              <w:left w:val="nil"/>
              <w:bottom w:val="single" w:sz="8" w:space="0" w:color="000080"/>
              <w:right w:val="single" w:sz="8" w:space="0" w:color="000080"/>
            </w:tcBorders>
            <w:shd w:val="clear" w:color="auto" w:fill="CCFFCC"/>
            <w:tcMar>
              <w:top w:w="0" w:type="dxa"/>
              <w:left w:w="108" w:type="dxa"/>
              <w:bottom w:w="0" w:type="dxa"/>
              <w:right w:w="108" w:type="dxa"/>
            </w:tcMar>
            <w:hideMark/>
          </w:tcPr>
          <w:p w14:paraId="22EF1E12"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Low</w:t>
            </w:r>
          </w:p>
        </w:tc>
        <w:tc>
          <w:tcPr>
            <w:tcW w:w="1857" w:type="dxa"/>
            <w:tcBorders>
              <w:top w:val="nil"/>
              <w:left w:val="nil"/>
              <w:bottom w:val="single" w:sz="8" w:space="0" w:color="000080"/>
              <w:right w:val="single" w:sz="8" w:space="0" w:color="000080"/>
            </w:tcBorders>
            <w:shd w:val="clear" w:color="auto" w:fill="CCFFCC"/>
            <w:tcMar>
              <w:top w:w="0" w:type="dxa"/>
              <w:left w:w="108" w:type="dxa"/>
              <w:bottom w:w="0" w:type="dxa"/>
              <w:right w:w="108" w:type="dxa"/>
            </w:tcMar>
            <w:hideMark/>
          </w:tcPr>
          <w:p w14:paraId="4A6165B7"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Low</w:t>
            </w:r>
          </w:p>
        </w:tc>
        <w:tc>
          <w:tcPr>
            <w:tcW w:w="1858" w:type="dxa"/>
            <w:tcBorders>
              <w:top w:val="nil"/>
              <w:left w:val="nil"/>
              <w:bottom w:val="single" w:sz="8" w:space="0" w:color="000080"/>
              <w:right w:val="single" w:sz="8" w:space="0" w:color="000080"/>
            </w:tcBorders>
            <w:shd w:val="clear" w:color="auto" w:fill="FFFF99"/>
            <w:tcMar>
              <w:top w:w="0" w:type="dxa"/>
              <w:left w:w="108" w:type="dxa"/>
              <w:bottom w:w="0" w:type="dxa"/>
              <w:right w:w="108" w:type="dxa"/>
            </w:tcMar>
            <w:hideMark/>
          </w:tcPr>
          <w:p w14:paraId="1587FAC5"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Medium</w:t>
            </w:r>
          </w:p>
        </w:tc>
        <w:tc>
          <w:tcPr>
            <w:tcW w:w="1858" w:type="dxa"/>
            <w:tcBorders>
              <w:top w:val="nil"/>
              <w:left w:val="nil"/>
              <w:bottom w:val="single" w:sz="8" w:space="0" w:color="000080"/>
              <w:right w:val="single" w:sz="8" w:space="0" w:color="000080"/>
            </w:tcBorders>
            <w:shd w:val="clear" w:color="auto" w:fill="FFCC99"/>
            <w:tcMar>
              <w:top w:w="0" w:type="dxa"/>
              <w:left w:w="108" w:type="dxa"/>
              <w:bottom w:w="0" w:type="dxa"/>
              <w:right w:w="108" w:type="dxa"/>
            </w:tcMar>
            <w:hideMark/>
          </w:tcPr>
          <w:p w14:paraId="1CAC1084" w14:textId="77777777" w:rsidR="00F149EE" w:rsidRPr="00F149EE" w:rsidRDefault="00F149EE" w:rsidP="00F149EE">
            <w:pPr>
              <w:spacing w:after="100" w:afterAutospacing="1" w:line="240" w:lineRule="auto"/>
              <w:jc w:val="center"/>
              <w:rPr>
                <w:rFonts w:ascii="Arial" w:eastAsia="Times New Roman" w:hAnsi="Arial" w:cs="Arial"/>
                <w:sz w:val="20"/>
                <w:szCs w:val="20"/>
              </w:rPr>
            </w:pPr>
            <w:r w:rsidRPr="00F149EE">
              <w:rPr>
                <w:rFonts w:ascii="Arial" w:eastAsia="Times New Roman" w:hAnsi="Arial" w:cs="Arial"/>
                <w:b/>
                <w:bCs/>
                <w:color w:val="0000FF"/>
                <w:lang w:val="en-GB"/>
              </w:rPr>
              <w:t>High</w:t>
            </w:r>
          </w:p>
        </w:tc>
      </w:tr>
    </w:tbl>
    <w:p w14:paraId="43598987"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t>Make a list of possible cyber security threats. Allocate each threat an impact level, likelihood, and risk level.</w:t>
      </w:r>
    </w:p>
    <w:p w14:paraId="5CFDE99E"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lastRenderedPageBreak/>
        <w:t>Example format:</w:t>
      </w:r>
    </w:p>
    <w:tbl>
      <w:tblPr>
        <w:tblW w:w="5000" w:type="pct"/>
        <w:tblCellMar>
          <w:left w:w="0" w:type="dxa"/>
          <w:right w:w="0" w:type="dxa"/>
        </w:tblCellMar>
        <w:tblLook w:val="04A0" w:firstRow="1" w:lastRow="0" w:firstColumn="1" w:lastColumn="0" w:noHBand="0" w:noVBand="1"/>
      </w:tblPr>
      <w:tblGrid>
        <w:gridCol w:w="3555"/>
        <w:gridCol w:w="2271"/>
        <w:gridCol w:w="1875"/>
        <w:gridCol w:w="1875"/>
      </w:tblGrid>
      <w:tr w:rsidR="00F149EE" w:rsidRPr="00F149EE" w14:paraId="3DDF8596" w14:textId="77777777" w:rsidTr="00F149EE">
        <w:tc>
          <w:tcPr>
            <w:tcW w:w="1800" w:type="pct"/>
            <w:tcBorders>
              <w:top w:val="single" w:sz="8" w:space="0" w:color="FFFFFF"/>
              <w:left w:val="single" w:sz="8" w:space="0" w:color="FFFFFF"/>
              <w:bottom w:val="single" w:sz="8" w:space="0" w:color="FFFFFF"/>
              <w:right w:val="nil"/>
            </w:tcBorders>
            <w:shd w:val="clear" w:color="auto" w:fill="4BACC6"/>
            <w:tcMar>
              <w:top w:w="0" w:type="dxa"/>
              <w:left w:w="108" w:type="dxa"/>
              <w:bottom w:w="0" w:type="dxa"/>
              <w:right w:w="108" w:type="dxa"/>
            </w:tcMar>
            <w:hideMark/>
          </w:tcPr>
          <w:p w14:paraId="13F8299E"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Threat</w:t>
            </w:r>
          </w:p>
        </w:tc>
        <w:tc>
          <w:tcPr>
            <w:tcW w:w="1150" w:type="pct"/>
            <w:tcBorders>
              <w:top w:val="single" w:sz="8" w:space="0" w:color="FFFFFF"/>
              <w:left w:val="nil"/>
              <w:bottom w:val="single" w:sz="8" w:space="0" w:color="FFFFFF"/>
              <w:right w:val="nil"/>
            </w:tcBorders>
            <w:shd w:val="clear" w:color="auto" w:fill="4BACC6"/>
            <w:tcMar>
              <w:top w:w="0" w:type="dxa"/>
              <w:left w:w="108" w:type="dxa"/>
              <w:bottom w:w="0" w:type="dxa"/>
              <w:right w:w="108" w:type="dxa"/>
            </w:tcMar>
            <w:hideMark/>
          </w:tcPr>
          <w:p w14:paraId="3261565C"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Impact Level</w:t>
            </w:r>
          </w:p>
        </w:tc>
        <w:tc>
          <w:tcPr>
            <w:tcW w:w="950" w:type="pct"/>
            <w:tcBorders>
              <w:top w:val="single" w:sz="8" w:space="0" w:color="FFFFFF"/>
              <w:left w:val="nil"/>
              <w:bottom w:val="single" w:sz="8" w:space="0" w:color="FFFFFF"/>
              <w:right w:val="nil"/>
            </w:tcBorders>
            <w:shd w:val="clear" w:color="auto" w:fill="4BACC6"/>
            <w:tcMar>
              <w:top w:w="0" w:type="dxa"/>
              <w:left w:w="108" w:type="dxa"/>
              <w:bottom w:w="0" w:type="dxa"/>
              <w:right w:w="108" w:type="dxa"/>
            </w:tcMar>
            <w:hideMark/>
          </w:tcPr>
          <w:p w14:paraId="5B3AD798"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Likelihood</w:t>
            </w:r>
          </w:p>
        </w:tc>
        <w:tc>
          <w:tcPr>
            <w:tcW w:w="950" w:type="pct"/>
            <w:tcBorders>
              <w:top w:val="single" w:sz="8" w:space="0" w:color="FFFFFF"/>
              <w:left w:val="nil"/>
              <w:bottom w:val="single" w:sz="8" w:space="0" w:color="FFFFFF"/>
              <w:right w:val="single" w:sz="8" w:space="0" w:color="FFFFFF"/>
            </w:tcBorders>
            <w:shd w:val="clear" w:color="auto" w:fill="4BACC6"/>
            <w:tcMar>
              <w:top w:w="0" w:type="dxa"/>
              <w:left w:w="108" w:type="dxa"/>
              <w:bottom w:w="0" w:type="dxa"/>
              <w:right w:w="108" w:type="dxa"/>
            </w:tcMar>
            <w:hideMark/>
          </w:tcPr>
          <w:p w14:paraId="7B6DC9B1"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Risk Level</w:t>
            </w:r>
          </w:p>
        </w:tc>
      </w:tr>
      <w:tr w:rsidR="00F149EE" w:rsidRPr="00F149EE" w14:paraId="0AE231D3" w14:textId="77777777" w:rsidTr="00F149EE">
        <w:tc>
          <w:tcPr>
            <w:tcW w:w="1800" w:type="pct"/>
            <w:tcBorders>
              <w:top w:val="nil"/>
              <w:left w:val="single" w:sz="8" w:space="0" w:color="FFFFFF"/>
              <w:bottom w:val="single" w:sz="8" w:space="0" w:color="FFFFFF"/>
              <w:right w:val="single" w:sz="8" w:space="0" w:color="FFFFFF"/>
            </w:tcBorders>
            <w:shd w:val="clear" w:color="auto" w:fill="4BACC6"/>
            <w:tcMar>
              <w:top w:w="0" w:type="dxa"/>
              <w:left w:w="108" w:type="dxa"/>
              <w:bottom w:w="0" w:type="dxa"/>
              <w:right w:w="108" w:type="dxa"/>
            </w:tcMar>
            <w:hideMark/>
          </w:tcPr>
          <w:p w14:paraId="43148FC1"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DDOS ICMP flood, UDP flood</w:t>
            </w:r>
          </w:p>
        </w:tc>
        <w:tc>
          <w:tcPr>
            <w:tcW w:w="1150" w:type="pct"/>
            <w:tcBorders>
              <w:top w:val="nil"/>
              <w:left w:val="nil"/>
              <w:bottom w:val="single" w:sz="8" w:space="0" w:color="FFFFFF"/>
              <w:right w:val="single" w:sz="8" w:space="0" w:color="FFFFFF"/>
            </w:tcBorders>
            <w:shd w:val="clear" w:color="auto" w:fill="B6DDE8"/>
            <w:tcMar>
              <w:top w:w="0" w:type="dxa"/>
              <w:left w:w="108" w:type="dxa"/>
              <w:bottom w:w="0" w:type="dxa"/>
              <w:right w:w="108" w:type="dxa"/>
            </w:tcMar>
            <w:hideMark/>
          </w:tcPr>
          <w:p w14:paraId="06DBA4CD"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High</w:t>
            </w:r>
          </w:p>
        </w:tc>
        <w:tc>
          <w:tcPr>
            <w:tcW w:w="950" w:type="pct"/>
            <w:tcBorders>
              <w:top w:val="nil"/>
              <w:left w:val="nil"/>
              <w:bottom w:val="single" w:sz="8" w:space="0" w:color="FFFFFF"/>
              <w:right w:val="single" w:sz="8" w:space="0" w:color="FFFFFF"/>
            </w:tcBorders>
            <w:shd w:val="clear" w:color="auto" w:fill="B6DDE8"/>
            <w:tcMar>
              <w:top w:w="0" w:type="dxa"/>
              <w:left w:w="108" w:type="dxa"/>
              <w:bottom w:w="0" w:type="dxa"/>
              <w:right w:w="108" w:type="dxa"/>
            </w:tcMar>
            <w:hideMark/>
          </w:tcPr>
          <w:p w14:paraId="334DFD1A"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Likely</w:t>
            </w:r>
          </w:p>
        </w:tc>
        <w:tc>
          <w:tcPr>
            <w:tcW w:w="950" w:type="pct"/>
            <w:tcBorders>
              <w:top w:val="nil"/>
              <w:left w:val="nil"/>
              <w:bottom w:val="single" w:sz="8" w:space="0" w:color="FFFFFF"/>
              <w:right w:val="single" w:sz="8" w:space="0" w:color="FFFFFF"/>
            </w:tcBorders>
            <w:shd w:val="clear" w:color="auto" w:fill="B6DDE8"/>
            <w:tcMar>
              <w:top w:w="0" w:type="dxa"/>
              <w:left w:w="108" w:type="dxa"/>
              <w:bottom w:w="0" w:type="dxa"/>
              <w:right w:w="108" w:type="dxa"/>
            </w:tcMar>
            <w:hideMark/>
          </w:tcPr>
          <w:p w14:paraId="51F3A3DD"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High</w:t>
            </w:r>
          </w:p>
        </w:tc>
      </w:tr>
      <w:tr w:rsidR="00F149EE" w:rsidRPr="00F149EE" w14:paraId="617E7E43" w14:textId="77777777" w:rsidTr="00F149EE">
        <w:tc>
          <w:tcPr>
            <w:tcW w:w="1800" w:type="pct"/>
            <w:tcBorders>
              <w:top w:val="nil"/>
              <w:left w:val="single" w:sz="8" w:space="0" w:color="FFFFFF"/>
              <w:bottom w:val="single" w:sz="8" w:space="0" w:color="FFFFFF"/>
              <w:right w:val="single" w:sz="8" w:space="0" w:color="FFFFFF"/>
            </w:tcBorders>
            <w:shd w:val="clear" w:color="auto" w:fill="4BACC6"/>
            <w:tcMar>
              <w:top w:w="0" w:type="dxa"/>
              <w:left w:w="108" w:type="dxa"/>
              <w:bottom w:w="0" w:type="dxa"/>
              <w:right w:w="108" w:type="dxa"/>
            </w:tcMar>
            <w:hideMark/>
          </w:tcPr>
          <w:p w14:paraId="229E2BA5"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Unauthorised access from external source</w:t>
            </w:r>
          </w:p>
        </w:tc>
        <w:tc>
          <w:tcPr>
            <w:tcW w:w="1150" w:type="pct"/>
            <w:tcBorders>
              <w:top w:val="nil"/>
              <w:left w:val="nil"/>
              <w:bottom w:val="single" w:sz="8" w:space="0" w:color="FFFFFF"/>
              <w:right w:val="single" w:sz="8" w:space="0" w:color="FFFFFF"/>
            </w:tcBorders>
            <w:shd w:val="clear" w:color="auto" w:fill="DAEEF3"/>
            <w:tcMar>
              <w:top w:w="0" w:type="dxa"/>
              <w:left w:w="108" w:type="dxa"/>
              <w:bottom w:w="0" w:type="dxa"/>
              <w:right w:w="108" w:type="dxa"/>
            </w:tcMar>
            <w:hideMark/>
          </w:tcPr>
          <w:p w14:paraId="28FD1110"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Critical</w:t>
            </w:r>
          </w:p>
        </w:tc>
        <w:tc>
          <w:tcPr>
            <w:tcW w:w="950" w:type="pct"/>
            <w:tcBorders>
              <w:top w:val="nil"/>
              <w:left w:val="nil"/>
              <w:bottom w:val="single" w:sz="8" w:space="0" w:color="FFFFFF"/>
              <w:right w:val="single" w:sz="8" w:space="0" w:color="FFFFFF"/>
            </w:tcBorders>
            <w:shd w:val="clear" w:color="auto" w:fill="DAEEF3"/>
            <w:tcMar>
              <w:top w:w="0" w:type="dxa"/>
              <w:left w:w="108" w:type="dxa"/>
              <w:bottom w:w="0" w:type="dxa"/>
              <w:right w:w="108" w:type="dxa"/>
            </w:tcMar>
            <w:hideMark/>
          </w:tcPr>
          <w:p w14:paraId="0F846E87"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Almost certain</w:t>
            </w:r>
          </w:p>
        </w:tc>
        <w:tc>
          <w:tcPr>
            <w:tcW w:w="950" w:type="pct"/>
            <w:tcBorders>
              <w:top w:val="nil"/>
              <w:left w:val="nil"/>
              <w:bottom w:val="single" w:sz="8" w:space="0" w:color="FFFFFF"/>
              <w:right w:val="single" w:sz="8" w:space="0" w:color="FFFFFF"/>
            </w:tcBorders>
            <w:shd w:val="clear" w:color="auto" w:fill="DAEEF3"/>
            <w:tcMar>
              <w:top w:w="0" w:type="dxa"/>
              <w:left w:w="108" w:type="dxa"/>
              <w:bottom w:w="0" w:type="dxa"/>
              <w:right w:w="108" w:type="dxa"/>
            </w:tcMar>
            <w:hideMark/>
          </w:tcPr>
          <w:p w14:paraId="6690F11B"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Extreme</w:t>
            </w:r>
          </w:p>
        </w:tc>
      </w:tr>
      <w:tr w:rsidR="00F149EE" w:rsidRPr="00F149EE" w14:paraId="645C832E" w14:textId="77777777" w:rsidTr="00F149EE">
        <w:tc>
          <w:tcPr>
            <w:tcW w:w="1800" w:type="pct"/>
            <w:tcBorders>
              <w:top w:val="nil"/>
              <w:left w:val="single" w:sz="8" w:space="0" w:color="FFFFFF"/>
              <w:bottom w:val="single" w:sz="8" w:space="0" w:color="FFFFFF"/>
              <w:right w:val="single" w:sz="8" w:space="0" w:color="FFFFFF"/>
            </w:tcBorders>
            <w:shd w:val="clear" w:color="auto" w:fill="4BACC6"/>
            <w:tcMar>
              <w:top w:w="0" w:type="dxa"/>
              <w:left w:w="108" w:type="dxa"/>
              <w:bottom w:w="0" w:type="dxa"/>
              <w:right w:w="108" w:type="dxa"/>
            </w:tcMar>
            <w:hideMark/>
          </w:tcPr>
          <w:p w14:paraId="4CBEA7EE"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Unauthorised access from internal device</w:t>
            </w:r>
          </w:p>
        </w:tc>
        <w:tc>
          <w:tcPr>
            <w:tcW w:w="1150" w:type="pct"/>
            <w:tcBorders>
              <w:top w:val="nil"/>
              <w:left w:val="nil"/>
              <w:bottom w:val="single" w:sz="8" w:space="0" w:color="FFFFFF"/>
              <w:right w:val="single" w:sz="8" w:space="0" w:color="FFFFFF"/>
            </w:tcBorders>
            <w:shd w:val="clear" w:color="auto" w:fill="B6DDE8"/>
            <w:tcMar>
              <w:top w:w="0" w:type="dxa"/>
              <w:left w:w="108" w:type="dxa"/>
              <w:bottom w:w="0" w:type="dxa"/>
              <w:right w:w="108" w:type="dxa"/>
            </w:tcMar>
            <w:hideMark/>
          </w:tcPr>
          <w:p w14:paraId="493D3C43"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Critical</w:t>
            </w:r>
          </w:p>
        </w:tc>
        <w:tc>
          <w:tcPr>
            <w:tcW w:w="950" w:type="pct"/>
            <w:tcBorders>
              <w:top w:val="nil"/>
              <w:left w:val="nil"/>
              <w:bottom w:val="single" w:sz="8" w:space="0" w:color="FFFFFF"/>
              <w:right w:val="single" w:sz="8" w:space="0" w:color="FFFFFF"/>
            </w:tcBorders>
            <w:shd w:val="clear" w:color="auto" w:fill="B6DDE8"/>
            <w:tcMar>
              <w:top w:w="0" w:type="dxa"/>
              <w:left w:w="108" w:type="dxa"/>
              <w:bottom w:w="0" w:type="dxa"/>
              <w:right w:w="108" w:type="dxa"/>
            </w:tcMar>
            <w:hideMark/>
          </w:tcPr>
          <w:p w14:paraId="4D3DB845"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Moderate</w:t>
            </w:r>
          </w:p>
        </w:tc>
        <w:tc>
          <w:tcPr>
            <w:tcW w:w="950" w:type="pct"/>
            <w:tcBorders>
              <w:top w:val="nil"/>
              <w:left w:val="nil"/>
              <w:bottom w:val="single" w:sz="8" w:space="0" w:color="FFFFFF"/>
              <w:right w:val="single" w:sz="8" w:space="0" w:color="FFFFFF"/>
            </w:tcBorders>
            <w:shd w:val="clear" w:color="auto" w:fill="B6DDE8"/>
            <w:tcMar>
              <w:top w:w="0" w:type="dxa"/>
              <w:left w:w="108" w:type="dxa"/>
              <w:bottom w:w="0" w:type="dxa"/>
              <w:right w:w="108" w:type="dxa"/>
            </w:tcMar>
            <w:hideMark/>
          </w:tcPr>
          <w:p w14:paraId="53D3186A"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High</w:t>
            </w:r>
          </w:p>
        </w:tc>
      </w:tr>
      <w:tr w:rsidR="00F149EE" w:rsidRPr="00F149EE" w14:paraId="58FAC6E0" w14:textId="77777777" w:rsidTr="00F149EE">
        <w:tc>
          <w:tcPr>
            <w:tcW w:w="1800" w:type="pct"/>
            <w:tcBorders>
              <w:top w:val="nil"/>
              <w:left w:val="single" w:sz="8" w:space="0" w:color="FFFFFF"/>
              <w:bottom w:val="single" w:sz="8" w:space="0" w:color="FFFFFF"/>
              <w:right w:val="single" w:sz="8" w:space="0" w:color="FFFFFF"/>
            </w:tcBorders>
            <w:shd w:val="clear" w:color="auto" w:fill="4BACC6"/>
            <w:tcMar>
              <w:top w:w="0" w:type="dxa"/>
              <w:left w:w="108" w:type="dxa"/>
              <w:bottom w:w="0" w:type="dxa"/>
              <w:right w:w="108" w:type="dxa"/>
            </w:tcMar>
            <w:hideMark/>
          </w:tcPr>
          <w:p w14:paraId="4C217266"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Man-in-the-middle attack</w:t>
            </w:r>
          </w:p>
        </w:tc>
        <w:tc>
          <w:tcPr>
            <w:tcW w:w="1150" w:type="pct"/>
            <w:tcBorders>
              <w:top w:val="nil"/>
              <w:left w:val="nil"/>
              <w:bottom w:val="single" w:sz="8" w:space="0" w:color="FFFFFF"/>
              <w:right w:val="single" w:sz="8" w:space="0" w:color="FFFFFF"/>
            </w:tcBorders>
            <w:shd w:val="clear" w:color="auto" w:fill="DAEEF3"/>
            <w:tcMar>
              <w:top w:w="0" w:type="dxa"/>
              <w:left w:w="108" w:type="dxa"/>
              <w:bottom w:w="0" w:type="dxa"/>
              <w:right w:w="108" w:type="dxa"/>
            </w:tcMar>
            <w:hideMark/>
          </w:tcPr>
          <w:p w14:paraId="3A2E821B"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Critical</w:t>
            </w:r>
          </w:p>
        </w:tc>
        <w:tc>
          <w:tcPr>
            <w:tcW w:w="950" w:type="pct"/>
            <w:tcBorders>
              <w:top w:val="nil"/>
              <w:left w:val="nil"/>
              <w:bottom w:val="single" w:sz="8" w:space="0" w:color="FFFFFF"/>
              <w:right w:val="single" w:sz="8" w:space="0" w:color="FFFFFF"/>
            </w:tcBorders>
            <w:shd w:val="clear" w:color="auto" w:fill="DAEEF3"/>
            <w:tcMar>
              <w:top w:w="0" w:type="dxa"/>
              <w:left w:w="108" w:type="dxa"/>
              <w:bottom w:w="0" w:type="dxa"/>
              <w:right w:w="108" w:type="dxa"/>
            </w:tcMar>
            <w:hideMark/>
          </w:tcPr>
          <w:p w14:paraId="2542117D"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Moderate</w:t>
            </w:r>
          </w:p>
        </w:tc>
        <w:tc>
          <w:tcPr>
            <w:tcW w:w="950" w:type="pct"/>
            <w:tcBorders>
              <w:top w:val="nil"/>
              <w:left w:val="nil"/>
              <w:bottom w:val="single" w:sz="8" w:space="0" w:color="FFFFFF"/>
              <w:right w:val="single" w:sz="8" w:space="0" w:color="FFFFFF"/>
            </w:tcBorders>
            <w:shd w:val="clear" w:color="auto" w:fill="DAEEF3"/>
            <w:tcMar>
              <w:top w:w="0" w:type="dxa"/>
              <w:left w:w="108" w:type="dxa"/>
              <w:bottom w:w="0" w:type="dxa"/>
              <w:right w:w="108" w:type="dxa"/>
            </w:tcMar>
            <w:hideMark/>
          </w:tcPr>
          <w:p w14:paraId="72A5AD6B"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High</w:t>
            </w:r>
          </w:p>
        </w:tc>
      </w:tr>
    </w:tbl>
    <w:p w14:paraId="27AC5385"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t>Definition of a threat:</w:t>
      </w:r>
    </w:p>
    <w:p w14:paraId="190CEE7C"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t>A threat is 'a potential cause of an unwanted event which may result in harm to a system or organisation' (HB 231).</w:t>
      </w:r>
    </w:p>
    <w:p w14:paraId="2025C45F"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lang w:val="en-GB"/>
        </w:rPr>
        <w:t>Alternatively</w:t>
      </w:r>
      <w:r w:rsidRPr="00F149EE">
        <w:rPr>
          <w:rFonts w:ascii="Calibri" w:eastAsia="Times New Roman" w:hAnsi="Calibri" w:cs="Calibri"/>
          <w:color w:val="373A3C"/>
          <w:lang w:val="en-GB"/>
        </w:rPr>
        <w:t>, a threat is 'Anything that has the potential to prevent or hinder the achievement of objectives or disrupt the processes that support them.  A source of, or potential for harm to occur. A threat can be a source of risk' (HB 167)</w:t>
      </w:r>
    </w:p>
    <w:p w14:paraId="63EB2243"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br/>
      </w:r>
    </w:p>
    <w:p w14:paraId="4E8E558E"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3</w:t>
      </w:r>
    </w:p>
    <w:p w14:paraId="45751408"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t>Using your list of threats, create a table that lists the defences for each threat</w:t>
      </w:r>
    </w:p>
    <w:p w14:paraId="378E62E1"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lang w:val="en-GB"/>
        </w:rPr>
        <w:t>Example format:</w:t>
      </w:r>
    </w:p>
    <w:tbl>
      <w:tblPr>
        <w:tblW w:w="5000" w:type="pct"/>
        <w:tblCellMar>
          <w:left w:w="0" w:type="dxa"/>
          <w:right w:w="0" w:type="dxa"/>
        </w:tblCellMar>
        <w:tblLook w:val="04A0" w:firstRow="1" w:lastRow="0" w:firstColumn="1" w:lastColumn="0" w:noHBand="0" w:noVBand="1"/>
      </w:tblPr>
      <w:tblGrid>
        <w:gridCol w:w="5901"/>
        <w:gridCol w:w="3675"/>
      </w:tblGrid>
      <w:tr w:rsidR="00F149EE" w:rsidRPr="00F149EE" w14:paraId="3A9AD87A" w14:textId="77777777" w:rsidTr="00F149EE">
        <w:tc>
          <w:tcPr>
            <w:tcW w:w="3050" w:type="pct"/>
            <w:tcBorders>
              <w:top w:val="single" w:sz="8" w:space="0" w:color="FFFFFF"/>
              <w:left w:val="single" w:sz="8" w:space="0" w:color="FFFFFF"/>
              <w:bottom w:val="single" w:sz="8" w:space="0" w:color="FFFFFF"/>
              <w:right w:val="nil"/>
            </w:tcBorders>
            <w:shd w:val="clear" w:color="auto" w:fill="4BACC6"/>
            <w:tcMar>
              <w:top w:w="0" w:type="dxa"/>
              <w:left w:w="108" w:type="dxa"/>
              <w:bottom w:w="0" w:type="dxa"/>
              <w:right w:w="108" w:type="dxa"/>
            </w:tcMar>
            <w:hideMark/>
          </w:tcPr>
          <w:p w14:paraId="6C7421C2"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Threat</w:t>
            </w:r>
          </w:p>
        </w:tc>
        <w:tc>
          <w:tcPr>
            <w:tcW w:w="1900" w:type="pct"/>
            <w:tcBorders>
              <w:top w:val="single" w:sz="8" w:space="0" w:color="FFFFFF"/>
              <w:left w:val="nil"/>
              <w:bottom w:val="single" w:sz="8" w:space="0" w:color="FFFFFF"/>
              <w:right w:val="single" w:sz="8" w:space="0" w:color="FFFFFF"/>
            </w:tcBorders>
            <w:shd w:val="clear" w:color="auto" w:fill="4BACC6"/>
            <w:tcMar>
              <w:top w:w="0" w:type="dxa"/>
              <w:left w:w="108" w:type="dxa"/>
              <w:bottom w:w="0" w:type="dxa"/>
              <w:right w:w="108" w:type="dxa"/>
            </w:tcMar>
            <w:hideMark/>
          </w:tcPr>
          <w:p w14:paraId="3E400F61"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Defence</w:t>
            </w:r>
          </w:p>
        </w:tc>
      </w:tr>
      <w:tr w:rsidR="00F149EE" w:rsidRPr="00F149EE" w14:paraId="3E79107B" w14:textId="77777777" w:rsidTr="00F149EE">
        <w:tc>
          <w:tcPr>
            <w:tcW w:w="3050" w:type="pct"/>
            <w:tcBorders>
              <w:top w:val="nil"/>
              <w:left w:val="single" w:sz="8" w:space="0" w:color="FFFFFF"/>
              <w:bottom w:val="single" w:sz="8" w:space="0" w:color="FFFFFF"/>
              <w:right w:val="single" w:sz="8" w:space="0" w:color="FFFFFF"/>
            </w:tcBorders>
            <w:shd w:val="clear" w:color="auto" w:fill="4BACC6"/>
            <w:tcMar>
              <w:top w:w="0" w:type="dxa"/>
              <w:left w:w="108" w:type="dxa"/>
              <w:bottom w:w="0" w:type="dxa"/>
              <w:right w:w="108" w:type="dxa"/>
            </w:tcMar>
            <w:hideMark/>
          </w:tcPr>
          <w:p w14:paraId="616F8ACC"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DDOS ICMP flood, UDP flood</w:t>
            </w:r>
          </w:p>
        </w:tc>
        <w:tc>
          <w:tcPr>
            <w:tcW w:w="1900" w:type="pct"/>
            <w:tcBorders>
              <w:top w:val="nil"/>
              <w:left w:val="nil"/>
              <w:bottom w:val="single" w:sz="8" w:space="0" w:color="FFFFFF"/>
              <w:right w:val="single" w:sz="8" w:space="0" w:color="FFFFFF"/>
            </w:tcBorders>
            <w:shd w:val="clear" w:color="auto" w:fill="B6DDE8"/>
            <w:tcMar>
              <w:top w:w="0" w:type="dxa"/>
              <w:left w:w="108" w:type="dxa"/>
              <w:bottom w:w="0" w:type="dxa"/>
              <w:right w:w="108" w:type="dxa"/>
            </w:tcMar>
            <w:hideMark/>
          </w:tcPr>
          <w:p w14:paraId="0F2CA315"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Firewall ICMP and UDP flood thresholds</w:t>
            </w:r>
          </w:p>
        </w:tc>
      </w:tr>
      <w:tr w:rsidR="00F149EE" w:rsidRPr="00F149EE" w14:paraId="3DDE3524" w14:textId="77777777" w:rsidTr="00F149EE">
        <w:tc>
          <w:tcPr>
            <w:tcW w:w="3050" w:type="pct"/>
            <w:tcBorders>
              <w:top w:val="nil"/>
              <w:left w:val="single" w:sz="8" w:space="0" w:color="FFFFFF"/>
              <w:bottom w:val="single" w:sz="8" w:space="0" w:color="FFFFFF"/>
              <w:right w:val="single" w:sz="8" w:space="0" w:color="FFFFFF"/>
            </w:tcBorders>
            <w:shd w:val="clear" w:color="auto" w:fill="4BACC6"/>
            <w:tcMar>
              <w:top w:w="0" w:type="dxa"/>
              <w:left w:w="108" w:type="dxa"/>
              <w:bottom w:w="0" w:type="dxa"/>
              <w:right w:w="108" w:type="dxa"/>
            </w:tcMar>
            <w:hideMark/>
          </w:tcPr>
          <w:p w14:paraId="457A0CD5"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Unauthorised access from external source</w:t>
            </w:r>
          </w:p>
        </w:tc>
        <w:tc>
          <w:tcPr>
            <w:tcW w:w="1900" w:type="pct"/>
            <w:tcBorders>
              <w:top w:val="nil"/>
              <w:left w:val="nil"/>
              <w:bottom w:val="single" w:sz="8" w:space="0" w:color="FFFFFF"/>
              <w:right w:val="single" w:sz="8" w:space="0" w:color="FFFFFF"/>
            </w:tcBorders>
            <w:shd w:val="clear" w:color="auto" w:fill="DAEEF3"/>
            <w:tcMar>
              <w:top w:w="0" w:type="dxa"/>
              <w:left w:w="108" w:type="dxa"/>
              <w:bottom w:w="0" w:type="dxa"/>
              <w:right w:w="108" w:type="dxa"/>
            </w:tcMar>
            <w:hideMark/>
          </w:tcPr>
          <w:p w14:paraId="764B3286"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Firewall security policies, IDP settings</w:t>
            </w:r>
          </w:p>
        </w:tc>
      </w:tr>
      <w:tr w:rsidR="00F149EE" w:rsidRPr="00F149EE" w14:paraId="5A70B58B" w14:textId="77777777" w:rsidTr="00F149EE">
        <w:tc>
          <w:tcPr>
            <w:tcW w:w="3050" w:type="pct"/>
            <w:tcBorders>
              <w:top w:val="nil"/>
              <w:left w:val="single" w:sz="8" w:space="0" w:color="FFFFFF"/>
              <w:bottom w:val="single" w:sz="8" w:space="0" w:color="FFFFFF"/>
              <w:right w:val="single" w:sz="8" w:space="0" w:color="FFFFFF"/>
            </w:tcBorders>
            <w:shd w:val="clear" w:color="auto" w:fill="4BACC6"/>
            <w:tcMar>
              <w:top w:w="0" w:type="dxa"/>
              <w:left w:w="108" w:type="dxa"/>
              <w:bottom w:w="0" w:type="dxa"/>
              <w:right w:w="108" w:type="dxa"/>
            </w:tcMar>
            <w:hideMark/>
          </w:tcPr>
          <w:p w14:paraId="10A986AA"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Unauthorised access from internal device</w:t>
            </w:r>
          </w:p>
        </w:tc>
        <w:tc>
          <w:tcPr>
            <w:tcW w:w="1900" w:type="pct"/>
            <w:tcBorders>
              <w:top w:val="nil"/>
              <w:left w:val="nil"/>
              <w:bottom w:val="single" w:sz="8" w:space="0" w:color="FFFFFF"/>
              <w:right w:val="single" w:sz="8" w:space="0" w:color="FFFFFF"/>
            </w:tcBorders>
            <w:shd w:val="clear" w:color="auto" w:fill="B6DDE8"/>
            <w:tcMar>
              <w:top w:w="0" w:type="dxa"/>
              <w:left w:w="108" w:type="dxa"/>
              <w:bottom w:w="0" w:type="dxa"/>
              <w:right w:w="108" w:type="dxa"/>
            </w:tcMar>
            <w:hideMark/>
          </w:tcPr>
          <w:p w14:paraId="529FE067"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MAC limiting, IP source guard</w:t>
            </w:r>
          </w:p>
        </w:tc>
      </w:tr>
      <w:tr w:rsidR="00F149EE" w:rsidRPr="00F149EE" w14:paraId="54E57B24" w14:textId="77777777" w:rsidTr="00F149EE">
        <w:tc>
          <w:tcPr>
            <w:tcW w:w="3050" w:type="pct"/>
            <w:tcBorders>
              <w:top w:val="nil"/>
              <w:left w:val="single" w:sz="8" w:space="0" w:color="FFFFFF"/>
              <w:bottom w:val="single" w:sz="8" w:space="0" w:color="FFFFFF"/>
              <w:right w:val="single" w:sz="8" w:space="0" w:color="FFFFFF"/>
            </w:tcBorders>
            <w:shd w:val="clear" w:color="auto" w:fill="4BACC6"/>
            <w:tcMar>
              <w:top w:w="0" w:type="dxa"/>
              <w:left w:w="108" w:type="dxa"/>
              <w:bottom w:w="0" w:type="dxa"/>
              <w:right w:w="108" w:type="dxa"/>
            </w:tcMar>
            <w:hideMark/>
          </w:tcPr>
          <w:p w14:paraId="30F18571"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color w:val="FFFFFF"/>
                <w:lang w:val="en-GB"/>
              </w:rPr>
              <w:t>Man-in-the-middle attack</w:t>
            </w:r>
          </w:p>
        </w:tc>
        <w:tc>
          <w:tcPr>
            <w:tcW w:w="1900" w:type="pct"/>
            <w:tcBorders>
              <w:top w:val="nil"/>
              <w:left w:val="nil"/>
              <w:bottom w:val="single" w:sz="8" w:space="0" w:color="FFFFFF"/>
              <w:right w:val="single" w:sz="8" w:space="0" w:color="FFFFFF"/>
            </w:tcBorders>
            <w:shd w:val="clear" w:color="auto" w:fill="DAEEF3"/>
            <w:tcMar>
              <w:top w:w="0" w:type="dxa"/>
              <w:left w:w="108" w:type="dxa"/>
              <w:bottom w:w="0" w:type="dxa"/>
              <w:right w:w="108" w:type="dxa"/>
            </w:tcMar>
            <w:hideMark/>
          </w:tcPr>
          <w:p w14:paraId="3C9901C3" w14:textId="77777777" w:rsidR="00F149EE" w:rsidRPr="00F149EE" w:rsidRDefault="00F149EE" w:rsidP="00F149EE">
            <w:pPr>
              <w:spacing w:after="100" w:afterAutospacing="1" w:line="240" w:lineRule="auto"/>
              <w:rPr>
                <w:rFonts w:ascii="Arial" w:eastAsia="Times New Roman" w:hAnsi="Arial" w:cs="Arial"/>
                <w:sz w:val="20"/>
                <w:szCs w:val="20"/>
              </w:rPr>
            </w:pPr>
            <w:r w:rsidRPr="00F149EE">
              <w:rPr>
                <w:rFonts w:ascii="Arial" w:eastAsia="Times New Roman" w:hAnsi="Arial" w:cs="Arial"/>
                <w:lang w:val="en-GB"/>
              </w:rPr>
              <w:t>PKI digital certificates</w:t>
            </w:r>
          </w:p>
        </w:tc>
      </w:tr>
    </w:tbl>
    <w:p w14:paraId="02B2041A"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br/>
      </w:r>
    </w:p>
    <w:p w14:paraId="0253FBC4"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4</w:t>
      </w:r>
    </w:p>
    <w:p w14:paraId="6AEE4906"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Design the firewall configuration. </w:t>
      </w:r>
      <w:r w:rsidRPr="00F149EE">
        <w:rPr>
          <w:rFonts w:ascii="Calibri" w:eastAsia="Times New Roman" w:hAnsi="Calibri" w:cs="Calibri"/>
          <w:i/>
          <w:iCs/>
          <w:color w:val="373A3C"/>
        </w:rPr>
        <w:t>Ref: How to Design a Secure DMZ</w:t>
      </w:r>
    </w:p>
    <w:p w14:paraId="52744C35"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Your design should include the following:</w:t>
      </w:r>
    </w:p>
    <w:p w14:paraId="529C6824"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1.The name of each security zone you will create</w:t>
      </w:r>
    </w:p>
    <w:p w14:paraId="55541394"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2.The inter zone policy objectives including</w:t>
      </w:r>
    </w:p>
    <w:p w14:paraId="15800131" w14:textId="77777777" w:rsidR="00F149EE" w:rsidRPr="00F149EE" w:rsidRDefault="00F149EE" w:rsidP="00F149EE">
      <w:pPr>
        <w:spacing w:after="100" w:afterAutospacing="1" w:line="240" w:lineRule="auto"/>
        <w:ind w:left="1440"/>
        <w:rPr>
          <w:rFonts w:ascii="Arial" w:eastAsia="Times New Roman" w:hAnsi="Arial" w:cs="Arial"/>
          <w:color w:val="373A3C"/>
          <w:sz w:val="23"/>
          <w:szCs w:val="23"/>
        </w:rPr>
      </w:pPr>
      <w:proofErr w:type="spellStart"/>
      <w:proofErr w:type="gramStart"/>
      <w:r w:rsidRPr="00F149EE">
        <w:rPr>
          <w:rFonts w:ascii="Arial" w:eastAsia="Times New Roman" w:hAnsi="Arial" w:cs="Arial"/>
          <w:color w:val="373A3C"/>
          <w:sz w:val="23"/>
          <w:szCs w:val="23"/>
        </w:rPr>
        <w:lastRenderedPageBreak/>
        <w:t>a.Traffic</w:t>
      </w:r>
      <w:proofErr w:type="spellEnd"/>
      <w:proofErr w:type="gramEnd"/>
      <w:r w:rsidRPr="00F149EE">
        <w:rPr>
          <w:rFonts w:ascii="Arial" w:eastAsia="Times New Roman" w:hAnsi="Arial" w:cs="Arial"/>
          <w:color w:val="373A3C"/>
          <w:sz w:val="23"/>
          <w:szCs w:val="23"/>
        </w:rPr>
        <w:t xml:space="preserve"> allowed into the zone</w:t>
      </w:r>
    </w:p>
    <w:p w14:paraId="6ABA61E8" w14:textId="77777777" w:rsidR="00F149EE" w:rsidRPr="00F149EE" w:rsidRDefault="00F149EE" w:rsidP="00F149EE">
      <w:pPr>
        <w:spacing w:after="100" w:afterAutospacing="1" w:line="240" w:lineRule="auto"/>
        <w:ind w:left="1440"/>
        <w:rPr>
          <w:rFonts w:ascii="Arial" w:eastAsia="Times New Roman" w:hAnsi="Arial" w:cs="Arial"/>
          <w:color w:val="373A3C"/>
          <w:sz w:val="23"/>
          <w:szCs w:val="23"/>
        </w:rPr>
      </w:pPr>
      <w:proofErr w:type="spellStart"/>
      <w:proofErr w:type="gramStart"/>
      <w:r w:rsidRPr="00F149EE">
        <w:rPr>
          <w:rFonts w:ascii="Arial" w:eastAsia="Times New Roman" w:hAnsi="Arial" w:cs="Arial"/>
          <w:color w:val="373A3C"/>
          <w:sz w:val="23"/>
          <w:szCs w:val="23"/>
        </w:rPr>
        <w:t>b.Traffic</w:t>
      </w:r>
      <w:proofErr w:type="spellEnd"/>
      <w:proofErr w:type="gramEnd"/>
      <w:r w:rsidRPr="00F149EE">
        <w:rPr>
          <w:rFonts w:ascii="Arial" w:eastAsia="Times New Roman" w:hAnsi="Arial" w:cs="Arial"/>
          <w:color w:val="373A3C"/>
          <w:sz w:val="23"/>
          <w:szCs w:val="23"/>
        </w:rPr>
        <w:t xml:space="preserve"> allowed between the zones</w:t>
      </w:r>
    </w:p>
    <w:p w14:paraId="0B4AE876" w14:textId="77777777" w:rsidR="00F149EE" w:rsidRPr="00F149EE" w:rsidRDefault="00F149EE" w:rsidP="00F149EE">
      <w:pPr>
        <w:spacing w:after="100" w:afterAutospacing="1" w:line="240" w:lineRule="auto"/>
        <w:ind w:left="1440"/>
        <w:rPr>
          <w:rFonts w:ascii="Arial" w:eastAsia="Times New Roman" w:hAnsi="Arial" w:cs="Arial"/>
          <w:color w:val="373A3C"/>
          <w:sz w:val="23"/>
          <w:szCs w:val="23"/>
        </w:rPr>
      </w:pPr>
      <w:proofErr w:type="spellStart"/>
      <w:r w:rsidRPr="00F149EE">
        <w:rPr>
          <w:rFonts w:ascii="Arial" w:eastAsia="Times New Roman" w:hAnsi="Arial" w:cs="Arial"/>
          <w:color w:val="373A3C"/>
          <w:sz w:val="23"/>
          <w:szCs w:val="23"/>
        </w:rPr>
        <w:t>c.Other</w:t>
      </w:r>
      <w:proofErr w:type="spellEnd"/>
      <w:r w:rsidRPr="00F149EE">
        <w:rPr>
          <w:rFonts w:ascii="Arial" w:eastAsia="Times New Roman" w:hAnsi="Arial" w:cs="Arial"/>
          <w:color w:val="373A3C"/>
          <w:sz w:val="23"/>
          <w:szCs w:val="23"/>
        </w:rPr>
        <w:t xml:space="preserve"> security measures to be implemented in the policy</w:t>
      </w:r>
    </w:p>
    <w:p w14:paraId="53C4AEEA"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3.Method of securing traffic from site to site</w:t>
      </w:r>
    </w:p>
    <w:p w14:paraId="3B771BC1"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4.Method of securing traffic to and from the public internet</w:t>
      </w:r>
    </w:p>
    <w:p w14:paraId="63707F4C"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br/>
      </w:r>
    </w:p>
    <w:p w14:paraId="6DD06BAF"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5</w:t>
      </w:r>
    </w:p>
    <w:p w14:paraId="6FC01A0C"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Write the Juniper SRX configuration required to implement all the functionality described in your answer above. You may refer to the SRX lab configurations. You will need to provide your IP addressing scheme as a separate table.</w:t>
      </w:r>
    </w:p>
    <w:p w14:paraId="37B439C4"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rPr>
        <w:t>Ref: FTP Sever/Juniper/</w:t>
      </w:r>
      <w:proofErr w:type="spellStart"/>
      <w:r w:rsidRPr="00F149EE">
        <w:rPr>
          <w:rFonts w:ascii="Calibri" w:eastAsia="Times New Roman" w:hAnsi="Calibri" w:cs="Calibri"/>
          <w:i/>
          <w:iCs/>
          <w:color w:val="373A3C"/>
        </w:rPr>
        <w:t>Juniper_Class_Configs</w:t>
      </w:r>
      <w:proofErr w:type="spellEnd"/>
      <w:r w:rsidRPr="00F149EE">
        <w:rPr>
          <w:rFonts w:ascii="Calibri" w:eastAsia="Times New Roman" w:hAnsi="Calibri" w:cs="Calibri"/>
          <w:i/>
          <w:iCs/>
          <w:color w:val="373A3C"/>
        </w:rPr>
        <w:t>/JSEC/</w:t>
      </w:r>
    </w:p>
    <w:p w14:paraId="1818F457"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rPr>
        <w:br/>
      </w:r>
    </w:p>
    <w:p w14:paraId="106262CF"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6</w:t>
      </w:r>
    </w:p>
    <w:p w14:paraId="29755154"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Design failover redundancy for the firewall so that a stateful failover of processes and services will occur in the event of system or hardware failure.   Provide a diagram of your design and a description of how failover will be achieved in the event of a failure.</w:t>
      </w:r>
    </w:p>
    <w:p w14:paraId="14BDCADA" w14:textId="77777777" w:rsidR="00F149EE" w:rsidRPr="00F149EE" w:rsidRDefault="00F149EE" w:rsidP="00F149EE">
      <w:pPr>
        <w:spacing w:after="100" w:afterAutospacing="1" w:line="240" w:lineRule="auto"/>
        <w:rPr>
          <w:rFonts w:ascii="Arial" w:eastAsia="Times New Roman" w:hAnsi="Arial" w:cs="Arial"/>
          <w:color w:val="373A3C"/>
          <w:sz w:val="23"/>
          <w:szCs w:val="23"/>
        </w:rPr>
      </w:pPr>
      <w:proofErr w:type="gramStart"/>
      <w:r w:rsidRPr="00F149EE">
        <w:rPr>
          <w:rFonts w:ascii="Calibri" w:eastAsia="Times New Roman" w:hAnsi="Calibri" w:cs="Calibri"/>
          <w:i/>
          <w:iCs/>
          <w:color w:val="373A3C"/>
        </w:rPr>
        <w:t>Ref:JNAA</w:t>
      </w:r>
      <w:proofErr w:type="gramEnd"/>
      <w:r w:rsidRPr="00F149EE">
        <w:rPr>
          <w:rFonts w:ascii="Calibri" w:eastAsia="Times New Roman" w:hAnsi="Calibri" w:cs="Calibri"/>
          <w:i/>
          <w:iCs/>
          <w:color w:val="373A3C"/>
        </w:rPr>
        <w:t>-JSEC-12.a_IG Chapters 9 and 10</w:t>
      </w:r>
    </w:p>
    <w:p w14:paraId="501BBDAC"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rPr>
        <w:br/>
      </w:r>
    </w:p>
    <w:p w14:paraId="53485D54"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7</w:t>
      </w:r>
    </w:p>
    <w:p w14:paraId="1A31444C"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Provide a typical failover redundancy configuration for a Juniper SRX firewall. </w:t>
      </w:r>
      <w:r w:rsidRPr="00F149EE">
        <w:rPr>
          <w:rFonts w:ascii="Calibri" w:eastAsia="Times New Roman" w:hAnsi="Calibri" w:cs="Calibri"/>
          <w:i/>
          <w:iCs/>
          <w:color w:val="373A3C"/>
        </w:rPr>
        <w:t>Ref: FTP Sever/Juniper/</w:t>
      </w:r>
      <w:proofErr w:type="spellStart"/>
      <w:r w:rsidRPr="00F149EE">
        <w:rPr>
          <w:rFonts w:ascii="Calibri" w:eastAsia="Times New Roman" w:hAnsi="Calibri" w:cs="Calibri"/>
          <w:i/>
          <w:iCs/>
          <w:color w:val="373A3C"/>
        </w:rPr>
        <w:t>Juniper_Class_Configs</w:t>
      </w:r>
      <w:proofErr w:type="spellEnd"/>
      <w:r w:rsidRPr="00F149EE">
        <w:rPr>
          <w:rFonts w:ascii="Calibri" w:eastAsia="Times New Roman" w:hAnsi="Calibri" w:cs="Calibri"/>
          <w:i/>
          <w:iCs/>
          <w:color w:val="373A3C"/>
        </w:rPr>
        <w:t>/JSEC/</w:t>
      </w:r>
    </w:p>
    <w:p w14:paraId="6F15D6D9"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rPr>
        <w:br/>
      </w:r>
    </w:p>
    <w:p w14:paraId="33E0285C"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8</w:t>
      </w:r>
    </w:p>
    <w:p w14:paraId="3979300F"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lastRenderedPageBreak/>
        <w:t>Provide a typical site to site VPN configuration for a Juniper SRX firewall. </w:t>
      </w:r>
      <w:r w:rsidRPr="00F149EE">
        <w:rPr>
          <w:rFonts w:ascii="Calibri" w:eastAsia="Times New Roman" w:hAnsi="Calibri" w:cs="Calibri"/>
          <w:i/>
          <w:iCs/>
          <w:color w:val="373A3C"/>
        </w:rPr>
        <w:t>Ref: FTP Sever/Juniper/</w:t>
      </w:r>
      <w:proofErr w:type="spellStart"/>
      <w:r w:rsidRPr="00F149EE">
        <w:rPr>
          <w:rFonts w:ascii="Calibri" w:eastAsia="Times New Roman" w:hAnsi="Calibri" w:cs="Calibri"/>
          <w:i/>
          <w:iCs/>
          <w:color w:val="373A3C"/>
        </w:rPr>
        <w:t>Juniper_Class_Configs</w:t>
      </w:r>
      <w:proofErr w:type="spellEnd"/>
      <w:r w:rsidRPr="00F149EE">
        <w:rPr>
          <w:rFonts w:ascii="Calibri" w:eastAsia="Times New Roman" w:hAnsi="Calibri" w:cs="Calibri"/>
          <w:i/>
          <w:iCs/>
          <w:color w:val="373A3C"/>
        </w:rPr>
        <w:t>/JSEC/</w:t>
      </w:r>
    </w:p>
    <w:p w14:paraId="793572BB"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rPr>
        <w:br/>
      </w:r>
    </w:p>
    <w:p w14:paraId="127F747C"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9</w:t>
      </w:r>
    </w:p>
    <w:p w14:paraId="3EA478F6"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 xml:space="preserve">Is the network traffic traversing the IPSEC VPN encrypted </w:t>
      </w:r>
      <w:proofErr w:type="gramStart"/>
      <w:r w:rsidRPr="00F149EE">
        <w:rPr>
          <w:rFonts w:ascii="Calibri" w:eastAsia="Times New Roman" w:hAnsi="Calibri" w:cs="Calibri"/>
          <w:color w:val="373A3C"/>
        </w:rPr>
        <w:t>using  symmetric</w:t>
      </w:r>
      <w:proofErr w:type="gramEnd"/>
      <w:r w:rsidRPr="00F149EE">
        <w:rPr>
          <w:rFonts w:ascii="Calibri" w:eastAsia="Times New Roman" w:hAnsi="Calibri" w:cs="Calibri"/>
          <w:color w:val="373A3C"/>
        </w:rPr>
        <w:t xml:space="preserve"> or asymmetric encryption? Explain the difference between these 2 methods. Compare 3 algorithms that could be used to encrypt the IPSEC VPN traffic.  List the tests you will perform to verify that your security measures and VPN are functioning as expected. </w:t>
      </w:r>
      <w:proofErr w:type="gramStart"/>
      <w:r w:rsidRPr="00F149EE">
        <w:rPr>
          <w:rFonts w:ascii="Calibri" w:eastAsia="Times New Roman" w:hAnsi="Calibri" w:cs="Calibri"/>
          <w:i/>
          <w:iCs/>
          <w:color w:val="373A3C"/>
        </w:rPr>
        <w:t>Ref:JNAA</w:t>
      </w:r>
      <w:proofErr w:type="gramEnd"/>
      <w:r w:rsidRPr="00F149EE">
        <w:rPr>
          <w:rFonts w:ascii="Calibri" w:eastAsia="Times New Roman" w:hAnsi="Calibri" w:cs="Calibri"/>
          <w:i/>
          <w:iCs/>
          <w:color w:val="373A3C"/>
        </w:rPr>
        <w:t>-JSEC-12.a_IG Chapter 7</w:t>
      </w:r>
    </w:p>
    <w:p w14:paraId="46C14CE2"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rPr>
        <w:br/>
      </w:r>
    </w:p>
    <w:p w14:paraId="00AF59F0"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10</w:t>
      </w:r>
    </w:p>
    <w:p w14:paraId="621A0BE0"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You want to encrypt email communications between all company staff and business associates.  What program could you use to do this? What are the advantages of this program? What type of encryption would be used? What encryption algorithms could be used? </w:t>
      </w:r>
      <w:r w:rsidRPr="00F149EE">
        <w:rPr>
          <w:rFonts w:ascii="Calibri" w:eastAsia="Times New Roman" w:hAnsi="Calibri" w:cs="Calibri"/>
          <w:i/>
          <w:iCs/>
          <w:color w:val="373A3C"/>
        </w:rPr>
        <w:t>Ref: Pretty Good Privacy (PGP); An Introduction to Cryptography - Phil Zimmermann, Understanding S/MIME</w:t>
      </w:r>
    </w:p>
    <w:p w14:paraId="1C46795A"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rPr>
        <w:br/>
      </w:r>
    </w:p>
    <w:p w14:paraId="56AA42FE"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11</w:t>
      </w:r>
    </w:p>
    <w:p w14:paraId="5CD8E72F"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You want to ensure the integrity of email and other digital communication.  How can this be achieved? What algorithms could be used? </w:t>
      </w:r>
      <w:r w:rsidRPr="00F149EE">
        <w:rPr>
          <w:rFonts w:ascii="Calibri" w:eastAsia="Times New Roman" w:hAnsi="Calibri" w:cs="Calibri"/>
          <w:i/>
          <w:iCs/>
          <w:color w:val="373A3C"/>
        </w:rPr>
        <w:t>Ref: An Introduction to Cryptography - Phil Zimmermann, S/MIME for message signing and encryption</w:t>
      </w:r>
    </w:p>
    <w:p w14:paraId="0829D8E9"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rPr>
        <w:br/>
      </w:r>
    </w:p>
    <w:p w14:paraId="48730629"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12</w:t>
      </w:r>
    </w:p>
    <w:p w14:paraId="7FC0307A"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What authentication processes could you use to verify the identity of the person from who you are receiving email and other digital communication and to verify your identity to people you are sending communications to?  What algorithms could be used? </w:t>
      </w:r>
      <w:r w:rsidRPr="00F149EE">
        <w:rPr>
          <w:rFonts w:ascii="Calibri" w:eastAsia="Times New Roman" w:hAnsi="Calibri" w:cs="Calibri"/>
          <w:i/>
          <w:iCs/>
          <w:color w:val="373A3C"/>
        </w:rPr>
        <w:t>Ref: An Introduction to Cryptography - Phil Zimmermann, S/MIME for message signing and encryption</w:t>
      </w:r>
    </w:p>
    <w:p w14:paraId="0B10B382"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rPr>
        <w:br/>
      </w:r>
    </w:p>
    <w:p w14:paraId="1AC32705"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13</w:t>
      </w:r>
    </w:p>
    <w:p w14:paraId="4BBCA569"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lastRenderedPageBreak/>
        <w:t>Evaluate the following providers of digital certificates and create a comparison table.  The table should compare the cost and advantages of the certificate services offered by each.</w:t>
      </w:r>
    </w:p>
    <w:p w14:paraId="1F2288A2" w14:textId="77777777" w:rsidR="00F149EE" w:rsidRPr="00F149EE" w:rsidRDefault="00F149EE" w:rsidP="00F149EE">
      <w:pPr>
        <w:numPr>
          <w:ilvl w:val="0"/>
          <w:numId w:val="4"/>
        </w:numPr>
        <w:spacing w:before="100" w:beforeAutospacing="1"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Thawte</w:t>
      </w:r>
    </w:p>
    <w:p w14:paraId="0AE08061" w14:textId="77777777" w:rsidR="00F149EE" w:rsidRPr="00F149EE" w:rsidRDefault="00F149EE" w:rsidP="00F149EE">
      <w:pPr>
        <w:numPr>
          <w:ilvl w:val="0"/>
          <w:numId w:val="4"/>
        </w:numPr>
        <w:spacing w:before="100" w:beforeAutospacing="1"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Go Daddy</w:t>
      </w:r>
    </w:p>
    <w:p w14:paraId="61A9AE53" w14:textId="77777777" w:rsidR="00F149EE" w:rsidRPr="00F149EE" w:rsidRDefault="00F149EE" w:rsidP="00F149EE">
      <w:pPr>
        <w:numPr>
          <w:ilvl w:val="0"/>
          <w:numId w:val="4"/>
        </w:numPr>
        <w:spacing w:before="100" w:beforeAutospacing="1"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Comodo</w:t>
      </w:r>
    </w:p>
    <w:p w14:paraId="4591A2FC" w14:textId="77777777" w:rsidR="00F149EE" w:rsidRPr="00F149EE" w:rsidRDefault="00F149EE" w:rsidP="00F149EE">
      <w:pPr>
        <w:numPr>
          <w:ilvl w:val="0"/>
          <w:numId w:val="4"/>
        </w:numPr>
        <w:spacing w:before="100" w:beforeAutospacing="1"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GlobalSign</w:t>
      </w:r>
    </w:p>
    <w:p w14:paraId="7F26688C" w14:textId="77777777" w:rsidR="00F149EE" w:rsidRPr="00F149EE" w:rsidRDefault="00F149EE" w:rsidP="00F149EE">
      <w:pPr>
        <w:numPr>
          <w:ilvl w:val="0"/>
          <w:numId w:val="4"/>
        </w:numPr>
        <w:spacing w:before="100" w:beforeAutospacing="1" w:after="100" w:afterAutospacing="1" w:line="240" w:lineRule="auto"/>
        <w:rPr>
          <w:rFonts w:ascii="Arial" w:eastAsia="Times New Roman" w:hAnsi="Arial" w:cs="Arial"/>
          <w:color w:val="373A3C"/>
          <w:sz w:val="23"/>
          <w:szCs w:val="23"/>
        </w:rPr>
      </w:pPr>
      <w:proofErr w:type="spellStart"/>
      <w:r w:rsidRPr="00F149EE">
        <w:rPr>
          <w:rFonts w:ascii="Calibri" w:eastAsia="Times New Roman" w:hAnsi="Calibri" w:cs="Calibri"/>
          <w:color w:val="373A3C"/>
        </w:rPr>
        <w:t>GeoTrust</w:t>
      </w:r>
      <w:proofErr w:type="spellEnd"/>
    </w:p>
    <w:p w14:paraId="7F85BC3D" w14:textId="77777777" w:rsidR="00F149EE" w:rsidRPr="00F149EE" w:rsidRDefault="00F149EE" w:rsidP="00F149EE">
      <w:pPr>
        <w:numPr>
          <w:ilvl w:val="0"/>
          <w:numId w:val="4"/>
        </w:numPr>
        <w:spacing w:before="100" w:beforeAutospacing="1" w:after="100" w:afterAutospacing="1" w:line="240" w:lineRule="auto"/>
        <w:rPr>
          <w:rFonts w:ascii="Arial" w:eastAsia="Times New Roman" w:hAnsi="Arial" w:cs="Arial"/>
          <w:color w:val="373A3C"/>
          <w:sz w:val="23"/>
          <w:szCs w:val="23"/>
        </w:rPr>
      </w:pPr>
      <w:proofErr w:type="spellStart"/>
      <w:r w:rsidRPr="00F149EE">
        <w:rPr>
          <w:rFonts w:ascii="Calibri" w:eastAsia="Times New Roman" w:hAnsi="Calibri" w:cs="Calibri"/>
          <w:color w:val="373A3C"/>
        </w:rPr>
        <w:t>Symantic</w:t>
      </w:r>
      <w:proofErr w:type="spellEnd"/>
    </w:p>
    <w:p w14:paraId="48937A41"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rPr>
        <w:t>Ref: </w:t>
      </w:r>
      <w:hyperlink r:id="rId6" w:tgtFrame="_blank" w:history="1">
        <w:r w:rsidRPr="00F149EE">
          <w:rPr>
            <w:rFonts w:ascii="Arial" w:eastAsia="Times New Roman" w:hAnsi="Arial" w:cs="Arial"/>
            <w:i/>
            <w:iCs/>
            <w:color w:val="444E58"/>
          </w:rPr>
          <w:t>https://cheapsslsecurity.com.au/sslcompare/compare-ssl-certificates-prices.html</w:t>
        </w:r>
      </w:hyperlink>
    </w:p>
    <w:p w14:paraId="5CC5E076"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i/>
          <w:iCs/>
          <w:color w:val="373A3C"/>
        </w:rPr>
        <w:br/>
      </w:r>
    </w:p>
    <w:p w14:paraId="2E40E855"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14</w:t>
      </w:r>
    </w:p>
    <w:p w14:paraId="0B1DDA13"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Provide a brief summary of Kerberos and NTLM Authentication. Describe the benefits of Kerberos Authentication. </w:t>
      </w:r>
      <w:r w:rsidRPr="00F149EE">
        <w:rPr>
          <w:rFonts w:ascii="Calibri" w:eastAsia="Times New Roman" w:hAnsi="Calibri" w:cs="Calibri"/>
          <w:i/>
          <w:iCs/>
          <w:color w:val="373A3C"/>
        </w:rPr>
        <w:t>Ref: Module 10_ Securing Windows(r) 8</w:t>
      </w:r>
    </w:p>
    <w:p w14:paraId="1343D289" w14:textId="77777777" w:rsidR="00F149EE" w:rsidRPr="00F149EE" w:rsidRDefault="00F149EE" w:rsidP="00F149EE">
      <w:pPr>
        <w:spacing w:after="100" w:afterAutospacing="1" w:line="240" w:lineRule="auto"/>
        <w:rPr>
          <w:rFonts w:ascii="Arial" w:eastAsia="Times New Roman" w:hAnsi="Arial" w:cs="Arial"/>
          <w:color w:val="373A3C"/>
          <w:sz w:val="23"/>
          <w:szCs w:val="23"/>
        </w:rPr>
      </w:pPr>
    </w:p>
    <w:p w14:paraId="2BF09E1F"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15</w:t>
      </w:r>
    </w:p>
    <w:p w14:paraId="48EEE89F"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Provide a brief summary of Biometrics for Authentication. Describe the benefits of using Biometrics for Authentication. List 3 devices you could use to provide Biometric Authentication? </w:t>
      </w:r>
      <w:r w:rsidRPr="00F149EE">
        <w:rPr>
          <w:rFonts w:ascii="Calibri" w:eastAsia="Times New Roman" w:hAnsi="Calibri" w:cs="Calibri"/>
          <w:i/>
          <w:iCs/>
          <w:color w:val="373A3C"/>
        </w:rPr>
        <w:t>Ref: Module 10_ Securing Windows(r) 8</w:t>
      </w:r>
    </w:p>
    <w:p w14:paraId="105F020B" w14:textId="77777777" w:rsidR="00F149EE" w:rsidRPr="00F149EE" w:rsidRDefault="00F149EE" w:rsidP="00F149EE">
      <w:pPr>
        <w:spacing w:after="100" w:afterAutospacing="1" w:line="240" w:lineRule="auto"/>
        <w:rPr>
          <w:rFonts w:ascii="Arial" w:eastAsia="Times New Roman" w:hAnsi="Arial" w:cs="Arial"/>
          <w:color w:val="373A3C"/>
          <w:sz w:val="23"/>
          <w:szCs w:val="23"/>
        </w:rPr>
      </w:pPr>
    </w:p>
    <w:p w14:paraId="27DE1127"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16</w:t>
      </w:r>
    </w:p>
    <w:p w14:paraId="0D44BEA4" w14:textId="77777777" w:rsidR="00F149EE" w:rsidRPr="00F149EE" w:rsidRDefault="00F149EE" w:rsidP="00F149EE">
      <w:pPr>
        <w:spacing w:after="0"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Explain the concept of digital certificates and how they work including:</w:t>
      </w:r>
      <w:r w:rsidRPr="00F149EE">
        <w:rPr>
          <w:rFonts w:ascii="Arial" w:eastAsia="Times New Roman" w:hAnsi="Arial" w:cs="Arial"/>
          <w:color w:val="373A3C"/>
          <w:sz w:val="23"/>
          <w:szCs w:val="23"/>
        </w:rPr>
        <w:br/>
        <w:t>The relationship between user certificates and root certificates and the function of root certificates</w:t>
      </w:r>
      <w:r w:rsidRPr="00F149EE">
        <w:rPr>
          <w:rFonts w:ascii="Arial" w:eastAsia="Times New Roman" w:hAnsi="Arial" w:cs="Arial"/>
          <w:color w:val="373A3C"/>
          <w:sz w:val="23"/>
          <w:szCs w:val="23"/>
        </w:rPr>
        <w:br/>
      </w:r>
    </w:p>
    <w:p w14:paraId="21525945" w14:textId="77777777" w:rsidR="00F149EE" w:rsidRPr="00F149EE" w:rsidRDefault="00F149EE" w:rsidP="00F149EE">
      <w:pPr>
        <w:numPr>
          <w:ilvl w:val="0"/>
          <w:numId w:val="5"/>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The role of Certificate Authorities</w:t>
      </w:r>
    </w:p>
    <w:p w14:paraId="6F376EAD" w14:textId="77777777" w:rsidR="00F149EE" w:rsidRPr="00F149EE" w:rsidRDefault="00F149EE" w:rsidP="00F149EE">
      <w:pPr>
        <w:numPr>
          <w:ilvl w:val="0"/>
          <w:numId w:val="5"/>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The role of Registration Authorities</w:t>
      </w:r>
    </w:p>
    <w:p w14:paraId="3C9DCF0B" w14:textId="77777777" w:rsidR="00F149EE" w:rsidRPr="00F149EE" w:rsidRDefault="00F149EE" w:rsidP="00F149EE">
      <w:pPr>
        <w:numPr>
          <w:ilvl w:val="0"/>
          <w:numId w:val="5"/>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The function of a digital certificate repository</w:t>
      </w:r>
    </w:p>
    <w:p w14:paraId="0D1CBDEE" w14:textId="77777777" w:rsidR="00F149EE" w:rsidRPr="00F149EE" w:rsidRDefault="00F149EE" w:rsidP="00F149EE">
      <w:pPr>
        <w:spacing w:after="0"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Ref: </w:t>
      </w:r>
      <w:hyperlink r:id="rId7" w:tgtFrame="_blank" w:history="1">
        <w:r w:rsidRPr="00F149EE">
          <w:rPr>
            <w:rFonts w:ascii="Arial" w:eastAsia="Times New Roman" w:hAnsi="Arial" w:cs="Arial"/>
            <w:color w:val="1155CC"/>
            <w:sz w:val="23"/>
            <w:szCs w:val="23"/>
          </w:rPr>
          <w:t>https://www.thesslstore.com/blog/root-certificates-intermediate/</w:t>
        </w:r>
      </w:hyperlink>
      <w:r w:rsidRPr="00F149EE">
        <w:rPr>
          <w:rFonts w:ascii="Arial" w:eastAsia="Times New Roman" w:hAnsi="Arial" w:cs="Arial"/>
          <w:color w:val="373A3C"/>
          <w:sz w:val="23"/>
          <w:szCs w:val="23"/>
        </w:rPr>
        <w:br/>
      </w:r>
      <w:r w:rsidRPr="00F149EE">
        <w:rPr>
          <w:rFonts w:ascii="Arial" w:eastAsia="Times New Roman" w:hAnsi="Arial" w:cs="Arial"/>
          <w:color w:val="373A3C"/>
          <w:sz w:val="23"/>
          <w:szCs w:val="23"/>
        </w:rPr>
        <w:br/>
      </w:r>
    </w:p>
    <w:p w14:paraId="22AEFA47"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br/>
      </w:r>
    </w:p>
    <w:p w14:paraId="2DC42CB8"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lastRenderedPageBreak/>
        <w:t>Question 17</w:t>
      </w:r>
      <w:r w:rsidRPr="00F149EE">
        <w:rPr>
          <w:rFonts w:ascii="Calibri" w:eastAsia="Times New Roman" w:hAnsi="Calibri" w:cs="Calibri"/>
          <w:b/>
          <w:bCs/>
          <w:color w:val="373A3C"/>
          <w:sz w:val="28"/>
          <w:szCs w:val="28"/>
          <w:u w:val="single"/>
        </w:rPr>
        <w:br/>
      </w:r>
    </w:p>
    <w:p w14:paraId="59F447CA"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What are the factors that contribute to encryption strength?</w:t>
      </w:r>
    </w:p>
    <w:p w14:paraId="0B72EC06" w14:textId="77777777" w:rsidR="00F149EE" w:rsidRPr="00F149EE" w:rsidRDefault="00F149EE" w:rsidP="00F149EE">
      <w:pPr>
        <w:spacing w:after="100" w:afterAutospacing="1" w:line="240" w:lineRule="auto"/>
        <w:rPr>
          <w:rFonts w:ascii="Arial" w:eastAsia="Times New Roman" w:hAnsi="Arial" w:cs="Arial"/>
          <w:color w:val="373A3C"/>
          <w:sz w:val="23"/>
          <w:szCs w:val="23"/>
        </w:rPr>
      </w:pPr>
    </w:p>
    <w:p w14:paraId="52D55B46"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18</w:t>
      </w:r>
    </w:p>
    <w:p w14:paraId="5E1B7601" w14:textId="77777777" w:rsidR="00F149EE" w:rsidRPr="00F149EE" w:rsidRDefault="00F149EE" w:rsidP="00F149EE">
      <w:pPr>
        <w:spacing w:after="0"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You are reviewing help desk records and discover that emails to some recipients are not able to be encrypted while emails to other recipients are. What is the cause of this and how could it be resolved?</w:t>
      </w:r>
      <w:r w:rsidRPr="00F149EE">
        <w:rPr>
          <w:rFonts w:ascii="Arial" w:eastAsia="Times New Roman" w:hAnsi="Arial" w:cs="Arial"/>
          <w:color w:val="373A3C"/>
          <w:sz w:val="23"/>
          <w:szCs w:val="23"/>
        </w:rPr>
        <w:br/>
      </w:r>
      <w:r w:rsidRPr="00F149EE">
        <w:rPr>
          <w:rFonts w:ascii="Arial" w:eastAsia="Times New Roman" w:hAnsi="Arial" w:cs="Arial"/>
          <w:color w:val="373A3C"/>
          <w:sz w:val="23"/>
          <w:szCs w:val="23"/>
        </w:rPr>
        <w:br/>
      </w:r>
      <w:r w:rsidRPr="00F149EE">
        <w:rPr>
          <w:rFonts w:ascii="Arial" w:eastAsia="Times New Roman" w:hAnsi="Arial" w:cs="Arial"/>
          <w:color w:val="373A3C"/>
          <w:sz w:val="23"/>
          <w:szCs w:val="23"/>
        </w:rPr>
        <w:br/>
      </w:r>
    </w:p>
    <w:p w14:paraId="5E8ADB94"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19</w:t>
      </w:r>
    </w:p>
    <w:p w14:paraId="1016A718" w14:textId="77777777" w:rsidR="00F149EE" w:rsidRPr="00F149EE" w:rsidRDefault="00F149EE" w:rsidP="00F149EE">
      <w:pPr>
        <w:spacing w:after="0"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Explain what a replay attack is and describe 2 methods of protection. Ref: </w:t>
      </w:r>
      <w:hyperlink r:id="rId8" w:tgtFrame="_blank" w:history="1">
        <w:r w:rsidRPr="00F149EE">
          <w:rPr>
            <w:rFonts w:ascii="Arial" w:eastAsia="Times New Roman" w:hAnsi="Arial" w:cs="Arial"/>
            <w:color w:val="1155CC"/>
            <w:sz w:val="23"/>
            <w:szCs w:val="23"/>
          </w:rPr>
          <w:t>https://www.kaspersky.com/resource-center/definitions/replay-attack</w:t>
        </w:r>
      </w:hyperlink>
      <w:r w:rsidRPr="00F149EE">
        <w:rPr>
          <w:rFonts w:ascii="Arial" w:eastAsia="Times New Roman" w:hAnsi="Arial" w:cs="Arial"/>
          <w:color w:val="373A3C"/>
          <w:sz w:val="23"/>
          <w:szCs w:val="23"/>
        </w:rPr>
        <w:br/>
      </w:r>
    </w:p>
    <w:p w14:paraId="5014ED87"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sz w:val="28"/>
          <w:szCs w:val="28"/>
        </w:rPr>
        <w:br/>
      </w:r>
    </w:p>
    <w:p w14:paraId="4DE93B85"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20</w:t>
      </w:r>
    </w:p>
    <w:p w14:paraId="079D313D" w14:textId="77777777" w:rsidR="00F149EE" w:rsidRPr="00F149EE" w:rsidRDefault="00F149EE" w:rsidP="00F149EE">
      <w:pPr>
        <w:spacing w:after="0"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 xml:space="preserve">Describe 5 security threats that can be caused by issues within the </w:t>
      </w:r>
      <w:proofErr w:type="spellStart"/>
      <w:r w:rsidRPr="00F149EE">
        <w:rPr>
          <w:rFonts w:ascii="Arial" w:eastAsia="Times New Roman" w:hAnsi="Arial" w:cs="Arial"/>
          <w:color w:val="373A3C"/>
          <w:sz w:val="23"/>
          <w:szCs w:val="23"/>
        </w:rPr>
        <w:t>organisation</w:t>
      </w:r>
      <w:proofErr w:type="spellEnd"/>
      <w:r w:rsidRPr="00F149EE">
        <w:rPr>
          <w:rFonts w:ascii="Arial" w:eastAsia="Times New Roman" w:hAnsi="Arial" w:cs="Arial"/>
          <w:color w:val="373A3C"/>
          <w:sz w:val="23"/>
          <w:szCs w:val="23"/>
        </w:rPr>
        <w:t>. Ref: </w:t>
      </w:r>
      <w:hyperlink r:id="rId9" w:tgtFrame="_blank" w:history="1">
        <w:r w:rsidRPr="00F149EE">
          <w:rPr>
            <w:rFonts w:ascii="Arial" w:eastAsia="Times New Roman" w:hAnsi="Arial" w:cs="Arial"/>
            <w:color w:val="1155CC"/>
            <w:sz w:val="23"/>
            <w:szCs w:val="23"/>
          </w:rPr>
          <w:t>https://www.zdnet.com/article/the-top-five-internal-security-threats/</w:t>
        </w:r>
      </w:hyperlink>
      <w:r w:rsidRPr="00F149EE">
        <w:rPr>
          <w:rFonts w:ascii="Arial" w:eastAsia="Times New Roman" w:hAnsi="Arial" w:cs="Arial"/>
          <w:color w:val="373A3C"/>
          <w:sz w:val="23"/>
          <w:szCs w:val="23"/>
        </w:rPr>
        <w:br/>
      </w:r>
    </w:p>
    <w:p w14:paraId="3476B56C"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br/>
      </w:r>
    </w:p>
    <w:p w14:paraId="491AB5EB"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b/>
          <w:bCs/>
          <w:color w:val="373A3C"/>
          <w:sz w:val="28"/>
          <w:szCs w:val="28"/>
          <w:u w:val="single"/>
        </w:rPr>
        <w:t>Question 21</w:t>
      </w:r>
    </w:p>
    <w:p w14:paraId="20C1CF5D"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Explain the difference between WEP, WPA and WPA2. Ref: </w:t>
      </w:r>
      <w:hyperlink r:id="rId10" w:tgtFrame="_blank" w:history="1">
        <w:r w:rsidRPr="00F149EE">
          <w:rPr>
            <w:rFonts w:ascii="Arial" w:eastAsia="Times New Roman" w:hAnsi="Arial" w:cs="Arial"/>
            <w:color w:val="1155CC"/>
            <w:sz w:val="23"/>
            <w:szCs w:val="23"/>
          </w:rPr>
          <w:t>https://difference.guru/difference-between-wep-wpa-and-wpa2/</w:t>
        </w:r>
      </w:hyperlink>
    </w:p>
    <w:p w14:paraId="463CF834" w14:textId="77777777" w:rsidR="00F149EE" w:rsidRPr="00F149EE" w:rsidRDefault="00F149EE" w:rsidP="00F149EE">
      <w:pPr>
        <w:spacing w:after="0"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br/>
      </w:r>
      <w:r w:rsidRPr="00F149EE">
        <w:rPr>
          <w:rFonts w:ascii="Calibri" w:eastAsia="Times New Roman" w:hAnsi="Calibri" w:cs="Calibri"/>
          <w:b/>
          <w:bCs/>
          <w:color w:val="373A3C"/>
          <w:sz w:val="28"/>
          <w:szCs w:val="28"/>
        </w:rPr>
        <w:t>Question 22</w:t>
      </w:r>
      <w:r w:rsidRPr="00F149EE">
        <w:rPr>
          <w:rFonts w:ascii="Arial" w:eastAsia="Times New Roman" w:hAnsi="Arial" w:cs="Arial"/>
          <w:color w:val="373A3C"/>
          <w:sz w:val="23"/>
          <w:szCs w:val="23"/>
        </w:rPr>
        <w:br/>
      </w:r>
    </w:p>
    <w:p w14:paraId="2C0ABF6E"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Explain authentication, authorization, and accounting (AAA). Your explanation should include the functions of a RADIUS server and it role in the resource accounting process. Ref: </w:t>
      </w:r>
      <w:hyperlink r:id="rId11" w:tgtFrame="_blank" w:history="1">
        <w:r w:rsidRPr="00F149EE">
          <w:rPr>
            <w:rFonts w:ascii="Arial" w:eastAsia="Times New Roman" w:hAnsi="Arial" w:cs="Arial"/>
            <w:color w:val="444E58"/>
            <w:sz w:val="23"/>
            <w:szCs w:val="23"/>
          </w:rPr>
          <w:t>https://searchsecurity.techtarget.com/definition/authentication-authorization-and-accounting</w:t>
        </w:r>
      </w:hyperlink>
    </w:p>
    <w:p w14:paraId="335E9EF3"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br/>
      </w:r>
    </w:p>
    <w:p w14:paraId="5004AEC3" w14:textId="77777777" w:rsidR="00F149EE" w:rsidRPr="00F149EE" w:rsidRDefault="00F149EE" w:rsidP="00F149EE">
      <w:pPr>
        <w:spacing w:after="100" w:afterAutospacing="1" w:line="240" w:lineRule="auto"/>
        <w:outlineLvl w:val="4"/>
        <w:rPr>
          <w:rFonts w:ascii="Arial" w:eastAsia="Times New Roman" w:hAnsi="Arial" w:cs="Arial"/>
          <w:color w:val="373A3C"/>
          <w:sz w:val="20"/>
          <w:szCs w:val="20"/>
        </w:rPr>
      </w:pPr>
      <w:r w:rsidRPr="00F149EE">
        <w:rPr>
          <w:rFonts w:ascii="Arial" w:eastAsia="Times New Roman" w:hAnsi="Arial" w:cs="Arial"/>
          <w:b/>
          <w:bCs/>
          <w:color w:val="373A3C"/>
          <w:sz w:val="20"/>
          <w:szCs w:val="20"/>
          <w:u w:val="single"/>
        </w:rPr>
        <w:lastRenderedPageBreak/>
        <w:t>Question 23</w:t>
      </w:r>
    </w:p>
    <w:p w14:paraId="5EB14A8D"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Describe the function and operation both IPSEC and MPLS VPN’s.  Compare these 2 technologies in terms of their ability to provide QoS, guaranteed bandwidth, and changing security requirements like the need for secure voice or video. Ref: </w:t>
      </w:r>
      <w:hyperlink r:id="rId12" w:tgtFrame="_blank" w:history="1">
        <w:r w:rsidRPr="00F149EE">
          <w:rPr>
            <w:rFonts w:ascii="Arial" w:eastAsia="Times New Roman" w:hAnsi="Arial" w:cs="Arial"/>
            <w:color w:val="1155CC"/>
            <w:sz w:val="23"/>
            <w:szCs w:val="23"/>
          </w:rPr>
          <w:t>https://community.fs.com/blog/vpn-vs-mpls-difference.html</w:t>
        </w:r>
      </w:hyperlink>
    </w:p>
    <w:p w14:paraId="5285E9A6"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br/>
      </w:r>
    </w:p>
    <w:p w14:paraId="76616AC1" w14:textId="77777777" w:rsidR="00F149EE" w:rsidRPr="00F149EE" w:rsidRDefault="00F149EE" w:rsidP="00F149EE">
      <w:pPr>
        <w:spacing w:after="100" w:afterAutospacing="1" w:line="240" w:lineRule="auto"/>
        <w:outlineLvl w:val="4"/>
        <w:rPr>
          <w:rFonts w:ascii="Arial" w:eastAsia="Times New Roman" w:hAnsi="Arial" w:cs="Arial"/>
          <w:color w:val="373A3C"/>
          <w:sz w:val="20"/>
          <w:szCs w:val="20"/>
        </w:rPr>
      </w:pPr>
      <w:r w:rsidRPr="00F149EE">
        <w:rPr>
          <w:rFonts w:ascii="Arial" w:eastAsia="Times New Roman" w:hAnsi="Arial" w:cs="Arial"/>
          <w:b/>
          <w:bCs/>
          <w:color w:val="373A3C"/>
          <w:sz w:val="20"/>
          <w:szCs w:val="20"/>
          <w:u w:val="single"/>
        </w:rPr>
        <w:t>Question 24</w:t>
      </w:r>
    </w:p>
    <w:p w14:paraId="12496C12"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Describe and compare CHAP and PAP authentication protocols.</w:t>
      </w:r>
    </w:p>
    <w:p w14:paraId="25C3AF0E" w14:textId="77777777" w:rsidR="00F149EE" w:rsidRPr="00F149EE" w:rsidRDefault="00F149EE" w:rsidP="00F149EE">
      <w:pPr>
        <w:spacing w:after="0"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br/>
      </w:r>
      <w:r w:rsidRPr="00F149EE">
        <w:rPr>
          <w:rFonts w:ascii="Arial" w:eastAsia="Times New Roman" w:hAnsi="Arial" w:cs="Arial"/>
          <w:color w:val="373A3C"/>
          <w:sz w:val="23"/>
          <w:szCs w:val="23"/>
        </w:rPr>
        <w:br/>
      </w:r>
      <w:r w:rsidRPr="00F149EE">
        <w:rPr>
          <w:rFonts w:ascii="Calibri" w:eastAsia="Times New Roman" w:hAnsi="Calibri" w:cs="Calibri"/>
          <w:b/>
          <w:bCs/>
          <w:color w:val="373A3C"/>
          <w:sz w:val="28"/>
          <w:szCs w:val="28"/>
        </w:rPr>
        <w:t>Question 25</w:t>
      </w:r>
      <w:r w:rsidRPr="00F149EE">
        <w:rPr>
          <w:rFonts w:ascii="Arial" w:eastAsia="Times New Roman" w:hAnsi="Arial" w:cs="Arial"/>
          <w:color w:val="373A3C"/>
          <w:sz w:val="23"/>
          <w:szCs w:val="23"/>
        </w:rPr>
        <w:br/>
      </w:r>
      <w:r w:rsidRPr="00F149EE">
        <w:rPr>
          <w:rFonts w:ascii="Calibri" w:eastAsia="Times New Roman" w:hAnsi="Calibri" w:cs="Calibri"/>
          <w:color w:val="373A3C"/>
        </w:rPr>
        <w:t>Write your proposal to </w:t>
      </w:r>
      <w:proofErr w:type="spellStart"/>
      <w:r w:rsidRPr="00F149EE">
        <w:rPr>
          <w:rFonts w:ascii="Calibri" w:eastAsia="Times New Roman" w:hAnsi="Calibri" w:cs="Calibri"/>
          <w:color w:val="373A3C"/>
        </w:rPr>
        <w:t>Spyon</w:t>
      </w:r>
      <w:proofErr w:type="spellEnd"/>
      <w:r w:rsidRPr="00F149EE">
        <w:rPr>
          <w:rFonts w:ascii="Calibri" w:eastAsia="Times New Roman" w:hAnsi="Calibri" w:cs="Calibri"/>
          <w:color w:val="373A3C"/>
        </w:rPr>
        <w:t xml:space="preserve"> Technologies.</w:t>
      </w:r>
      <w:r w:rsidRPr="00F149EE">
        <w:rPr>
          <w:rFonts w:ascii="Arial" w:eastAsia="Times New Roman" w:hAnsi="Arial" w:cs="Arial"/>
          <w:color w:val="373A3C"/>
          <w:sz w:val="23"/>
          <w:szCs w:val="23"/>
        </w:rPr>
        <w:br/>
      </w:r>
    </w:p>
    <w:p w14:paraId="5F1F6E9F"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t>The following link may help: </w:t>
      </w:r>
      <w:hyperlink r:id="rId13" w:tgtFrame="_blank" w:history="1">
        <w:r w:rsidRPr="00F149EE">
          <w:rPr>
            <w:rFonts w:ascii="Arial" w:eastAsia="Times New Roman" w:hAnsi="Arial" w:cs="Arial"/>
            <w:color w:val="1155CC"/>
          </w:rPr>
          <w:t>https://www.linkedin.com/pulse/20140819165132-18011256-how-to-write-an-information-technology-it-business-proposal</w:t>
        </w:r>
      </w:hyperlink>
    </w:p>
    <w:p w14:paraId="53E3AEFD" w14:textId="77777777" w:rsidR="00F149EE" w:rsidRPr="00F149EE" w:rsidRDefault="00F149EE" w:rsidP="00F149EE">
      <w:pPr>
        <w:spacing w:after="100" w:afterAutospacing="1" w:line="240" w:lineRule="auto"/>
        <w:rPr>
          <w:rFonts w:ascii="Arial" w:eastAsia="Times New Roman" w:hAnsi="Arial" w:cs="Arial"/>
          <w:color w:val="373A3C"/>
          <w:sz w:val="23"/>
          <w:szCs w:val="23"/>
        </w:rPr>
      </w:pPr>
      <w:r w:rsidRPr="00F149EE">
        <w:rPr>
          <w:rFonts w:ascii="Calibri" w:eastAsia="Times New Roman" w:hAnsi="Calibri" w:cs="Calibri"/>
          <w:color w:val="373A3C"/>
        </w:rPr>
        <w:br/>
      </w:r>
      <w:r w:rsidRPr="00F149EE">
        <w:rPr>
          <w:rFonts w:ascii="inherit" w:eastAsia="Times New Roman" w:hAnsi="inherit" w:cs="Calibri"/>
          <w:b/>
          <w:bCs/>
          <w:color w:val="373A3C"/>
          <w:u w:val="single"/>
        </w:rPr>
        <w:t>Submission requirements</w:t>
      </w:r>
      <w:r w:rsidRPr="00F149EE">
        <w:rPr>
          <w:rFonts w:ascii="Calibri" w:eastAsia="Times New Roman" w:hAnsi="Calibri" w:cs="Calibri"/>
          <w:color w:val="373A3C"/>
        </w:rPr>
        <w:br/>
      </w:r>
    </w:p>
    <w:p w14:paraId="60BD08F5" w14:textId="77777777" w:rsidR="00F149EE" w:rsidRPr="00F149EE" w:rsidRDefault="00F149EE" w:rsidP="00F149EE">
      <w:pPr>
        <w:numPr>
          <w:ilvl w:val="0"/>
          <w:numId w:val="6"/>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The written tasks must be completed on a word processor and uploaded to the learning portal. You must clearly indicate which question each answer relates to.</w:t>
      </w:r>
    </w:p>
    <w:p w14:paraId="4F0D922B" w14:textId="77777777" w:rsidR="00F149EE" w:rsidRPr="00F149EE" w:rsidRDefault="00F149EE" w:rsidP="00F149EE">
      <w:pPr>
        <w:numPr>
          <w:ilvl w:val="0"/>
          <w:numId w:val="6"/>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Device configurations should be included as separate files which are clearly named.</w:t>
      </w:r>
    </w:p>
    <w:p w14:paraId="56AD5C6D" w14:textId="77777777" w:rsidR="00F149EE" w:rsidRPr="00F149EE" w:rsidRDefault="00F149EE" w:rsidP="00F149EE">
      <w:pPr>
        <w:numPr>
          <w:ilvl w:val="0"/>
          <w:numId w:val="6"/>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The Visio diagram should be saved as a pdf and uploaded.</w:t>
      </w:r>
    </w:p>
    <w:p w14:paraId="53BFB583" w14:textId="77777777" w:rsidR="00F149EE" w:rsidRPr="00F149EE" w:rsidRDefault="00F149EE" w:rsidP="00F149EE">
      <w:pPr>
        <w:numPr>
          <w:ilvl w:val="0"/>
          <w:numId w:val="6"/>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All files must have your name in the file name.</w:t>
      </w:r>
    </w:p>
    <w:p w14:paraId="7CA33C5A" w14:textId="77777777" w:rsidR="00F149EE" w:rsidRPr="00F149EE" w:rsidRDefault="00F149EE" w:rsidP="00F149EE">
      <w:pPr>
        <w:numPr>
          <w:ilvl w:val="0"/>
          <w:numId w:val="6"/>
        </w:numPr>
        <w:spacing w:before="100" w:beforeAutospacing="1" w:after="100" w:afterAutospacing="1" w:line="240" w:lineRule="auto"/>
        <w:rPr>
          <w:rFonts w:ascii="Arial" w:eastAsia="Times New Roman" w:hAnsi="Arial" w:cs="Arial"/>
          <w:color w:val="373A3C"/>
          <w:sz w:val="23"/>
          <w:szCs w:val="23"/>
        </w:rPr>
      </w:pPr>
      <w:r w:rsidRPr="00F149EE">
        <w:rPr>
          <w:rFonts w:ascii="Arial" w:eastAsia="Times New Roman" w:hAnsi="Arial" w:cs="Arial"/>
          <w:color w:val="373A3C"/>
          <w:sz w:val="23"/>
          <w:szCs w:val="23"/>
        </w:rPr>
        <w:t>You must click the 'Submit' button.</w:t>
      </w:r>
    </w:p>
    <w:p w14:paraId="1D4F39C4" w14:textId="77777777" w:rsidR="007C69D5" w:rsidRDefault="0049294A"/>
    <w:sectPr w:rsidR="007C6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5B8"/>
    <w:multiLevelType w:val="multilevel"/>
    <w:tmpl w:val="C40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C606C"/>
    <w:multiLevelType w:val="multilevel"/>
    <w:tmpl w:val="C9B4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82994"/>
    <w:multiLevelType w:val="multilevel"/>
    <w:tmpl w:val="B66A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633E1"/>
    <w:multiLevelType w:val="multilevel"/>
    <w:tmpl w:val="15F0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C00C7"/>
    <w:multiLevelType w:val="multilevel"/>
    <w:tmpl w:val="1F36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D7C37"/>
    <w:multiLevelType w:val="multilevel"/>
    <w:tmpl w:val="485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853660">
    <w:abstractNumId w:val="4"/>
  </w:num>
  <w:num w:numId="2" w16cid:durableId="602540206">
    <w:abstractNumId w:val="5"/>
  </w:num>
  <w:num w:numId="3" w16cid:durableId="923562994">
    <w:abstractNumId w:val="0"/>
  </w:num>
  <w:num w:numId="4" w16cid:durableId="1469080810">
    <w:abstractNumId w:val="3"/>
  </w:num>
  <w:num w:numId="5" w16cid:durableId="465855156">
    <w:abstractNumId w:val="1"/>
  </w:num>
  <w:num w:numId="6" w16cid:durableId="1133210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49EE"/>
    <w:rsid w:val="0049294A"/>
    <w:rsid w:val="006F4139"/>
    <w:rsid w:val="00E94089"/>
    <w:rsid w:val="00F1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6FF6"/>
  <w15:docId w15:val="{E31377EF-D804-4D0F-B040-7E152B07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49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F149E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9E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F149EE"/>
    <w:rPr>
      <w:rFonts w:ascii="Times New Roman" w:eastAsia="Times New Roman" w:hAnsi="Times New Roman" w:cs="Times New Roman"/>
      <w:b/>
      <w:bCs/>
      <w:sz w:val="20"/>
      <w:szCs w:val="20"/>
    </w:rPr>
  </w:style>
  <w:style w:type="paragraph" w:styleId="NormalWeb">
    <w:name w:val="Normal (Web)"/>
    <w:basedOn w:val="Normal"/>
    <w:uiPriority w:val="99"/>
    <w:unhideWhenUsed/>
    <w:rsid w:val="00F14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4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377300">
      <w:bodyDiv w:val="1"/>
      <w:marLeft w:val="0"/>
      <w:marRight w:val="0"/>
      <w:marTop w:val="0"/>
      <w:marBottom w:val="0"/>
      <w:divBdr>
        <w:top w:val="none" w:sz="0" w:space="0" w:color="auto"/>
        <w:left w:val="none" w:sz="0" w:space="0" w:color="auto"/>
        <w:bottom w:val="none" w:sz="0" w:space="0" w:color="auto"/>
        <w:right w:val="none" w:sz="0" w:space="0" w:color="auto"/>
      </w:divBdr>
      <w:divsChild>
        <w:div w:id="187108809">
          <w:marLeft w:val="0"/>
          <w:marRight w:val="0"/>
          <w:marTop w:val="0"/>
          <w:marBottom w:val="0"/>
          <w:divBdr>
            <w:top w:val="none" w:sz="0" w:space="0" w:color="auto"/>
            <w:left w:val="none" w:sz="0" w:space="0" w:color="auto"/>
            <w:bottom w:val="none" w:sz="0" w:space="0" w:color="auto"/>
            <w:right w:val="none" w:sz="0" w:space="0" w:color="auto"/>
          </w:divBdr>
          <w:divsChild>
            <w:div w:id="1351297614">
              <w:marLeft w:val="0"/>
              <w:marRight w:val="0"/>
              <w:marTop w:val="0"/>
              <w:marBottom w:val="0"/>
              <w:divBdr>
                <w:top w:val="none" w:sz="0" w:space="0" w:color="auto"/>
                <w:left w:val="none" w:sz="0" w:space="0" w:color="auto"/>
                <w:bottom w:val="none" w:sz="0" w:space="0" w:color="auto"/>
                <w:right w:val="none" w:sz="0" w:space="0" w:color="auto"/>
              </w:divBdr>
              <w:divsChild>
                <w:div w:id="1473324455">
                  <w:marLeft w:val="450"/>
                  <w:marRight w:val="0"/>
                  <w:marTop w:val="0"/>
                  <w:marBottom w:val="0"/>
                  <w:divBdr>
                    <w:top w:val="none" w:sz="0" w:space="0" w:color="auto"/>
                    <w:left w:val="none" w:sz="0" w:space="0" w:color="auto"/>
                    <w:bottom w:val="none" w:sz="0" w:space="0" w:color="auto"/>
                    <w:right w:val="none" w:sz="0" w:space="0" w:color="auto"/>
                  </w:divBdr>
                </w:div>
                <w:div w:id="21517264">
                  <w:marLeft w:val="450"/>
                  <w:marRight w:val="0"/>
                  <w:marTop w:val="0"/>
                  <w:marBottom w:val="0"/>
                  <w:divBdr>
                    <w:top w:val="none" w:sz="0" w:space="0" w:color="auto"/>
                    <w:left w:val="none" w:sz="0" w:space="0" w:color="auto"/>
                    <w:bottom w:val="none" w:sz="0" w:space="0" w:color="auto"/>
                    <w:right w:val="none" w:sz="0" w:space="0" w:color="auto"/>
                  </w:divBdr>
                </w:div>
                <w:div w:id="16446958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definitions/replay-attack" TargetMode="External"/><Relationship Id="rId13" Type="http://schemas.openxmlformats.org/officeDocument/2006/relationships/hyperlink" Target="https://www.linkedin.com/pulse/20140819165132-18011256-how-to-write-an-information-technology-it-business-proposal" TargetMode="External"/><Relationship Id="rId3" Type="http://schemas.openxmlformats.org/officeDocument/2006/relationships/settings" Target="settings.xml"/><Relationship Id="rId7" Type="http://schemas.openxmlformats.org/officeDocument/2006/relationships/hyperlink" Target="https://www.thesslstore.com/blog/root-certificates-intermediate/" TargetMode="External"/><Relationship Id="rId12" Type="http://schemas.openxmlformats.org/officeDocument/2006/relationships/hyperlink" Target="https://community.fs.com/blog/vpn-vs-mpls-dif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apsslsecurity.com.au/sslcompare/compare-ssl-certificates-prices.html" TargetMode="External"/><Relationship Id="rId11" Type="http://schemas.openxmlformats.org/officeDocument/2006/relationships/hyperlink" Target="https://searchsecurity.techtarget.com/definition/authentication-authorization-and-accounting" TargetMode="External"/><Relationship Id="rId5" Type="http://schemas.openxmlformats.org/officeDocument/2006/relationships/hyperlink" Target="http://www.mediafire.com/view/o41o7me2uh3sp8m/Campus%20Network%20Overview_Full.png" TargetMode="External"/><Relationship Id="rId15" Type="http://schemas.openxmlformats.org/officeDocument/2006/relationships/theme" Target="theme/theme1.xml"/><Relationship Id="rId10" Type="http://schemas.openxmlformats.org/officeDocument/2006/relationships/hyperlink" Target="https://difference.guru/difference-between-wep-wpa-and-wpa2/" TargetMode="External"/><Relationship Id="rId4" Type="http://schemas.openxmlformats.org/officeDocument/2006/relationships/webSettings" Target="webSettings.xml"/><Relationship Id="rId9" Type="http://schemas.openxmlformats.org/officeDocument/2006/relationships/hyperlink" Target="https://www.zdnet.com/article/the-top-five-internal-security-thre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Deepankur Keserwani</cp:lastModifiedBy>
  <cp:revision>2</cp:revision>
  <dcterms:created xsi:type="dcterms:W3CDTF">2022-05-17T11:37:00Z</dcterms:created>
  <dcterms:modified xsi:type="dcterms:W3CDTF">2022-05-18T06:57:00Z</dcterms:modified>
</cp:coreProperties>
</file>