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50BF" w14:textId="77777777" w:rsidR="00A620DA" w:rsidRDefault="00A620DA"/>
    <w:p w14:paraId="4A3D00D1" w14:textId="0BB7CD6D" w:rsidR="00A620DA" w:rsidRDefault="00A620DA">
      <w:r>
        <w:t xml:space="preserve">DATA </w:t>
      </w:r>
      <w:proofErr w:type="gramStart"/>
      <w:r>
        <w:t>REDUCTION :</w:t>
      </w:r>
      <w:proofErr w:type="gramEnd"/>
      <w:r>
        <w:t xml:space="preserve"> </w:t>
      </w:r>
    </w:p>
    <w:p w14:paraId="5E5F8EA3" w14:textId="09D29D96" w:rsidR="00A620DA" w:rsidRDefault="00A620DA">
      <w:r>
        <w:rPr>
          <w:noProof/>
        </w:rPr>
        <w:drawing>
          <wp:inline distT="0" distB="0" distL="0" distR="0" wp14:anchorId="505813CD" wp14:editId="4FF9B602">
            <wp:extent cx="3029447" cy="2223929"/>
            <wp:effectExtent l="0" t="0" r="0" b="5080"/>
            <wp:docPr id="1684413121" name="Picture 16844131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13121" name="Picture 2"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4635" cy="2227737"/>
                    </a:xfrm>
                    <a:prstGeom prst="rect">
                      <a:avLst/>
                    </a:prstGeom>
                    <a:noFill/>
                    <a:ln>
                      <a:noFill/>
                    </a:ln>
                  </pic:spPr>
                </pic:pic>
              </a:graphicData>
            </a:graphic>
          </wp:inline>
        </w:drawing>
      </w:r>
    </w:p>
    <w:p w14:paraId="4675963C" w14:textId="3B123761" w:rsidR="001909E0" w:rsidRDefault="00A620DA">
      <w:pPr>
        <w:rPr>
          <w:noProof/>
        </w:rPr>
      </w:pPr>
      <w:r>
        <w:rPr>
          <w:noProof/>
        </w:rPr>
        <w:t xml:space="preserve">There are around 150 words on average in every document. We restricted the word count to 150 in each of the documents. We then took a subset of 20 % of the overall data </w:t>
      </w:r>
      <w:r w:rsidR="00311C5C">
        <w:rPr>
          <w:noProof/>
        </w:rPr>
        <w:t>randomly</w:t>
      </w:r>
      <w:r>
        <w:rPr>
          <w:noProof/>
        </w:rPr>
        <w:t xml:space="preserve"> while still preserving the distribution of the classes. </w:t>
      </w:r>
    </w:p>
    <w:p w14:paraId="6C2B148C" w14:textId="77777777" w:rsidR="00A620DA" w:rsidRDefault="00A620DA">
      <w:pPr>
        <w:rPr>
          <w:noProof/>
        </w:rPr>
      </w:pPr>
    </w:p>
    <w:p w14:paraId="29B8D521" w14:textId="1FBCB5A6" w:rsidR="00A620DA" w:rsidRDefault="00A620DA">
      <w:r>
        <w:rPr>
          <w:noProof/>
        </w:rPr>
        <w:drawing>
          <wp:inline distT="0" distB="0" distL="0" distR="0" wp14:anchorId="4637088E" wp14:editId="1841AE9A">
            <wp:extent cx="2535372" cy="1661311"/>
            <wp:effectExtent l="0" t="0" r="0" b="0"/>
            <wp:docPr id="296936827" name="Picture 2969368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6827" name="Picture 1" descr="Graphical user interface, application, Word&#10;&#10;Description automatically generated"/>
                    <pic:cNvPicPr/>
                  </pic:nvPicPr>
                  <pic:blipFill rotWithShape="1">
                    <a:blip r:embed="rId8"/>
                    <a:srcRect l="8162" t="22475" r="49161" b="32782"/>
                    <a:stretch/>
                  </pic:blipFill>
                  <pic:spPr bwMode="auto">
                    <a:xfrm>
                      <a:off x="0" y="0"/>
                      <a:ext cx="2536561" cy="16620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3FFABF0" wp14:editId="5F06E910">
            <wp:extent cx="2622084" cy="1660487"/>
            <wp:effectExtent l="0" t="0" r="6985" b="0"/>
            <wp:docPr id="2087270844" name="Picture 20872708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0844" name="Picture 1" descr="Graphical user interface, text, application&#10;&#10;Description automatically generated"/>
                    <pic:cNvPicPr/>
                  </pic:nvPicPr>
                  <pic:blipFill rotWithShape="1">
                    <a:blip r:embed="rId9"/>
                    <a:srcRect l="9098" t="24860" r="46756" b="30410"/>
                    <a:stretch/>
                  </pic:blipFill>
                  <pic:spPr bwMode="auto">
                    <a:xfrm>
                      <a:off x="0" y="0"/>
                      <a:ext cx="2623859" cy="1661611"/>
                    </a:xfrm>
                    <a:prstGeom prst="rect">
                      <a:avLst/>
                    </a:prstGeom>
                    <a:ln>
                      <a:noFill/>
                    </a:ln>
                    <a:extLst>
                      <a:ext uri="{53640926-AAD7-44D8-BBD7-CCE9431645EC}">
                        <a14:shadowObscured xmlns:a14="http://schemas.microsoft.com/office/drawing/2010/main"/>
                      </a:ext>
                    </a:extLst>
                  </pic:spPr>
                </pic:pic>
              </a:graphicData>
            </a:graphic>
          </wp:inline>
        </w:drawing>
      </w:r>
    </w:p>
    <w:p w14:paraId="18F06E2A" w14:textId="7C220F4D" w:rsidR="001909E0" w:rsidRDefault="00A620DA">
      <w:r>
        <w:t xml:space="preserve">                    Original distribution                                                      Sampled distribution </w:t>
      </w:r>
    </w:p>
    <w:p w14:paraId="627BADFD" w14:textId="77777777" w:rsidR="00A620DA" w:rsidRDefault="00A620DA"/>
    <w:p w14:paraId="6B97FE77" w14:textId="0E425273" w:rsidR="00A620DA" w:rsidRDefault="00A620DA">
      <w:r>
        <w:t xml:space="preserve">We then grouped the minority classes with less than 3% of the data into a class called “Other”. </w:t>
      </w:r>
    </w:p>
    <w:p w14:paraId="3C378053" w14:textId="77777777" w:rsidR="00A702B7" w:rsidRDefault="00A702B7"/>
    <w:p w14:paraId="73BC58EB" w14:textId="4EC82D06" w:rsidR="00A702B7" w:rsidRDefault="00A702B7">
      <w:r>
        <w:t xml:space="preserve">SVD for Data </w:t>
      </w:r>
      <w:proofErr w:type="gramStart"/>
      <w:r>
        <w:t>Decomposition :</w:t>
      </w:r>
      <w:proofErr w:type="gramEnd"/>
      <w:r>
        <w:t xml:space="preserve"> </w:t>
      </w:r>
    </w:p>
    <w:p w14:paraId="63B53A34" w14:textId="77777777" w:rsidR="00A702B7" w:rsidRPr="00A702B7" w:rsidRDefault="00A702B7" w:rsidP="00A702B7">
      <w:pPr>
        <w:numPr>
          <w:ilvl w:val="0"/>
          <w:numId w:val="1"/>
        </w:numPr>
      </w:pPr>
      <w:r w:rsidRPr="00A702B7">
        <w:t>SVD can help reduce the dimensionality of data by decomposing the original matrix into three separate matrices: a left singular matrix, a diagonal matrix, and a right singular matrix.</w:t>
      </w:r>
    </w:p>
    <w:p w14:paraId="7FE24953" w14:textId="573408EF" w:rsidR="00A702B7" w:rsidRDefault="00A702B7" w:rsidP="00A702B7">
      <w:pPr>
        <w:numPr>
          <w:ilvl w:val="0"/>
          <w:numId w:val="1"/>
        </w:numPr>
      </w:pPr>
      <w:r w:rsidRPr="00A702B7">
        <w:t xml:space="preserve">The diagonal matrix contains the singular values of the original matrix, which can be thought of as a measure of the importance of each dimension in the data. By retaining </w:t>
      </w:r>
      <w:proofErr w:type="gramStart"/>
      <w:r w:rsidRPr="00A702B7">
        <w:t>only</w:t>
      </w:r>
      <w:proofErr w:type="gramEnd"/>
      <w:r w:rsidRPr="00A702B7">
        <w:t xml:space="preserve"> the top-k singular values, where k is a smaller number than the total number of singular values, we can reduce the dimensionality of the data while preserving most of its original information.</w:t>
      </w:r>
      <w:r>
        <w:t xml:space="preserve"> Here we used the matrix obtained from the “Abstract” column to reduce the data. This is used for modelling to avoid overfitting. </w:t>
      </w:r>
    </w:p>
    <w:p w14:paraId="1C4C2897" w14:textId="77777777" w:rsidR="00A620DA" w:rsidRDefault="00A620DA" w:rsidP="00A620DA">
      <w:proofErr w:type="gramStart"/>
      <w:r>
        <w:t>Lemmatization :</w:t>
      </w:r>
      <w:proofErr w:type="gramEnd"/>
    </w:p>
    <w:p w14:paraId="30BDF25D" w14:textId="5CC3D93C" w:rsidR="00A620DA" w:rsidRDefault="00A620DA" w:rsidP="00A620DA">
      <w:r>
        <w:t xml:space="preserve">First, a text </w:t>
      </w:r>
      <w:proofErr w:type="spellStart"/>
      <w:r>
        <w:t>lemmatizer</w:t>
      </w:r>
      <w:proofErr w:type="spellEnd"/>
      <w:r>
        <w:t xml:space="preserve"> was used to extract the core lemma from all the words. </w:t>
      </w:r>
      <w:proofErr w:type="spellStart"/>
      <w:r>
        <w:t>Lem</w:t>
      </w:r>
      <w:r w:rsidR="00FF750A">
        <w:t>m</w:t>
      </w:r>
      <w:r>
        <w:t>atizer</w:t>
      </w:r>
      <w:proofErr w:type="spellEnd"/>
      <w:r>
        <w:t xml:space="preserve"> was preferred over stemming as it preserves the actual meaning of the word. The </w:t>
      </w:r>
      <w:proofErr w:type="spellStart"/>
      <w:r>
        <w:t>lemmatizer</w:t>
      </w:r>
      <w:proofErr w:type="spellEnd"/>
      <w:r>
        <w:t xml:space="preserve"> was built on a random sample of the data eliminating all bias</w:t>
      </w:r>
      <w:r w:rsidR="002F09F0">
        <w:t xml:space="preserve">, that is discussed above. </w:t>
      </w:r>
    </w:p>
    <w:p w14:paraId="5E231CCE" w14:textId="06BD4AB6" w:rsidR="00A620DA" w:rsidRDefault="00A620DA" w:rsidP="00A620DA">
      <w:r>
        <w:rPr>
          <w:noProof/>
        </w:rPr>
        <w:drawing>
          <wp:inline distT="0" distB="0" distL="0" distR="0" wp14:anchorId="26E7E7F5" wp14:editId="71A38DC0">
            <wp:extent cx="3561035" cy="1701605"/>
            <wp:effectExtent l="0" t="0" r="1905" b="0"/>
            <wp:docPr id="505430476" name="Picture 5054304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0476" name="Picture 1" descr="Graphical user interface, text, application&#10;&#10;Description automatically generated"/>
                    <pic:cNvPicPr/>
                  </pic:nvPicPr>
                  <pic:blipFill rotWithShape="1">
                    <a:blip r:embed="rId10"/>
                    <a:srcRect l="9366" t="37867" r="30691" b="16304"/>
                    <a:stretch/>
                  </pic:blipFill>
                  <pic:spPr bwMode="auto">
                    <a:xfrm>
                      <a:off x="0" y="0"/>
                      <a:ext cx="3562749" cy="1702424"/>
                    </a:xfrm>
                    <a:prstGeom prst="rect">
                      <a:avLst/>
                    </a:prstGeom>
                    <a:ln>
                      <a:noFill/>
                    </a:ln>
                    <a:extLst>
                      <a:ext uri="{53640926-AAD7-44D8-BBD7-CCE9431645EC}">
                        <a14:shadowObscured xmlns:a14="http://schemas.microsoft.com/office/drawing/2010/main"/>
                      </a:ext>
                    </a:extLst>
                  </pic:spPr>
                </pic:pic>
              </a:graphicData>
            </a:graphic>
          </wp:inline>
        </w:drawing>
      </w:r>
    </w:p>
    <w:p w14:paraId="53841D69" w14:textId="77777777" w:rsidR="00A620DA" w:rsidRDefault="00A620DA" w:rsidP="00A620DA"/>
    <w:p w14:paraId="4B186E61" w14:textId="0087C3B2" w:rsidR="002F09F0" w:rsidRDefault="002F09F0" w:rsidP="00A620DA">
      <w:r>
        <w:t xml:space="preserve">SENTIMENT </w:t>
      </w:r>
      <w:r w:rsidR="00390043">
        <w:t>ANALYSIS:</w:t>
      </w:r>
      <w:r>
        <w:t xml:space="preserve"> </w:t>
      </w:r>
    </w:p>
    <w:p w14:paraId="457C6A54" w14:textId="77777777" w:rsidR="002F09F0" w:rsidRDefault="002F09F0" w:rsidP="00A620DA"/>
    <w:p w14:paraId="5208AF68" w14:textId="0E2B5533" w:rsidR="00663239" w:rsidRDefault="00663239" w:rsidP="00A620DA">
      <w:r>
        <w:t>Initially</w:t>
      </w:r>
      <w:r w:rsidR="00390043">
        <w:t>,</w:t>
      </w:r>
      <w:r>
        <w:t xml:space="preserve"> the data was used to create distinct sentiment </w:t>
      </w:r>
      <w:proofErr w:type="gramStart"/>
      <w:r w:rsidR="00390043">
        <w:t>classes</w:t>
      </w:r>
      <w:proofErr w:type="gramEnd"/>
    </w:p>
    <w:p w14:paraId="130A97BB" w14:textId="761E6345" w:rsidR="00663239" w:rsidRDefault="00692363" w:rsidP="00A620DA">
      <w:r>
        <w:rPr>
          <w:noProof/>
        </w:rPr>
        <w:drawing>
          <wp:inline distT="0" distB="0" distL="0" distR="0" wp14:anchorId="14DBF5BA" wp14:editId="3BE21476">
            <wp:extent cx="2258840" cy="1945110"/>
            <wp:effectExtent l="0" t="0" r="8255" b="0"/>
            <wp:docPr id="514257508" name="Picture 5142575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7508" name="Picture 1" descr="Chart, ba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235" b="694"/>
                    <a:stretch/>
                  </pic:blipFill>
                  <pic:spPr bwMode="auto">
                    <a:xfrm>
                      <a:off x="0" y="0"/>
                      <a:ext cx="2292740" cy="1974302"/>
                    </a:xfrm>
                    <a:prstGeom prst="rect">
                      <a:avLst/>
                    </a:prstGeom>
                    <a:noFill/>
                    <a:ln>
                      <a:noFill/>
                    </a:ln>
                    <a:extLst>
                      <a:ext uri="{53640926-AAD7-44D8-BBD7-CCE9431645EC}">
                        <a14:shadowObscured xmlns:a14="http://schemas.microsoft.com/office/drawing/2010/main"/>
                      </a:ext>
                    </a:extLst>
                  </pic:spPr>
                </pic:pic>
              </a:graphicData>
            </a:graphic>
          </wp:inline>
        </w:drawing>
      </w:r>
      <w:r w:rsidRPr="00692363">
        <w:t xml:space="preserve"> </w:t>
      </w:r>
      <w:r>
        <w:rPr>
          <w:noProof/>
        </w:rPr>
        <w:drawing>
          <wp:inline distT="0" distB="0" distL="0" distR="0" wp14:anchorId="6C9F9563" wp14:editId="3A9737C5">
            <wp:extent cx="2346230" cy="1946288"/>
            <wp:effectExtent l="0" t="0" r="0" b="0"/>
            <wp:docPr id="318582598" name="Picture 31858259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2598" name="Picture 3"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0985" cy="1958528"/>
                    </a:xfrm>
                    <a:prstGeom prst="rect">
                      <a:avLst/>
                    </a:prstGeom>
                    <a:noFill/>
                    <a:ln>
                      <a:noFill/>
                    </a:ln>
                  </pic:spPr>
                </pic:pic>
              </a:graphicData>
            </a:graphic>
          </wp:inline>
        </w:drawing>
      </w:r>
    </w:p>
    <w:p w14:paraId="6F802A01" w14:textId="77777777" w:rsidR="00692363" w:rsidRDefault="00692363" w:rsidP="00A620DA"/>
    <w:p w14:paraId="61AF25C0" w14:textId="2D5B082F" w:rsidR="00692363" w:rsidRDefault="00692363" w:rsidP="00A620DA">
      <w:r>
        <w:rPr>
          <w:noProof/>
        </w:rPr>
        <w:drawing>
          <wp:inline distT="0" distB="0" distL="0" distR="0" wp14:anchorId="1C46E171" wp14:editId="72D9771B">
            <wp:extent cx="2299580" cy="2184306"/>
            <wp:effectExtent l="0" t="0" r="5715" b="6985"/>
            <wp:docPr id="1873122666" name="Picture 18731226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2666" name="Picture 5"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459" cy="2198440"/>
                    </a:xfrm>
                    <a:prstGeom prst="rect">
                      <a:avLst/>
                    </a:prstGeom>
                    <a:noFill/>
                    <a:ln>
                      <a:noFill/>
                    </a:ln>
                  </pic:spPr>
                </pic:pic>
              </a:graphicData>
            </a:graphic>
          </wp:inline>
        </w:drawing>
      </w:r>
      <w:r w:rsidRPr="00692363">
        <w:t xml:space="preserve"> </w:t>
      </w:r>
      <w:r>
        <w:rPr>
          <w:noProof/>
        </w:rPr>
        <w:drawing>
          <wp:inline distT="0" distB="0" distL="0" distR="0" wp14:anchorId="564CC79C" wp14:editId="5F730633">
            <wp:extent cx="2340700" cy="2167991"/>
            <wp:effectExtent l="0" t="0" r="2540" b="3810"/>
            <wp:docPr id="1404167876" name="Picture 140416787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7876" name="Picture 7" descr="Chart, bar chart, waterfal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5660" cy="2191109"/>
                    </a:xfrm>
                    <a:prstGeom prst="rect">
                      <a:avLst/>
                    </a:prstGeom>
                    <a:noFill/>
                    <a:ln>
                      <a:noFill/>
                    </a:ln>
                  </pic:spPr>
                </pic:pic>
              </a:graphicData>
            </a:graphic>
          </wp:inline>
        </w:drawing>
      </w:r>
    </w:p>
    <w:p w14:paraId="53549FF1" w14:textId="77777777" w:rsidR="00692363" w:rsidRDefault="00692363" w:rsidP="00A620DA"/>
    <w:p w14:paraId="470A6F85" w14:textId="77777777" w:rsidR="00692363" w:rsidRDefault="00692363" w:rsidP="00A620DA"/>
    <w:p w14:paraId="1F2326F7" w14:textId="744DED79" w:rsidR="00692363" w:rsidRDefault="00692363" w:rsidP="00A620DA">
      <w:r>
        <w:t xml:space="preserve">The positive sentiment is the majority class in all </w:t>
      </w:r>
      <w:r w:rsidR="00C36D04">
        <w:t>these analyses</w:t>
      </w:r>
      <w:r>
        <w:t xml:space="preserve">. A Vader </w:t>
      </w:r>
      <w:r w:rsidR="00C36D04">
        <w:t>pretrained</w:t>
      </w:r>
      <w:r>
        <w:t xml:space="preserve"> model was used to mine all these sentiments in the abstracts. </w:t>
      </w:r>
    </w:p>
    <w:p w14:paraId="1115911C" w14:textId="77777777" w:rsidR="00692363" w:rsidRDefault="00692363" w:rsidP="00A620DA"/>
    <w:p w14:paraId="76F81657" w14:textId="109AC2A7" w:rsidR="00692363" w:rsidRDefault="00692363" w:rsidP="00A620DA">
      <w:r>
        <w:t xml:space="preserve">For example, </w:t>
      </w:r>
      <w:r w:rsidR="00E74840">
        <w:t>take</w:t>
      </w:r>
      <w:r>
        <w:t xml:space="preserve"> the last 2 records: </w:t>
      </w:r>
    </w:p>
    <w:p w14:paraId="70A087B2" w14:textId="77777777" w:rsidR="00692363" w:rsidRDefault="00692363" w:rsidP="00A620DA"/>
    <w:p w14:paraId="042E2FEC" w14:textId="0D4A9496" w:rsidR="00692363" w:rsidRDefault="00692363" w:rsidP="00A620DA">
      <w:r>
        <w:rPr>
          <w:noProof/>
        </w:rPr>
        <w:drawing>
          <wp:inline distT="0" distB="0" distL="0" distR="0" wp14:anchorId="0132EE13" wp14:editId="376B5CFF">
            <wp:extent cx="3037438" cy="433696"/>
            <wp:effectExtent l="0" t="0" r="0" b="5080"/>
            <wp:docPr id="197642526" name="Picture 1976425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526" name="Picture 1" descr="Graphical user interface, application&#10;&#10;Description automatically generated"/>
                    <pic:cNvPicPr/>
                  </pic:nvPicPr>
                  <pic:blipFill rotWithShape="1">
                    <a:blip r:embed="rId15"/>
                    <a:srcRect l="14407" t="58261" r="34441" b="30053"/>
                    <a:stretch/>
                  </pic:blipFill>
                  <pic:spPr bwMode="auto">
                    <a:xfrm>
                      <a:off x="0" y="0"/>
                      <a:ext cx="3040264" cy="434100"/>
                    </a:xfrm>
                    <a:prstGeom prst="rect">
                      <a:avLst/>
                    </a:prstGeom>
                    <a:ln>
                      <a:noFill/>
                    </a:ln>
                    <a:extLst>
                      <a:ext uri="{53640926-AAD7-44D8-BBD7-CCE9431645EC}">
                        <a14:shadowObscured xmlns:a14="http://schemas.microsoft.com/office/drawing/2010/main"/>
                      </a:ext>
                    </a:extLst>
                  </pic:spPr>
                </pic:pic>
              </a:graphicData>
            </a:graphic>
          </wp:inline>
        </w:drawing>
      </w:r>
    </w:p>
    <w:p w14:paraId="7476AE4E" w14:textId="217CFD4B" w:rsidR="00663239" w:rsidRDefault="00663239" w:rsidP="00A620DA"/>
    <w:p w14:paraId="794EFC7E" w14:textId="3D273207" w:rsidR="00692363" w:rsidRDefault="00692363" w:rsidP="00A620DA">
      <w:r>
        <w:t xml:space="preserve">We indeed find that it is a positive sentiment talking about what the paper has developed better than the existing literature. </w:t>
      </w:r>
      <w:r w:rsidR="00A6538C">
        <w:t>Also,</w:t>
      </w:r>
      <w:r>
        <w:t xml:space="preserve"> it’s a strong argument that’s also very technical and involved the use of some jargon. </w:t>
      </w:r>
      <w:r w:rsidR="00A6538C">
        <w:t>So,</w:t>
      </w:r>
      <w:r>
        <w:t xml:space="preserve"> our model did a decent job of mining the sentiment classes. </w:t>
      </w:r>
    </w:p>
    <w:p w14:paraId="61D8108A" w14:textId="77777777" w:rsidR="00813204" w:rsidRDefault="00813204" w:rsidP="00A620DA"/>
    <w:p w14:paraId="3BE0C373" w14:textId="43B58BCF" w:rsidR="00813204" w:rsidRDefault="00813204" w:rsidP="00A620DA">
      <w:r>
        <w:t xml:space="preserve">We also identify the technical sentiment through this word cloud visualization: </w:t>
      </w:r>
    </w:p>
    <w:p w14:paraId="178CA39F" w14:textId="77777777" w:rsidR="00813204" w:rsidRDefault="00813204" w:rsidP="00A620DA"/>
    <w:p w14:paraId="65440027" w14:textId="77777777" w:rsidR="00A6538C" w:rsidRDefault="00813204" w:rsidP="00A620DA">
      <w:r>
        <w:rPr>
          <w:noProof/>
        </w:rPr>
        <w:drawing>
          <wp:inline distT="0" distB="0" distL="0" distR="0" wp14:anchorId="5CB82F3A" wp14:editId="406ADE7A">
            <wp:extent cx="2059663" cy="1719609"/>
            <wp:effectExtent l="0" t="0" r="0" b="0"/>
            <wp:docPr id="932861069" name="Picture 932861069"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61069" name="Picture 8" descr="A picture containing text, newspap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9663" cy="1719609"/>
                    </a:xfrm>
                    <a:prstGeom prst="rect">
                      <a:avLst/>
                    </a:prstGeom>
                    <a:noFill/>
                    <a:ln>
                      <a:noFill/>
                    </a:ln>
                  </pic:spPr>
                </pic:pic>
              </a:graphicData>
            </a:graphic>
          </wp:inline>
        </w:drawing>
      </w:r>
      <w:r>
        <w:t xml:space="preserve">     </w:t>
      </w:r>
    </w:p>
    <w:p w14:paraId="52503A05" w14:textId="26C16B74" w:rsidR="00813204" w:rsidRDefault="00813204" w:rsidP="00A620DA">
      <w:r>
        <w:t xml:space="preserve">All the top terms used for the technical class talk about the technical advancements and nuances of the paper. </w:t>
      </w:r>
    </w:p>
    <w:p w14:paraId="0DE7A9C2" w14:textId="77777777" w:rsidR="00813204" w:rsidRDefault="00813204" w:rsidP="00A620DA"/>
    <w:p w14:paraId="37C0133E" w14:textId="7CC6CF27" w:rsidR="00813204" w:rsidRDefault="00813204" w:rsidP="00A620DA">
      <w:r>
        <w:t xml:space="preserve">Topic Analysis: </w:t>
      </w:r>
    </w:p>
    <w:p w14:paraId="085B38F4" w14:textId="7205F617" w:rsidR="00813204" w:rsidRDefault="00813204" w:rsidP="00A620DA">
      <w:r>
        <w:t xml:space="preserve">We extracted the top 5 topics from the classes overall: </w:t>
      </w:r>
    </w:p>
    <w:p w14:paraId="4147AD9E" w14:textId="1BB74EB5" w:rsidR="00813204" w:rsidRDefault="00813204" w:rsidP="00A620DA">
      <w:r>
        <w:rPr>
          <w:noProof/>
        </w:rPr>
        <w:drawing>
          <wp:inline distT="0" distB="0" distL="0" distR="0" wp14:anchorId="62532794" wp14:editId="02CC11CA">
            <wp:extent cx="3942784" cy="1565779"/>
            <wp:effectExtent l="0" t="0" r="635" b="0"/>
            <wp:docPr id="1234691936" name="Picture 12346919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1936" name="Picture 1" descr="Graphical user interface, text, application, email&#10;&#10;Description automatically generated"/>
                    <pic:cNvPicPr/>
                  </pic:nvPicPr>
                  <pic:blipFill rotWithShape="1">
                    <a:blip r:embed="rId17"/>
                    <a:srcRect l="13943" t="40091" r="19688" b="17738"/>
                    <a:stretch/>
                  </pic:blipFill>
                  <pic:spPr bwMode="auto">
                    <a:xfrm>
                      <a:off x="0" y="0"/>
                      <a:ext cx="3944704" cy="1566541"/>
                    </a:xfrm>
                    <a:prstGeom prst="rect">
                      <a:avLst/>
                    </a:prstGeom>
                    <a:ln>
                      <a:noFill/>
                    </a:ln>
                    <a:extLst>
                      <a:ext uri="{53640926-AAD7-44D8-BBD7-CCE9431645EC}">
                        <a14:shadowObscured xmlns:a14="http://schemas.microsoft.com/office/drawing/2010/main"/>
                      </a:ext>
                    </a:extLst>
                  </pic:spPr>
                </pic:pic>
              </a:graphicData>
            </a:graphic>
          </wp:inline>
        </w:drawing>
      </w:r>
    </w:p>
    <w:p w14:paraId="6A068502" w14:textId="77777777" w:rsidR="00516EB7" w:rsidRDefault="00813204" w:rsidP="00A620DA">
      <w:r>
        <w:t xml:space="preserve">Here we see that the top 5 topics are all containing technical words that fall under the </w:t>
      </w:r>
      <w:r w:rsidR="00516EB7">
        <w:t>positive</w:t>
      </w:r>
      <w:r>
        <w:t xml:space="preserve"> class which is the majority class at around 80 %.  This again shows that most papers are highly technical and </w:t>
      </w:r>
      <w:r w:rsidR="00516EB7">
        <w:t xml:space="preserve">talk about the advancements and positive improvements brought about by the introduced paper. </w:t>
      </w:r>
    </w:p>
    <w:p w14:paraId="2E4F96AA" w14:textId="77777777" w:rsidR="00516EB7" w:rsidRDefault="00516EB7" w:rsidP="00A620DA"/>
    <w:p w14:paraId="4E9629F6" w14:textId="69BEB1FC" w:rsidR="00516EB7" w:rsidRDefault="00516EB7" w:rsidP="00A620DA">
      <w:r>
        <w:t xml:space="preserve">Classification model – base: </w:t>
      </w:r>
    </w:p>
    <w:p w14:paraId="621AFCA1" w14:textId="77777777" w:rsidR="00A6538C" w:rsidRDefault="00516EB7" w:rsidP="00A620DA">
      <w:r>
        <w:rPr>
          <w:noProof/>
        </w:rPr>
        <w:drawing>
          <wp:inline distT="0" distB="0" distL="0" distR="0" wp14:anchorId="43D1F563" wp14:editId="262F07A9">
            <wp:extent cx="2053912" cy="1471189"/>
            <wp:effectExtent l="0" t="0" r="3810" b="0"/>
            <wp:docPr id="1952242921" name="Picture 19522429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2921" name="Picture 1" descr="Graphical user interface, text, application&#10;&#10;Description automatically generated"/>
                    <pic:cNvPicPr/>
                  </pic:nvPicPr>
                  <pic:blipFill rotWithShape="1">
                    <a:blip r:embed="rId18"/>
                    <a:srcRect l="13940" t="47786" r="51485" b="12590"/>
                    <a:stretch/>
                  </pic:blipFill>
                  <pic:spPr bwMode="auto">
                    <a:xfrm>
                      <a:off x="0" y="0"/>
                      <a:ext cx="2054956" cy="1471936"/>
                    </a:xfrm>
                    <a:prstGeom prst="rect">
                      <a:avLst/>
                    </a:prstGeom>
                    <a:ln>
                      <a:noFill/>
                    </a:ln>
                    <a:extLst>
                      <a:ext uri="{53640926-AAD7-44D8-BBD7-CCE9431645EC}">
                        <a14:shadowObscured xmlns:a14="http://schemas.microsoft.com/office/drawing/2010/main"/>
                      </a:ext>
                    </a:extLst>
                  </pic:spPr>
                </pic:pic>
              </a:graphicData>
            </a:graphic>
          </wp:inline>
        </w:drawing>
      </w:r>
      <w:r w:rsidR="00813204">
        <w:t xml:space="preserve"> </w:t>
      </w:r>
      <w:r>
        <w:t xml:space="preserve">  </w:t>
      </w:r>
    </w:p>
    <w:p w14:paraId="5B375FD4" w14:textId="3E5CAD55" w:rsidR="00813204" w:rsidRDefault="00516EB7" w:rsidP="00A620DA">
      <w:r>
        <w:t xml:space="preserve">We further went on to build a basic random forest classification model to predict the types of papers in the positive sentiment classes that are in the majority. We achieve barely acceptable accuracy. This shows that our model may be overfitting. </w:t>
      </w:r>
      <w:r w:rsidR="00A6538C">
        <w:t>So,</w:t>
      </w:r>
      <w:r>
        <w:t xml:space="preserve"> we need to introduce more data for better generalization. </w:t>
      </w:r>
      <w:r w:rsidR="00A6538C">
        <w:t>So,</w:t>
      </w:r>
      <w:r>
        <w:t xml:space="preserve"> for our overall </w:t>
      </w:r>
      <w:r w:rsidR="00A6538C">
        <w:t>modeling</w:t>
      </w:r>
      <w:r>
        <w:t xml:space="preserve"> process, we use both positive and negative data. </w:t>
      </w:r>
    </w:p>
    <w:p w14:paraId="03C1197A" w14:textId="32BF33D7" w:rsidR="00516EB7" w:rsidRDefault="00516EB7" w:rsidP="00A620DA">
      <w:r>
        <w:t xml:space="preserve">Named Entity </w:t>
      </w:r>
      <w:r w:rsidR="00A6538C">
        <w:t>Recognition:</w:t>
      </w:r>
      <w:r>
        <w:t xml:space="preserve"> </w:t>
      </w:r>
    </w:p>
    <w:p w14:paraId="2B78A488" w14:textId="77777777" w:rsidR="00516EB7" w:rsidRDefault="00516EB7" w:rsidP="00A620DA"/>
    <w:p w14:paraId="70D796AA" w14:textId="5F551D2E" w:rsidR="00516EB7" w:rsidRDefault="00516EB7" w:rsidP="00A620DA">
      <w:r>
        <w:t xml:space="preserve">For our NER process, we found that the abstract text contained no </w:t>
      </w:r>
      <w:r w:rsidR="00A6538C">
        <w:t>location-based</w:t>
      </w:r>
      <w:r>
        <w:t xml:space="preserve"> data. We were unable to extract geographic-tagged information. This again makes sense because there is very little geo-info when it comes to highly technical papers. </w:t>
      </w:r>
    </w:p>
    <w:p w14:paraId="043163ED" w14:textId="3C9D094E" w:rsidR="00516EB7" w:rsidRDefault="00516EB7" w:rsidP="00A620DA">
      <w:r>
        <w:t>We were however able to extract the top nouns, verbs</w:t>
      </w:r>
      <w:r w:rsidR="00A6538C">
        <w:t>,</w:t>
      </w:r>
      <w:r>
        <w:t xml:space="preserve"> and adjectives from the data as shown below. This again consolidates what we found earlier about the type of data in the majority classes. These nouns, verbs</w:t>
      </w:r>
      <w:r w:rsidR="00A6538C">
        <w:t>,</w:t>
      </w:r>
      <w:r>
        <w:t xml:space="preserve"> and adjectives all convey a technical, positive (talks about the advancements of the paper), argumentative</w:t>
      </w:r>
      <w:r w:rsidR="00FA2A2A">
        <w:t xml:space="preserve"> </w:t>
      </w:r>
      <w:r w:rsidR="00C26652">
        <w:t xml:space="preserve">(existing methods minuses vs introduced methods positives) approach. </w:t>
      </w:r>
    </w:p>
    <w:p w14:paraId="275A3C70" w14:textId="77777777" w:rsidR="00516EB7" w:rsidRDefault="00516EB7" w:rsidP="00A620DA"/>
    <w:p w14:paraId="1E75B800" w14:textId="1F5AA22D" w:rsidR="00516EB7" w:rsidRDefault="00516EB7" w:rsidP="00A620DA">
      <w:r>
        <w:rPr>
          <w:noProof/>
        </w:rPr>
        <w:drawing>
          <wp:inline distT="0" distB="0" distL="0" distR="0" wp14:anchorId="2FFE3818" wp14:editId="66BB055E">
            <wp:extent cx="2192477" cy="1928388"/>
            <wp:effectExtent l="0" t="0" r="0" b="0"/>
            <wp:docPr id="1408555752" name="Picture 14085557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5752" name="Picture 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354" cy="1937955"/>
                    </a:xfrm>
                    <a:prstGeom prst="rect">
                      <a:avLst/>
                    </a:prstGeom>
                    <a:noFill/>
                    <a:ln>
                      <a:noFill/>
                    </a:ln>
                  </pic:spPr>
                </pic:pic>
              </a:graphicData>
            </a:graphic>
          </wp:inline>
        </w:drawing>
      </w:r>
      <w:r w:rsidRPr="00516EB7">
        <w:t xml:space="preserve"> </w:t>
      </w:r>
      <w:r>
        <w:rPr>
          <w:noProof/>
        </w:rPr>
        <w:drawing>
          <wp:inline distT="0" distB="0" distL="0" distR="0" wp14:anchorId="21ED6B4D" wp14:editId="36F2B3CC">
            <wp:extent cx="2182434" cy="1900435"/>
            <wp:effectExtent l="0" t="0" r="8890" b="5080"/>
            <wp:docPr id="1096916386" name="Picture 109691638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6386" name="Picture 10"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6963" cy="1939211"/>
                    </a:xfrm>
                    <a:prstGeom prst="rect">
                      <a:avLst/>
                    </a:prstGeom>
                    <a:noFill/>
                    <a:ln>
                      <a:noFill/>
                    </a:ln>
                  </pic:spPr>
                </pic:pic>
              </a:graphicData>
            </a:graphic>
          </wp:inline>
        </w:drawing>
      </w:r>
    </w:p>
    <w:p w14:paraId="49E53917" w14:textId="77777777" w:rsidR="00516EB7" w:rsidRDefault="00516EB7" w:rsidP="00A620DA"/>
    <w:p w14:paraId="21AFF457" w14:textId="41B3F0D1" w:rsidR="00516EB7" w:rsidRDefault="00516EB7" w:rsidP="00A620DA">
      <w:r>
        <w:rPr>
          <w:noProof/>
        </w:rPr>
        <w:drawing>
          <wp:inline distT="0" distB="0" distL="0" distR="0" wp14:anchorId="4D16CC67" wp14:editId="678DC1CB">
            <wp:extent cx="2271717" cy="1978182"/>
            <wp:effectExtent l="0" t="0" r="0" b="3175"/>
            <wp:docPr id="1210208210" name="Picture 12102082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8210" name="Picture 11" descr="Chart, bar 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8879" cy="1984419"/>
                    </a:xfrm>
                    <a:prstGeom prst="rect">
                      <a:avLst/>
                    </a:prstGeom>
                    <a:noFill/>
                    <a:ln>
                      <a:noFill/>
                    </a:ln>
                  </pic:spPr>
                </pic:pic>
              </a:graphicData>
            </a:graphic>
          </wp:inline>
        </w:drawing>
      </w:r>
    </w:p>
    <w:p w14:paraId="30FCCC49" w14:textId="77777777" w:rsidR="00813204" w:rsidRDefault="00813204" w:rsidP="00A620DA"/>
    <w:p w14:paraId="455225EF" w14:textId="77777777" w:rsidR="00813204" w:rsidRDefault="00813204" w:rsidP="00A620DA"/>
    <w:p w14:paraId="730FCD1F" w14:textId="77777777" w:rsidR="00A620DA" w:rsidRDefault="00A620DA" w:rsidP="00A620DA"/>
    <w:p w14:paraId="75B61D97" w14:textId="7E4B8DC3" w:rsidR="001909E0" w:rsidRDefault="006D342C">
      <w:pPr>
        <w:rPr>
          <w:b/>
          <w:bCs/>
        </w:rPr>
      </w:pPr>
      <w:r w:rsidRPr="006D342C">
        <w:rPr>
          <w:b/>
          <w:bCs/>
        </w:rPr>
        <w:t>Data Splitting:</w:t>
      </w:r>
    </w:p>
    <w:p w14:paraId="5AAEBF28" w14:textId="11B563BA" w:rsidR="006D342C" w:rsidRDefault="006D342C">
      <w:r w:rsidRPr="006D342C">
        <w:t xml:space="preserve">The data was split into </w:t>
      </w:r>
      <w:r>
        <w:t>3 mutually exclusive and cumulatively exhaustive datasets namely:</w:t>
      </w:r>
    </w:p>
    <w:p w14:paraId="2BC10FCF" w14:textId="2C4ED36E" w:rsidR="006D342C" w:rsidRDefault="00E70046" w:rsidP="006D342C">
      <w:pPr>
        <w:pStyle w:val="ListParagraph"/>
        <w:numPr>
          <w:ilvl w:val="0"/>
          <w:numId w:val="2"/>
        </w:numPr>
      </w:pPr>
      <w:r>
        <w:t>*</w:t>
      </w:r>
      <w:r w:rsidR="006D342C">
        <w:t>Training data</w:t>
      </w:r>
      <w:r>
        <w:t>*</w:t>
      </w:r>
      <w:r w:rsidR="006D342C">
        <w:t xml:space="preserve">: This data </w:t>
      </w:r>
      <w:r w:rsidR="00563AB3">
        <w:t>comprised</w:t>
      </w:r>
      <w:r w:rsidR="006D342C">
        <w:t xml:space="preserve"> 60% of the entire dataset.</w:t>
      </w:r>
      <w:r w:rsidR="00563AB3">
        <w:t xml:space="preserve"> This was used for training the model.</w:t>
      </w:r>
    </w:p>
    <w:p w14:paraId="07E2B59D" w14:textId="1186ADD5" w:rsidR="00563AB3" w:rsidRDefault="009C4F04" w:rsidP="006D342C">
      <w:pPr>
        <w:pStyle w:val="ListParagraph"/>
        <w:numPr>
          <w:ilvl w:val="0"/>
          <w:numId w:val="2"/>
        </w:numPr>
      </w:pPr>
      <w:r>
        <w:t>*</w:t>
      </w:r>
      <w:r w:rsidR="00563AB3">
        <w:t>Validation data</w:t>
      </w:r>
      <w:r>
        <w:t>*</w:t>
      </w:r>
      <w:r w:rsidR="00563AB3">
        <w:t>: This was 20% of the entire dataset</w:t>
      </w:r>
      <w:r w:rsidR="008927D7">
        <w:t>. This was used to compare models.</w:t>
      </w:r>
    </w:p>
    <w:p w14:paraId="4BBD71CB" w14:textId="36A49BF8" w:rsidR="008927D7" w:rsidRDefault="009C4F04" w:rsidP="006D342C">
      <w:pPr>
        <w:pStyle w:val="ListParagraph"/>
        <w:numPr>
          <w:ilvl w:val="0"/>
          <w:numId w:val="2"/>
        </w:numPr>
      </w:pPr>
      <w:r>
        <w:t>*</w:t>
      </w:r>
      <w:r w:rsidR="008927D7">
        <w:t>Test Data</w:t>
      </w:r>
      <w:r>
        <w:t>*</w:t>
      </w:r>
      <w:r w:rsidR="008927D7">
        <w:t xml:space="preserve">: This was again 20% of the entire dataset. This was used to </w:t>
      </w:r>
      <w:r w:rsidR="00E70046">
        <w:t xml:space="preserve">check what the accuracy of </w:t>
      </w:r>
      <w:r w:rsidR="00221066">
        <w:t xml:space="preserve">the </w:t>
      </w:r>
      <w:r w:rsidR="00E70046">
        <w:t>final model will be on the unseen data</w:t>
      </w:r>
      <w:r>
        <w:t>.</w:t>
      </w:r>
    </w:p>
    <w:p w14:paraId="07150C05" w14:textId="7A52DCF2" w:rsidR="009C4F04" w:rsidRDefault="00830AA1" w:rsidP="009C4F04">
      <w:r>
        <w:t xml:space="preserve">Since the dataset size was reasonably high, we went ahead with </w:t>
      </w:r>
      <w:r w:rsidR="00221066">
        <w:t xml:space="preserve">a </w:t>
      </w:r>
      <w:r>
        <w:t xml:space="preserve">60-20-20 split. Even though we trained only on 60% of the entire dataset, it gave us a good chunk of data to train on and provided us with </w:t>
      </w:r>
      <w:r w:rsidR="00221066">
        <w:t xml:space="preserve">the </w:t>
      </w:r>
      <w:r>
        <w:t xml:space="preserve">flexibility to keep </w:t>
      </w:r>
      <w:r w:rsidR="00221066">
        <w:t>a</w:t>
      </w:r>
      <w:r>
        <w:t xml:space="preserve"> reasonable number of records for validation and test respectively.</w:t>
      </w:r>
    </w:p>
    <w:p w14:paraId="250CDC4D" w14:textId="3FA04181" w:rsidR="00771BDB" w:rsidRDefault="00830AA1" w:rsidP="009C4F04">
      <w:r>
        <w:t xml:space="preserve">The validation and test </w:t>
      </w:r>
      <w:r w:rsidR="00221066">
        <w:t>datasets</w:t>
      </w:r>
      <w:r>
        <w:t xml:space="preserve"> kept at 20% each</w:t>
      </w:r>
      <w:r w:rsidR="00771BDB">
        <w:t xml:space="preserve"> enabled us to </w:t>
      </w:r>
      <w:r w:rsidR="005A12AA">
        <w:t xml:space="preserve">maintain </w:t>
      </w:r>
      <w:r w:rsidR="001B1227">
        <w:t xml:space="preserve">a proper </w:t>
      </w:r>
      <w:r w:rsidR="005A12AA">
        <w:t xml:space="preserve">distribution of </w:t>
      </w:r>
      <w:r w:rsidR="00723CCD">
        <w:t>classes in each dataset. This would help us capture</w:t>
      </w:r>
      <w:r w:rsidR="00E3161D">
        <w:t xml:space="preserve"> all the nuances of the dataset </w:t>
      </w:r>
      <w:r w:rsidR="00221066">
        <w:t>in</w:t>
      </w:r>
      <w:r w:rsidR="00E3161D">
        <w:t xml:space="preserve"> each validation and testing dataset.</w:t>
      </w:r>
    </w:p>
    <w:p w14:paraId="44874355" w14:textId="053C008C" w:rsidR="00830AA1" w:rsidRDefault="00771BDB" w:rsidP="009C4F04">
      <w:r>
        <w:t xml:space="preserve">This </w:t>
      </w:r>
      <w:r w:rsidR="00830AA1">
        <w:t xml:space="preserve">provided </w:t>
      </w:r>
      <w:proofErr w:type="gramStart"/>
      <w:r w:rsidR="00830AA1">
        <w:t>us</w:t>
      </w:r>
      <w:proofErr w:type="gramEnd"/>
      <w:r w:rsidR="00830AA1">
        <w:t xml:space="preserve"> the ability to check for the accuracy of the model</w:t>
      </w:r>
      <w:r w:rsidR="007F4EED">
        <w:t xml:space="preserve"> </w:t>
      </w:r>
      <w:r w:rsidR="00913104">
        <w:t>with decent confidence</w:t>
      </w:r>
      <w:r>
        <w:t xml:space="preserve">. </w:t>
      </w:r>
      <w:r w:rsidR="00913104">
        <w:t xml:space="preserve"> </w:t>
      </w:r>
      <w:r w:rsidR="007A08BC">
        <w:t xml:space="preserve">We also </w:t>
      </w:r>
      <w:r w:rsidR="00954574">
        <w:t xml:space="preserve">measured the percentage of output classes in each of the datasets and </w:t>
      </w:r>
      <w:r w:rsidR="00C072CD">
        <w:t>it remains uniform.</w:t>
      </w:r>
    </w:p>
    <w:p w14:paraId="5BF8A56D" w14:textId="598BB243" w:rsidR="00C072CD" w:rsidRDefault="00C072CD" w:rsidP="009C4F04">
      <w:r>
        <w:t xml:space="preserve">The following graphs compare the </w:t>
      </w:r>
      <w:r w:rsidR="008F0E12">
        <w:t>share of each class in training, validation and test dataset respectively.</w:t>
      </w:r>
    </w:p>
    <w:p w14:paraId="0D1BA119" w14:textId="4A622A09" w:rsidR="00871950" w:rsidRPr="00871950" w:rsidRDefault="00871950" w:rsidP="009C4F04">
      <w:pPr>
        <w:rPr>
          <w:b/>
          <w:bCs/>
        </w:rPr>
      </w:pPr>
      <w:r>
        <w:rPr>
          <w:b/>
          <w:bCs/>
        </w:rPr>
        <w:t>*</w:t>
      </w:r>
      <w:r w:rsidRPr="00871950">
        <w:rPr>
          <w:b/>
          <w:bCs/>
        </w:rPr>
        <w:t>Training data</w:t>
      </w:r>
      <w:proofErr w:type="gramStart"/>
      <w:r>
        <w:rPr>
          <w:b/>
          <w:bCs/>
        </w:rPr>
        <w:t xml:space="preserve">* </w:t>
      </w:r>
      <w:r w:rsidRPr="00871950">
        <w:rPr>
          <w:b/>
          <w:bCs/>
        </w:rPr>
        <w:t>:</w:t>
      </w:r>
      <w:proofErr w:type="gramEnd"/>
    </w:p>
    <w:p w14:paraId="127D8F1C" w14:textId="5C9B2BC3" w:rsidR="00871950" w:rsidRDefault="00871950" w:rsidP="009C4F04">
      <w:r>
        <w:rPr>
          <w:noProof/>
        </w:rPr>
        <w:drawing>
          <wp:inline distT="0" distB="0" distL="0" distR="0" wp14:anchorId="5FFC5DBB" wp14:editId="37B2F746">
            <wp:extent cx="3404253" cy="2720340"/>
            <wp:effectExtent l="0" t="0" r="5715" b="3810"/>
            <wp:docPr id="469112088" name="Picture 46911208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2088" name="Picture 1" descr="Chart, bar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5376" cy="2721237"/>
                    </a:xfrm>
                    <a:prstGeom prst="rect">
                      <a:avLst/>
                    </a:prstGeom>
                    <a:noFill/>
                    <a:ln>
                      <a:noFill/>
                    </a:ln>
                  </pic:spPr>
                </pic:pic>
              </a:graphicData>
            </a:graphic>
          </wp:inline>
        </w:drawing>
      </w:r>
    </w:p>
    <w:p w14:paraId="340C3D05" w14:textId="548DB026" w:rsidR="00871950" w:rsidRDefault="00871950" w:rsidP="00871950">
      <w:pPr>
        <w:tabs>
          <w:tab w:val="left" w:pos="6180"/>
        </w:tabs>
      </w:pPr>
      <w:r>
        <w:tab/>
      </w:r>
    </w:p>
    <w:p w14:paraId="5EDBE6CC" w14:textId="39F01D02" w:rsidR="00871950" w:rsidRPr="00871950" w:rsidRDefault="00871950" w:rsidP="00871950">
      <w:pPr>
        <w:rPr>
          <w:b/>
          <w:bCs/>
        </w:rPr>
      </w:pPr>
      <w:r>
        <w:rPr>
          <w:b/>
          <w:bCs/>
        </w:rPr>
        <w:t xml:space="preserve">*Validation </w:t>
      </w:r>
      <w:r w:rsidRPr="00871950">
        <w:rPr>
          <w:b/>
          <w:bCs/>
        </w:rPr>
        <w:t>data</w:t>
      </w:r>
      <w:proofErr w:type="gramStart"/>
      <w:r>
        <w:rPr>
          <w:b/>
          <w:bCs/>
        </w:rPr>
        <w:t xml:space="preserve">* </w:t>
      </w:r>
      <w:r w:rsidRPr="00871950">
        <w:rPr>
          <w:b/>
          <w:bCs/>
        </w:rPr>
        <w:t>:</w:t>
      </w:r>
      <w:proofErr w:type="gramEnd"/>
    </w:p>
    <w:p w14:paraId="7F403FC8" w14:textId="377DF9AB" w:rsidR="00871950" w:rsidRDefault="00955EBA" w:rsidP="00871950">
      <w:pPr>
        <w:tabs>
          <w:tab w:val="left" w:pos="6180"/>
        </w:tabs>
      </w:pPr>
      <w:r>
        <w:rPr>
          <w:noProof/>
        </w:rPr>
        <w:drawing>
          <wp:inline distT="0" distB="0" distL="0" distR="0" wp14:anchorId="2A142051" wp14:editId="00AB2F0F">
            <wp:extent cx="3718229" cy="2948940"/>
            <wp:effectExtent l="0" t="0" r="0" b="3810"/>
            <wp:docPr id="1525362130" name="Picture 15253621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2130" name="Picture 2" descr="Chart, bar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0423" cy="2950680"/>
                    </a:xfrm>
                    <a:prstGeom prst="rect">
                      <a:avLst/>
                    </a:prstGeom>
                    <a:noFill/>
                    <a:ln>
                      <a:noFill/>
                    </a:ln>
                  </pic:spPr>
                </pic:pic>
              </a:graphicData>
            </a:graphic>
          </wp:inline>
        </w:drawing>
      </w:r>
    </w:p>
    <w:p w14:paraId="1E3B2294" w14:textId="25965728" w:rsidR="00955EBA" w:rsidRDefault="00955EBA" w:rsidP="00871950">
      <w:pPr>
        <w:tabs>
          <w:tab w:val="left" w:pos="6180"/>
        </w:tabs>
        <w:rPr>
          <w:b/>
          <w:bCs/>
        </w:rPr>
      </w:pPr>
      <w:r w:rsidRPr="00955EBA">
        <w:rPr>
          <w:b/>
          <w:bCs/>
        </w:rPr>
        <w:t>Test Data</w:t>
      </w:r>
    </w:p>
    <w:p w14:paraId="389C8CD4" w14:textId="796BADDD" w:rsidR="009C41AB" w:rsidRDefault="009C41AB" w:rsidP="00871950">
      <w:pPr>
        <w:tabs>
          <w:tab w:val="left" w:pos="6180"/>
        </w:tabs>
        <w:rPr>
          <w:b/>
          <w:bCs/>
        </w:rPr>
      </w:pPr>
      <w:r>
        <w:rPr>
          <w:b/>
          <w:bCs/>
          <w:noProof/>
        </w:rPr>
        <w:drawing>
          <wp:inline distT="0" distB="0" distL="0" distR="0" wp14:anchorId="31DFEC12" wp14:editId="6FE7CE0F">
            <wp:extent cx="3799851" cy="3002280"/>
            <wp:effectExtent l="0" t="0" r="0" b="7620"/>
            <wp:docPr id="1147188617" name="Picture 11471886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8617" name="Picture 3"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044" cy="3011124"/>
                    </a:xfrm>
                    <a:prstGeom prst="rect">
                      <a:avLst/>
                    </a:prstGeom>
                    <a:noFill/>
                    <a:ln>
                      <a:noFill/>
                    </a:ln>
                  </pic:spPr>
                </pic:pic>
              </a:graphicData>
            </a:graphic>
          </wp:inline>
        </w:drawing>
      </w:r>
    </w:p>
    <w:p w14:paraId="64C75D59" w14:textId="77777777" w:rsidR="009C41AB" w:rsidRDefault="009C41AB" w:rsidP="00871950">
      <w:pPr>
        <w:tabs>
          <w:tab w:val="left" w:pos="6180"/>
        </w:tabs>
        <w:rPr>
          <w:b/>
          <w:bCs/>
        </w:rPr>
      </w:pPr>
    </w:p>
    <w:p w14:paraId="7039865E" w14:textId="77777777" w:rsidR="0073324B" w:rsidRDefault="0073324B" w:rsidP="00871950">
      <w:pPr>
        <w:tabs>
          <w:tab w:val="left" w:pos="6180"/>
        </w:tabs>
        <w:rPr>
          <w:b/>
          <w:bCs/>
        </w:rPr>
      </w:pPr>
    </w:p>
    <w:p w14:paraId="0719F035" w14:textId="77777777" w:rsidR="0073324B" w:rsidRDefault="0073324B" w:rsidP="00871950">
      <w:pPr>
        <w:tabs>
          <w:tab w:val="left" w:pos="6180"/>
        </w:tabs>
        <w:rPr>
          <w:b/>
          <w:bCs/>
        </w:rPr>
      </w:pPr>
    </w:p>
    <w:p w14:paraId="4E53DBA9" w14:textId="77777777" w:rsidR="0073324B" w:rsidRDefault="0073324B" w:rsidP="00871950">
      <w:pPr>
        <w:tabs>
          <w:tab w:val="left" w:pos="6180"/>
        </w:tabs>
        <w:rPr>
          <w:b/>
          <w:bCs/>
        </w:rPr>
      </w:pPr>
    </w:p>
    <w:p w14:paraId="72C5DD55" w14:textId="77777777" w:rsidR="0073324B" w:rsidRDefault="0073324B" w:rsidP="00871950">
      <w:pPr>
        <w:tabs>
          <w:tab w:val="left" w:pos="6180"/>
        </w:tabs>
        <w:rPr>
          <w:b/>
          <w:bCs/>
        </w:rPr>
      </w:pPr>
    </w:p>
    <w:p w14:paraId="59BEDF18" w14:textId="77777777" w:rsidR="0073324B" w:rsidRDefault="0073324B" w:rsidP="00871950">
      <w:pPr>
        <w:tabs>
          <w:tab w:val="left" w:pos="6180"/>
        </w:tabs>
        <w:rPr>
          <w:b/>
          <w:bCs/>
        </w:rPr>
      </w:pPr>
    </w:p>
    <w:p w14:paraId="003A7133" w14:textId="77777777" w:rsidR="004942A9" w:rsidRDefault="004942A9" w:rsidP="004942A9">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 xml:space="preserve">Select </w:t>
      </w:r>
      <w:proofErr w:type="spellStart"/>
      <w:r>
        <w:rPr>
          <w:rFonts w:ascii="Segoe UI" w:hAnsi="Segoe UI" w:cs="Segoe UI"/>
          <w:color w:val="1F2328"/>
        </w:rPr>
        <w:t>Modeling</w:t>
      </w:r>
      <w:proofErr w:type="spellEnd"/>
      <w:r>
        <w:rPr>
          <w:rFonts w:ascii="Segoe UI" w:hAnsi="Segoe UI" w:cs="Segoe UI"/>
          <w:color w:val="1F2328"/>
        </w:rPr>
        <w:t xml:space="preserve"> Techniques </w:t>
      </w:r>
    </w:p>
    <w:p w14:paraId="068EC36C" w14:textId="77777777" w:rsidR="00852B96" w:rsidRDefault="005A4FA9" w:rsidP="004942A9">
      <w:r>
        <w:t>Since the goal of this project is to perform</w:t>
      </w:r>
      <w:r w:rsidR="00A430AF">
        <w:t xml:space="preserve"> classification of research papers into categories, we would want to perform multi-class classification</w:t>
      </w:r>
      <w:r w:rsidR="00852B96">
        <w:t>. Multiple approaches will be tried to get the optimal model.</w:t>
      </w:r>
    </w:p>
    <w:p w14:paraId="2F651623" w14:textId="585C4C8E" w:rsidR="00FD4E06" w:rsidRDefault="007273E2" w:rsidP="004942A9">
      <w:r>
        <w:t xml:space="preserve">While selecting the modeling techniques, </w:t>
      </w:r>
      <w:r w:rsidR="00E50B22">
        <w:t xml:space="preserve">we want to </w:t>
      </w:r>
      <w:r w:rsidR="00EA5ADB">
        <w:t>have an exhaustive set of models</w:t>
      </w:r>
      <w:r w:rsidR="00FD4E06">
        <w:t xml:space="preserve"> with different capabilities.</w:t>
      </w:r>
    </w:p>
    <w:p w14:paraId="3A26786C" w14:textId="4A711F15" w:rsidR="00FD4E06" w:rsidRDefault="00FD4E06" w:rsidP="004942A9">
      <w:r>
        <w:t>We will choose to build the following</w:t>
      </w:r>
      <w:r w:rsidR="005C6073">
        <w:t xml:space="preserve"> classifier</w:t>
      </w:r>
      <w:r>
        <w:t xml:space="preserve"> models</w:t>
      </w:r>
      <w:r w:rsidR="005C6073">
        <w:t>:</w:t>
      </w:r>
    </w:p>
    <w:p w14:paraId="41476166" w14:textId="1EAB1E69" w:rsidR="00FD4E06" w:rsidRDefault="00FD4E06" w:rsidP="00FD4E06">
      <w:pPr>
        <w:pStyle w:val="ListParagraph"/>
        <w:numPr>
          <w:ilvl w:val="0"/>
          <w:numId w:val="5"/>
        </w:numPr>
      </w:pPr>
      <w:r>
        <w:t xml:space="preserve">Logistic Regression: A linear model. This would help us capture the patterns in the data if it is </w:t>
      </w:r>
      <w:r w:rsidR="00B01716">
        <w:t>linearly dependent on the output class.</w:t>
      </w:r>
      <w:r w:rsidR="00BB5BED">
        <w:t xml:space="preserve"> This model has assumptions of linearity</w:t>
      </w:r>
      <w:r w:rsidR="00FE3229">
        <w:t xml:space="preserve"> of log-odds</w:t>
      </w:r>
      <w:r w:rsidR="009C0EBF">
        <w:t xml:space="preserve"> and </w:t>
      </w:r>
      <w:r w:rsidR="00E87DB4">
        <w:t>no multicollinearity</w:t>
      </w:r>
      <w:r w:rsidR="009C0EBF">
        <w:t>.</w:t>
      </w:r>
    </w:p>
    <w:p w14:paraId="496E4986" w14:textId="1865E00C" w:rsidR="00B01716" w:rsidRDefault="00B01716" w:rsidP="00FD4E06">
      <w:pPr>
        <w:pStyle w:val="ListParagraph"/>
        <w:numPr>
          <w:ilvl w:val="0"/>
          <w:numId w:val="5"/>
        </w:numPr>
      </w:pPr>
      <w:r>
        <w:t>Decision Tree: Would be able to capture the nuances</w:t>
      </w:r>
      <w:r w:rsidR="000D04B3">
        <w:t xml:space="preserve"> and non-linear nature of the dataset.</w:t>
      </w:r>
      <w:r w:rsidR="007050DF">
        <w:t xml:space="preserve"> This is a robust model that </w:t>
      </w:r>
      <w:r w:rsidR="00DA4898">
        <w:t xml:space="preserve">has fewer </w:t>
      </w:r>
      <w:r w:rsidR="00BB5BED">
        <w:t>assumptions.</w:t>
      </w:r>
    </w:p>
    <w:p w14:paraId="3D856B24" w14:textId="1944B24A" w:rsidR="00E250B2" w:rsidRDefault="000D04B3" w:rsidP="00FD4E06">
      <w:pPr>
        <w:pStyle w:val="ListParagraph"/>
        <w:numPr>
          <w:ilvl w:val="0"/>
          <w:numId w:val="5"/>
        </w:numPr>
      </w:pPr>
      <w:r>
        <w:t xml:space="preserve">Random Forest: </w:t>
      </w:r>
      <w:r w:rsidR="00D66015">
        <w:t>A cluster of decision trees</w:t>
      </w:r>
      <w:r w:rsidR="00E250B2">
        <w:t xml:space="preserve">. </w:t>
      </w:r>
      <w:r>
        <w:t xml:space="preserve">Typically </w:t>
      </w:r>
      <w:r w:rsidR="00E250B2">
        <w:t xml:space="preserve">works better than a single </w:t>
      </w:r>
      <w:r>
        <w:t>decision tree</w:t>
      </w:r>
      <w:r w:rsidR="00BD291C">
        <w:t xml:space="preserve">. This also has fewer </w:t>
      </w:r>
      <w:r w:rsidR="005C6073">
        <w:t xml:space="preserve">assumptions on the training data. </w:t>
      </w:r>
    </w:p>
    <w:p w14:paraId="5CC2A6DD" w14:textId="22B05664" w:rsidR="00E250B2" w:rsidRDefault="00E250B2" w:rsidP="00FD4E06">
      <w:pPr>
        <w:pStyle w:val="ListParagraph"/>
        <w:numPr>
          <w:ilvl w:val="0"/>
          <w:numId w:val="5"/>
        </w:numPr>
      </w:pPr>
      <w:r>
        <w:t>Support Vector Machine: Transforms the data into higher dimension to easily separate them out.</w:t>
      </w:r>
      <w:r w:rsidR="00043FD3">
        <w:t xml:space="preserve"> The underlying assumption is that the support vectors, or the points </w:t>
      </w:r>
      <w:r w:rsidR="008A4656">
        <w:t xml:space="preserve">that are used to </w:t>
      </w:r>
      <w:r w:rsidR="00CA1990">
        <w:t xml:space="preserve">demarcate the boundary, are </w:t>
      </w:r>
      <w:r w:rsidR="006B6BE1">
        <w:t>separable in higher dimensions.</w:t>
      </w:r>
    </w:p>
    <w:p w14:paraId="05200438" w14:textId="153E80B6" w:rsidR="00383412" w:rsidRDefault="00E250B2" w:rsidP="00E250B2">
      <w:r>
        <w:t>We were also aligned to using Naïve Bayes Model</w:t>
      </w:r>
      <w:r w:rsidR="00D5725D">
        <w:t xml:space="preserve">s, since they work </w:t>
      </w:r>
      <w:proofErr w:type="gramStart"/>
      <w:r w:rsidR="00D5725D">
        <w:t>the well</w:t>
      </w:r>
      <w:proofErr w:type="gramEnd"/>
      <w:r w:rsidR="00D5725D">
        <w:t xml:space="preserve"> with text dataset.</w:t>
      </w:r>
      <w:r w:rsidR="000D04B3">
        <w:t xml:space="preserve"> </w:t>
      </w:r>
      <w:r w:rsidR="00D5725D">
        <w:t xml:space="preserve">But since this dataset has been transformed by using </w:t>
      </w:r>
      <w:r w:rsidR="007050DF">
        <w:t>Singular Value Decomposition (SVD), we would not be able to use Naïve Bayes Model</w:t>
      </w:r>
      <w:r w:rsidR="009C0EBF">
        <w:t xml:space="preserve">. </w:t>
      </w:r>
    </w:p>
    <w:p w14:paraId="384589BD" w14:textId="77AEAA04" w:rsidR="00383412" w:rsidRDefault="00383412" w:rsidP="00E250B2">
      <w:r>
        <w:t xml:space="preserve">The abstract column </w:t>
      </w:r>
      <w:r w:rsidR="00B710A1">
        <w:t xml:space="preserve">containing text was used for the overall modelling process. </w:t>
      </w:r>
      <w:r w:rsidR="00026156">
        <w:t xml:space="preserve">This abstract column was </w:t>
      </w:r>
      <w:r w:rsidR="00F21CAA">
        <w:t xml:space="preserve">fed into a TF-IDF vectorizer. </w:t>
      </w:r>
      <w:r w:rsidR="00F21CAA" w:rsidRPr="00F21CAA">
        <w:t>TF-IDF, short for term frequency-inverse document frequency, is a widely used statistical measure that assesses the relevance of a word to a document within a collection of documents. It works by calculating two metrics for each word in a document: the term frequency, which is the number of times a word appears in the document, and the inverse document frequency, which measures how often the word appears across all documents in the collection.</w:t>
      </w:r>
    </w:p>
    <w:p w14:paraId="1CEAFF4D" w14:textId="305A52E5" w:rsidR="00E4117D" w:rsidRDefault="00424F8C" w:rsidP="00E250B2">
      <w:r>
        <w:t xml:space="preserve">We used </w:t>
      </w:r>
      <w:r w:rsidRPr="00424F8C">
        <w:t>TF-</w:t>
      </w:r>
      <w:proofErr w:type="gramStart"/>
      <w:r w:rsidRPr="00424F8C">
        <w:t>IDF  to</w:t>
      </w:r>
      <w:proofErr w:type="gramEnd"/>
      <w:r w:rsidRPr="00424F8C">
        <w:t xml:space="preserve"> select the most important terms to include in the model</w:t>
      </w:r>
      <w:r>
        <w:t>s</w:t>
      </w:r>
      <w:r w:rsidRPr="00424F8C">
        <w:t>, thus improving its accuracy an</w:t>
      </w:r>
      <w:r w:rsidR="005B752B">
        <w:t>d</w:t>
      </w:r>
      <w:r w:rsidRPr="00424F8C">
        <w:t xml:space="preserve"> performance.</w:t>
      </w:r>
      <w:r>
        <w:t xml:space="preserve"> This has been further explained </w:t>
      </w:r>
      <w:r w:rsidR="0059405C">
        <w:t xml:space="preserve">in the modelling stage below. </w:t>
      </w:r>
    </w:p>
    <w:p w14:paraId="061D6CF2" w14:textId="77777777" w:rsidR="005B752B" w:rsidRDefault="005B752B" w:rsidP="00E250B2"/>
    <w:p w14:paraId="51D5D1E4" w14:textId="74A85F7C" w:rsidR="005B752B" w:rsidRDefault="005B752B" w:rsidP="00E250B2">
      <w:proofErr w:type="gramStart"/>
      <w:r>
        <w:t>Code :</w:t>
      </w:r>
      <w:proofErr w:type="gramEnd"/>
      <w:r>
        <w:t xml:space="preserve"> </w:t>
      </w:r>
    </w:p>
    <w:p w14:paraId="669FE08D" w14:textId="305A52E5" w:rsidR="00455098" w:rsidRPr="00455098" w:rsidRDefault="00455098" w:rsidP="00455098">
      <w:pPr>
        <w:rPr>
          <w:b/>
          <w:bCs/>
        </w:rPr>
      </w:pPr>
      <w:r w:rsidRPr="00455098">
        <w:rPr>
          <w:b/>
          <w:bCs/>
        </w:rPr>
        <w:t xml:space="preserve">#Building the TF-IDF Matrix </w:t>
      </w:r>
    </w:p>
    <w:p w14:paraId="1E766F4B" w14:textId="305A52E5" w:rsidR="00455098" w:rsidRPr="00455098" w:rsidRDefault="00455098" w:rsidP="00455098">
      <w:pPr>
        <w:rPr>
          <w:b/>
          <w:bCs/>
        </w:rPr>
      </w:pPr>
      <w:r w:rsidRPr="00455098">
        <w:rPr>
          <w:b/>
          <w:bCs/>
        </w:rPr>
        <w:t>features = out['Abstract_v2']</w:t>
      </w:r>
    </w:p>
    <w:p w14:paraId="40986391" w14:textId="305A52E5" w:rsidR="00455098" w:rsidRPr="00455098" w:rsidRDefault="00455098" w:rsidP="00455098">
      <w:pPr>
        <w:rPr>
          <w:b/>
          <w:bCs/>
        </w:rPr>
      </w:pPr>
    </w:p>
    <w:p w14:paraId="31308AEB" w14:textId="305A52E5" w:rsidR="00455098" w:rsidRPr="00455098" w:rsidRDefault="00455098" w:rsidP="00455098">
      <w:pPr>
        <w:rPr>
          <w:b/>
          <w:bCs/>
        </w:rPr>
      </w:pPr>
      <w:r w:rsidRPr="00455098">
        <w:rPr>
          <w:b/>
          <w:bCs/>
        </w:rPr>
        <w:t xml:space="preserve">vectorizer = </w:t>
      </w:r>
      <w:proofErr w:type="spellStart"/>
      <w:proofErr w:type="gramStart"/>
      <w:r w:rsidRPr="00455098">
        <w:rPr>
          <w:b/>
          <w:bCs/>
        </w:rPr>
        <w:t>TfidfVectorizer</w:t>
      </w:r>
      <w:proofErr w:type="spellEnd"/>
      <w:r w:rsidRPr="00455098">
        <w:rPr>
          <w:b/>
          <w:bCs/>
        </w:rPr>
        <w:t>(</w:t>
      </w:r>
      <w:proofErr w:type="spellStart"/>
      <w:proofErr w:type="gramEnd"/>
      <w:r w:rsidRPr="00455098">
        <w:rPr>
          <w:b/>
          <w:bCs/>
        </w:rPr>
        <w:t>max_features</w:t>
      </w:r>
      <w:proofErr w:type="spellEnd"/>
      <w:r w:rsidRPr="00455098">
        <w:rPr>
          <w:b/>
          <w:bCs/>
        </w:rPr>
        <w:t xml:space="preserve">=2500, </w:t>
      </w:r>
      <w:proofErr w:type="spellStart"/>
      <w:r w:rsidRPr="00455098">
        <w:rPr>
          <w:b/>
          <w:bCs/>
        </w:rPr>
        <w:t>min_df</w:t>
      </w:r>
      <w:proofErr w:type="spellEnd"/>
      <w:r w:rsidRPr="00455098">
        <w:rPr>
          <w:b/>
          <w:bCs/>
        </w:rPr>
        <w:t xml:space="preserve">=10, </w:t>
      </w:r>
      <w:proofErr w:type="spellStart"/>
      <w:r w:rsidRPr="00455098">
        <w:rPr>
          <w:b/>
          <w:bCs/>
        </w:rPr>
        <w:t>max_df</w:t>
      </w:r>
      <w:proofErr w:type="spellEnd"/>
      <w:r w:rsidRPr="00455098">
        <w:rPr>
          <w:b/>
          <w:bCs/>
        </w:rPr>
        <w:t>=0.8)</w:t>
      </w:r>
    </w:p>
    <w:p w14:paraId="2E4E19A9" w14:textId="305A52E5" w:rsidR="00455098" w:rsidRDefault="00455098" w:rsidP="00455098"/>
    <w:p w14:paraId="27EC75FB" w14:textId="31259429" w:rsidR="00455098" w:rsidRDefault="00455098" w:rsidP="00E250B2">
      <w:proofErr w:type="spellStart"/>
      <w:r>
        <w:t>processed_features</w:t>
      </w:r>
      <w:proofErr w:type="spellEnd"/>
      <w:r>
        <w:t xml:space="preserve"> = </w:t>
      </w:r>
      <w:proofErr w:type="spellStart"/>
      <w:r>
        <w:t>vectorizer.fit_transform</w:t>
      </w:r>
      <w:proofErr w:type="spellEnd"/>
      <w:r>
        <w:t>(features</w:t>
      </w:r>
      <w:proofErr w:type="gramStart"/>
      <w:r>
        <w:t>).</w:t>
      </w:r>
      <w:proofErr w:type="spellStart"/>
      <w:r>
        <w:t>toarray</w:t>
      </w:r>
      <w:proofErr w:type="spellEnd"/>
      <w:proofErr w:type="gramEnd"/>
      <w:r>
        <w:t>(</w:t>
      </w:r>
      <w:r w:rsidR="00C505EC">
        <w:t>)</w:t>
      </w:r>
    </w:p>
    <w:p w14:paraId="2CB496C8" w14:textId="305A52E5" w:rsidR="00455098" w:rsidRDefault="00455098" w:rsidP="00E250B2"/>
    <w:p w14:paraId="0133AB22" w14:textId="4DE94742" w:rsidR="00204CDC" w:rsidRDefault="00204CDC" w:rsidP="00E250B2">
      <w:r>
        <w:t xml:space="preserve">To present an idea, this is a snapshot of the term-by-document </w:t>
      </w:r>
      <w:proofErr w:type="gramStart"/>
      <w:r>
        <w:t>matrix :</w:t>
      </w:r>
      <w:proofErr w:type="gramEnd"/>
      <w:r>
        <w:t xml:space="preserve"> </w:t>
      </w:r>
    </w:p>
    <w:p w14:paraId="3E7020E7" w14:textId="77777777" w:rsidR="00085425" w:rsidRDefault="00085425" w:rsidP="00E250B2"/>
    <w:p w14:paraId="4D2905B5" w14:textId="1B03F0A5" w:rsidR="00204CDC" w:rsidRDefault="00204CDC" w:rsidP="00E250B2">
      <w:r>
        <w:rPr>
          <w:noProof/>
        </w:rPr>
        <w:drawing>
          <wp:inline distT="0" distB="0" distL="0" distR="0" wp14:anchorId="4A16E68D" wp14:editId="43157929">
            <wp:extent cx="3747358" cy="2551246"/>
            <wp:effectExtent l="0" t="0" r="0" b="0"/>
            <wp:docPr id="1068026012" name="Picture 10680260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6012" name="Picture 1" descr="Graphical user interface&#10;&#10;Description automatically generated with medium confidence"/>
                    <pic:cNvPicPr/>
                  </pic:nvPicPr>
                  <pic:blipFill rotWithShape="1">
                    <a:blip r:embed="rId25"/>
                    <a:srcRect l="6411" t="26550" r="35683" b="8140"/>
                    <a:stretch/>
                  </pic:blipFill>
                  <pic:spPr bwMode="auto">
                    <a:xfrm>
                      <a:off x="0" y="0"/>
                      <a:ext cx="3747358" cy="2551246"/>
                    </a:xfrm>
                    <a:prstGeom prst="rect">
                      <a:avLst/>
                    </a:prstGeom>
                    <a:ln>
                      <a:noFill/>
                    </a:ln>
                    <a:extLst>
                      <a:ext uri="{53640926-AAD7-44D8-BBD7-CCE9431645EC}">
                        <a14:shadowObscured xmlns:a14="http://schemas.microsoft.com/office/drawing/2010/main"/>
                      </a:ext>
                    </a:extLst>
                  </pic:spPr>
                </pic:pic>
              </a:graphicData>
            </a:graphic>
          </wp:inline>
        </w:drawing>
      </w:r>
    </w:p>
    <w:p w14:paraId="3BC29879" w14:textId="4E88E4A5" w:rsidR="00204CDC" w:rsidRDefault="002C2F5D" w:rsidP="00E250B2">
      <w:r>
        <w:t xml:space="preserve">Our TF-IDF method gives more weightage to the words appearing less frequently in the term document matrix </w:t>
      </w:r>
      <w:r w:rsidR="003B58B0">
        <w:t xml:space="preserve">(Inverse document frequency) and thus selects those terms </w:t>
      </w:r>
      <w:r w:rsidR="00081360">
        <w:t xml:space="preserve">that are not ubiquitous or commonplace. </w:t>
      </w:r>
      <w:proofErr w:type="gramStart"/>
      <w:r w:rsidR="00081360">
        <w:t>Thus</w:t>
      </w:r>
      <w:proofErr w:type="gramEnd"/>
      <w:r w:rsidR="00081360">
        <w:t xml:space="preserve"> we ensure proper generalization of our models.</w:t>
      </w:r>
    </w:p>
    <w:p w14:paraId="223AE2D0" w14:textId="6166466E" w:rsidR="006768DA" w:rsidRPr="00FD4E06" w:rsidRDefault="00DD1AC5" w:rsidP="00E250B2">
      <w:r>
        <w:t>Now, coming to t</w:t>
      </w:r>
      <w:r w:rsidR="007560C2">
        <w:t>he models we talked about above</w:t>
      </w:r>
      <w:r w:rsidR="00FD74AD">
        <w:t xml:space="preserve">, they </w:t>
      </w:r>
      <w:r w:rsidR="007560C2">
        <w:t xml:space="preserve">would </w:t>
      </w:r>
      <w:r w:rsidR="00F77DEC">
        <w:t>get us the best of all worlds: linearity</w:t>
      </w:r>
      <w:r w:rsidR="00F06C7B">
        <w:t xml:space="preserve"> and </w:t>
      </w:r>
      <w:r w:rsidR="00F77DEC">
        <w:t>non-linearity</w:t>
      </w:r>
      <w:r w:rsidR="00F06C7B">
        <w:t xml:space="preserve">. </w:t>
      </w:r>
      <w:r w:rsidR="00026732">
        <w:t xml:space="preserve">They are also easy </w:t>
      </w:r>
      <w:r w:rsidR="008F5A34">
        <w:t>to model, and easier to interpret</w:t>
      </w:r>
      <w:r w:rsidR="00E9287F">
        <w:t xml:space="preserve">, allowing for better generalization and </w:t>
      </w:r>
      <w:proofErr w:type="spellStart"/>
      <w:r w:rsidR="00CD08D0">
        <w:t>explainability</w:t>
      </w:r>
      <w:proofErr w:type="spellEnd"/>
      <w:r w:rsidR="00CD08D0">
        <w:t xml:space="preserve"> from a business standpoint. </w:t>
      </w:r>
    </w:p>
    <w:p w14:paraId="38A215AD" w14:textId="1CA8537D" w:rsidR="003116B1" w:rsidRPr="003116B1" w:rsidRDefault="00DE1E6C" w:rsidP="003116B1">
      <w:pPr>
        <w:shd w:val="clear" w:color="auto" w:fill="FFFFFF"/>
        <w:spacing w:before="360" w:after="240" w:line="240" w:lineRule="auto"/>
        <w:outlineLvl w:val="1"/>
        <w:rPr>
          <w:rFonts w:ascii="Segoe UI" w:eastAsia="Times New Roman" w:hAnsi="Segoe UI" w:cs="Segoe UI"/>
          <w:b/>
          <w:bCs/>
          <w:color w:val="1F2328"/>
          <w:kern w:val="0"/>
          <w:sz w:val="36"/>
          <w:szCs w:val="36"/>
          <w:lang w:val="en-IN" w:eastAsia="en-IN"/>
          <w14:ligatures w14:val="none"/>
        </w:rPr>
      </w:pPr>
      <w:r>
        <w:rPr>
          <w:rFonts w:ascii="Segoe UI" w:eastAsia="Times New Roman" w:hAnsi="Segoe UI" w:cs="Segoe UI"/>
          <w:b/>
          <w:bCs/>
          <w:color w:val="1F2328"/>
          <w:kern w:val="0"/>
          <w:sz w:val="36"/>
          <w:szCs w:val="36"/>
          <w:lang w:val="en-IN" w:eastAsia="en-IN"/>
          <w14:ligatures w14:val="none"/>
        </w:rPr>
        <w:t>Build The Models</w:t>
      </w:r>
    </w:p>
    <w:p w14:paraId="249E9414" w14:textId="7BD0D137" w:rsidR="0073324B" w:rsidRDefault="003B5AEF" w:rsidP="00871950">
      <w:pPr>
        <w:tabs>
          <w:tab w:val="left" w:pos="6180"/>
        </w:tabs>
      </w:pPr>
      <w:r w:rsidRPr="003B5AEF">
        <w:t>The</w:t>
      </w:r>
      <w:r w:rsidR="0019703E">
        <w:t xml:space="preserve"> </w:t>
      </w:r>
      <w:r w:rsidR="00F55FE4">
        <w:t xml:space="preserve">text dataset </w:t>
      </w:r>
      <w:r w:rsidR="003A7B1C">
        <w:t>was first processed</w:t>
      </w:r>
      <w:r w:rsidR="00047ED8">
        <w:t xml:space="preserve"> with 2 types of feature engineering techniques:</w:t>
      </w:r>
    </w:p>
    <w:p w14:paraId="47659479" w14:textId="5075AAFF" w:rsidR="00047ED8" w:rsidRDefault="00047ED8" w:rsidP="00047ED8">
      <w:pPr>
        <w:pStyle w:val="ListParagraph"/>
        <w:numPr>
          <w:ilvl w:val="0"/>
          <w:numId w:val="3"/>
        </w:numPr>
        <w:tabs>
          <w:tab w:val="left" w:pos="6180"/>
        </w:tabs>
      </w:pPr>
      <w:r>
        <w:t>One hot encoding or Bag of Words</w:t>
      </w:r>
    </w:p>
    <w:p w14:paraId="7537BE3A" w14:textId="396F3F01" w:rsidR="00047ED8" w:rsidRDefault="00047ED8" w:rsidP="00047ED8">
      <w:pPr>
        <w:pStyle w:val="ListParagraph"/>
        <w:numPr>
          <w:ilvl w:val="0"/>
          <w:numId w:val="3"/>
        </w:numPr>
        <w:tabs>
          <w:tab w:val="left" w:pos="6180"/>
        </w:tabs>
      </w:pPr>
      <w:r>
        <w:t>TF-IDF Vectorization</w:t>
      </w:r>
    </w:p>
    <w:p w14:paraId="6A5D0F17" w14:textId="02952BE9" w:rsidR="00047ED8" w:rsidRDefault="00047ED8" w:rsidP="00047ED8">
      <w:pPr>
        <w:tabs>
          <w:tab w:val="left" w:pos="6180"/>
        </w:tabs>
      </w:pPr>
      <w:r>
        <w:t xml:space="preserve">There were multiple models that were </w:t>
      </w:r>
      <w:r w:rsidR="00C52398">
        <w:t>trained</w:t>
      </w:r>
      <w:r>
        <w:t xml:space="preserve"> to </w:t>
      </w:r>
      <w:proofErr w:type="gramStart"/>
      <w:r>
        <w:t>both of these</w:t>
      </w:r>
      <w:proofErr w:type="gramEnd"/>
      <w:r>
        <w:t xml:space="preserve"> </w:t>
      </w:r>
      <w:r w:rsidR="00C52398">
        <w:t>features respectively</w:t>
      </w:r>
      <w:r>
        <w:t>:</w:t>
      </w:r>
    </w:p>
    <w:p w14:paraId="4B8795C4" w14:textId="72E07C79" w:rsidR="00047ED8" w:rsidRDefault="00E86500" w:rsidP="00E86500">
      <w:pPr>
        <w:pStyle w:val="ListParagraph"/>
        <w:numPr>
          <w:ilvl w:val="0"/>
          <w:numId w:val="4"/>
        </w:numPr>
        <w:tabs>
          <w:tab w:val="left" w:pos="6180"/>
        </w:tabs>
      </w:pPr>
      <w:r>
        <w:t>Random Forest</w:t>
      </w:r>
    </w:p>
    <w:p w14:paraId="054FF740" w14:textId="752FF520" w:rsidR="00E86500" w:rsidRDefault="00E86500" w:rsidP="00E86500">
      <w:pPr>
        <w:pStyle w:val="ListParagraph"/>
        <w:numPr>
          <w:ilvl w:val="0"/>
          <w:numId w:val="4"/>
        </w:numPr>
        <w:tabs>
          <w:tab w:val="left" w:pos="6180"/>
        </w:tabs>
      </w:pPr>
      <w:r>
        <w:t>Decision Tree</w:t>
      </w:r>
    </w:p>
    <w:p w14:paraId="4895F203" w14:textId="1F8AA4E6" w:rsidR="00E86500" w:rsidRDefault="00E86500" w:rsidP="00E86500">
      <w:pPr>
        <w:pStyle w:val="ListParagraph"/>
        <w:numPr>
          <w:ilvl w:val="0"/>
          <w:numId w:val="4"/>
        </w:numPr>
        <w:tabs>
          <w:tab w:val="left" w:pos="6180"/>
        </w:tabs>
      </w:pPr>
      <w:r>
        <w:t>Support Vector Machine</w:t>
      </w:r>
    </w:p>
    <w:p w14:paraId="3640958C" w14:textId="69E4B7B5" w:rsidR="00E86500" w:rsidRDefault="00E86500" w:rsidP="00E86500">
      <w:pPr>
        <w:pStyle w:val="ListParagraph"/>
        <w:numPr>
          <w:ilvl w:val="0"/>
          <w:numId w:val="4"/>
        </w:numPr>
        <w:tabs>
          <w:tab w:val="left" w:pos="6180"/>
        </w:tabs>
      </w:pPr>
      <w:r>
        <w:t>Logistic regression.</w:t>
      </w:r>
    </w:p>
    <w:p w14:paraId="282A32EF" w14:textId="678B9F50" w:rsidR="002D0E26" w:rsidRDefault="001807A2" w:rsidP="002D0E26">
      <w:pPr>
        <w:tabs>
          <w:tab w:val="left" w:pos="6180"/>
        </w:tabs>
      </w:pPr>
      <w:r>
        <w:t>The inherent problem in the dataset was class imbalance</w:t>
      </w:r>
      <w:r w:rsidRPr="001807A2">
        <w:t xml:space="preserve">, </w:t>
      </w:r>
      <w:r>
        <w:t xml:space="preserve">meaning that </w:t>
      </w:r>
      <w:r w:rsidRPr="001807A2">
        <w:t>some classes had very few samples compared to others</w:t>
      </w:r>
      <w:r w:rsidR="0035393C">
        <w:t>. Hence,</w:t>
      </w:r>
      <w:r w:rsidRPr="001807A2">
        <w:t xml:space="preserve"> the models were processed for class-imbalance using a parameter called '</w:t>
      </w:r>
      <w:proofErr w:type="spellStart"/>
      <w:r w:rsidRPr="001807A2">
        <w:t>class_weight</w:t>
      </w:r>
      <w:proofErr w:type="spellEnd"/>
      <w:r w:rsidRPr="001807A2">
        <w:t xml:space="preserve">' inside the machine learning model itself. </w:t>
      </w:r>
      <w:r w:rsidR="00695403" w:rsidRPr="00695403">
        <w:t xml:space="preserve">For </w:t>
      </w:r>
      <w:r w:rsidR="00695403">
        <w:t>example</w:t>
      </w:r>
      <w:r w:rsidR="00695403" w:rsidRPr="00695403">
        <w:t xml:space="preserve">, the random forest classifier was initialized with 'balanced' </w:t>
      </w:r>
      <w:proofErr w:type="spellStart"/>
      <w:r w:rsidR="00695403" w:rsidRPr="00695403">
        <w:t>class_weight</w:t>
      </w:r>
      <w:proofErr w:type="spellEnd"/>
      <w:r w:rsidR="00695403" w:rsidRPr="00695403">
        <w:t>, as shown in the code snippet.</w:t>
      </w:r>
    </w:p>
    <w:p w14:paraId="78F555C4" w14:textId="548AC973" w:rsidR="008C06BA" w:rsidRDefault="008C06BA" w:rsidP="002D0E26">
      <w:pPr>
        <w:tabs>
          <w:tab w:val="left" w:pos="6180"/>
        </w:tabs>
      </w:pPr>
      <w:r>
        <w:t>Following code was used:</w:t>
      </w:r>
    </w:p>
    <w:p w14:paraId="20A21976" w14:textId="441EAA4E" w:rsidR="008C06BA" w:rsidRDefault="00571E34" w:rsidP="002D0E26">
      <w:pPr>
        <w:tabs>
          <w:tab w:val="left" w:pos="6180"/>
        </w:tabs>
      </w:pPr>
      <w:r>
        <w:t>```Python</w:t>
      </w:r>
    </w:p>
    <w:p w14:paraId="5AE8779A" w14:textId="77777777" w:rsidR="00571E34" w:rsidRDefault="00571E34" w:rsidP="00571E34">
      <w:pPr>
        <w:tabs>
          <w:tab w:val="left" w:pos="6180"/>
        </w:tabs>
      </w:pPr>
      <w:r>
        <w:t xml:space="preserve">rf = </w:t>
      </w:r>
      <w:proofErr w:type="spellStart"/>
      <w:r>
        <w:t>RandomForestClassifier</w:t>
      </w:r>
      <w:proofErr w:type="spellEnd"/>
      <w:r>
        <w:t>(</w:t>
      </w:r>
      <w:proofErr w:type="spellStart"/>
      <w:r>
        <w:t>class_weight</w:t>
      </w:r>
      <w:proofErr w:type="spellEnd"/>
      <w:r>
        <w:t>='balanced')</w:t>
      </w:r>
    </w:p>
    <w:p w14:paraId="23413BBE" w14:textId="77777777" w:rsidR="00571E34" w:rsidRDefault="00571E34" w:rsidP="00571E34">
      <w:pPr>
        <w:tabs>
          <w:tab w:val="left" w:pos="6180"/>
        </w:tabs>
      </w:pPr>
      <w:proofErr w:type="spellStart"/>
      <w:proofErr w:type="gramStart"/>
      <w:r>
        <w:t>rf.fit</w:t>
      </w:r>
      <w:proofErr w:type="spellEnd"/>
      <w:r>
        <w:t>(</w:t>
      </w:r>
      <w:proofErr w:type="spellStart"/>
      <w:proofErr w:type="gramEnd"/>
      <w:r>
        <w:t>X_train_reduced</w:t>
      </w:r>
      <w:proofErr w:type="spellEnd"/>
      <w:r>
        <w:t xml:space="preserve">, </w:t>
      </w:r>
      <w:proofErr w:type="spellStart"/>
      <w:r>
        <w:t>y_train</w:t>
      </w:r>
      <w:proofErr w:type="spellEnd"/>
      <w:r>
        <w:t>)</w:t>
      </w:r>
    </w:p>
    <w:p w14:paraId="189DB7FA" w14:textId="77777777" w:rsidR="00571E34" w:rsidRDefault="00571E34" w:rsidP="00571E34">
      <w:pPr>
        <w:tabs>
          <w:tab w:val="left" w:pos="6180"/>
        </w:tabs>
      </w:pPr>
      <w:proofErr w:type="spellStart"/>
      <w:r>
        <w:t>y_pred_rf</w:t>
      </w:r>
      <w:proofErr w:type="spellEnd"/>
      <w:r>
        <w:t xml:space="preserve"> = </w:t>
      </w:r>
      <w:proofErr w:type="spellStart"/>
      <w:proofErr w:type="gramStart"/>
      <w:r>
        <w:t>rf.predict</w:t>
      </w:r>
      <w:proofErr w:type="spellEnd"/>
      <w:proofErr w:type="gramEnd"/>
      <w:r>
        <w:t>(</w:t>
      </w:r>
      <w:proofErr w:type="spellStart"/>
      <w:r>
        <w:t>X_valid_reduced</w:t>
      </w:r>
      <w:proofErr w:type="spellEnd"/>
      <w:r>
        <w:t>)</w:t>
      </w:r>
    </w:p>
    <w:p w14:paraId="0E5C9D05" w14:textId="75A79E06" w:rsidR="00571E34" w:rsidRDefault="00571E34" w:rsidP="00571E34">
      <w:pPr>
        <w:tabs>
          <w:tab w:val="left" w:pos="6180"/>
        </w:tabs>
      </w:pPr>
      <w:proofErr w:type="spellStart"/>
      <w:r>
        <w:t>accuracy_rf</w:t>
      </w:r>
      <w:proofErr w:type="spellEnd"/>
      <w:r>
        <w:t xml:space="preserve"> = </w:t>
      </w:r>
      <w:proofErr w:type="spellStart"/>
      <w:r>
        <w:t>accuracy_</w:t>
      </w:r>
      <w:proofErr w:type="gramStart"/>
      <w:r>
        <w:t>score</w:t>
      </w:r>
      <w:proofErr w:type="spellEnd"/>
      <w:r>
        <w:t>(</w:t>
      </w:r>
      <w:proofErr w:type="spellStart"/>
      <w:proofErr w:type="gramEnd"/>
      <w:r>
        <w:t>y_valid</w:t>
      </w:r>
      <w:proofErr w:type="spellEnd"/>
      <w:r>
        <w:t xml:space="preserve">, </w:t>
      </w:r>
      <w:proofErr w:type="spellStart"/>
      <w:r>
        <w:t>y_pred</w:t>
      </w:r>
      <w:proofErr w:type="spellEnd"/>
      <w:r>
        <w:t>)</w:t>
      </w:r>
    </w:p>
    <w:p w14:paraId="3AB53800" w14:textId="393F1A8F" w:rsidR="00571E34" w:rsidRDefault="00571E34" w:rsidP="002D0E26">
      <w:pPr>
        <w:tabs>
          <w:tab w:val="left" w:pos="6180"/>
        </w:tabs>
      </w:pPr>
      <w:r>
        <w:t>```</w:t>
      </w:r>
    </w:p>
    <w:p w14:paraId="2FA31E09" w14:textId="2A0B7D23" w:rsidR="00991E37" w:rsidRDefault="00991E37" w:rsidP="00E86500">
      <w:pPr>
        <w:tabs>
          <w:tab w:val="left" w:pos="6180"/>
        </w:tabs>
      </w:pPr>
      <w:r>
        <w:t xml:space="preserve">Logistic regression model was not able to converge </w:t>
      </w:r>
      <w:r w:rsidR="00A96A4D">
        <w:t xml:space="preserve">even after iterating over the </w:t>
      </w:r>
      <w:r w:rsidR="007A1BB9">
        <w:t>dataset multiple times.</w:t>
      </w:r>
    </w:p>
    <w:p w14:paraId="6EEA1D48" w14:textId="73EFB34F" w:rsidR="00E86500" w:rsidRDefault="00E86500" w:rsidP="00E86500">
      <w:pPr>
        <w:tabs>
          <w:tab w:val="left" w:pos="6180"/>
        </w:tabs>
      </w:pPr>
      <w:r>
        <w:t xml:space="preserve">We found that </w:t>
      </w:r>
      <w:r w:rsidR="0063436B">
        <w:t>random forest</w:t>
      </w:r>
      <w:r>
        <w:t xml:space="preserve"> </w:t>
      </w:r>
      <w:r w:rsidR="00EB7017">
        <w:t xml:space="preserve">on TF-IDF vectors outperformed </w:t>
      </w:r>
      <w:r>
        <w:t xml:space="preserve">the </w:t>
      </w:r>
      <w:r w:rsidR="00EB7017">
        <w:t>other models, providing us with 6</w:t>
      </w:r>
      <w:r w:rsidR="0063436B">
        <w:t>5</w:t>
      </w:r>
      <w:r w:rsidR="00EB7017">
        <w:t>% accuracy.</w:t>
      </w:r>
    </w:p>
    <w:p w14:paraId="1E4AF71F" w14:textId="1642B739" w:rsidR="00383EA5" w:rsidRDefault="00383EA5" w:rsidP="00E86500">
      <w:pPr>
        <w:tabs>
          <w:tab w:val="left" w:pos="6180"/>
        </w:tabs>
      </w:pPr>
      <w:r>
        <w:t>The following are confusion matrices and classification reports for each of the models:</w:t>
      </w:r>
    </w:p>
    <w:p w14:paraId="25BCA59C" w14:textId="77777777" w:rsidR="00D241FC" w:rsidRDefault="00D241FC" w:rsidP="00E86500">
      <w:pPr>
        <w:tabs>
          <w:tab w:val="left" w:pos="6180"/>
        </w:tabs>
        <w:rPr>
          <w:b/>
          <w:bCs/>
        </w:rPr>
      </w:pPr>
    </w:p>
    <w:p w14:paraId="2161BDAF" w14:textId="77777777" w:rsidR="00D241FC" w:rsidRDefault="00D241FC" w:rsidP="00E86500">
      <w:pPr>
        <w:tabs>
          <w:tab w:val="left" w:pos="6180"/>
        </w:tabs>
        <w:rPr>
          <w:b/>
          <w:bCs/>
        </w:rPr>
      </w:pPr>
    </w:p>
    <w:p w14:paraId="21D514D1" w14:textId="77777777" w:rsidR="00D241FC" w:rsidRDefault="00D241FC" w:rsidP="00E86500">
      <w:pPr>
        <w:tabs>
          <w:tab w:val="left" w:pos="6180"/>
        </w:tabs>
        <w:rPr>
          <w:b/>
          <w:bCs/>
        </w:rPr>
      </w:pPr>
    </w:p>
    <w:p w14:paraId="7774755E" w14:textId="3DB69DEB" w:rsidR="00B67787" w:rsidRPr="00B67787" w:rsidRDefault="00B67787" w:rsidP="00E86500">
      <w:pPr>
        <w:tabs>
          <w:tab w:val="left" w:pos="6180"/>
        </w:tabs>
        <w:rPr>
          <w:b/>
          <w:bCs/>
        </w:rPr>
      </w:pPr>
      <w:r w:rsidRPr="00B67787">
        <w:rPr>
          <w:b/>
          <w:bCs/>
        </w:rPr>
        <w:t>Decision Tree:</w:t>
      </w:r>
    </w:p>
    <w:p w14:paraId="60A3CD67" w14:textId="15ED4854" w:rsidR="00383EA5" w:rsidRDefault="0001689D" w:rsidP="00E86500">
      <w:pPr>
        <w:tabs>
          <w:tab w:val="left" w:pos="6180"/>
        </w:tabs>
      </w:pPr>
      <w:r w:rsidRPr="0001689D">
        <w:rPr>
          <w:noProof/>
        </w:rPr>
        <w:drawing>
          <wp:inline distT="0" distB="0" distL="0" distR="0" wp14:anchorId="212CE0AA" wp14:editId="4A1C6A08">
            <wp:extent cx="5943600" cy="2152650"/>
            <wp:effectExtent l="0" t="0" r="0" b="0"/>
            <wp:docPr id="447704563" name="Picture 4477045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4563" name="Picture 1" descr="A screenshot of a computer&#10;&#10;Description automatically generated with medium confidence"/>
                    <pic:cNvPicPr/>
                  </pic:nvPicPr>
                  <pic:blipFill>
                    <a:blip r:embed="rId26"/>
                    <a:stretch>
                      <a:fillRect/>
                    </a:stretch>
                  </pic:blipFill>
                  <pic:spPr>
                    <a:xfrm>
                      <a:off x="0" y="0"/>
                      <a:ext cx="5943600" cy="2152650"/>
                    </a:xfrm>
                    <a:prstGeom prst="rect">
                      <a:avLst/>
                    </a:prstGeom>
                  </pic:spPr>
                </pic:pic>
              </a:graphicData>
            </a:graphic>
          </wp:inline>
        </w:drawing>
      </w:r>
    </w:p>
    <w:p w14:paraId="798474D0" w14:textId="207D9A4C" w:rsidR="00297F9B" w:rsidRDefault="00297F9B" w:rsidP="00E86500">
      <w:pPr>
        <w:tabs>
          <w:tab w:val="left" w:pos="6180"/>
        </w:tabs>
      </w:pPr>
      <w:r>
        <w:t>Random Forest</w:t>
      </w:r>
    </w:p>
    <w:p w14:paraId="71445AB9" w14:textId="12614F6D" w:rsidR="007A474F" w:rsidRDefault="009153E3" w:rsidP="00E86500">
      <w:pPr>
        <w:tabs>
          <w:tab w:val="left" w:pos="6180"/>
        </w:tabs>
      </w:pPr>
      <w:r w:rsidRPr="009153E3">
        <w:rPr>
          <w:noProof/>
        </w:rPr>
        <w:drawing>
          <wp:inline distT="0" distB="0" distL="0" distR="0" wp14:anchorId="10FD07C0" wp14:editId="6F65CFED">
            <wp:extent cx="5943600" cy="2173605"/>
            <wp:effectExtent l="0" t="0" r="0" b="0"/>
            <wp:docPr id="1138914362" name="Picture 11389143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4362" name="Picture 1" descr="Graphical user interface&#10;&#10;Description automatically generated"/>
                    <pic:cNvPicPr/>
                  </pic:nvPicPr>
                  <pic:blipFill>
                    <a:blip r:embed="rId27"/>
                    <a:stretch>
                      <a:fillRect/>
                    </a:stretch>
                  </pic:blipFill>
                  <pic:spPr>
                    <a:xfrm>
                      <a:off x="0" y="0"/>
                      <a:ext cx="5943600" cy="2173605"/>
                    </a:xfrm>
                    <a:prstGeom prst="rect">
                      <a:avLst/>
                    </a:prstGeom>
                  </pic:spPr>
                </pic:pic>
              </a:graphicData>
            </a:graphic>
          </wp:inline>
        </w:drawing>
      </w:r>
    </w:p>
    <w:p w14:paraId="0AF6E0E2" w14:textId="02580992" w:rsidR="007A474F" w:rsidRDefault="009153E3" w:rsidP="00E86500">
      <w:pPr>
        <w:tabs>
          <w:tab w:val="left" w:pos="6180"/>
        </w:tabs>
      </w:pPr>
      <w:r>
        <w:t>Support Vector Machine:</w:t>
      </w:r>
    </w:p>
    <w:p w14:paraId="4646D34C" w14:textId="23BF2C2C" w:rsidR="009153E3" w:rsidRDefault="00783E46" w:rsidP="00E86500">
      <w:pPr>
        <w:tabs>
          <w:tab w:val="left" w:pos="6180"/>
        </w:tabs>
      </w:pPr>
      <w:r w:rsidRPr="00783E46">
        <w:rPr>
          <w:noProof/>
        </w:rPr>
        <w:drawing>
          <wp:inline distT="0" distB="0" distL="0" distR="0" wp14:anchorId="780E6295" wp14:editId="7BEDAB9B">
            <wp:extent cx="5943600" cy="2149475"/>
            <wp:effectExtent l="0" t="0" r="0" b="3175"/>
            <wp:docPr id="570252165" name="Picture 570252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2165" name="Picture 1" descr="Graphical user interface&#10;&#10;Description automatically generated"/>
                    <pic:cNvPicPr/>
                  </pic:nvPicPr>
                  <pic:blipFill>
                    <a:blip r:embed="rId28"/>
                    <a:stretch>
                      <a:fillRect/>
                    </a:stretch>
                  </pic:blipFill>
                  <pic:spPr>
                    <a:xfrm>
                      <a:off x="0" y="0"/>
                      <a:ext cx="5943600" cy="2149475"/>
                    </a:xfrm>
                    <a:prstGeom prst="rect">
                      <a:avLst/>
                    </a:prstGeom>
                  </pic:spPr>
                </pic:pic>
              </a:graphicData>
            </a:graphic>
          </wp:inline>
        </w:drawing>
      </w:r>
    </w:p>
    <w:p w14:paraId="7980F072" w14:textId="3CFB27A2" w:rsidR="0051696B" w:rsidRDefault="00744A5B" w:rsidP="00E86500">
      <w:pPr>
        <w:tabs>
          <w:tab w:val="left" w:pos="6180"/>
        </w:tabs>
      </w:pPr>
      <w:r>
        <w:t xml:space="preserve">Since there are 10 classes </w:t>
      </w:r>
      <w:r w:rsidR="00B172B5">
        <w:t>in our model, the interpretation of precision, recall and f1-score becomes a bit tedious. However, accuracy can be used to measure the performance of each model and compare them side-by-side.</w:t>
      </w:r>
    </w:p>
    <w:p w14:paraId="61AB2819" w14:textId="655FAAC9" w:rsidR="00B172B5" w:rsidRDefault="00B172B5" w:rsidP="00E86500">
      <w:pPr>
        <w:tabs>
          <w:tab w:val="left" w:pos="6180"/>
        </w:tabs>
      </w:pPr>
      <w:r>
        <w:t xml:space="preserve">We </w:t>
      </w:r>
      <w:r w:rsidR="00964F1F">
        <w:t xml:space="preserve">can see that the accuracy of decision tree is 49%, </w:t>
      </w:r>
      <w:r w:rsidR="00D61D1B">
        <w:t xml:space="preserve">random forest is </w:t>
      </w:r>
      <w:r w:rsidR="00F868FF">
        <w:t xml:space="preserve">65% and that of support vector machine is 63%. </w:t>
      </w:r>
    </w:p>
    <w:p w14:paraId="67E18A6C" w14:textId="36C889F8" w:rsidR="00750BFB" w:rsidRDefault="00750BFB" w:rsidP="00E86500">
      <w:pPr>
        <w:tabs>
          <w:tab w:val="left" w:pos="6180"/>
        </w:tabs>
      </w:pPr>
    </w:p>
    <w:p w14:paraId="6D4E5015" w14:textId="7CFCAE54" w:rsidR="00CD7EBB" w:rsidRDefault="00CD7EBB" w:rsidP="00E86500">
      <w:pPr>
        <w:tabs>
          <w:tab w:val="left" w:pos="6180"/>
        </w:tabs>
      </w:pPr>
      <w:r>
        <w:t>The way to i</w:t>
      </w:r>
      <w:r w:rsidR="008634D4">
        <w:t>nterpret accuracy is the number of correctly predicted</w:t>
      </w:r>
      <w:r w:rsidR="00BE7323">
        <w:t xml:space="preserve"> instances of the</w:t>
      </w:r>
      <w:r w:rsidR="008634D4">
        <w:t xml:space="preserve"> </w:t>
      </w:r>
      <w:r w:rsidR="00BE7323">
        <w:t xml:space="preserve">classes out of all instances. </w:t>
      </w:r>
      <w:r w:rsidR="006A493B">
        <w:t xml:space="preserve">The following diagram is a simple illustration of accuracy for just two </w:t>
      </w:r>
      <w:proofErr w:type="gramStart"/>
      <w:r w:rsidR="006A493B">
        <w:t>classes :</w:t>
      </w:r>
      <w:proofErr w:type="gramEnd"/>
      <w:r w:rsidR="006A493B">
        <w:t xml:space="preserve"> Positive and Negative.</w:t>
      </w:r>
    </w:p>
    <w:p w14:paraId="3375899C" w14:textId="6653FE63" w:rsidR="0080171E" w:rsidRDefault="0080171E" w:rsidP="00E86500">
      <w:pPr>
        <w:tabs>
          <w:tab w:val="left" w:pos="6180"/>
        </w:tabs>
      </w:pPr>
      <w:r>
        <w:rPr>
          <w:noProof/>
        </w:rPr>
        <w:drawing>
          <wp:inline distT="0" distB="0" distL="0" distR="0" wp14:anchorId="58E24134" wp14:editId="6D2D0918">
            <wp:extent cx="2190750" cy="1416433"/>
            <wp:effectExtent l="0" t="0" r="0" b="0"/>
            <wp:docPr id="983725149" name="Picture 983725149" descr="Evaluation Metric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 - an overview | ScienceDirect Top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6021" cy="1419841"/>
                    </a:xfrm>
                    <a:prstGeom prst="rect">
                      <a:avLst/>
                    </a:prstGeom>
                    <a:noFill/>
                    <a:ln>
                      <a:noFill/>
                    </a:ln>
                  </pic:spPr>
                </pic:pic>
              </a:graphicData>
            </a:graphic>
          </wp:inline>
        </w:drawing>
      </w:r>
    </w:p>
    <w:p w14:paraId="39D4F2F9" w14:textId="0288D7F8" w:rsidR="0080171E" w:rsidRDefault="00B6557E" w:rsidP="00E86500">
      <w:pPr>
        <w:tabs>
          <w:tab w:val="left" w:pos="6180"/>
        </w:tabs>
      </w:pPr>
      <w:r>
        <w:t>Accuracy = True Positive + True Negative</w:t>
      </w:r>
      <w:r w:rsidR="00474BCA">
        <w:t xml:space="preserve"> / True Positive + True Negative + False Positive + False Negative</w:t>
      </w:r>
    </w:p>
    <w:p w14:paraId="4F5C74AC" w14:textId="77777777" w:rsidR="00474BCA" w:rsidRDefault="00474BCA" w:rsidP="00E86500">
      <w:pPr>
        <w:tabs>
          <w:tab w:val="left" w:pos="6180"/>
        </w:tabs>
      </w:pPr>
    </w:p>
    <w:p w14:paraId="504D7F23" w14:textId="77CDFA69" w:rsidR="00474BCA" w:rsidRDefault="00474BCA" w:rsidP="00E86500">
      <w:pPr>
        <w:tabs>
          <w:tab w:val="left" w:pos="6180"/>
        </w:tabs>
      </w:pPr>
      <w:r>
        <w:t>Here the accuracy of 6</w:t>
      </w:r>
      <w:r w:rsidR="008B3DA2">
        <w:t>5</w:t>
      </w:r>
      <w:r>
        <w:t xml:space="preserve"> %</w:t>
      </w:r>
      <w:r w:rsidR="008B3DA2">
        <w:t xml:space="preserve"> in our random forest model</w:t>
      </w:r>
      <w:r>
        <w:t xml:space="preserve"> means that our </w:t>
      </w:r>
      <w:r w:rsidR="008B3DA2">
        <w:t xml:space="preserve">model can predict </w:t>
      </w:r>
      <w:r w:rsidR="006A493B">
        <w:t xml:space="preserve">the correct </w:t>
      </w:r>
      <w:r w:rsidR="00C83C71">
        <w:t xml:space="preserve">category </w:t>
      </w:r>
      <w:r w:rsidR="00191EBB">
        <w:t xml:space="preserve">65 out of 100 times. </w:t>
      </w:r>
      <w:proofErr w:type="gramStart"/>
      <w:r w:rsidR="00110FD8">
        <w:t>So</w:t>
      </w:r>
      <w:proofErr w:type="gramEnd"/>
      <w:r w:rsidR="00110FD8">
        <w:t xml:space="preserve"> we chose the model that gives us the best predictability towards our 10 classes.</w:t>
      </w:r>
    </w:p>
    <w:p w14:paraId="11411DAA" w14:textId="531B52DD" w:rsidR="00306474" w:rsidRDefault="00306474" w:rsidP="00E86500">
      <w:pPr>
        <w:tabs>
          <w:tab w:val="left" w:pos="6180"/>
        </w:tabs>
      </w:pPr>
      <w:r>
        <w:rPr>
          <w:noProof/>
        </w:rPr>
        <w:drawing>
          <wp:inline distT="0" distB="0" distL="0" distR="0" wp14:anchorId="5A46C233" wp14:editId="4C2736E4">
            <wp:extent cx="2254250" cy="1979923"/>
            <wp:effectExtent l="0" t="0" r="0" b="1905"/>
            <wp:docPr id="628628280" name="Picture 628628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8280" name="Picture 1" descr="A screenshot of a computer&#10;&#10;Description automatically generated"/>
                    <pic:cNvPicPr/>
                  </pic:nvPicPr>
                  <pic:blipFill rotWithShape="1">
                    <a:blip r:embed="rId30"/>
                    <a:srcRect l="24573" t="48889" r="55235" b="22736"/>
                    <a:stretch/>
                  </pic:blipFill>
                  <pic:spPr bwMode="auto">
                    <a:xfrm>
                      <a:off x="0" y="0"/>
                      <a:ext cx="2260122" cy="1985081"/>
                    </a:xfrm>
                    <a:prstGeom prst="rect">
                      <a:avLst/>
                    </a:prstGeom>
                    <a:ln>
                      <a:noFill/>
                    </a:ln>
                    <a:extLst>
                      <a:ext uri="{53640926-AAD7-44D8-BBD7-CCE9431645EC}">
                        <a14:shadowObscured xmlns:a14="http://schemas.microsoft.com/office/drawing/2010/main"/>
                      </a:ext>
                    </a:extLst>
                  </pic:spPr>
                </pic:pic>
              </a:graphicData>
            </a:graphic>
          </wp:inline>
        </w:drawing>
      </w:r>
    </w:p>
    <w:p w14:paraId="418C35A6" w14:textId="3818E439" w:rsidR="00F969B6" w:rsidRDefault="00F969B6" w:rsidP="00E86500">
      <w:pPr>
        <w:tabs>
          <w:tab w:val="left" w:pos="6180"/>
        </w:tabs>
      </w:pPr>
      <w:r>
        <w:t>Moreover</w:t>
      </w:r>
      <w:r w:rsidR="00110FD8">
        <w:t>, we can look at how good the model is in predicting each class individually. The F</w:t>
      </w:r>
      <w:r w:rsidR="004C4EEC">
        <w:t xml:space="preserve">-1 score (A weighted </w:t>
      </w:r>
      <w:r w:rsidR="009613DC">
        <w:t xml:space="preserve">combination of both </w:t>
      </w:r>
      <w:r w:rsidR="00AD1D12">
        <w:t>p</w:t>
      </w:r>
      <w:r w:rsidR="009613DC">
        <w:t>recision and recall)</w:t>
      </w:r>
      <w:r w:rsidR="00C634A5">
        <w:t xml:space="preserve"> is </w:t>
      </w:r>
      <w:r w:rsidR="009A17C0">
        <w:t xml:space="preserve">decent </w:t>
      </w:r>
      <w:r w:rsidR="00D14792">
        <w:t xml:space="preserve">across the classes. </w:t>
      </w:r>
    </w:p>
    <w:p w14:paraId="273F1D4A" w14:textId="77777777" w:rsidR="00D14792" w:rsidRDefault="00D14792" w:rsidP="00E86500">
      <w:pPr>
        <w:tabs>
          <w:tab w:val="left" w:pos="6180"/>
        </w:tabs>
      </w:pPr>
    </w:p>
    <w:p w14:paraId="6947E958" w14:textId="46DEE611" w:rsidR="00583007" w:rsidRDefault="00583007" w:rsidP="00E86500">
      <w:pPr>
        <w:tabs>
          <w:tab w:val="left" w:pos="6180"/>
        </w:tabs>
      </w:pPr>
      <w:r>
        <w:t xml:space="preserve">To present a better understanding of the model, we can take a look at the ROC </w:t>
      </w:r>
      <w:proofErr w:type="gramStart"/>
      <w:r>
        <w:t>Curve :</w:t>
      </w:r>
      <w:proofErr w:type="gramEnd"/>
      <w:r>
        <w:t xml:space="preserve"> </w:t>
      </w:r>
    </w:p>
    <w:p w14:paraId="6BED24C7" w14:textId="382E6643" w:rsidR="00583007" w:rsidRDefault="0022277B" w:rsidP="00E86500">
      <w:pPr>
        <w:tabs>
          <w:tab w:val="left" w:pos="6180"/>
        </w:tabs>
      </w:pPr>
      <w:r>
        <w:rPr>
          <w:noProof/>
        </w:rPr>
        <w:drawing>
          <wp:inline distT="0" distB="0" distL="0" distR="0" wp14:anchorId="2942D2B8" wp14:editId="63FB2FC4">
            <wp:extent cx="3026343" cy="1892300"/>
            <wp:effectExtent l="0" t="0" r="3175" b="0"/>
            <wp:docPr id="1649877432" name="Picture 16498774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7432" name="Picture 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9394" cy="1906713"/>
                    </a:xfrm>
                    <a:prstGeom prst="rect">
                      <a:avLst/>
                    </a:prstGeom>
                    <a:noFill/>
                    <a:ln>
                      <a:noFill/>
                    </a:ln>
                  </pic:spPr>
                </pic:pic>
              </a:graphicData>
            </a:graphic>
          </wp:inline>
        </w:drawing>
      </w:r>
    </w:p>
    <w:p w14:paraId="6FC67FC8" w14:textId="77777777" w:rsidR="0022277B" w:rsidRDefault="0022277B" w:rsidP="00E86500">
      <w:pPr>
        <w:tabs>
          <w:tab w:val="left" w:pos="6180"/>
        </w:tabs>
      </w:pPr>
    </w:p>
    <w:p w14:paraId="694DDA25" w14:textId="2B34D563" w:rsidR="0022277B" w:rsidRDefault="0022277B" w:rsidP="00E86500">
      <w:pPr>
        <w:tabs>
          <w:tab w:val="left" w:pos="6180"/>
        </w:tabs>
      </w:pPr>
      <w:r>
        <w:t>This curve plots the True Positive Rate against the False Positive Rate</w:t>
      </w:r>
      <w:r w:rsidR="007662A7">
        <w:t xml:space="preserve">. The </w:t>
      </w:r>
      <w:r w:rsidR="00766EAF">
        <w:t xml:space="preserve">best model would be something that </w:t>
      </w:r>
      <w:r w:rsidR="00B13C39">
        <w:t>maximizes</w:t>
      </w:r>
      <w:r w:rsidR="00766EAF">
        <w:t xml:space="preserve"> the Area Under the Curve</w:t>
      </w:r>
      <w:r w:rsidR="00134DD7">
        <w:t xml:space="preserve">. </w:t>
      </w:r>
      <w:r w:rsidR="00DD013F">
        <w:t>Her</w:t>
      </w:r>
      <w:r w:rsidR="00EA284D">
        <w:t>e</w:t>
      </w:r>
      <w:r w:rsidR="00DD013F">
        <w:t xml:space="preserve"> we have 10 curves </w:t>
      </w:r>
      <w:r w:rsidR="008C2941">
        <w:t xml:space="preserve">for 10 classes. The Area Under these Curves all </w:t>
      </w:r>
      <w:r w:rsidR="00B13C39">
        <w:t>appears</w:t>
      </w:r>
      <w:r w:rsidR="00235F0A">
        <w:t xml:space="preserve"> decen</w:t>
      </w:r>
      <w:r w:rsidR="007259A3">
        <w:t xml:space="preserve">t for all classes. </w:t>
      </w:r>
    </w:p>
    <w:p w14:paraId="1A0B70AB" w14:textId="77777777" w:rsidR="00750BFB" w:rsidRDefault="00750BFB" w:rsidP="00E86500">
      <w:pPr>
        <w:tabs>
          <w:tab w:val="left" w:pos="6180"/>
        </w:tabs>
      </w:pPr>
    </w:p>
    <w:p w14:paraId="4CEBF180" w14:textId="77777777" w:rsidR="006C7119" w:rsidRDefault="006C7119" w:rsidP="00E86500">
      <w:pPr>
        <w:tabs>
          <w:tab w:val="left" w:pos="6180"/>
        </w:tabs>
      </w:pPr>
    </w:p>
    <w:p w14:paraId="49003C6F" w14:textId="5F0F07F3" w:rsidR="004F32AE" w:rsidRDefault="004F32AE" w:rsidP="00E86500">
      <w:pPr>
        <w:tabs>
          <w:tab w:val="left" w:pos="6180"/>
        </w:tabs>
      </w:pPr>
      <w:r>
        <w:t xml:space="preserve">ASSESS THE MODELS: </w:t>
      </w:r>
    </w:p>
    <w:p w14:paraId="6B2772D1" w14:textId="03C78FC3" w:rsidR="00763BAB" w:rsidRDefault="00763BAB" w:rsidP="00763BAB">
      <w:pPr>
        <w:tabs>
          <w:tab w:val="left" w:pos="6180"/>
        </w:tabs>
      </w:pPr>
      <w:r w:rsidRPr="00763BAB">
        <w:t>You must assess the models based on objective or quantifiable means (</w:t>
      </w:r>
      <w:proofErr w:type="gramStart"/>
      <w:r w:rsidRPr="00763BAB">
        <w:t>i.e.</w:t>
      </w:r>
      <w:proofErr w:type="gramEnd"/>
      <w:r w:rsidRPr="00763BAB">
        <w:t xml:space="preserve"> compare R-Square values, accuracy assessments, etc.) as well as subjectively based on your goals and objectives. Your objective and subjective judgments may come up with separate models. Explain the strengths and weaknesses of your models. Justify the selected model of choice. Thus,</w:t>
      </w:r>
    </w:p>
    <w:p w14:paraId="466C7BB9" w14:textId="522B7F54" w:rsidR="00B52513" w:rsidRPr="00763BAB" w:rsidRDefault="00B52513" w:rsidP="00763BAB">
      <w:pPr>
        <w:tabs>
          <w:tab w:val="left" w:pos="6180"/>
        </w:tabs>
      </w:pPr>
    </w:p>
    <w:p w14:paraId="636CB3A9" w14:textId="29A25134" w:rsidR="00763BAB" w:rsidRPr="00763BAB" w:rsidRDefault="00763BAB" w:rsidP="00763BAB">
      <w:pPr>
        <w:numPr>
          <w:ilvl w:val="0"/>
          <w:numId w:val="6"/>
        </w:numPr>
        <w:tabs>
          <w:tab w:val="left" w:pos="6180"/>
        </w:tabs>
      </w:pPr>
      <w:r w:rsidRPr="00763BAB">
        <w:t>Explain your chosen assessment(s) and why you chose to employ it (them). Provide the results of your assessment(s). (6 pts.)</w:t>
      </w:r>
    </w:p>
    <w:p w14:paraId="5C353E6C" w14:textId="29A25134" w:rsidR="00763BAB" w:rsidRPr="00763BAB" w:rsidRDefault="00763BAB" w:rsidP="00763BAB">
      <w:pPr>
        <w:numPr>
          <w:ilvl w:val="0"/>
          <w:numId w:val="6"/>
        </w:numPr>
        <w:tabs>
          <w:tab w:val="left" w:pos="6180"/>
        </w:tabs>
      </w:pPr>
      <w:r w:rsidRPr="00763BAB">
        <w:t>Discuss the strengths and weaknesses of each model. List out the strengths and weaknesses (6 pts.)</w:t>
      </w:r>
    </w:p>
    <w:p w14:paraId="01A8A1E2" w14:textId="29A25134" w:rsidR="00763BAB" w:rsidRDefault="00763BAB" w:rsidP="00763BAB">
      <w:pPr>
        <w:numPr>
          <w:ilvl w:val="0"/>
          <w:numId w:val="6"/>
        </w:numPr>
        <w:tabs>
          <w:tab w:val="left" w:pos="6180"/>
        </w:tabs>
      </w:pPr>
      <w:r w:rsidRPr="00763BAB">
        <w:t>Justify the choice of your final model(s) (6 pts.)</w:t>
      </w:r>
    </w:p>
    <w:p w14:paraId="5B3B590D" w14:textId="77777777" w:rsidR="00BA017F" w:rsidRDefault="00BA017F" w:rsidP="00BA017F">
      <w:pPr>
        <w:tabs>
          <w:tab w:val="left" w:pos="6180"/>
        </w:tabs>
      </w:pPr>
    </w:p>
    <w:p w14:paraId="7BEA398A" w14:textId="77777777" w:rsidR="00BA017F" w:rsidRDefault="00BA017F" w:rsidP="00BA017F">
      <w:pPr>
        <w:tabs>
          <w:tab w:val="left" w:pos="6180"/>
        </w:tabs>
      </w:pPr>
    </w:p>
    <w:p w14:paraId="34FD425E" w14:textId="77777777" w:rsidR="00BA017F" w:rsidRDefault="00BA017F" w:rsidP="00BA017F">
      <w:pPr>
        <w:tabs>
          <w:tab w:val="left" w:pos="6180"/>
        </w:tabs>
      </w:pPr>
    </w:p>
    <w:p w14:paraId="41FAAF45" w14:textId="77777777" w:rsidR="00BA017F" w:rsidRDefault="00BA017F" w:rsidP="00BA017F">
      <w:pPr>
        <w:tabs>
          <w:tab w:val="left" w:pos="6180"/>
        </w:tabs>
      </w:pPr>
    </w:p>
    <w:tbl>
      <w:tblPr>
        <w:tblpPr w:leftFromText="180" w:rightFromText="180" w:vertAnchor="text" w:horzAnchor="margin" w:tblpY="-7996"/>
        <w:tblOverlap w:val="neve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76"/>
        <w:gridCol w:w="4241"/>
        <w:gridCol w:w="4378"/>
      </w:tblGrid>
      <w:tr w:rsidR="00BA017F" w:rsidRPr="00DA67AB" w14:paraId="4AF6DBD3" w14:textId="7777777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A65D6EE" w14:textId="77777777" w:rsidR="00BA017F" w:rsidRPr="00DA67AB" w:rsidRDefault="00BA017F">
            <w:pPr>
              <w:spacing w:before="480" w:after="0" w:line="240" w:lineRule="auto"/>
              <w:jc w:val="center"/>
              <w:rPr>
                <w:rFonts w:ascii="Times New Roman" w:eastAsia="Times New Roman" w:hAnsi="Times New Roman" w:cs="Times New Roman"/>
                <w:b/>
                <w:bCs/>
                <w:kern w:val="0"/>
                <w:sz w:val="21"/>
                <w:szCs w:val="21"/>
                <w14:ligatures w14:val="none"/>
              </w:rPr>
            </w:pPr>
            <w:r w:rsidRPr="00DA67AB">
              <w:rPr>
                <w:rFonts w:ascii="Times New Roman" w:eastAsia="Times New Roman" w:hAnsi="Times New Roman" w:cs="Times New Roman"/>
                <w:b/>
                <w:bCs/>
                <w:kern w:val="0"/>
                <w:sz w:val="21"/>
                <w:szCs w:val="21"/>
                <w14:ligatures w14:val="none"/>
              </w:rPr>
              <w:t>Model</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FF35735" w14:textId="77777777" w:rsidR="00BA017F" w:rsidRPr="00DA67AB" w:rsidRDefault="00BA017F">
            <w:pPr>
              <w:spacing w:before="480" w:after="0" w:line="240" w:lineRule="auto"/>
              <w:jc w:val="center"/>
              <w:rPr>
                <w:rFonts w:ascii="Times New Roman" w:eastAsia="Times New Roman" w:hAnsi="Times New Roman" w:cs="Times New Roman"/>
                <w:b/>
                <w:bCs/>
                <w:kern w:val="0"/>
                <w:sz w:val="21"/>
                <w:szCs w:val="21"/>
                <w14:ligatures w14:val="none"/>
              </w:rPr>
            </w:pPr>
            <w:r w:rsidRPr="00DA67AB">
              <w:rPr>
                <w:rFonts w:ascii="Times New Roman" w:eastAsia="Times New Roman" w:hAnsi="Times New Roman" w:cs="Times New Roman"/>
                <w:b/>
                <w:bCs/>
                <w:kern w:val="0"/>
                <w:sz w:val="21"/>
                <w:szCs w:val="21"/>
                <w14:ligatures w14:val="none"/>
              </w:rPr>
              <w:t>Strengths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565518F" w14:textId="77777777" w:rsidR="00BA017F" w:rsidRPr="00DA67AB" w:rsidRDefault="00BA017F">
            <w:pPr>
              <w:spacing w:before="480" w:after="0" w:line="240" w:lineRule="auto"/>
              <w:jc w:val="center"/>
              <w:rPr>
                <w:rFonts w:ascii="Times New Roman" w:eastAsia="Times New Roman" w:hAnsi="Times New Roman" w:cs="Times New Roman"/>
                <w:b/>
                <w:bCs/>
                <w:kern w:val="0"/>
                <w:sz w:val="21"/>
                <w:szCs w:val="21"/>
                <w14:ligatures w14:val="none"/>
              </w:rPr>
            </w:pPr>
            <w:r w:rsidRPr="00DA67AB">
              <w:rPr>
                <w:rFonts w:ascii="Times New Roman" w:eastAsia="Times New Roman" w:hAnsi="Times New Roman" w:cs="Times New Roman"/>
                <w:b/>
                <w:bCs/>
                <w:kern w:val="0"/>
                <w:sz w:val="21"/>
                <w:szCs w:val="21"/>
                <w14:ligatures w14:val="none"/>
              </w:rPr>
              <w:t>Weaknesses</w:t>
            </w:r>
          </w:p>
        </w:tc>
      </w:tr>
      <w:tr w:rsidR="00BA017F" w:rsidRPr="00DA67AB" w14:paraId="02173C9B"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B5C17AC"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Logistic Regression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052284"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Simple and fast to train, making it suitable for large datasets. It can be easily interpreted, making it useful for understanding the relationships between features and the target variable. It can handle both binary and multi-class classification problems.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B09CD56"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It may not perform well when the data is highly nonlinear or when there are many features with complex interactions. It assumes a linear relationship between the features and the target variable, which may not hold in some cases. It may be sensitive to outliers and missing data.</w:t>
            </w:r>
          </w:p>
        </w:tc>
      </w:tr>
      <w:tr w:rsidR="00BA017F" w:rsidRPr="00DA67AB" w14:paraId="3545923E"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07CAA0C"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Decision Tree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9480DA"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Easy to interpret and visualize, making it useful for understanding the decision-making process. It can handle both categorical and continuous features. It can capture non-linear relationships between features and the target variable.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1200AA8"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 xml:space="preserve">It is prone to overfitting, especially when the tree is too </w:t>
            </w:r>
            <w:proofErr w:type="gramStart"/>
            <w:r w:rsidRPr="00DA67AB">
              <w:rPr>
                <w:rFonts w:ascii="Times New Roman" w:eastAsia="Times New Roman" w:hAnsi="Times New Roman" w:cs="Times New Roman"/>
                <w:kern w:val="0"/>
                <w:sz w:val="21"/>
                <w:szCs w:val="21"/>
                <w14:ligatures w14:val="none"/>
              </w:rPr>
              <w:t>deep</w:t>
            </w:r>
            <w:proofErr w:type="gramEnd"/>
            <w:r w:rsidRPr="00DA67AB">
              <w:rPr>
                <w:rFonts w:ascii="Times New Roman" w:eastAsia="Times New Roman" w:hAnsi="Times New Roman" w:cs="Times New Roman"/>
                <w:kern w:val="0"/>
                <w:sz w:val="21"/>
                <w:szCs w:val="21"/>
                <w14:ligatures w14:val="none"/>
              </w:rPr>
              <w:t xml:space="preserve"> or the data is noisy. It may not generalize well to new data if the training set is not representative of the population. It may not perform well when there are many features with complex interactions.</w:t>
            </w:r>
          </w:p>
        </w:tc>
      </w:tr>
      <w:tr w:rsidR="00BA017F" w:rsidRPr="00DA67AB" w14:paraId="46C6D452"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9082BBD"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Random Forest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82DBFB"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Less prone to overfitting than decision trees, thanks to the ensemble learning approach that combines multiple trees. It can handle both categorical and continuous features. It can capture non-linear relationships between features and the target variable.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3E22B9"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It is more complex and slower to train than decision trees, especially for large datasets. It may not perform well when there are many features with complex interactions. It may be less interpretable than decision trees because of the ensemble approach.</w:t>
            </w:r>
          </w:p>
        </w:tc>
      </w:tr>
      <w:tr w:rsidR="00BA017F" w:rsidRPr="00DA67AB" w14:paraId="2E4609BA"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4CC21B5"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Support Vector Machine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6360761"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Effective for high-dimensional data, such as text data, because it uses a kernel trick to map the data to a higher-dimensional space. It can handle both binary and multi-class classification problems. It is less prone to overfitting than some other models because of the regularization parameter.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1C5D9EC" w14:textId="77777777" w:rsidR="00BA017F" w:rsidRPr="00DA67AB" w:rsidRDefault="00BA017F">
            <w:pPr>
              <w:spacing w:before="480" w:after="0" w:line="240" w:lineRule="auto"/>
              <w:rPr>
                <w:rFonts w:ascii="Times New Roman" w:eastAsia="Times New Roman" w:hAnsi="Times New Roman" w:cs="Times New Roman"/>
                <w:kern w:val="0"/>
                <w:sz w:val="21"/>
                <w:szCs w:val="21"/>
                <w14:ligatures w14:val="none"/>
              </w:rPr>
            </w:pPr>
            <w:r w:rsidRPr="00DA67AB">
              <w:rPr>
                <w:rFonts w:ascii="Times New Roman" w:eastAsia="Times New Roman" w:hAnsi="Times New Roman" w:cs="Times New Roman"/>
                <w:kern w:val="0"/>
                <w:sz w:val="21"/>
                <w:szCs w:val="21"/>
                <w14:ligatures w14:val="none"/>
              </w:rPr>
              <w:t>It may be slower to train and less scalable than other models, especially for large datasets. It may be sensitive to the choice of kernel function and other hyperparameters, which may require careful tuning. It may be less interpretable than some other models, such as decision trees.</w:t>
            </w:r>
          </w:p>
        </w:tc>
      </w:tr>
    </w:tbl>
    <w:p w14:paraId="546F3C36" w14:textId="77777777" w:rsidR="00BA017F" w:rsidRPr="00763BAB" w:rsidRDefault="00BA017F" w:rsidP="00BA017F">
      <w:pPr>
        <w:tabs>
          <w:tab w:val="left" w:pos="6180"/>
        </w:tabs>
      </w:pPr>
    </w:p>
    <w:p w14:paraId="61A1E060" w14:textId="77777777" w:rsidR="004F32AE" w:rsidRDefault="004F32AE" w:rsidP="00E86500">
      <w:pPr>
        <w:tabs>
          <w:tab w:val="left" w:pos="6180"/>
        </w:tabs>
      </w:pPr>
    </w:p>
    <w:p w14:paraId="4DBDB87E" w14:textId="17ED92FC" w:rsidR="004F32AE" w:rsidRPr="003B5AEF" w:rsidRDefault="004F32AE" w:rsidP="00E86500">
      <w:pPr>
        <w:tabs>
          <w:tab w:val="left" w:pos="6180"/>
        </w:tabs>
      </w:pPr>
    </w:p>
    <w:sectPr w:rsidR="004F32AE" w:rsidRPr="003B5A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B160" w14:textId="77777777" w:rsidR="009E479C" w:rsidRDefault="009E479C" w:rsidP="009E22CD">
      <w:pPr>
        <w:spacing w:after="0" w:line="240" w:lineRule="auto"/>
      </w:pPr>
      <w:r>
        <w:separator/>
      </w:r>
    </w:p>
  </w:endnote>
  <w:endnote w:type="continuationSeparator" w:id="0">
    <w:p w14:paraId="1FA56BE0" w14:textId="77777777" w:rsidR="009E479C" w:rsidRDefault="009E479C" w:rsidP="009E22CD">
      <w:pPr>
        <w:spacing w:after="0" w:line="240" w:lineRule="auto"/>
      </w:pPr>
      <w:r>
        <w:continuationSeparator/>
      </w:r>
    </w:p>
  </w:endnote>
  <w:endnote w:type="continuationNotice" w:id="1">
    <w:p w14:paraId="2AB448AD" w14:textId="77777777" w:rsidR="009E479C" w:rsidRDefault="009E47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E7A67" w14:textId="77777777" w:rsidR="009E479C" w:rsidRDefault="009E479C" w:rsidP="009E22CD">
      <w:pPr>
        <w:spacing w:after="0" w:line="240" w:lineRule="auto"/>
      </w:pPr>
      <w:r>
        <w:separator/>
      </w:r>
    </w:p>
  </w:footnote>
  <w:footnote w:type="continuationSeparator" w:id="0">
    <w:p w14:paraId="2D7EF008" w14:textId="77777777" w:rsidR="009E479C" w:rsidRDefault="009E479C" w:rsidP="009E22CD">
      <w:pPr>
        <w:spacing w:after="0" w:line="240" w:lineRule="auto"/>
      </w:pPr>
      <w:r>
        <w:continuationSeparator/>
      </w:r>
    </w:p>
  </w:footnote>
  <w:footnote w:type="continuationNotice" w:id="1">
    <w:p w14:paraId="04CC5E3A" w14:textId="77777777" w:rsidR="009E479C" w:rsidRDefault="009E47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136"/>
    <w:multiLevelType w:val="multilevel"/>
    <w:tmpl w:val="44E2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1705F"/>
    <w:multiLevelType w:val="hybridMultilevel"/>
    <w:tmpl w:val="0F742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14165"/>
    <w:multiLevelType w:val="hybridMultilevel"/>
    <w:tmpl w:val="E95E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E4E68"/>
    <w:multiLevelType w:val="hybridMultilevel"/>
    <w:tmpl w:val="602AB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096BBD"/>
    <w:multiLevelType w:val="multilevel"/>
    <w:tmpl w:val="F236C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5578F2"/>
    <w:multiLevelType w:val="hybridMultilevel"/>
    <w:tmpl w:val="3BC42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8462039">
    <w:abstractNumId w:val="4"/>
  </w:num>
  <w:num w:numId="2" w16cid:durableId="402608873">
    <w:abstractNumId w:val="1"/>
  </w:num>
  <w:num w:numId="3" w16cid:durableId="607934813">
    <w:abstractNumId w:val="3"/>
  </w:num>
  <w:num w:numId="4" w16cid:durableId="525095301">
    <w:abstractNumId w:val="2"/>
  </w:num>
  <w:num w:numId="5" w16cid:durableId="103623710">
    <w:abstractNumId w:val="5"/>
  </w:num>
  <w:num w:numId="6" w16cid:durableId="1835100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71"/>
    <w:rsid w:val="0001689D"/>
    <w:rsid w:val="00026156"/>
    <w:rsid w:val="00026732"/>
    <w:rsid w:val="00043FD3"/>
    <w:rsid w:val="00047ED8"/>
    <w:rsid w:val="00081360"/>
    <w:rsid w:val="00085425"/>
    <w:rsid w:val="00090F56"/>
    <w:rsid w:val="000B7193"/>
    <w:rsid w:val="000C120E"/>
    <w:rsid w:val="000D04B3"/>
    <w:rsid w:val="000F4DA6"/>
    <w:rsid w:val="00102989"/>
    <w:rsid w:val="00110FD8"/>
    <w:rsid w:val="001235FB"/>
    <w:rsid w:val="00132B91"/>
    <w:rsid w:val="00134DD7"/>
    <w:rsid w:val="00136F5E"/>
    <w:rsid w:val="00156558"/>
    <w:rsid w:val="001750E6"/>
    <w:rsid w:val="001761F1"/>
    <w:rsid w:val="001807A2"/>
    <w:rsid w:val="001909E0"/>
    <w:rsid w:val="00191EBB"/>
    <w:rsid w:val="0019703E"/>
    <w:rsid w:val="001A5D06"/>
    <w:rsid w:val="001B1227"/>
    <w:rsid w:val="001E24FA"/>
    <w:rsid w:val="00204CDC"/>
    <w:rsid w:val="0021161A"/>
    <w:rsid w:val="00221066"/>
    <w:rsid w:val="0022277B"/>
    <w:rsid w:val="00223021"/>
    <w:rsid w:val="00235F0A"/>
    <w:rsid w:val="0029068F"/>
    <w:rsid w:val="00290EDC"/>
    <w:rsid w:val="00297F9B"/>
    <w:rsid w:val="002B2178"/>
    <w:rsid w:val="002C2F5D"/>
    <w:rsid w:val="002C46D0"/>
    <w:rsid w:val="002C5836"/>
    <w:rsid w:val="002D0E26"/>
    <w:rsid w:val="002F09F0"/>
    <w:rsid w:val="00303A3F"/>
    <w:rsid w:val="00306474"/>
    <w:rsid w:val="003116B1"/>
    <w:rsid w:val="00311C5C"/>
    <w:rsid w:val="0035393C"/>
    <w:rsid w:val="00383412"/>
    <w:rsid w:val="00383EA5"/>
    <w:rsid w:val="00384A4D"/>
    <w:rsid w:val="00390043"/>
    <w:rsid w:val="003A7B1C"/>
    <w:rsid w:val="003B58B0"/>
    <w:rsid w:val="003B5AEF"/>
    <w:rsid w:val="003D47BD"/>
    <w:rsid w:val="00413C71"/>
    <w:rsid w:val="004156EA"/>
    <w:rsid w:val="00424F8C"/>
    <w:rsid w:val="00425491"/>
    <w:rsid w:val="004376ED"/>
    <w:rsid w:val="00455098"/>
    <w:rsid w:val="00457012"/>
    <w:rsid w:val="00461030"/>
    <w:rsid w:val="00471E6A"/>
    <w:rsid w:val="00474BCA"/>
    <w:rsid w:val="004942A9"/>
    <w:rsid w:val="004C4EEC"/>
    <w:rsid w:val="004E0906"/>
    <w:rsid w:val="004F32AE"/>
    <w:rsid w:val="005050C0"/>
    <w:rsid w:val="0051696B"/>
    <w:rsid w:val="00516EB7"/>
    <w:rsid w:val="005243F9"/>
    <w:rsid w:val="0053196C"/>
    <w:rsid w:val="00563AB3"/>
    <w:rsid w:val="00571E34"/>
    <w:rsid w:val="00577C21"/>
    <w:rsid w:val="00583007"/>
    <w:rsid w:val="00587DB9"/>
    <w:rsid w:val="0059405C"/>
    <w:rsid w:val="005A12AA"/>
    <w:rsid w:val="005A4FA9"/>
    <w:rsid w:val="005B4377"/>
    <w:rsid w:val="005B752B"/>
    <w:rsid w:val="005C6073"/>
    <w:rsid w:val="005E73EF"/>
    <w:rsid w:val="006012E6"/>
    <w:rsid w:val="006102E8"/>
    <w:rsid w:val="006167B5"/>
    <w:rsid w:val="0063240E"/>
    <w:rsid w:val="0063436B"/>
    <w:rsid w:val="00660FFA"/>
    <w:rsid w:val="00663239"/>
    <w:rsid w:val="00675B4D"/>
    <w:rsid w:val="006768DA"/>
    <w:rsid w:val="00692363"/>
    <w:rsid w:val="006939DE"/>
    <w:rsid w:val="00695403"/>
    <w:rsid w:val="006A493B"/>
    <w:rsid w:val="006B6BE1"/>
    <w:rsid w:val="006C7119"/>
    <w:rsid w:val="006D342C"/>
    <w:rsid w:val="007050DF"/>
    <w:rsid w:val="00723CCD"/>
    <w:rsid w:val="007259A3"/>
    <w:rsid w:val="007273E2"/>
    <w:rsid w:val="00727871"/>
    <w:rsid w:val="0073324B"/>
    <w:rsid w:val="00744A5B"/>
    <w:rsid w:val="00750BFB"/>
    <w:rsid w:val="007541D9"/>
    <w:rsid w:val="007560C2"/>
    <w:rsid w:val="00757614"/>
    <w:rsid w:val="00763BAB"/>
    <w:rsid w:val="007662A7"/>
    <w:rsid w:val="00766EAF"/>
    <w:rsid w:val="00767C5F"/>
    <w:rsid w:val="00771BDB"/>
    <w:rsid w:val="00783E46"/>
    <w:rsid w:val="007A08BC"/>
    <w:rsid w:val="007A1BB9"/>
    <w:rsid w:val="007A474F"/>
    <w:rsid w:val="007C68F0"/>
    <w:rsid w:val="007D613C"/>
    <w:rsid w:val="007D7C33"/>
    <w:rsid w:val="007E6F43"/>
    <w:rsid w:val="007F4EED"/>
    <w:rsid w:val="0080171E"/>
    <w:rsid w:val="00813204"/>
    <w:rsid w:val="00830AA1"/>
    <w:rsid w:val="00852B96"/>
    <w:rsid w:val="008634D4"/>
    <w:rsid w:val="00863826"/>
    <w:rsid w:val="00871950"/>
    <w:rsid w:val="008927D7"/>
    <w:rsid w:val="00894033"/>
    <w:rsid w:val="008A4656"/>
    <w:rsid w:val="008B3DA2"/>
    <w:rsid w:val="008C06BA"/>
    <w:rsid w:val="008C2941"/>
    <w:rsid w:val="008D66CC"/>
    <w:rsid w:val="008E059B"/>
    <w:rsid w:val="008F0E12"/>
    <w:rsid w:val="008F5A34"/>
    <w:rsid w:val="0090748D"/>
    <w:rsid w:val="00913104"/>
    <w:rsid w:val="009153E3"/>
    <w:rsid w:val="00954574"/>
    <w:rsid w:val="00955EBA"/>
    <w:rsid w:val="009613DC"/>
    <w:rsid w:val="00964F1F"/>
    <w:rsid w:val="0098552A"/>
    <w:rsid w:val="00991E37"/>
    <w:rsid w:val="00995A64"/>
    <w:rsid w:val="009961F2"/>
    <w:rsid w:val="009A17C0"/>
    <w:rsid w:val="009A757B"/>
    <w:rsid w:val="009A7E76"/>
    <w:rsid w:val="009C0EBF"/>
    <w:rsid w:val="009C41AB"/>
    <w:rsid w:val="009C4F04"/>
    <w:rsid w:val="009D0FE7"/>
    <w:rsid w:val="009E22CD"/>
    <w:rsid w:val="009E267E"/>
    <w:rsid w:val="009E479C"/>
    <w:rsid w:val="009F0791"/>
    <w:rsid w:val="009F6273"/>
    <w:rsid w:val="00A430AF"/>
    <w:rsid w:val="00A6056F"/>
    <w:rsid w:val="00A61846"/>
    <w:rsid w:val="00A620DA"/>
    <w:rsid w:val="00A63DF8"/>
    <w:rsid w:val="00A6538C"/>
    <w:rsid w:val="00A702B7"/>
    <w:rsid w:val="00A77AEF"/>
    <w:rsid w:val="00A82D80"/>
    <w:rsid w:val="00A96A4D"/>
    <w:rsid w:val="00AC10D1"/>
    <w:rsid w:val="00AD1D12"/>
    <w:rsid w:val="00B01716"/>
    <w:rsid w:val="00B06466"/>
    <w:rsid w:val="00B11BAB"/>
    <w:rsid w:val="00B13C39"/>
    <w:rsid w:val="00B172B5"/>
    <w:rsid w:val="00B2565B"/>
    <w:rsid w:val="00B52513"/>
    <w:rsid w:val="00B6557E"/>
    <w:rsid w:val="00B67787"/>
    <w:rsid w:val="00B710A1"/>
    <w:rsid w:val="00BA017F"/>
    <w:rsid w:val="00BA759F"/>
    <w:rsid w:val="00BB5BED"/>
    <w:rsid w:val="00BC23F3"/>
    <w:rsid w:val="00BD291C"/>
    <w:rsid w:val="00BE7323"/>
    <w:rsid w:val="00C00571"/>
    <w:rsid w:val="00C072CD"/>
    <w:rsid w:val="00C26652"/>
    <w:rsid w:val="00C26E4B"/>
    <w:rsid w:val="00C36D04"/>
    <w:rsid w:val="00C421F1"/>
    <w:rsid w:val="00C42EF1"/>
    <w:rsid w:val="00C47380"/>
    <w:rsid w:val="00C505EC"/>
    <w:rsid w:val="00C52398"/>
    <w:rsid w:val="00C52A02"/>
    <w:rsid w:val="00C53556"/>
    <w:rsid w:val="00C566B1"/>
    <w:rsid w:val="00C634A5"/>
    <w:rsid w:val="00C83C71"/>
    <w:rsid w:val="00C84564"/>
    <w:rsid w:val="00CA1990"/>
    <w:rsid w:val="00CA4D3F"/>
    <w:rsid w:val="00CB5DBC"/>
    <w:rsid w:val="00CD08D0"/>
    <w:rsid w:val="00CD7EBB"/>
    <w:rsid w:val="00CF455C"/>
    <w:rsid w:val="00D013F0"/>
    <w:rsid w:val="00D10880"/>
    <w:rsid w:val="00D14792"/>
    <w:rsid w:val="00D241FC"/>
    <w:rsid w:val="00D24E34"/>
    <w:rsid w:val="00D36D01"/>
    <w:rsid w:val="00D5725D"/>
    <w:rsid w:val="00D61D1B"/>
    <w:rsid w:val="00D6279B"/>
    <w:rsid w:val="00D66015"/>
    <w:rsid w:val="00D66452"/>
    <w:rsid w:val="00D848B4"/>
    <w:rsid w:val="00DA4898"/>
    <w:rsid w:val="00DD013F"/>
    <w:rsid w:val="00DD1AC5"/>
    <w:rsid w:val="00DE1E6C"/>
    <w:rsid w:val="00E250B2"/>
    <w:rsid w:val="00E3161D"/>
    <w:rsid w:val="00E4117D"/>
    <w:rsid w:val="00E50B22"/>
    <w:rsid w:val="00E55FC7"/>
    <w:rsid w:val="00E70046"/>
    <w:rsid w:val="00E74840"/>
    <w:rsid w:val="00E82837"/>
    <w:rsid w:val="00E86500"/>
    <w:rsid w:val="00E87DB4"/>
    <w:rsid w:val="00E9287F"/>
    <w:rsid w:val="00EA284D"/>
    <w:rsid w:val="00EA3E01"/>
    <w:rsid w:val="00EA5ADB"/>
    <w:rsid w:val="00EA69F7"/>
    <w:rsid w:val="00EA7250"/>
    <w:rsid w:val="00EB26D9"/>
    <w:rsid w:val="00EB6115"/>
    <w:rsid w:val="00EB7017"/>
    <w:rsid w:val="00ED7DF2"/>
    <w:rsid w:val="00F06C7B"/>
    <w:rsid w:val="00F21CAA"/>
    <w:rsid w:val="00F262BC"/>
    <w:rsid w:val="00F55FE4"/>
    <w:rsid w:val="00F56C0B"/>
    <w:rsid w:val="00F7022F"/>
    <w:rsid w:val="00F75400"/>
    <w:rsid w:val="00F77DEC"/>
    <w:rsid w:val="00F868FF"/>
    <w:rsid w:val="00F969B6"/>
    <w:rsid w:val="00F97845"/>
    <w:rsid w:val="00FA2A2A"/>
    <w:rsid w:val="00FD4E06"/>
    <w:rsid w:val="00FD74AD"/>
    <w:rsid w:val="00FE1EDE"/>
    <w:rsid w:val="00FE3229"/>
    <w:rsid w:val="00FF750A"/>
    <w:rsid w:val="1483FF73"/>
    <w:rsid w:val="22A12C8C"/>
    <w:rsid w:val="27976786"/>
    <w:rsid w:val="29BFF3E0"/>
    <w:rsid w:val="3504D149"/>
    <w:rsid w:val="3A3D834B"/>
    <w:rsid w:val="3A450C2A"/>
    <w:rsid w:val="3B923F8C"/>
    <w:rsid w:val="3F2AB443"/>
    <w:rsid w:val="45B22F08"/>
    <w:rsid w:val="46D549F7"/>
    <w:rsid w:val="4E86A26B"/>
    <w:rsid w:val="578B2A52"/>
    <w:rsid w:val="5B1F4D50"/>
    <w:rsid w:val="5CBAD95C"/>
    <w:rsid w:val="63B5CDF2"/>
    <w:rsid w:val="6B7D6098"/>
    <w:rsid w:val="70D94F6D"/>
    <w:rsid w:val="75BB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31F6"/>
  <w15:chartTrackingRefBased/>
  <w15:docId w15:val="{7CE6A13A-9608-4E96-8FB1-0DE95CCE5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116B1"/>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2CD"/>
  </w:style>
  <w:style w:type="paragraph" w:styleId="Footer">
    <w:name w:val="footer"/>
    <w:basedOn w:val="Normal"/>
    <w:link w:val="FooterChar"/>
    <w:uiPriority w:val="99"/>
    <w:unhideWhenUsed/>
    <w:rsid w:val="009E2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2CD"/>
  </w:style>
  <w:style w:type="paragraph" w:styleId="ListParagraph">
    <w:name w:val="List Paragraph"/>
    <w:basedOn w:val="Normal"/>
    <w:uiPriority w:val="34"/>
    <w:qFormat/>
    <w:rsid w:val="006D342C"/>
    <w:pPr>
      <w:ind w:left="720"/>
      <w:contextualSpacing/>
    </w:pPr>
  </w:style>
  <w:style w:type="character" w:customStyle="1" w:styleId="Heading2Char">
    <w:name w:val="Heading 2 Char"/>
    <w:basedOn w:val="DefaultParagraphFont"/>
    <w:link w:val="Heading2"/>
    <w:uiPriority w:val="9"/>
    <w:rsid w:val="003116B1"/>
    <w:rPr>
      <w:rFonts w:ascii="Times New Roman" w:eastAsia="Times New Roman" w:hAnsi="Times New Roman" w:cs="Times New Roman"/>
      <w:b/>
      <w:bCs/>
      <w:kern w:val="0"/>
      <w:sz w:val="36"/>
      <w:szCs w:val="36"/>
      <w:lang w:val="en-IN" w:eastAsia="en-IN"/>
      <w14:ligatures w14:val="none"/>
    </w:rPr>
  </w:style>
  <w:style w:type="paragraph" w:styleId="Revision">
    <w:name w:val="Revision"/>
    <w:hidden/>
    <w:uiPriority w:val="99"/>
    <w:semiHidden/>
    <w:rsid w:val="008940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85242">
      <w:bodyDiv w:val="1"/>
      <w:marLeft w:val="0"/>
      <w:marRight w:val="0"/>
      <w:marTop w:val="0"/>
      <w:marBottom w:val="0"/>
      <w:divBdr>
        <w:top w:val="none" w:sz="0" w:space="0" w:color="auto"/>
        <w:left w:val="none" w:sz="0" w:space="0" w:color="auto"/>
        <w:bottom w:val="none" w:sz="0" w:space="0" w:color="auto"/>
        <w:right w:val="none" w:sz="0" w:space="0" w:color="auto"/>
      </w:divBdr>
    </w:div>
    <w:div w:id="628509793">
      <w:bodyDiv w:val="1"/>
      <w:marLeft w:val="0"/>
      <w:marRight w:val="0"/>
      <w:marTop w:val="0"/>
      <w:marBottom w:val="0"/>
      <w:divBdr>
        <w:top w:val="none" w:sz="0" w:space="0" w:color="auto"/>
        <w:left w:val="none" w:sz="0" w:space="0" w:color="auto"/>
        <w:bottom w:val="none" w:sz="0" w:space="0" w:color="auto"/>
        <w:right w:val="none" w:sz="0" w:space="0" w:color="auto"/>
      </w:divBdr>
    </w:div>
    <w:div w:id="734428969">
      <w:bodyDiv w:val="1"/>
      <w:marLeft w:val="0"/>
      <w:marRight w:val="0"/>
      <w:marTop w:val="0"/>
      <w:marBottom w:val="0"/>
      <w:divBdr>
        <w:top w:val="none" w:sz="0" w:space="0" w:color="auto"/>
        <w:left w:val="none" w:sz="0" w:space="0" w:color="auto"/>
        <w:bottom w:val="none" w:sz="0" w:space="0" w:color="auto"/>
        <w:right w:val="none" w:sz="0" w:space="0" w:color="auto"/>
      </w:divBdr>
    </w:div>
    <w:div w:id="1722900672">
      <w:bodyDiv w:val="1"/>
      <w:marLeft w:val="0"/>
      <w:marRight w:val="0"/>
      <w:marTop w:val="0"/>
      <w:marBottom w:val="0"/>
      <w:divBdr>
        <w:top w:val="none" w:sz="0" w:space="0" w:color="auto"/>
        <w:left w:val="none" w:sz="0" w:space="0" w:color="auto"/>
        <w:bottom w:val="none" w:sz="0" w:space="0" w:color="auto"/>
        <w:right w:val="none" w:sz="0" w:space="0" w:color="auto"/>
      </w:divBdr>
    </w:div>
    <w:div w:id="181202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2028</Words>
  <Characters>11560</Characters>
  <Application>Microsoft Office Word</Application>
  <DocSecurity>4</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Athimala Maria, Joe</dc:creator>
  <cp:keywords/>
  <dc:description/>
  <cp:lastModifiedBy>Siddana, Sai Krishna</cp:lastModifiedBy>
  <cp:revision>187</cp:revision>
  <dcterms:created xsi:type="dcterms:W3CDTF">2023-05-07T10:05:00Z</dcterms:created>
  <dcterms:modified xsi:type="dcterms:W3CDTF">2023-05-08T02:58:00Z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caf976aabb11fa46cf5d4d597879f3267d0595425d1c2cbcde06aaea59d2f4a7</vt:lpwstr>
  </property>
</Properties>
</file>