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
      <w:r>
        <w:t xml:space="preserve">Introduction: Technical design document outlines the design of a web application for an event booking service. It specifies the application’s functions and technical specifications, including functionality, architecture, environment and data requirements. The web application aims to make the event booking process easier and more organized for users. It should enable users to quickly search for and book events, as well as receive reminders about their events. It should also provide users with detailed event information, such as pricing and availability, as well as relevant venue information. </w:t>
      </w:r>
    </w:p>
    <w:p/>
    <w:p>
      <w:r>
        <w:t xml:space="preserve">The design process begins with UI design. This entails discussing the necessary components of user interface design with the product manager so that a common style, color palette, typography and forms can be implemented (How to Design a Web Application - UGEM). This would help shape the design of the web application which has to be tailored to the specific needs of the users. Inspiration for the design can be taken from existing event booking examples on Dribbble (Event Booking designs, themes, templates and downloadable ... - Dribbble).</w:t>
      </w:r>
    </w:p>
    <w:p/>
    <w:p>
      <w:r>
        <w:t xml:space="preserve">The next step is to consider general guidelines for designing the application. Factors like network security, high user loads and frequent network roundtrips to application and database servers should be taken into consideration (Application Design Considerations - Oracle). Here, best practices need to be followed as to ensure application efficiency as well as its ease for users. For example, the application should minimize page redirects to ensure its speed and responsiveness, should use caching and compression techniques to minimize page loading delays, etc.</w:t>
      </w:r>
    </w:p>
    <w:p/>
    <w:p>
      <w:r>
        <w:t xml:space="preserve">The application’s architecture should also be designed in a way that the application can handle any traffic and not be overwhelmed. This will ensure the scalability of the application and enable it to keep up with increasing user loads. Reliability, robustness and maintainability should be key considerations when designing the application’s architecture (Application Design Considerations - Oracle).</w:t>
      </w:r>
    </w:p>
    <w:p/>
    <w:p>
      <w:r>
        <w:t xml:space="preserve">Finally, data requirements should be put into consideration. Pooling and caching data should be minimized to increase processing speed. The amount of data stored should also be carefully considered, as keeping unnecessary data can cause bloating of the application’s databases, which can slow down performance. Security of the data is also important, and thus security protocols should be employed to ensure data integrity.</w:t>
      </w:r>
    </w:p>
    <w:p/>
    <w:p>
      <w:r>
        <w:t xml:space="preserve">Overall, the design of the event booking web application should be carefully planned and implemented to ensure its efficiency and user experience. The combination of UI design, general guidelines for design, application architecture and data requirements should work together harmoniously to create a reliable and robust application that facilitates the event booking process for users.,</w:t>
      </w:r>
    </w:p>
    <w:p>
      <w:r>
        <w:t xml:space="preserve">When designing a web application for events booking, there are many features to consider. The application should be able to let customers find and book different types of events, such as dinners, seminars, conferences and workshops. Moreover, customers should also be able to use a variety of features, such as reserving tickets, scheduling reminders and personalizing their booking experience. The application should also include features that enable customers to filter events based on their preferences and budget, as well as offering them discounts or rewards for booking certain events. Additionally, customers should have the option to add other guests to their bookings and be able to view their order history and past events</w:t>
      </w:r>
    </w:p>
    <w:p/>
    <w:p>
      <w:r>
        <w:t xml:space="preserve">To ensure the best user experience, the web application should also be designed in a secure and user-friendly way. This includes safe payment processing, secure hosting environment and secure data storage. Furthermore, the application should be designed in a way that is readable and intuitive for the user, with easy navigation and user-friendly buttons and menus. Additionally, customers should have access to customer service if they have any questions or issues. It should also have the capability of connecting with third party applications such as payment gateways and booking services. Finally, it should also provide ways in which customers can review and rate their experience with the application and provide feedback.,</w:t>
      </w:r>
    </w:p>
    <w:p>
      <w:r>
        <w:t xml:space="preserve">An event booking web application must have a strong yet flexible architecture that can scale with the ever-growing demand of customers. To that end, the web application should have a layered architecture design which enables encapsulation (Microsoft Learn). The application should have a client and server side, with the client side handling user interactions and the server side technology responding to those interactions (Stackify). Furthermore, the web application should have a database server that can interact with the web application in order to store and access centrally-stored data (DBA Stack Exchange). The database server should also serve to facilitate the payment process and user account management, as well as bookings and ticketing (GitHub). The web application should be built with an environment of both frontend and backend technologies such as HTML and CSS for UI design and JavaScript, Ruby, or ASP.NET for server side scripting (Stackify). Additionally, the application should be tested constantly for quality of service and security, as malicious actors may attempt to gain access. To provide added protection and robustness, a backup system for the database should be implemented. In conclusion, a well-architected web application should be constructed for an event booking web application in order to efficiently serve customers and maintain a secure environment.,</w:t>
      </w:r>
    </w:p>
    <w:p>
      <w:r>
        <w:t xml:space="preserve">When developing an event booking web application, it is important to consider the data requirements necessary to build such an application. This includes the type, structure, and security of the data that will be stored and utilized. </w:t>
      </w:r>
    </w:p>
    <w:p/>
    <w:p>
      <w:r>
        <w:t xml:space="preserve">A suitable data model for the event booking web application might include the use of a Gantt chart, which displays the events progress, current status, and future actions (An Event Management Data Model | Vertabelo Database Modeler). It might also include recording event data to a file system or database, such as local storage and databases, as well as sending data to remote storage (Logging - OWASP Cheat Sheet Series). </w:t>
      </w:r>
    </w:p>
    <w:p/>
    <w:p>
      <w:r>
        <w:t xml:space="preserve">In addition to this, security of the data is paramount for a successful web application. One should consider the need for coding standards and basic security practices, such as following the advice on the OWASP Application Security Checklist (Web Application Security Standards and Practices - Columbia University). </w:t>
      </w:r>
    </w:p>
    <w:p/>
    <w:p>
      <w:r>
        <w:t xml:space="preserve">Furthermore, one should consider the user access to the web application, such as implementing the checkbox found in the Microsoft Booking page tab in the Web App (Microsoft Bookings Frequently Asked Questions), to restrict Self-service page access to only those within the specified tenant. </w:t>
      </w:r>
    </w:p>
    <w:p/>
    <w:p>
      <w:r>
        <w:t xml:space="preserve">In conclusion, designing a successful event booking web application requires careful consideration of the data requirements, such as the type of data to be stored, the structure of the database, and the appropriate security measures, such as implementing coding standards and basic security practices.,</w:t>
      </w:r>
    </w:p>
    <w:p>
      <w:r>
        <w:t xml:space="preserve">In conclusion, technical design document outlines the design of a web application for an event booking service. It specifies the application’s functions and technical specifications, including functionality, architecture, environment and data requirements. To create effective documentation, it is important to automate development documents through the programming stage. For example, the User Interface (UI) design step focuses on the appearance and style of the web application and it is essential to discuss components such as colors, typography and forms with the product manager (How to Create Effective Documentation for Web Applications). In addition, the technical design documents require research and planning to represent the engineering approach towards a technical problem (How to write technical design docs - DEV Community). These documents should typically include pseudocode, wireframes, components, input validation, security considerations, API endpoints, sample API requests/responses, and other necessary information (Writing Technical Design Docs. Engineering Insights - Medium). These documents should also be updated regularly to incorporate any changes throughout the development of the project. In summary, technical design documents are a critical aspect of the event booking web application that outlines the web application’s objectives and technical specifications. Therefore, every step should be taken seriously to ensure the design document is comprehensive and representative of the product being delivered.</w:t>
      </w:r>
    </w:p>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line="480" w:before="0" w:after="0"/>
    </w:pPr>
    <w:rPr>
      <w:sz w:val="24"/>
      <w:szCs w:val="24"/>
    </w:rPr>
    <w:basedOn w:val="normal"/>
    <w:next w:val="normal"/>
    <w:qFormat/>
  </w:style>
  <w:style w:type="paragraph" w:styleId="header_1">
    <w:name w:val="Heading 1"/>
    <w:pPr>
      <w:spacing w:before="300" w:after="200"/>
    </w:pPr>
    <w:rPr>
      <w:b w:val="true"/>
      <w:bCs w:val="true"/>
      <w:sz w:val="30"/>
      <w:szCs w:val="30"/>
      <w:rFonts w:ascii="Calibri" w:cs="Calibri" w:eastAsia="Calibri" w:hAnsi="Calibri"/>
    </w:rPr>
    <w:next w:val="normal"/>
    <w:qFormat/>
  </w:style>
  <w:style w:type="paragraph" w:styleId="header_2">
    <w:name w:val="Heading 2"/>
    <w:pPr>
      <w:spacing w:before="200" w:after="100"/>
    </w:pPr>
    <w:rPr>
      <w:b w:val="true"/>
      <w:bCs w:val="true"/>
      <w:sz w:val="26"/>
      <w:szCs w:val="26"/>
      <w:rFonts w:ascii="Calibri" w:cs="Calibri" w:eastAsia="Calibri" w:hAnsi="Calibri"/>
    </w:rPr>
    <w:basedOn w:val="normal"/>
    <w:next w:val="normal"/>
    <w:qFormat/>
  </w:style>
  <w:style w:type="paragraph" w:styleId="list_paragraph">
    <w:name w:val="List Paragraph"/>
    <w:rPr>
      <w:sz w:val="24"/>
      <w:szCs w:val="24"/>
    </w:rPr>
    <w:basedOn w:val="normal"/>
    <w:qFormat/>
  </w:style>
  <w:style w:type="paragraph" w:styleId="code_block">
    <w:name w:val="Code Block"/>
    <w:pPr>
      <w:ind w:left="720" w:end="720"/>
    </w:pPr>
    <w:rPr>
      <w:sz w:val="24"/>
      <w:szCs w:val="24"/>
      <w:rFonts w:ascii="Courier New" w:cs="Courier New" w:eastAsia="Courier New" w:hAnsi="Courier New"/>
    </w:rPr>
    <w:basedOn w:val="normal"/>
    <w:qFormat/>
  </w:style>
  <w:style w:type="paragraph" w:styleId="block_quote">
    <w:name w:val="Block Quote"/>
    <w:pPr>
      <w:pBdr>
        <w:left w:color="333333" w:space="28" w:val="single" w:sz="12"/>
      </w:pBdr>
      <w:ind w:left="540"/>
    </w:pPr>
    <w:rPr>
      <w:i w:val="true"/>
      <w:iCs w:val="true"/>
    </w:rPr>
    <w:basedOn w:val="normal"/>
    <w:qFormat/>
  </w:style>
  <w:style w:type="paragraph" w:styleId="citation">
    <w:name w:val="Citation"/>
    <w:pPr>
      <w:spacing w:line="480"/>
      <w:ind w:left="0" w:hanging="320"/>
    </w:pPr>
    <w:rPr>
      <w:sz w:val="24"/>
      <w:szCs w:val="24"/>
    </w:r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2023-04-17T00:02:40Z</dcterms:created>
  <dcterms:modified xsi:type="dcterms:W3CDTF">2023-04-17T00:02:40Z</dcterms:modified>
</cp:coreProperties>
</file>