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2" w:hanging="4"/>
        <w:jc w:val="center"/>
        <w:rPr>
          <w:sz w:val="46"/>
          <w:szCs w:val="46"/>
        </w:rPr>
      </w:pPr>
      <w:bookmarkStart w:colFirst="0" w:colLast="0" w:name="_h58i0zb6efk9" w:id="0"/>
      <w:bookmarkEnd w:id="0"/>
      <w:r w:rsidDel="00000000" w:rsidR="00000000" w:rsidRPr="00000000">
        <w:rPr>
          <w:sz w:val="46"/>
          <w:szCs w:val="46"/>
          <w:rtl w:val="0"/>
        </w:rPr>
        <w:t xml:space="preserve">GREEN CART</w:t>
      </w:r>
    </w:p>
    <w:p w:rsidR="00000000" w:rsidDel="00000000" w:rsidP="00000000" w:rsidRDefault="00000000" w:rsidRPr="00000000" w14:paraId="00000002">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w:t>
      </w:r>
    </w:p>
    <w:p w:rsidR="00000000" w:rsidDel="00000000" w:rsidP="00000000" w:rsidRDefault="00000000" w:rsidRPr="00000000" w14:paraId="00000005">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Number - 5</w:t>
      </w:r>
    </w:p>
    <w:p w:rsidR="00000000" w:rsidDel="00000000" w:rsidP="00000000" w:rsidRDefault="00000000" w:rsidRPr="00000000" w14:paraId="00000006">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Ishita Ghosh,     200020275986, 2012200002027</w:t>
      </w:r>
    </w:p>
    <w:p w:rsidR="00000000" w:rsidDel="00000000" w:rsidP="00000000" w:rsidRDefault="00000000" w:rsidRPr="00000000" w14:paraId="00000007">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Soumyajit Nag, 200020216959, 2011200002021</w:t>
      </w:r>
    </w:p>
    <w:p w:rsidR="00000000" w:rsidDel="00000000" w:rsidP="00000000" w:rsidRDefault="00000000" w:rsidRPr="00000000" w14:paraId="00000008">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Srijan Singh,     200020233596, 2011200002023</w:t>
      </w:r>
    </w:p>
    <w:p w:rsidR="00000000" w:rsidDel="00000000" w:rsidP="00000000" w:rsidRDefault="00000000" w:rsidRPr="00000000" w14:paraId="00000009">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Anirudh Jalan,  200020022811, 2011200002002</w:t>
      </w:r>
    </w:p>
    <w:p w:rsidR="00000000" w:rsidDel="00000000" w:rsidP="00000000" w:rsidRDefault="00000000" w:rsidRPr="00000000" w14:paraId="0000000A">
      <w:pPr>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the Supervision of</w:t>
      </w:r>
    </w:p>
    <w:p w:rsidR="00000000" w:rsidDel="00000000" w:rsidP="00000000" w:rsidRDefault="00000000" w:rsidRPr="00000000" w14:paraId="0000000D">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Soma Hazra</w:t>
      </w:r>
    </w:p>
    <w:p w:rsidR="00000000" w:rsidDel="00000000" w:rsidP="00000000" w:rsidRDefault="00000000" w:rsidRPr="00000000" w14:paraId="0000000E">
      <w:pPr>
        <w:ind w:left="0"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Assistant Professor</w:t>
      </w:r>
    </w:p>
    <w:p w:rsidR="00000000" w:rsidDel="00000000" w:rsidP="00000000" w:rsidRDefault="00000000" w:rsidRPr="00000000" w14:paraId="0000000F">
      <w:pPr>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hanging="2"/>
        <w:rPr/>
      </w:pPr>
      <w:r w:rsidDel="00000000" w:rsidR="00000000" w:rsidRPr="00000000">
        <w:rPr/>
        <w:drawing>
          <wp:inline distB="0" distT="0" distL="114300" distR="114300">
            <wp:extent cx="5547360" cy="1706245"/>
            <wp:effectExtent b="0" l="0" r="0" t="0"/>
            <wp:docPr descr="Sister Nivedita University | Best Private College in India ..." id="1" name="image2.png"/>
            <a:graphic>
              <a:graphicData uri="http://schemas.openxmlformats.org/drawingml/2006/picture">
                <pic:pic>
                  <pic:nvPicPr>
                    <pic:cNvPr descr="Sister Nivedita University | Best Private College in India ..." id="0" name="image2.png"/>
                    <pic:cNvPicPr preferRelativeResize="0"/>
                  </pic:nvPicPr>
                  <pic:blipFill>
                    <a:blip r:embed="rId6"/>
                    <a:srcRect b="0" l="0" r="0" t="0"/>
                    <a:stretch>
                      <a:fillRect/>
                    </a:stretch>
                  </pic:blipFill>
                  <pic:spPr>
                    <a:xfrm>
                      <a:off x="0" y="0"/>
                      <a:ext cx="5547360" cy="170624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hanging="2"/>
        <w:rPr/>
      </w:pPr>
      <w:r w:rsidDel="00000000" w:rsidR="00000000" w:rsidRPr="00000000">
        <w:rPr>
          <w:rtl w:val="0"/>
        </w:rPr>
      </w:r>
    </w:p>
    <w:p w:rsidR="00000000" w:rsidDel="00000000" w:rsidP="00000000" w:rsidRDefault="00000000" w:rsidRPr="00000000" w14:paraId="00000018">
      <w:pPr>
        <w:pStyle w:val="Heading1"/>
        <w:ind w:left="1" w:hanging="3"/>
        <w:rPr>
          <w:sz w:val="28"/>
          <w:szCs w:val="28"/>
          <w:u w:val="none"/>
        </w:rPr>
      </w:pPr>
      <w:bookmarkStart w:colFirst="0" w:colLast="0" w:name="_e9e75xc3ge0e" w:id="1"/>
      <w:bookmarkEnd w:id="1"/>
      <w:r w:rsidDel="00000000" w:rsidR="00000000" w:rsidRPr="00000000">
        <w:rPr>
          <w:sz w:val="28"/>
          <w:szCs w:val="28"/>
          <w:u w:val="none"/>
          <w:rtl w:val="0"/>
        </w:rPr>
        <w:t xml:space="preserve">Content</w:t>
        <w:tab/>
        <w:tab/>
        <w:tab/>
        <w:tab/>
        <w:tab/>
        <w:tab/>
        <w:tab/>
        <w:tab/>
        <w:tab/>
        <w:t xml:space="preserve">    Page No</w:t>
      </w:r>
    </w:p>
    <w:p w:rsidR="00000000" w:rsidDel="00000000" w:rsidP="00000000" w:rsidRDefault="00000000" w:rsidRPr="00000000" w14:paraId="00000019">
      <w:pPr>
        <w:numPr>
          <w:ilvl w:val="0"/>
          <w:numId w:val="8"/>
        </w:numPr>
        <w:ind w:left="1" w:hanging="3"/>
        <w:rPr>
          <w:sz w:val="28"/>
          <w:szCs w:val="28"/>
        </w:rPr>
      </w:pPr>
      <w:r w:rsidDel="00000000" w:rsidR="00000000" w:rsidRPr="00000000">
        <w:rPr>
          <w:b w:val="1"/>
          <w:sz w:val="28"/>
          <w:szCs w:val="28"/>
          <w:rtl w:val="0"/>
        </w:rPr>
        <w:t xml:space="preserve">Introduction</w:t>
        <w:tab/>
        <w:tab/>
        <w:tab/>
        <w:tab/>
        <w:tab/>
        <w:tab/>
        <w:tab/>
        <w:tab/>
        <w:t xml:space="preserve">2</w:t>
      </w:r>
      <w:r w:rsidDel="00000000" w:rsidR="00000000" w:rsidRPr="00000000">
        <w:rPr>
          <w:rtl w:val="0"/>
        </w:rPr>
      </w:r>
    </w:p>
    <w:p w:rsidR="00000000" w:rsidDel="00000000" w:rsidP="00000000" w:rsidRDefault="00000000" w:rsidRPr="00000000" w14:paraId="0000001A">
      <w:pPr>
        <w:numPr>
          <w:ilvl w:val="0"/>
          <w:numId w:val="8"/>
        </w:numPr>
        <w:ind w:left="1" w:hanging="3"/>
        <w:rPr>
          <w:sz w:val="28"/>
          <w:szCs w:val="28"/>
        </w:rPr>
      </w:pPr>
      <w:r w:rsidDel="00000000" w:rsidR="00000000" w:rsidRPr="00000000">
        <w:rPr>
          <w:b w:val="1"/>
          <w:sz w:val="28"/>
          <w:szCs w:val="28"/>
          <w:rtl w:val="0"/>
        </w:rPr>
        <w:t xml:space="preserve">Methodology</w:t>
        <w:tab/>
        <w:tab/>
        <w:tab/>
        <w:tab/>
        <w:tab/>
        <w:tab/>
        <w:tab/>
        <w:t xml:space="preserve">          2-3</w:t>
      </w:r>
      <w:r w:rsidDel="00000000" w:rsidR="00000000" w:rsidRPr="00000000">
        <w:rPr>
          <w:rtl w:val="0"/>
        </w:rPr>
      </w:r>
    </w:p>
    <w:p w:rsidR="00000000" w:rsidDel="00000000" w:rsidP="00000000" w:rsidRDefault="00000000" w:rsidRPr="00000000" w14:paraId="0000001B">
      <w:pPr>
        <w:numPr>
          <w:ilvl w:val="1"/>
          <w:numId w:val="8"/>
        </w:numPr>
        <w:ind w:left="1" w:hanging="3"/>
        <w:rPr>
          <w:sz w:val="28"/>
          <w:szCs w:val="28"/>
        </w:rPr>
      </w:pPr>
      <w:r w:rsidDel="00000000" w:rsidR="00000000" w:rsidRPr="00000000">
        <w:rPr>
          <w:b w:val="1"/>
          <w:sz w:val="28"/>
          <w:szCs w:val="28"/>
          <w:rtl w:val="0"/>
        </w:rPr>
        <w:t xml:space="preserve">Problem Specification</w:t>
        <w:tab/>
        <w:tab/>
        <w:tab/>
        <w:tab/>
        <w:tab/>
        <w:tab/>
        <w:t xml:space="preserve">          2-3</w:t>
      </w:r>
      <w:r w:rsidDel="00000000" w:rsidR="00000000" w:rsidRPr="00000000">
        <w:rPr>
          <w:rtl w:val="0"/>
        </w:rPr>
      </w:r>
    </w:p>
    <w:p w:rsidR="00000000" w:rsidDel="00000000" w:rsidP="00000000" w:rsidRDefault="00000000" w:rsidRPr="00000000" w14:paraId="0000001C">
      <w:pPr>
        <w:numPr>
          <w:ilvl w:val="1"/>
          <w:numId w:val="9"/>
        </w:numPr>
        <w:ind w:left="1" w:hanging="3"/>
        <w:rPr>
          <w:sz w:val="28"/>
          <w:szCs w:val="28"/>
        </w:rPr>
      </w:pPr>
      <w:r w:rsidDel="00000000" w:rsidR="00000000" w:rsidRPr="00000000">
        <w:rPr>
          <w:b w:val="1"/>
          <w:sz w:val="28"/>
          <w:szCs w:val="28"/>
          <w:rtl w:val="0"/>
        </w:rPr>
        <w:t xml:space="preserve">Significance of the proposed problem</w:t>
        <w:tab/>
        <w:tab/>
        <w:tab/>
        <w:t xml:space="preserve">            3</w:t>
      </w:r>
      <w:r w:rsidDel="00000000" w:rsidR="00000000" w:rsidRPr="00000000">
        <w:rPr>
          <w:rtl w:val="0"/>
        </w:rPr>
      </w:r>
    </w:p>
    <w:p w:rsidR="00000000" w:rsidDel="00000000" w:rsidP="00000000" w:rsidRDefault="00000000" w:rsidRPr="00000000" w14:paraId="0000001D">
      <w:pPr>
        <w:numPr>
          <w:ilvl w:val="0"/>
          <w:numId w:val="8"/>
        </w:numPr>
        <w:ind w:left="1" w:hanging="3"/>
        <w:rPr>
          <w:sz w:val="28"/>
          <w:szCs w:val="28"/>
        </w:rPr>
      </w:pPr>
      <w:r w:rsidDel="00000000" w:rsidR="00000000" w:rsidRPr="00000000">
        <w:rPr>
          <w:b w:val="1"/>
          <w:sz w:val="28"/>
          <w:szCs w:val="28"/>
          <w:rtl w:val="0"/>
        </w:rPr>
        <w:t xml:space="preserve">Literature Review</w:t>
        <w:tab/>
        <w:tab/>
        <w:tab/>
        <w:tab/>
        <w:tab/>
        <w:tab/>
        <w:tab/>
        <w:t xml:space="preserve">          3-4</w:t>
      </w:r>
      <w:r w:rsidDel="00000000" w:rsidR="00000000" w:rsidRPr="00000000">
        <w:rPr>
          <w:rtl w:val="0"/>
        </w:rPr>
      </w:r>
    </w:p>
    <w:p w:rsidR="00000000" w:rsidDel="00000000" w:rsidP="00000000" w:rsidRDefault="00000000" w:rsidRPr="00000000" w14:paraId="0000001E">
      <w:pPr>
        <w:numPr>
          <w:ilvl w:val="0"/>
          <w:numId w:val="8"/>
        </w:numPr>
        <w:ind w:left="1" w:hanging="3"/>
        <w:rPr>
          <w:sz w:val="28"/>
          <w:szCs w:val="28"/>
        </w:rPr>
      </w:pPr>
      <w:r w:rsidDel="00000000" w:rsidR="00000000" w:rsidRPr="00000000">
        <w:rPr>
          <w:b w:val="1"/>
          <w:sz w:val="28"/>
          <w:szCs w:val="28"/>
          <w:rtl w:val="0"/>
        </w:rPr>
        <w:t xml:space="preserve">Detailed Methodology</w:t>
        <w:tab/>
        <w:tab/>
        <w:tab/>
        <w:tab/>
        <w:tab/>
        <w:tab/>
        <w:t xml:space="preserve">          4-5</w:t>
      </w:r>
      <w:r w:rsidDel="00000000" w:rsidR="00000000" w:rsidRPr="00000000">
        <w:rPr>
          <w:rtl w:val="0"/>
        </w:rPr>
      </w:r>
    </w:p>
    <w:p w:rsidR="00000000" w:rsidDel="00000000" w:rsidP="00000000" w:rsidRDefault="00000000" w:rsidRPr="00000000" w14:paraId="0000001F">
      <w:pPr>
        <w:numPr>
          <w:ilvl w:val="0"/>
          <w:numId w:val="8"/>
        </w:numPr>
        <w:ind w:left="1" w:hanging="3"/>
        <w:rPr>
          <w:sz w:val="28"/>
          <w:szCs w:val="28"/>
        </w:rPr>
      </w:pPr>
      <w:r w:rsidDel="00000000" w:rsidR="00000000" w:rsidRPr="00000000">
        <w:rPr>
          <w:b w:val="1"/>
          <w:sz w:val="28"/>
          <w:szCs w:val="28"/>
          <w:rtl w:val="0"/>
        </w:rPr>
        <w:t xml:space="preserve">Conclusions and Future Plan</w:t>
        <w:tab/>
        <w:tab/>
        <w:tab/>
        <w:tab/>
        <w:tab/>
        <w:t xml:space="preserve">          5-6</w:t>
      </w:r>
      <w:r w:rsidDel="00000000" w:rsidR="00000000" w:rsidRPr="00000000">
        <w:rPr>
          <w:rtl w:val="0"/>
        </w:rPr>
      </w:r>
    </w:p>
    <w:p w:rsidR="00000000" w:rsidDel="00000000" w:rsidP="00000000" w:rsidRDefault="00000000" w:rsidRPr="00000000" w14:paraId="00000020">
      <w:pPr>
        <w:ind w:left="1" w:hanging="3"/>
        <w:rPr>
          <w:sz w:val="28"/>
          <w:szCs w:val="28"/>
        </w:rPr>
      </w:pPr>
      <w:r w:rsidDel="00000000" w:rsidR="00000000" w:rsidRPr="00000000">
        <w:rPr>
          <w:b w:val="1"/>
          <w:sz w:val="28"/>
          <w:szCs w:val="28"/>
          <w:rtl w:val="0"/>
        </w:rPr>
        <w:t xml:space="preserve">Acknowledgement</w:t>
        <w:tab/>
        <w:tab/>
        <w:tab/>
        <w:tab/>
        <w:tab/>
        <w:tab/>
        <w:tab/>
        <w:t xml:space="preserve">          6-7</w:t>
      </w:r>
      <w:r w:rsidDel="00000000" w:rsidR="00000000" w:rsidRPr="00000000">
        <w:rPr>
          <w:rtl w:val="0"/>
        </w:rPr>
      </w:r>
    </w:p>
    <w:p w:rsidR="00000000" w:rsidDel="00000000" w:rsidP="00000000" w:rsidRDefault="00000000" w:rsidRPr="00000000" w14:paraId="00000021">
      <w:pPr>
        <w:ind w:left="1" w:hanging="3"/>
        <w:rPr>
          <w:b w:val="1"/>
          <w:sz w:val="30"/>
          <w:szCs w:val="30"/>
        </w:rPr>
      </w:pPr>
      <w:r w:rsidDel="00000000" w:rsidR="00000000" w:rsidRPr="00000000">
        <w:rPr>
          <w:b w:val="1"/>
          <w:sz w:val="28"/>
          <w:szCs w:val="28"/>
          <w:rtl w:val="0"/>
        </w:rPr>
        <w:t xml:space="preserve">References</w:t>
        <w:tab/>
        <w:tab/>
        <w:tab/>
        <w:tab/>
        <w:tab/>
        <w:tab/>
        <w:tab/>
        <w:tab/>
        <w:tab/>
        <w:tab/>
        <w:t xml:space="preserve"> 7</w:t>
      </w:r>
      <w:r w:rsidDel="00000000" w:rsidR="00000000" w:rsidRPr="00000000">
        <w:rPr>
          <w:rtl w:val="0"/>
        </w:rPr>
      </w:r>
    </w:p>
    <w:p w:rsidR="00000000" w:rsidDel="00000000" w:rsidP="00000000" w:rsidRDefault="00000000" w:rsidRPr="00000000" w14:paraId="00000022">
      <w:pPr>
        <w:ind w:left="1" w:hanging="3"/>
        <w:rPr>
          <w:sz w:val="12"/>
          <w:szCs w:val="12"/>
        </w:rPr>
      </w:pPr>
      <w:r w:rsidDel="00000000" w:rsidR="00000000" w:rsidRPr="00000000">
        <w:rPr>
          <w:rtl w:val="0"/>
        </w:rPr>
      </w:r>
    </w:p>
    <w:p w:rsidR="00000000" w:rsidDel="00000000" w:rsidP="00000000" w:rsidRDefault="00000000" w:rsidRPr="00000000" w14:paraId="00000023">
      <w:pPr>
        <w:pStyle w:val="Heading1"/>
        <w:widowControl w:val="0"/>
        <w:numPr>
          <w:ilvl w:val="0"/>
          <w:numId w:val="10"/>
        </w:numPr>
        <w:tabs>
          <w:tab w:val="left" w:leader="none" w:pos="341"/>
        </w:tabs>
        <w:spacing w:after="200" w:line="240" w:lineRule="auto"/>
        <w:ind w:hanging="2"/>
        <w:rPr>
          <w:u w:val="none"/>
        </w:rPr>
      </w:pPr>
      <w:bookmarkStart w:colFirst="0" w:colLast="0" w:name="_pnrx9ph1lixd" w:id="2"/>
      <w:bookmarkEnd w:id="2"/>
      <w:r w:rsidDel="00000000" w:rsidR="00000000" w:rsidRPr="00000000">
        <w:rPr>
          <w:rtl w:val="0"/>
        </w:rPr>
        <w:t xml:space="preserve">INTRODUCTION:</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e-commerce platform responds to the increasing demand for sustainable living by exclusively offering eco-friendly products. Unlike traditional platforms, we focus on environmental impact, providing a dedicated marketplace for environmentally conscious goods.</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200" w:before="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Driven by the urgency of environmental concerns and changing consumer preferences, our project contributes to fostering an environmentally responsible and ethically conscious consumer culture.</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200" w:line="240" w:lineRule="auto"/>
        <w:ind w:left="720" w:firstLine="0"/>
        <w:jc w:val="both"/>
        <w:rPr>
          <w:sz w:val="20"/>
          <w:szCs w:val="20"/>
        </w:rPr>
      </w:pPr>
      <w:r w:rsidDel="00000000" w:rsidR="00000000" w:rsidRPr="00000000">
        <w:rPr>
          <w:rFonts w:ascii="Times New Roman" w:cs="Times New Roman" w:eastAsia="Times New Roman" w:hAnsi="Times New Roman"/>
          <w:sz w:val="24"/>
          <w:szCs w:val="24"/>
          <w:rtl w:val="0"/>
        </w:rPr>
        <w:t xml:space="preserve">In the industrial landscape, our platform addresses the rising demand for eco-friendly products in the business-to-business (B2B) sector as corporations adopt sustainable practices. This underscores the relevance and viability of our project in the contemporary market.</w:t>
      </w:r>
      <w:r w:rsidDel="00000000" w:rsidR="00000000" w:rsidRPr="00000000">
        <w:rPr>
          <w:rtl w:val="0"/>
        </w:rPr>
      </w:r>
    </w:p>
    <w:p w:rsidR="00000000" w:rsidDel="00000000" w:rsidP="00000000" w:rsidRDefault="00000000" w:rsidRPr="00000000" w14:paraId="00000027">
      <w:pPr>
        <w:pStyle w:val="Heading1"/>
        <w:numPr>
          <w:ilvl w:val="0"/>
          <w:numId w:val="10"/>
        </w:numPr>
        <w:tabs>
          <w:tab w:val="left" w:leader="none" w:pos="341"/>
        </w:tabs>
        <w:spacing w:after="200" w:before="77" w:lineRule="auto"/>
        <w:ind w:left="0" w:hanging="2"/>
        <w:jc w:val="left"/>
        <w:rPr>
          <w:sz w:val="24"/>
          <w:szCs w:val="24"/>
          <w:u w:val="none"/>
        </w:rPr>
      </w:pPr>
      <w:r w:rsidDel="00000000" w:rsidR="00000000" w:rsidRPr="00000000">
        <w:rPr>
          <w:b w:val="1"/>
          <w:sz w:val="24"/>
          <w:szCs w:val="24"/>
          <w:u w:val="single"/>
          <w:rtl w:val="0"/>
        </w:rPr>
        <w:t xml:space="preserve">METHODOLOGY:</w:t>
      </w:r>
      <w:r w:rsidDel="00000000" w:rsidR="00000000" w:rsidRPr="00000000">
        <w:rPr>
          <w:rtl w:val="0"/>
        </w:rPr>
      </w:r>
    </w:p>
    <w:p w:rsidR="00000000" w:rsidDel="00000000" w:rsidP="00000000" w:rsidRDefault="00000000" w:rsidRPr="00000000" w14:paraId="00000028">
      <w:pPr>
        <w:pStyle w:val="Heading2"/>
        <w:widowControl w:val="0"/>
        <w:numPr>
          <w:ilvl w:val="1"/>
          <w:numId w:val="10"/>
        </w:numPr>
        <w:tabs>
          <w:tab w:val="left" w:leader="none" w:pos="880"/>
          <w:tab w:val="left" w:leader="none" w:pos="881"/>
        </w:tabs>
        <w:spacing w:after="200" w:before="90" w:line="240" w:lineRule="auto"/>
        <w:ind w:left="540" w:firstLine="0"/>
        <w:rPr/>
      </w:pPr>
      <w:bookmarkStart w:colFirst="0" w:colLast="0" w:name="_j4ylupingzqf" w:id="3"/>
      <w:bookmarkEnd w:id="3"/>
      <w:r w:rsidDel="00000000" w:rsidR="00000000" w:rsidRPr="00000000">
        <w:rPr>
          <w:rtl w:val="0"/>
        </w:rPr>
        <w:t xml:space="preserve">PROBLEM SPECIFICATION </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after="200" w:line="240" w:lineRule="auto"/>
        <w:ind w:left="12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teams have clear, achievable goals aligned with company objectives, employing SMART criteria. Foster open communication using collaboration tools such as Slack or project management software. Conduct regular meetings and check-ins to discuss progress, challenges, and strategies. Prioritize continuous learning and skill development through training programs to keep the team updated on e-commerce trends and technologies.</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200" w:before="200" w:line="240" w:lineRule="auto"/>
        <w:ind w:left="12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team is collaboratively working on the project homepage and login page designing so that we can achieve our future targets of incorporating new features with upcoming time, for eg, cart operation, getting more products, recommendation system, voice/picture input for the product, making the backend, database and connecting them together to make in totally working fine and conducting rigorous testing and improvising the product and few other features as well. </w:t>
      </w:r>
    </w:p>
    <w:p w:rsidR="00000000" w:rsidDel="00000000" w:rsidP="00000000" w:rsidRDefault="00000000" w:rsidRPr="00000000" w14:paraId="0000002B">
      <w:pPr>
        <w:pStyle w:val="Heading2"/>
        <w:numPr>
          <w:ilvl w:val="1"/>
          <w:numId w:val="1"/>
        </w:numPr>
        <w:tabs>
          <w:tab w:val="left" w:leader="none" w:pos="521"/>
        </w:tabs>
        <w:ind w:left="540" w:firstLine="0"/>
        <w:rPr/>
      </w:pPr>
      <w:bookmarkStart w:colFirst="0" w:colLast="0" w:name="_sneb4c12kas" w:id="4"/>
      <w:bookmarkEnd w:id="4"/>
      <w:r w:rsidDel="00000000" w:rsidR="00000000" w:rsidRPr="00000000">
        <w:rPr>
          <w:rtl w:val="0"/>
        </w:rPr>
        <w:t xml:space="preserve">WHY IS THIS PROBLEM SIGNIFICANT / NEED FOR THE STUDY</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tabs>
          <w:tab w:val="left" w:leader="none" w:pos="1121"/>
        </w:tabs>
        <w:spacing w:after="0" w:before="131" w:line="357" w:lineRule="auto"/>
        <w:ind w:left="1260" w:right="119" w:firstLine="0"/>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24"/>
          <w:szCs w:val="24"/>
          <w:rtl w:val="0"/>
        </w:rPr>
        <w:t xml:space="preserve">The significance of addressing the need for an e-commerce platform dedicated to sustainable products in India is underscored by the limited presence of brands in this space (eg - Brown Living, Sustain Kart, Ecohoy, etc ). The scarcity of such offerings presents an opportunity to fill a crucial gap in the market. By establishing a platform exclusively focused on sustainable products, we aim to meet the rising consumer demand for eco-friendly options. This not only caters to the evolving preferences of environmentally conscious consumers but also contributes to the larger goal of promoting sustainable living practices in the Indian market. </w:t>
      </w:r>
      <w:r w:rsidDel="00000000" w:rsidR="00000000" w:rsidRPr="00000000">
        <w:rPr>
          <w:rtl w:val="0"/>
        </w:rPr>
      </w:r>
    </w:p>
    <w:p w:rsidR="00000000" w:rsidDel="00000000" w:rsidP="00000000" w:rsidRDefault="00000000" w:rsidRPr="00000000" w14:paraId="0000002D">
      <w:pPr>
        <w:pStyle w:val="Heading1"/>
        <w:widowControl w:val="0"/>
        <w:numPr>
          <w:ilvl w:val="0"/>
          <w:numId w:val="10"/>
        </w:numPr>
        <w:tabs>
          <w:tab w:val="left" w:leader="none" w:pos="341"/>
        </w:tabs>
        <w:spacing w:after="200" w:before="90" w:line="240" w:lineRule="auto"/>
        <w:ind w:hanging="2"/>
        <w:rPr>
          <w:u w:val="none"/>
        </w:rPr>
      </w:pPr>
      <w:bookmarkStart w:colFirst="0" w:colLast="0" w:name="_oq2c4bjt5gbm" w:id="5"/>
      <w:bookmarkEnd w:id="5"/>
      <w:r w:rsidDel="00000000" w:rsidR="00000000" w:rsidRPr="00000000">
        <w:rPr>
          <w:rtl w:val="0"/>
        </w:rPr>
        <w:t xml:space="preserve">LITERATURE REVIEW / RELATED RESEARCH OUTCOMES</w:t>
      </w:r>
      <w:r w:rsidDel="00000000" w:rsidR="00000000" w:rsidRPr="00000000">
        <w:rPr>
          <w:rtl w:val="0"/>
        </w:rPr>
      </w:r>
    </w:p>
    <w:p w:rsidR="00000000" w:rsidDel="00000000" w:rsidP="00000000" w:rsidRDefault="00000000" w:rsidRPr="00000000" w14:paraId="0000002E">
      <w:pPr>
        <w:numPr>
          <w:ilvl w:val="0"/>
          <w:numId w:val="2"/>
        </w:numPr>
        <w:tabs>
          <w:tab w:val="left" w:leader="none" w:pos="1180"/>
          <w:tab w:val="left" w:leader="none" w:pos="1181"/>
        </w:tabs>
        <w:spacing w:after="0" w:before="7"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Sustainable E-commerce Practices</w:t>
      </w:r>
    </w:p>
    <w:p w:rsidR="00000000" w:rsidDel="00000000" w:rsidP="00000000" w:rsidRDefault="00000000" w:rsidRPr="00000000" w14:paraId="0000002F">
      <w:pPr>
        <w:tabs>
          <w:tab w:val="left" w:leader="none" w:pos="1180"/>
          <w:tab w:val="left" w:leader="none" w:pos="1181"/>
        </w:tabs>
        <w:spacing w:after="0" w:before="7" w:line="240" w:lineRule="auto"/>
        <w:ind w:left="720" w:firstLine="0"/>
        <w:rPr>
          <w:rFonts w:ascii="Times New Roman" w:cs="Times New Roman" w:eastAsia="Times New Roman" w:hAnsi="Times New Roman"/>
          <w:sz w:val="4"/>
          <w:szCs w:val="4"/>
          <w:u w:val="single"/>
        </w:rPr>
      </w:pPr>
      <w:r w:rsidDel="00000000" w:rsidR="00000000" w:rsidRPr="00000000">
        <w:rPr>
          <w:rtl w:val="0"/>
        </w:rPr>
      </w:r>
    </w:p>
    <w:p w:rsidR="00000000" w:rsidDel="00000000" w:rsidP="00000000" w:rsidRDefault="00000000" w:rsidRPr="00000000" w14:paraId="00000030">
      <w:pPr>
        <w:tabs>
          <w:tab w:val="left" w:leader="none" w:pos="1180"/>
          <w:tab w:val="left" w:leader="none" w:pos="1181"/>
        </w:tabs>
        <w:spacing w:after="0" w:before="7"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w:t>
        <w:tab/>
        <w:t xml:space="preserve">Smith, J.</w:t>
      </w:r>
    </w:p>
    <w:p w:rsidR="00000000" w:rsidDel="00000000" w:rsidP="00000000" w:rsidRDefault="00000000" w:rsidRPr="00000000" w14:paraId="00000031">
      <w:pPr>
        <w:tabs>
          <w:tab w:val="left" w:leader="none" w:pos="1180"/>
          <w:tab w:val="left" w:leader="none" w:pos="1181"/>
        </w:tabs>
        <w:spacing w:after="0" w:before="7" w:line="240" w:lineRule="auto"/>
        <w:ind w:left="72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32">
      <w:pPr>
        <w:tabs>
          <w:tab w:val="left" w:leader="none" w:pos="1180"/>
          <w:tab w:val="left" w:leader="none" w:pos="1181"/>
        </w:tabs>
        <w:spacing w:after="0" w:before="7"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w:t>
        <w:tab/>
        <w:tab/>
        <w:t xml:space="preserve">2020</w:t>
      </w:r>
    </w:p>
    <w:p w:rsidR="00000000" w:rsidDel="00000000" w:rsidP="00000000" w:rsidRDefault="00000000" w:rsidRPr="00000000" w14:paraId="00000033">
      <w:pPr>
        <w:tabs>
          <w:tab w:val="left" w:leader="none" w:pos="1180"/>
          <w:tab w:val="left" w:leader="none" w:pos="1181"/>
        </w:tabs>
        <w:spacing w:after="0" w:before="7" w:line="240" w:lineRule="auto"/>
        <w:ind w:left="72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34">
      <w:pPr>
        <w:tabs>
          <w:tab w:val="left" w:leader="none" w:pos="1180"/>
          <w:tab w:val="left" w:leader="none" w:pos="1181"/>
        </w:tabs>
        <w:spacing w:after="0" w:before="7"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w:t>
        <w:tab/>
        <w:t xml:space="preserve">Journal of Sustainable Business</w:t>
      </w:r>
    </w:p>
    <w:p w:rsidR="00000000" w:rsidDel="00000000" w:rsidP="00000000" w:rsidRDefault="00000000" w:rsidRPr="00000000" w14:paraId="00000035">
      <w:pPr>
        <w:tabs>
          <w:tab w:val="left" w:leader="none" w:pos="1180"/>
          <w:tab w:val="left" w:leader="none" w:pos="1181"/>
        </w:tabs>
        <w:spacing w:after="0" w:before="7" w:line="240" w:lineRule="auto"/>
        <w:ind w:left="72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36">
      <w:pPr>
        <w:tabs>
          <w:tab w:val="left" w:leader="none" w:pos="1180"/>
          <w:tab w:val="left" w:leader="none" w:pos="1181"/>
        </w:tabs>
        <w:spacing w:after="0" w:before="7"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Key Findings</w:t>
      </w:r>
      <w:r w:rsidDel="00000000" w:rsidR="00000000" w:rsidRPr="00000000">
        <w:rPr>
          <w:rFonts w:ascii="Times New Roman" w:cs="Times New Roman" w:eastAsia="Times New Roman" w:hAnsi="Times New Roman"/>
          <w:sz w:val="24"/>
          <w:szCs w:val="24"/>
          <w:rtl w:val="0"/>
        </w:rPr>
        <w:t xml:space="preserve">:</w:t>
        <w:tab/>
        <w:t xml:space="preserve">Smith conducted a comprehensive study on sustainable e-commerce practices, emphasizing the importance of eco-friendly packaging, supply chain transparency, and consumer awareness. The study highlights the positive impact of incorporating sustainable practices on customer loyalty and brand reputation.</w:t>
      </w:r>
    </w:p>
    <w:p w:rsidR="00000000" w:rsidDel="00000000" w:rsidP="00000000" w:rsidRDefault="00000000" w:rsidRPr="00000000" w14:paraId="00000037">
      <w:pPr>
        <w:tabs>
          <w:tab w:val="left" w:leader="none" w:pos="1180"/>
          <w:tab w:val="left" w:leader="none" w:pos="1181"/>
        </w:tabs>
        <w:spacing w:after="0" w:before="7" w:line="240" w:lineRule="auto"/>
        <w:ind w:left="720" w:firstLine="0"/>
        <w:jc w:val="both"/>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38">
      <w:pPr>
        <w:tabs>
          <w:tab w:val="left" w:leader="none" w:pos="1180"/>
          <w:tab w:val="left" w:leader="none" w:pos="1181"/>
        </w:tabs>
        <w:spacing w:after="200" w:before="7"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Limitations: Potential lack of universal applicability and vulnerability to rapid technological and consumer preference changes.</w:t>
      </w:r>
    </w:p>
    <w:p w:rsidR="00000000" w:rsidDel="00000000" w:rsidP="00000000" w:rsidRDefault="00000000" w:rsidRPr="00000000" w14:paraId="00000039">
      <w:pPr>
        <w:numPr>
          <w:ilvl w:val="0"/>
          <w:numId w:val="2"/>
        </w:numPr>
        <w:tabs>
          <w:tab w:val="left" w:leader="none" w:pos="1180"/>
          <w:tab w:val="left" w:leader="none" w:pos="1181"/>
        </w:tabs>
        <w:spacing w:after="0" w:before="7"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Environmental Impact of E-commerce</w:t>
      </w:r>
    </w:p>
    <w:p w:rsidR="00000000" w:rsidDel="00000000" w:rsidP="00000000" w:rsidRDefault="00000000" w:rsidRPr="00000000" w14:paraId="0000003A">
      <w:pPr>
        <w:tabs>
          <w:tab w:val="left" w:leader="none" w:pos="1180"/>
          <w:tab w:val="left" w:leader="none" w:pos="1181"/>
        </w:tabs>
        <w:spacing w:after="0" w:before="7"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w:t>
        <w:tab/>
        <w:t xml:space="preserve">Green, A.</w:t>
      </w:r>
    </w:p>
    <w:p w:rsidR="00000000" w:rsidDel="00000000" w:rsidP="00000000" w:rsidRDefault="00000000" w:rsidRPr="00000000" w14:paraId="0000003B">
      <w:pPr>
        <w:tabs>
          <w:tab w:val="left" w:leader="none" w:pos="1180"/>
          <w:tab w:val="left" w:leader="none" w:pos="1181"/>
        </w:tabs>
        <w:spacing w:after="0" w:before="7" w:line="240" w:lineRule="auto"/>
        <w:ind w:left="72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3C">
      <w:pPr>
        <w:tabs>
          <w:tab w:val="left" w:leader="none" w:pos="1180"/>
          <w:tab w:val="left" w:leader="none" w:pos="1181"/>
        </w:tabs>
        <w:spacing w:after="0" w:before="7"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w:t>
        <w:tab/>
        <w:tab/>
        <w:t xml:space="preserve">2019</w:t>
      </w:r>
    </w:p>
    <w:p w:rsidR="00000000" w:rsidDel="00000000" w:rsidP="00000000" w:rsidRDefault="00000000" w:rsidRPr="00000000" w14:paraId="0000003D">
      <w:pPr>
        <w:tabs>
          <w:tab w:val="left" w:leader="none" w:pos="1180"/>
          <w:tab w:val="left" w:leader="none" w:pos="1181"/>
        </w:tabs>
        <w:spacing w:after="0" w:before="7" w:line="240" w:lineRule="auto"/>
        <w:ind w:left="72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3E">
      <w:pPr>
        <w:tabs>
          <w:tab w:val="left" w:leader="none" w:pos="1180"/>
          <w:tab w:val="left" w:leader="none" w:pos="1181"/>
        </w:tabs>
        <w:spacing w:after="0" w:before="7"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w:t>
        <w:tab/>
        <w:t xml:space="preserve">Sustainability Today</w:t>
      </w:r>
    </w:p>
    <w:p w:rsidR="00000000" w:rsidDel="00000000" w:rsidP="00000000" w:rsidRDefault="00000000" w:rsidRPr="00000000" w14:paraId="0000003F">
      <w:pPr>
        <w:tabs>
          <w:tab w:val="left" w:leader="none" w:pos="1180"/>
          <w:tab w:val="left" w:leader="none" w:pos="1181"/>
        </w:tabs>
        <w:spacing w:after="0" w:before="7" w:line="240" w:lineRule="auto"/>
        <w:ind w:left="72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40">
      <w:pPr>
        <w:tabs>
          <w:tab w:val="left" w:leader="none" w:pos="1180"/>
          <w:tab w:val="left" w:leader="none" w:pos="1181"/>
        </w:tabs>
        <w:spacing w:after="0" w:before="7"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Findings</w:t>
      </w:r>
      <w:r w:rsidDel="00000000" w:rsidR="00000000" w:rsidRPr="00000000">
        <w:rPr>
          <w:rFonts w:ascii="Times New Roman" w:cs="Times New Roman" w:eastAsia="Times New Roman" w:hAnsi="Times New Roman"/>
          <w:sz w:val="24"/>
          <w:szCs w:val="24"/>
          <w:rtl w:val="0"/>
        </w:rPr>
        <w:t xml:space="preserve">: </w:t>
        <w:tab/>
        <w:t xml:space="preserve">Green's research delves into the environmental impact of e-commerce, focusing on carbon footprints, waste generation, and energy consumption. The study offers insights into mitigating these impacts through innovative logistics, green technology, and sustainable packaging.</w:t>
      </w:r>
    </w:p>
    <w:p w:rsidR="00000000" w:rsidDel="00000000" w:rsidP="00000000" w:rsidRDefault="00000000" w:rsidRPr="00000000" w14:paraId="00000041">
      <w:pPr>
        <w:tabs>
          <w:tab w:val="left" w:leader="none" w:pos="1180"/>
          <w:tab w:val="left" w:leader="none" w:pos="1181"/>
        </w:tabs>
        <w:spacing w:after="0" w:before="7" w:line="240" w:lineRule="auto"/>
        <w:ind w:left="720" w:firstLine="0"/>
        <w:jc w:val="both"/>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42">
      <w:pPr>
        <w:tabs>
          <w:tab w:val="left" w:leader="none" w:pos="1180"/>
          <w:tab w:val="left" w:leader="none" w:pos="1181"/>
        </w:tabs>
        <w:spacing w:after="200" w:before="7"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Limitations</w:t>
      </w:r>
      <w:r w:rsidDel="00000000" w:rsidR="00000000" w:rsidRPr="00000000">
        <w:rPr>
          <w:rFonts w:ascii="Times New Roman" w:cs="Times New Roman" w:eastAsia="Times New Roman" w:hAnsi="Times New Roman"/>
          <w:sz w:val="24"/>
          <w:szCs w:val="24"/>
          <w:rtl w:val="0"/>
        </w:rPr>
        <w:t xml:space="preserve">: Variability in data reliability and potential oversight of external factors like governmental policies influencing environmental impact.</w:t>
      </w:r>
    </w:p>
    <w:p w:rsidR="00000000" w:rsidDel="00000000" w:rsidP="00000000" w:rsidRDefault="00000000" w:rsidRPr="00000000" w14:paraId="00000043">
      <w:pPr>
        <w:numPr>
          <w:ilvl w:val="0"/>
          <w:numId w:val="2"/>
        </w:numPr>
        <w:tabs>
          <w:tab w:val="left" w:leader="none" w:pos="1180"/>
          <w:tab w:val="left" w:leader="none" w:pos="1181"/>
        </w:tabs>
        <w:spacing w:after="0" w:before="7"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Consumer Behavior and Sustainable E-commerce</w:t>
      </w:r>
    </w:p>
    <w:p w:rsidR="00000000" w:rsidDel="00000000" w:rsidP="00000000" w:rsidRDefault="00000000" w:rsidRPr="00000000" w14:paraId="00000044">
      <w:pPr>
        <w:tabs>
          <w:tab w:val="left" w:leader="none" w:pos="1180"/>
          <w:tab w:val="left" w:leader="none" w:pos="1181"/>
        </w:tabs>
        <w:spacing w:after="0" w:before="7"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w:t>
        <w:tab/>
        <w:t xml:space="preserve">Johnson, M.</w:t>
      </w:r>
    </w:p>
    <w:p w:rsidR="00000000" w:rsidDel="00000000" w:rsidP="00000000" w:rsidRDefault="00000000" w:rsidRPr="00000000" w14:paraId="00000045">
      <w:pPr>
        <w:tabs>
          <w:tab w:val="left" w:leader="none" w:pos="1180"/>
          <w:tab w:val="left" w:leader="none" w:pos="1181"/>
        </w:tabs>
        <w:spacing w:after="0" w:before="7" w:line="240" w:lineRule="auto"/>
        <w:ind w:left="72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46">
      <w:pPr>
        <w:tabs>
          <w:tab w:val="left" w:leader="none" w:pos="1180"/>
          <w:tab w:val="left" w:leader="none" w:pos="1181"/>
        </w:tabs>
        <w:spacing w:after="0" w:before="7"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w:t>
        <w:tab/>
        <w:tab/>
        <w:t xml:space="preserve">2021</w:t>
      </w:r>
    </w:p>
    <w:p w:rsidR="00000000" w:rsidDel="00000000" w:rsidP="00000000" w:rsidRDefault="00000000" w:rsidRPr="00000000" w14:paraId="00000047">
      <w:pPr>
        <w:tabs>
          <w:tab w:val="left" w:leader="none" w:pos="1180"/>
          <w:tab w:val="left" w:leader="none" w:pos="1181"/>
        </w:tabs>
        <w:spacing w:after="0" w:before="7" w:line="240" w:lineRule="auto"/>
        <w:ind w:left="72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48">
      <w:pPr>
        <w:tabs>
          <w:tab w:val="left" w:leader="none" w:pos="1180"/>
          <w:tab w:val="left" w:leader="none" w:pos="1181"/>
        </w:tabs>
        <w:spacing w:after="0" w:before="7"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w:t>
        <w:tab/>
        <w:t xml:space="preserve">International Journal of Consumer Studies</w:t>
      </w:r>
    </w:p>
    <w:p w:rsidR="00000000" w:rsidDel="00000000" w:rsidP="00000000" w:rsidRDefault="00000000" w:rsidRPr="00000000" w14:paraId="00000049">
      <w:pPr>
        <w:tabs>
          <w:tab w:val="left" w:leader="none" w:pos="1180"/>
          <w:tab w:val="left" w:leader="none" w:pos="1181"/>
        </w:tabs>
        <w:spacing w:after="0" w:before="7" w:line="240" w:lineRule="auto"/>
        <w:ind w:left="72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4A">
      <w:pPr>
        <w:tabs>
          <w:tab w:val="left" w:leader="none" w:pos="1180"/>
          <w:tab w:val="left" w:leader="none" w:pos="1181"/>
        </w:tabs>
        <w:spacing w:after="0" w:before="7"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Key Findings</w:t>
      </w:r>
      <w:r w:rsidDel="00000000" w:rsidR="00000000" w:rsidRPr="00000000">
        <w:rPr>
          <w:rFonts w:ascii="Times New Roman" w:cs="Times New Roman" w:eastAsia="Times New Roman" w:hAnsi="Times New Roman"/>
          <w:sz w:val="24"/>
          <w:szCs w:val="24"/>
          <w:rtl w:val="0"/>
        </w:rPr>
        <w:t xml:space="preserve">: </w:t>
        <w:tab/>
        <w:t xml:space="preserve">Johnson's study explores consumer behavior in the context of sustainable e-commerce. It investigates factors influencing purchase decisions, the role of ethical marketing, and the effectiveness of eco-labels. Understanding these aspects is crucial for tailoring marketing strategies.</w:t>
      </w:r>
    </w:p>
    <w:p w:rsidR="00000000" w:rsidDel="00000000" w:rsidP="00000000" w:rsidRDefault="00000000" w:rsidRPr="00000000" w14:paraId="0000004B">
      <w:pPr>
        <w:tabs>
          <w:tab w:val="left" w:leader="none" w:pos="1180"/>
          <w:tab w:val="left" w:leader="none" w:pos="1181"/>
        </w:tabs>
        <w:spacing w:after="0" w:before="7" w:line="240" w:lineRule="auto"/>
        <w:ind w:left="720" w:firstLine="0"/>
        <w:jc w:val="both"/>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4C">
      <w:pPr>
        <w:tabs>
          <w:tab w:val="left" w:leader="none" w:pos="1180"/>
          <w:tab w:val="left" w:leader="none" w:pos="1181"/>
        </w:tabs>
        <w:spacing w:after="200" w:before="7"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Limitations</w:t>
      </w:r>
      <w:r w:rsidDel="00000000" w:rsidR="00000000" w:rsidRPr="00000000">
        <w:rPr>
          <w:rFonts w:ascii="Times New Roman" w:cs="Times New Roman" w:eastAsia="Times New Roman" w:hAnsi="Times New Roman"/>
          <w:sz w:val="24"/>
          <w:szCs w:val="24"/>
          <w:rtl w:val="0"/>
        </w:rPr>
        <w:t xml:space="preserve">:</w:t>
        <w:tab/>
        <w:t xml:space="preserve">Susceptibility to self-reporting bias and limited universality due to cultural differences in consumer choices.</w:t>
      </w:r>
    </w:p>
    <w:p w:rsidR="00000000" w:rsidDel="00000000" w:rsidP="00000000" w:rsidRDefault="00000000" w:rsidRPr="00000000" w14:paraId="0000004D">
      <w:pPr>
        <w:numPr>
          <w:ilvl w:val="0"/>
          <w:numId w:val="2"/>
        </w:numPr>
        <w:tabs>
          <w:tab w:val="left" w:leader="none" w:pos="1180"/>
          <w:tab w:val="left" w:leader="none" w:pos="1181"/>
        </w:tabs>
        <w:spacing w:after="0" w:before="7"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Sustainable Supply Chains in E-commerce</w:t>
      </w:r>
    </w:p>
    <w:p w:rsidR="00000000" w:rsidDel="00000000" w:rsidP="00000000" w:rsidRDefault="00000000" w:rsidRPr="00000000" w14:paraId="0000004E">
      <w:pPr>
        <w:tabs>
          <w:tab w:val="left" w:leader="none" w:pos="1180"/>
          <w:tab w:val="left" w:leader="none" w:pos="1181"/>
        </w:tabs>
        <w:spacing w:after="0" w:before="7"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w:t>
        <w:tab/>
        <w:t xml:space="preserve">Brown, L.</w:t>
      </w:r>
    </w:p>
    <w:p w:rsidR="00000000" w:rsidDel="00000000" w:rsidP="00000000" w:rsidRDefault="00000000" w:rsidRPr="00000000" w14:paraId="0000004F">
      <w:pPr>
        <w:tabs>
          <w:tab w:val="left" w:leader="none" w:pos="1180"/>
          <w:tab w:val="left" w:leader="none" w:pos="1181"/>
        </w:tabs>
        <w:spacing w:after="0" w:before="7" w:line="240" w:lineRule="auto"/>
        <w:ind w:left="72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50">
      <w:pPr>
        <w:tabs>
          <w:tab w:val="left" w:leader="none" w:pos="1180"/>
          <w:tab w:val="left" w:leader="none" w:pos="1181"/>
        </w:tabs>
        <w:spacing w:after="0" w:before="7"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w:t>
        <w:tab/>
        <w:tab/>
        <w:t xml:space="preserve">2018</w:t>
      </w:r>
    </w:p>
    <w:p w:rsidR="00000000" w:rsidDel="00000000" w:rsidP="00000000" w:rsidRDefault="00000000" w:rsidRPr="00000000" w14:paraId="00000051">
      <w:pPr>
        <w:tabs>
          <w:tab w:val="left" w:leader="none" w:pos="1180"/>
          <w:tab w:val="left" w:leader="none" w:pos="1181"/>
        </w:tabs>
        <w:spacing w:after="0" w:before="7" w:line="240" w:lineRule="auto"/>
        <w:ind w:left="72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52">
      <w:pPr>
        <w:tabs>
          <w:tab w:val="left" w:leader="none" w:pos="1180"/>
          <w:tab w:val="left" w:leader="none" w:pos="1181"/>
        </w:tabs>
        <w:spacing w:after="0" w:before="7"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w:t>
        <w:tab/>
        <w:t xml:space="preserve">Supply Chain Management Review</w:t>
      </w:r>
    </w:p>
    <w:p w:rsidR="00000000" w:rsidDel="00000000" w:rsidP="00000000" w:rsidRDefault="00000000" w:rsidRPr="00000000" w14:paraId="00000053">
      <w:pPr>
        <w:tabs>
          <w:tab w:val="left" w:leader="none" w:pos="1180"/>
          <w:tab w:val="left" w:leader="none" w:pos="1181"/>
        </w:tabs>
        <w:spacing w:after="0" w:before="7" w:line="240" w:lineRule="auto"/>
        <w:ind w:left="72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54">
      <w:pPr>
        <w:tabs>
          <w:tab w:val="left" w:leader="none" w:pos="1180"/>
          <w:tab w:val="left" w:leader="none" w:pos="1181"/>
        </w:tabs>
        <w:spacing w:after="0" w:before="7"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Key Findings</w:t>
      </w:r>
      <w:r w:rsidDel="00000000" w:rsidR="00000000" w:rsidRPr="00000000">
        <w:rPr>
          <w:rFonts w:ascii="Times New Roman" w:cs="Times New Roman" w:eastAsia="Times New Roman" w:hAnsi="Times New Roman"/>
          <w:sz w:val="24"/>
          <w:szCs w:val="24"/>
          <w:rtl w:val="0"/>
        </w:rPr>
        <w:t xml:space="preserve">: Brown's research focuses on the integration of sustainable practices in e-commerce supply chains. The study identifies challenges and opportunities, emphasizing the need for collaboration among stakeholders to achieve a more sustainable and ethical supply chain.</w:t>
      </w:r>
    </w:p>
    <w:p w:rsidR="00000000" w:rsidDel="00000000" w:rsidP="00000000" w:rsidRDefault="00000000" w:rsidRPr="00000000" w14:paraId="00000055">
      <w:pPr>
        <w:tabs>
          <w:tab w:val="left" w:leader="none" w:pos="1180"/>
          <w:tab w:val="left" w:leader="none" w:pos="1181"/>
        </w:tabs>
        <w:spacing w:after="0" w:before="7" w:line="240" w:lineRule="auto"/>
        <w:ind w:left="72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56">
      <w:pPr>
        <w:tabs>
          <w:tab w:val="left" w:leader="none" w:pos="1180"/>
          <w:tab w:val="left" w:leader="none" w:pos="1181"/>
        </w:tabs>
        <w:spacing w:after="200" w:before="7"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Limitations</w:t>
      </w:r>
      <w:r w:rsidDel="00000000" w:rsidR="00000000" w:rsidRPr="00000000">
        <w:rPr>
          <w:rFonts w:ascii="Times New Roman" w:cs="Times New Roman" w:eastAsia="Times New Roman" w:hAnsi="Times New Roman"/>
          <w:sz w:val="24"/>
          <w:szCs w:val="24"/>
          <w:rtl w:val="0"/>
        </w:rPr>
        <w:t xml:space="preserve">: </w:t>
        <w:tab/>
        <w:t xml:space="preserve">Industry-specific strategies and potential resistance from supply chain stakeholders may restrict generalizability.</w:t>
      </w:r>
    </w:p>
    <w:p w:rsidR="00000000" w:rsidDel="00000000" w:rsidP="00000000" w:rsidRDefault="00000000" w:rsidRPr="00000000" w14:paraId="00000057">
      <w:pPr>
        <w:numPr>
          <w:ilvl w:val="0"/>
          <w:numId w:val="2"/>
        </w:numPr>
        <w:tabs>
          <w:tab w:val="left" w:leader="none" w:pos="1180"/>
          <w:tab w:val="left" w:leader="none" w:pos="1181"/>
        </w:tabs>
        <w:spacing w:after="0" w:before="7"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Technology Solutions for Sustainable E-commerce</w:t>
      </w:r>
    </w:p>
    <w:p w:rsidR="00000000" w:rsidDel="00000000" w:rsidP="00000000" w:rsidRDefault="00000000" w:rsidRPr="00000000" w14:paraId="00000058">
      <w:pPr>
        <w:tabs>
          <w:tab w:val="left" w:leader="none" w:pos="1180"/>
          <w:tab w:val="left" w:leader="none" w:pos="1181"/>
        </w:tabs>
        <w:spacing w:after="0" w:before="7"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w:t>
        <w:tab/>
        <w:t xml:space="preserve">Chen, Y</w:t>
      </w:r>
    </w:p>
    <w:p w:rsidR="00000000" w:rsidDel="00000000" w:rsidP="00000000" w:rsidRDefault="00000000" w:rsidRPr="00000000" w14:paraId="00000059">
      <w:pPr>
        <w:tabs>
          <w:tab w:val="left" w:leader="none" w:pos="1180"/>
          <w:tab w:val="left" w:leader="none" w:pos="1181"/>
        </w:tabs>
        <w:spacing w:after="0" w:before="7" w:line="240" w:lineRule="auto"/>
        <w:ind w:left="72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5A">
      <w:pPr>
        <w:tabs>
          <w:tab w:val="left" w:leader="none" w:pos="1180"/>
          <w:tab w:val="left" w:leader="none" w:pos="1181"/>
        </w:tabs>
        <w:spacing w:after="0" w:before="7"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w:t>
        <w:tab/>
        <w:tab/>
        <w:t xml:space="preserve">2022</w:t>
      </w:r>
    </w:p>
    <w:p w:rsidR="00000000" w:rsidDel="00000000" w:rsidP="00000000" w:rsidRDefault="00000000" w:rsidRPr="00000000" w14:paraId="0000005B">
      <w:pPr>
        <w:tabs>
          <w:tab w:val="left" w:leader="none" w:pos="1180"/>
          <w:tab w:val="left" w:leader="none" w:pos="1181"/>
        </w:tabs>
        <w:spacing w:after="0" w:before="7" w:line="240" w:lineRule="auto"/>
        <w:ind w:left="72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5C">
      <w:pPr>
        <w:tabs>
          <w:tab w:val="left" w:leader="none" w:pos="1180"/>
          <w:tab w:val="left" w:leader="none" w:pos="1181"/>
        </w:tabs>
        <w:spacing w:after="0" w:before="7"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w:t>
        <w:tab/>
        <w:t xml:space="preserve">Proceedings of the International Conference on Sustainable </w:t>
        <w:tab/>
        <w:tab/>
        <w:tab/>
        <w:tab/>
        <w:t xml:space="preserve">Technologies</w:t>
      </w:r>
    </w:p>
    <w:p w:rsidR="00000000" w:rsidDel="00000000" w:rsidP="00000000" w:rsidRDefault="00000000" w:rsidRPr="00000000" w14:paraId="0000005D">
      <w:pPr>
        <w:tabs>
          <w:tab w:val="left" w:leader="none" w:pos="1180"/>
          <w:tab w:val="left" w:leader="none" w:pos="1181"/>
        </w:tabs>
        <w:spacing w:after="0" w:before="7" w:line="240" w:lineRule="auto"/>
        <w:ind w:left="720" w:firstLine="0"/>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5E">
      <w:pPr>
        <w:tabs>
          <w:tab w:val="left" w:leader="none" w:pos="1180"/>
          <w:tab w:val="left" w:leader="none" w:pos="1181"/>
        </w:tabs>
        <w:spacing w:after="0" w:before="7"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Key Findings</w:t>
      </w:r>
      <w:r w:rsidDel="00000000" w:rsidR="00000000" w:rsidRPr="00000000">
        <w:rPr>
          <w:rFonts w:ascii="Times New Roman" w:cs="Times New Roman" w:eastAsia="Times New Roman" w:hAnsi="Times New Roman"/>
          <w:sz w:val="24"/>
          <w:szCs w:val="24"/>
          <w:rtl w:val="0"/>
        </w:rPr>
        <w:t xml:space="preserve">: Chen explores technological solutions for enhancing the sustainability of e-commerce platforms. The study discusses the role of blockchain, AI, and data analytics in improving supply chain transparency, reducing waste, and optimizing resource use.</w:t>
      </w:r>
    </w:p>
    <w:p w:rsidR="00000000" w:rsidDel="00000000" w:rsidP="00000000" w:rsidRDefault="00000000" w:rsidRPr="00000000" w14:paraId="0000005F">
      <w:pPr>
        <w:tabs>
          <w:tab w:val="left" w:leader="none" w:pos="1180"/>
          <w:tab w:val="left" w:leader="none" w:pos="1181"/>
        </w:tabs>
        <w:spacing w:after="0" w:before="7" w:line="240" w:lineRule="auto"/>
        <w:ind w:left="720" w:firstLine="0"/>
        <w:jc w:val="both"/>
        <w:rPr>
          <w:rFonts w:ascii="Times New Roman" w:cs="Times New Roman" w:eastAsia="Times New Roman" w:hAnsi="Times New Roman"/>
          <w:sz w:val="6"/>
          <w:szCs w:val="6"/>
        </w:rPr>
      </w:pPr>
      <w:r w:rsidDel="00000000" w:rsidR="00000000" w:rsidRPr="00000000">
        <w:rPr>
          <w:rtl w:val="0"/>
        </w:rPr>
      </w:r>
    </w:p>
    <w:p w:rsidR="00000000" w:rsidDel="00000000" w:rsidP="00000000" w:rsidRDefault="00000000" w:rsidRPr="00000000" w14:paraId="00000060">
      <w:pPr>
        <w:tabs>
          <w:tab w:val="left" w:leader="none" w:pos="1180"/>
          <w:tab w:val="left" w:leader="none" w:pos="1181"/>
        </w:tabs>
        <w:spacing w:after="0" w:before="0" w:line="240" w:lineRule="auto"/>
        <w:ind w:left="720" w:firstLine="0"/>
        <w:jc w:val="both"/>
        <w:rPr>
          <w:sz w:val="24"/>
          <w:szCs w:val="24"/>
          <w:u w:val="single"/>
        </w:rPr>
      </w:pPr>
      <w:r w:rsidDel="00000000" w:rsidR="00000000" w:rsidRPr="00000000">
        <w:rPr>
          <w:rFonts w:ascii="Times New Roman" w:cs="Times New Roman" w:eastAsia="Times New Roman" w:hAnsi="Times New Roman"/>
          <w:i w:val="1"/>
          <w:sz w:val="24"/>
          <w:szCs w:val="24"/>
          <w:rtl w:val="0"/>
        </w:rPr>
        <w:t xml:space="preserve">Limitations</w:t>
      </w:r>
      <w:r w:rsidDel="00000000" w:rsidR="00000000" w:rsidRPr="00000000">
        <w:rPr>
          <w:rFonts w:ascii="Times New Roman" w:cs="Times New Roman" w:eastAsia="Times New Roman" w:hAnsi="Times New Roman"/>
          <w:sz w:val="24"/>
          <w:szCs w:val="24"/>
          <w:rtl w:val="0"/>
        </w:rPr>
        <w:t xml:space="preserve">: </w:t>
        <w:tab/>
        <w:t xml:space="preserve">Challenges in technology adoption, including cost concerns, lack of expertise, and potential biases towards specific technologies.</w:t>
        <w:br w:type="textWrapping"/>
      </w:r>
      <w:r w:rsidDel="00000000" w:rsidR="00000000" w:rsidRPr="00000000">
        <w:rPr>
          <w:rtl w:val="0"/>
        </w:rPr>
      </w:r>
    </w:p>
    <w:p w:rsidR="00000000" w:rsidDel="00000000" w:rsidP="00000000" w:rsidRDefault="00000000" w:rsidRPr="00000000" w14:paraId="00000061">
      <w:pPr>
        <w:pStyle w:val="Heading1"/>
        <w:widowControl w:val="0"/>
        <w:numPr>
          <w:ilvl w:val="0"/>
          <w:numId w:val="10"/>
        </w:numPr>
        <w:tabs>
          <w:tab w:val="left" w:leader="none" w:pos="341"/>
        </w:tabs>
        <w:spacing w:after="0" w:before="90" w:line="240" w:lineRule="auto"/>
        <w:ind w:hanging="2"/>
        <w:rPr>
          <w:u w:val="none"/>
        </w:rPr>
      </w:pPr>
      <w:bookmarkStart w:colFirst="0" w:colLast="0" w:name="_u9rbvck4nqrw" w:id="6"/>
      <w:bookmarkEnd w:id="6"/>
      <w:r w:rsidDel="00000000" w:rsidR="00000000" w:rsidRPr="00000000">
        <w:rPr>
          <w:rtl w:val="0"/>
        </w:rPr>
        <w:t xml:space="preserve">DETAIL METHODOLOGY </w:t>
      </w:r>
      <w:r w:rsidDel="00000000" w:rsidR="00000000" w:rsidRPr="00000000">
        <w:rPr>
          <w:rtl w:val="0"/>
        </w:rPr>
      </w:r>
    </w:p>
    <w:p w:rsidR="00000000" w:rsidDel="00000000" w:rsidP="00000000" w:rsidRDefault="00000000" w:rsidRPr="00000000" w14:paraId="00000062">
      <w:pPr>
        <w:tabs>
          <w:tab w:val="left" w:leader="none" w:pos="1180"/>
          <w:tab w:val="left" w:leader="none" w:pos="1181"/>
        </w:tabs>
        <w:spacing w:before="7" w:lineRule="auto"/>
        <w:ind w:left="720" w:firstLine="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474825</wp:posOffset>
            </wp:positionH>
            <wp:positionV relativeFrom="paragraph">
              <wp:posOffset>123825</wp:posOffset>
            </wp:positionV>
            <wp:extent cx="4776788" cy="300990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76788" cy="3009900"/>
                    </a:xfrm>
                    <a:prstGeom prst="rect"/>
                    <a:ln/>
                  </pic:spPr>
                </pic:pic>
              </a:graphicData>
            </a:graphic>
          </wp:anchor>
        </w:drawing>
      </w:r>
    </w:p>
    <w:p w:rsidR="00000000" w:rsidDel="00000000" w:rsidP="00000000" w:rsidRDefault="00000000" w:rsidRPr="00000000" w14:paraId="00000063">
      <w:pPr>
        <w:tabs>
          <w:tab w:val="left" w:leader="none" w:pos="1180"/>
          <w:tab w:val="left" w:leader="none" w:pos="1181"/>
        </w:tabs>
        <w:spacing w:before="7" w:lineRule="auto"/>
        <w:ind w:left="720" w:firstLine="0"/>
        <w:rPr>
          <w:sz w:val="24"/>
          <w:szCs w:val="24"/>
        </w:rPr>
      </w:pPr>
      <w:r w:rsidDel="00000000" w:rsidR="00000000" w:rsidRPr="00000000">
        <w:rPr>
          <w:rtl w:val="0"/>
        </w:rPr>
      </w:r>
    </w:p>
    <w:p w:rsidR="00000000" w:rsidDel="00000000" w:rsidP="00000000" w:rsidRDefault="00000000" w:rsidRPr="00000000" w14:paraId="00000064">
      <w:pPr>
        <w:tabs>
          <w:tab w:val="left" w:leader="none" w:pos="1180"/>
          <w:tab w:val="left" w:leader="none" w:pos="1181"/>
        </w:tabs>
        <w:spacing w:before="7" w:lineRule="auto"/>
        <w:ind w:left="720" w:firstLine="0"/>
        <w:rPr>
          <w:sz w:val="24"/>
          <w:szCs w:val="24"/>
        </w:rPr>
      </w:pPr>
      <w:r w:rsidDel="00000000" w:rsidR="00000000" w:rsidRPr="00000000">
        <w:rPr>
          <w:rtl w:val="0"/>
        </w:rPr>
      </w:r>
    </w:p>
    <w:p w:rsidR="00000000" w:rsidDel="00000000" w:rsidP="00000000" w:rsidRDefault="00000000" w:rsidRPr="00000000" w14:paraId="00000065">
      <w:pPr>
        <w:tabs>
          <w:tab w:val="left" w:leader="none" w:pos="1180"/>
          <w:tab w:val="left" w:leader="none" w:pos="1181"/>
        </w:tabs>
        <w:spacing w:before="7" w:lineRule="auto"/>
        <w:ind w:left="720" w:firstLine="0"/>
        <w:rPr>
          <w:sz w:val="24"/>
          <w:szCs w:val="24"/>
        </w:rPr>
      </w:pPr>
      <w:r w:rsidDel="00000000" w:rsidR="00000000" w:rsidRPr="00000000">
        <w:rPr>
          <w:rtl w:val="0"/>
        </w:rPr>
      </w:r>
    </w:p>
    <w:p w:rsidR="00000000" w:rsidDel="00000000" w:rsidP="00000000" w:rsidRDefault="00000000" w:rsidRPr="00000000" w14:paraId="00000066">
      <w:pPr>
        <w:tabs>
          <w:tab w:val="left" w:leader="none" w:pos="1180"/>
          <w:tab w:val="left" w:leader="none" w:pos="1181"/>
        </w:tabs>
        <w:spacing w:before="7" w:lineRule="auto"/>
        <w:ind w:left="720" w:firstLine="0"/>
        <w:rPr>
          <w:sz w:val="24"/>
          <w:szCs w:val="24"/>
        </w:rPr>
      </w:pPr>
      <w:r w:rsidDel="00000000" w:rsidR="00000000" w:rsidRPr="00000000">
        <w:rPr>
          <w:rtl w:val="0"/>
        </w:rPr>
      </w:r>
    </w:p>
    <w:p w:rsidR="00000000" w:rsidDel="00000000" w:rsidP="00000000" w:rsidRDefault="00000000" w:rsidRPr="00000000" w14:paraId="00000067">
      <w:pPr>
        <w:tabs>
          <w:tab w:val="left" w:leader="none" w:pos="1180"/>
          <w:tab w:val="left" w:leader="none" w:pos="1181"/>
        </w:tabs>
        <w:spacing w:before="7" w:lineRule="auto"/>
        <w:ind w:left="720" w:firstLine="0"/>
        <w:rPr>
          <w:sz w:val="24"/>
          <w:szCs w:val="24"/>
        </w:rPr>
      </w:pPr>
      <w:r w:rsidDel="00000000" w:rsidR="00000000" w:rsidRPr="00000000">
        <w:rPr>
          <w:rtl w:val="0"/>
        </w:rPr>
      </w:r>
    </w:p>
    <w:p w:rsidR="00000000" w:rsidDel="00000000" w:rsidP="00000000" w:rsidRDefault="00000000" w:rsidRPr="00000000" w14:paraId="00000068">
      <w:pPr>
        <w:tabs>
          <w:tab w:val="left" w:leader="none" w:pos="1180"/>
          <w:tab w:val="left" w:leader="none" w:pos="1181"/>
        </w:tabs>
        <w:spacing w:before="7" w:lineRule="auto"/>
        <w:ind w:left="720" w:firstLine="0"/>
        <w:rPr>
          <w:sz w:val="24"/>
          <w:szCs w:val="24"/>
        </w:rPr>
      </w:pPr>
      <w:r w:rsidDel="00000000" w:rsidR="00000000" w:rsidRPr="00000000">
        <w:rPr>
          <w:rtl w:val="0"/>
        </w:rPr>
      </w:r>
    </w:p>
    <w:p w:rsidR="00000000" w:rsidDel="00000000" w:rsidP="00000000" w:rsidRDefault="00000000" w:rsidRPr="00000000" w14:paraId="00000069">
      <w:pPr>
        <w:tabs>
          <w:tab w:val="left" w:leader="none" w:pos="1180"/>
          <w:tab w:val="left" w:leader="none" w:pos="1181"/>
        </w:tabs>
        <w:spacing w:before="7" w:lineRule="auto"/>
        <w:ind w:left="720" w:firstLine="0"/>
        <w:rPr>
          <w:sz w:val="24"/>
          <w:szCs w:val="24"/>
        </w:rPr>
      </w:pPr>
      <w:r w:rsidDel="00000000" w:rsidR="00000000" w:rsidRPr="00000000">
        <w:rPr>
          <w:rtl w:val="0"/>
        </w:rPr>
      </w:r>
    </w:p>
    <w:p w:rsidR="00000000" w:rsidDel="00000000" w:rsidP="00000000" w:rsidRDefault="00000000" w:rsidRPr="00000000" w14:paraId="0000006A">
      <w:pPr>
        <w:tabs>
          <w:tab w:val="left" w:leader="none" w:pos="1180"/>
          <w:tab w:val="left" w:leader="none" w:pos="1181"/>
        </w:tabs>
        <w:spacing w:before="7" w:lineRule="auto"/>
        <w:ind w:left="720" w:firstLine="0"/>
        <w:rPr>
          <w:sz w:val="24"/>
          <w:szCs w:val="24"/>
        </w:rPr>
      </w:pPr>
      <w:r w:rsidDel="00000000" w:rsidR="00000000" w:rsidRPr="00000000">
        <w:rPr>
          <w:rtl w:val="0"/>
        </w:rPr>
      </w:r>
    </w:p>
    <w:p w:rsidR="00000000" w:rsidDel="00000000" w:rsidP="00000000" w:rsidRDefault="00000000" w:rsidRPr="00000000" w14:paraId="0000006B">
      <w:pPr>
        <w:pStyle w:val="Heading1"/>
        <w:widowControl w:val="0"/>
        <w:tabs>
          <w:tab w:val="left" w:leader="none" w:pos="341"/>
        </w:tabs>
        <w:spacing w:after="200" w:before="90" w:line="240" w:lineRule="auto"/>
        <w:ind w:left="0" w:firstLine="0"/>
        <w:rPr/>
      </w:pPr>
      <w:bookmarkStart w:colFirst="0" w:colLast="0" w:name="_9rlulkjvfei6" w:id="7"/>
      <w:bookmarkEnd w:id="7"/>
      <w:r w:rsidDel="00000000" w:rsidR="00000000" w:rsidRPr="00000000">
        <w:rPr>
          <w:rtl w:val="0"/>
        </w:rPr>
      </w:r>
    </w:p>
    <w:p w:rsidR="00000000" w:rsidDel="00000000" w:rsidP="00000000" w:rsidRDefault="00000000" w:rsidRPr="00000000" w14:paraId="0000006C">
      <w:pPr>
        <w:pStyle w:val="Heading1"/>
        <w:widowControl w:val="0"/>
        <w:numPr>
          <w:ilvl w:val="0"/>
          <w:numId w:val="3"/>
        </w:numPr>
        <w:tabs>
          <w:tab w:val="left" w:leader="none" w:pos="341"/>
        </w:tabs>
        <w:spacing w:after="0" w:before="90" w:line="240" w:lineRule="auto"/>
        <w:ind w:left="630" w:hanging="360"/>
        <w:rPr>
          <w:rFonts w:ascii="Calibri" w:cs="Calibri" w:eastAsia="Calibri" w:hAnsi="Calibri"/>
          <w:b w:val="0"/>
          <w:u w:val="none"/>
        </w:rPr>
      </w:pPr>
      <w:bookmarkStart w:colFirst="0" w:colLast="0" w:name="_hnmj91kk6be0" w:id="8"/>
      <w:bookmarkEnd w:id="8"/>
      <w:r w:rsidDel="00000000" w:rsidR="00000000" w:rsidRPr="00000000">
        <w:rPr>
          <w:rFonts w:ascii="Calibri" w:cs="Calibri" w:eastAsia="Calibri" w:hAnsi="Calibri"/>
          <w:b w:val="0"/>
          <w:i w:val="1"/>
          <w:u w:val="none"/>
          <w:rtl w:val="0"/>
        </w:rPr>
        <w:t xml:space="preserve">User Authentication</w:t>
      </w:r>
      <w:r w:rsidDel="00000000" w:rsidR="00000000" w:rsidRPr="00000000">
        <w:rPr>
          <w:rFonts w:ascii="Calibri" w:cs="Calibri" w:eastAsia="Calibri" w:hAnsi="Calibri"/>
          <w:b w:val="0"/>
          <w:u w:val="none"/>
          <w:rtl w:val="0"/>
        </w:rPr>
        <w:t xml:space="preserve">:</w:t>
      </w:r>
    </w:p>
    <w:p w:rsidR="00000000" w:rsidDel="00000000" w:rsidP="00000000" w:rsidRDefault="00000000" w:rsidRPr="00000000" w14:paraId="0000006D">
      <w:pPr>
        <w:pStyle w:val="Heading1"/>
        <w:widowControl w:val="0"/>
        <w:tabs>
          <w:tab w:val="left" w:leader="none" w:pos="630"/>
        </w:tabs>
        <w:spacing w:after="0" w:before="90" w:line="240" w:lineRule="auto"/>
        <w:ind w:left="630" w:firstLine="0"/>
        <w:rPr>
          <w:rFonts w:ascii="Calibri" w:cs="Calibri" w:eastAsia="Calibri" w:hAnsi="Calibri"/>
          <w:b w:val="0"/>
          <w:u w:val="none"/>
        </w:rPr>
      </w:pPr>
      <w:bookmarkStart w:colFirst="0" w:colLast="0" w:name="_kzwvnjehf6ef" w:id="9"/>
      <w:bookmarkEnd w:id="9"/>
      <w:r w:rsidDel="00000000" w:rsidR="00000000" w:rsidRPr="00000000">
        <w:rPr>
          <w:rFonts w:ascii="Calibri" w:cs="Calibri" w:eastAsia="Calibri" w:hAnsi="Calibri"/>
          <w:b w:val="0"/>
          <w:u w:val="none"/>
          <w:rtl w:val="0"/>
        </w:rPr>
        <w:t xml:space="preserve">Developed a secure user authentication system using MongoDB for storing user profiles and Express for server-side logic.</w:t>
      </w:r>
    </w:p>
    <w:p w:rsidR="00000000" w:rsidDel="00000000" w:rsidP="00000000" w:rsidRDefault="00000000" w:rsidRPr="00000000" w14:paraId="0000006E">
      <w:pPr>
        <w:pStyle w:val="Heading1"/>
        <w:widowControl w:val="0"/>
        <w:numPr>
          <w:ilvl w:val="0"/>
          <w:numId w:val="14"/>
        </w:numPr>
        <w:tabs>
          <w:tab w:val="left" w:leader="none" w:pos="341"/>
        </w:tabs>
        <w:spacing w:after="0" w:before="90" w:line="240" w:lineRule="auto"/>
        <w:ind w:left="630" w:hanging="360"/>
        <w:rPr>
          <w:rFonts w:ascii="Calibri" w:cs="Calibri" w:eastAsia="Calibri" w:hAnsi="Calibri"/>
          <w:b w:val="0"/>
          <w:u w:val="none"/>
        </w:rPr>
      </w:pPr>
      <w:bookmarkStart w:colFirst="0" w:colLast="0" w:name="_azjeurp7nc2m" w:id="10"/>
      <w:bookmarkEnd w:id="10"/>
      <w:r w:rsidDel="00000000" w:rsidR="00000000" w:rsidRPr="00000000">
        <w:rPr>
          <w:rFonts w:ascii="Calibri" w:cs="Calibri" w:eastAsia="Calibri" w:hAnsi="Calibri"/>
          <w:b w:val="0"/>
          <w:i w:val="1"/>
          <w:u w:val="none"/>
          <w:rtl w:val="0"/>
        </w:rPr>
        <w:t xml:space="preserve">Product Catalog</w:t>
      </w:r>
      <w:r w:rsidDel="00000000" w:rsidR="00000000" w:rsidRPr="00000000">
        <w:rPr>
          <w:rFonts w:ascii="Calibri" w:cs="Calibri" w:eastAsia="Calibri" w:hAnsi="Calibri"/>
          <w:b w:val="0"/>
          <w:u w:val="none"/>
          <w:rtl w:val="0"/>
        </w:rPr>
        <w:t xml:space="preserve">:</w:t>
      </w:r>
    </w:p>
    <w:p w:rsidR="00000000" w:rsidDel="00000000" w:rsidP="00000000" w:rsidRDefault="00000000" w:rsidRPr="00000000" w14:paraId="0000006F">
      <w:pPr>
        <w:pStyle w:val="Heading1"/>
        <w:widowControl w:val="0"/>
        <w:tabs>
          <w:tab w:val="left" w:leader="none" w:pos="630"/>
        </w:tabs>
        <w:spacing w:after="0" w:before="90" w:line="240" w:lineRule="auto"/>
        <w:ind w:left="630" w:firstLine="0"/>
        <w:rPr>
          <w:rFonts w:ascii="Calibri" w:cs="Calibri" w:eastAsia="Calibri" w:hAnsi="Calibri"/>
          <w:b w:val="0"/>
          <w:u w:val="none"/>
        </w:rPr>
      </w:pPr>
      <w:bookmarkStart w:colFirst="0" w:colLast="0" w:name="_jhydkl9br7lj" w:id="11"/>
      <w:bookmarkEnd w:id="11"/>
      <w:r w:rsidDel="00000000" w:rsidR="00000000" w:rsidRPr="00000000">
        <w:rPr>
          <w:rFonts w:ascii="Calibri" w:cs="Calibri" w:eastAsia="Calibri" w:hAnsi="Calibri"/>
          <w:b w:val="0"/>
          <w:u w:val="none"/>
          <w:rtl w:val="0"/>
        </w:rPr>
        <w:t xml:space="preserve">Implemented a product catalog using MongoDB as the database to store product information, and Express to handle API requests for product retrieval.</w:t>
      </w:r>
    </w:p>
    <w:p w:rsidR="00000000" w:rsidDel="00000000" w:rsidP="00000000" w:rsidRDefault="00000000" w:rsidRPr="00000000" w14:paraId="00000070">
      <w:pPr>
        <w:pStyle w:val="Heading1"/>
        <w:widowControl w:val="0"/>
        <w:numPr>
          <w:ilvl w:val="0"/>
          <w:numId w:val="15"/>
        </w:numPr>
        <w:tabs>
          <w:tab w:val="left" w:leader="none" w:pos="341"/>
        </w:tabs>
        <w:spacing w:after="0" w:before="90" w:line="240" w:lineRule="auto"/>
        <w:ind w:left="630" w:hanging="360"/>
        <w:rPr>
          <w:rFonts w:ascii="Calibri" w:cs="Calibri" w:eastAsia="Calibri" w:hAnsi="Calibri"/>
          <w:b w:val="0"/>
          <w:u w:val="none"/>
        </w:rPr>
      </w:pPr>
      <w:bookmarkStart w:colFirst="0" w:colLast="0" w:name="_nmye5i7z9acd" w:id="12"/>
      <w:bookmarkEnd w:id="12"/>
      <w:r w:rsidDel="00000000" w:rsidR="00000000" w:rsidRPr="00000000">
        <w:rPr>
          <w:rFonts w:ascii="Calibri" w:cs="Calibri" w:eastAsia="Calibri" w:hAnsi="Calibri"/>
          <w:b w:val="0"/>
          <w:i w:val="1"/>
          <w:u w:val="none"/>
          <w:rtl w:val="0"/>
        </w:rPr>
        <w:t xml:space="preserve">Shopping Cart</w:t>
      </w:r>
      <w:r w:rsidDel="00000000" w:rsidR="00000000" w:rsidRPr="00000000">
        <w:rPr>
          <w:rFonts w:ascii="Calibri" w:cs="Calibri" w:eastAsia="Calibri" w:hAnsi="Calibri"/>
          <w:b w:val="0"/>
          <w:u w:val="none"/>
          <w:rtl w:val="0"/>
        </w:rPr>
        <w:t xml:space="preserve">:</w:t>
      </w:r>
    </w:p>
    <w:p w:rsidR="00000000" w:rsidDel="00000000" w:rsidP="00000000" w:rsidRDefault="00000000" w:rsidRPr="00000000" w14:paraId="00000071">
      <w:pPr>
        <w:pStyle w:val="Heading1"/>
        <w:widowControl w:val="0"/>
        <w:tabs>
          <w:tab w:val="left" w:leader="none" w:pos="630"/>
        </w:tabs>
        <w:spacing w:after="0" w:before="90" w:line="240" w:lineRule="auto"/>
        <w:ind w:left="630" w:firstLine="0"/>
        <w:rPr>
          <w:rFonts w:ascii="Calibri" w:cs="Calibri" w:eastAsia="Calibri" w:hAnsi="Calibri"/>
          <w:b w:val="0"/>
          <w:u w:val="none"/>
        </w:rPr>
      </w:pPr>
      <w:bookmarkStart w:colFirst="0" w:colLast="0" w:name="_cxulcd6j6s5i" w:id="13"/>
      <w:bookmarkEnd w:id="13"/>
      <w:r w:rsidDel="00000000" w:rsidR="00000000" w:rsidRPr="00000000">
        <w:rPr>
          <w:rFonts w:ascii="Calibri" w:cs="Calibri" w:eastAsia="Calibri" w:hAnsi="Calibri"/>
          <w:b w:val="0"/>
          <w:u w:val="none"/>
          <w:rtl w:val="0"/>
        </w:rPr>
        <w:t xml:space="preserve">Integrated a shopping cart functionality to allow users to add, modify, and remove items before proceeding to checkout.</w:t>
      </w:r>
    </w:p>
    <w:p w:rsidR="00000000" w:rsidDel="00000000" w:rsidP="00000000" w:rsidRDefault="00000000" w:rsidRPr="00000000" w14:paraId="00000072">
      <w:pPr>
        <w:pStyle w:val="Heading1"/>
        <w:widowControl w:val="0"/>
        <w:numPr>
          <w:ilvl w:val="0"/>
          <w:numId w:val="7"/>
        </w:numPr>
        <w:tabs>
          <w:tab w:val="left" w:leader="none" w:pos="341"/>
        </w:tabs>
        <w:spacing w:after="0" w:before="90" w:line="240" w:lineRule="auto"/>
        <w:ind w:left="630" w:hanging="360"/>
        <w:rPr>
          <w:rFonts w:ascii="Calibri" w:cs="Calibri" w:eastAsia="Calibri" w:hAnsi="Calibri"/>
          <w:b w:val="0"/>
          <w:u w:val="none"/>
        </w:rPr>
      </w:pPr>
      <w:bookmarkStart w:colFirst="0" w:colLast="0" w:name="_93opdcqxszc1" w:id="14"/>
      <w:bookmarkEnd w:id="14"/>
      <w:r w:rsidDel="00000000" w:rsidR="00000000" w:rsidRPr="00000000">
        <w:rPr>
          <w:rFonts w:ascii="Calibri" w:cs="Calibri" w:eastAsia="Calibri" w:hAnsi="Calibri"/>
          <w:b w:val="0"/>
          <w:i w:val="1"/>
          <w:u w:val="none"/>
          <w:rtl w:val="0"/>
        </w:rPr>
        <w:t xml:space="preserve">Checkout Process</w:t>
      </w:r>
      <w:r w:rsidDel="00000000" w:rsidR="00000000" w:rsidRPr="00000000">
        <w:rPr>
          <w:rFonts w:ascii="Calibri" w:cs="Calibri" w:eastAsia="Calibri" w:hAnsi="Calibri"/>
          <w:b w:val="0"/>
          <w:u w:val="none"/>
          <w:rtl w:val="0"/>
        </w:rPr>
        <w:t xml:space="preserve">:</w:t>
      </w:r>
    </w:p>
    <w:p w:rsidR="00000000" w:rsidDel="00000000" w:rsidP="00000000" w:rsidRDefault="00000000" w:rsidRPr="00000000" w14:paraId="00000073">
      <w:pPr>
        <w:pStyle w:val="Heading1"/>
        <w:widowControl w:val="0"/>
        <w:tabs>
          <w:tab w:val="left" w:leader="none" w:pos="630"/>
        </w:tabs>
        <w:spacing w:after="0" w:before="90" w:line="240" w:lineRule="auto"/>
        <w:ind w:left="630" w:firstLine="0"/>
        <w:rPr>
          <w:rFonts w:ascii="Calibri" w:cs="Calibri" w:eastAsia="Calibri" w:hAnsi="Calibri"/>
          <w:b w:val="0"/>
          <w:u w:val="none"/>
        </w:rPr>
      </w:pPr>
      <w:bookmarkStart w:colFirst="0" w:colLast="0" w:name="_3n2h22dknf1w" w:id="15"/>
      <w:bookmarkEnd w:id="15"/>
      <w:r w:rsidDel="00000000" w:rsidR="00000000" w:rsidRPr="00000000">
        <w:rPr>
          <w:rFonts w:ascii="Calibri" w:cs="Calibri" w:eastAsia="Calibri" w:hAnsi="Calibri"/>
          <w:b w:val="0"/>
          <w:u w:val="none"/>
          <w:rtl w:val="0"/>
        </w:rPr>
        <w:t xml:space="preserve">Created a smooth and secure checkout process using React for the front end, Express for server-side processing, and integrated payment gateways for transactions.</w:t>
      </w:r>
    </w:p>
    <w:p w:rsidR="00000000" w:rsidDel="00000000" w:rsidP="00000000" w:rsidRDefault="00000000" w:rsidRPr="00000000" w14:paraId="00000074">
      <w:pPr>
        <w:pStyle w:val="Heading1"/>
        <w:widowControl w:val="0"/>
        <w:numPr>
          <w:ilvl w:val="0"/>
          <w:numId w:val="6"/>
        </w:numPr>
        <w:tabs>
          <w:tab w:val="left" w:leader="none" w:pos="341"/>
        </w:tabs>
        <w:spacing w:after="0" w:before="90" w:line="240" w:lineRule="auto"/>
        <w:ind w:left="630" w:hanging="360"/>
        <w:rPr>
          <w:rFonts w:ascii="Calibri" w:cs="Calibri" w:eastAsia="Calibri" w:hAnsi="Calibri"/>
          <w:b w:val="0"/>
          <w:i w:val="1"/>
          <w:u w:val="none"/>
        </w:rPr>
      </w:pPr>
      <w:bookmarkStart w:colFirst="0" w:colLast="0" w:name="_8iow793ram15" w:id="16"/>
      <w:bookmarkEnd w:id="16"/>
      <w:r w:rsidDel="00000000" w:rsidR="00000000" w:rsidRPr="00000000">
        <w:rPr>
          <w:rFonts w:ascii="Calibri" w:cs="Calibri" w:eastAsia="Calibri" w:hAnsi="Calibri"/>
          <w:b w:val="0"/>
          <w:i w:val="1"/>
          <w:u w:val="none"/>
          <w:rtl w:val="0"/>
        </w:rPr>
        <w:t xml:space="preserve">Order Management:</w:t>
      </w:r>
    </w:p>
    <w:p w:rsidR="00000000" w:rsidDel="00000000" w:rsidP="00000000" w:rsidRDefault="00000000" w:rsidRPr="00000000" w14:paraId="00000075">
      <w:pPr>
        <w:pStyle w:val="Heading1"/>
        <w:widowControl w:val="0"/>
        <w:tabs>
          <w:tab w:val="left" w:leader="none" w:pos="630"/>
        </w:tabs>
        <w:spacing w:after="0" w:before="90" w:line="240" w:lineRule="auto"/>
        <w:ind w:left="630" w:firstLine="0"/>
        <w:rPr>
          <w:rFonts w:ascii="Calibri" w:cs="Calibri" w:eastAsia="Calibri" w:hAnsi="Calibri"/>
          <w:b w:val="0"/>
          <w:u w:val="none"/>
        </w:rPr>
      </w:pPr>
      <w:bookmarkStart w:colFirst="0" w:colLast="0" w:name="_h95p21nhnaf4" w:id="17"/>
      <w:bookmarkEnd w:id="17"/>
      <w:r w:rsidDel="00000000" w:rsidR="00000000" w:rsidRPr="00000000">
        <w:rPr>
          <w:rFonts w:ascii="Calibri" w:cs="Calibri" w:eastAsia="Calibri" w:hAnsi="Calibri"/>
          <w:b w:val="0"/>
          <w:u w:val="none"/>
          <w:rtl w:val="0"/>
        </w:rPr>
        <w:t xml:space="preserve">Developed an order management system to track and manage customer orders, utilizing MongoDB for storing order details and Express for order processing logic.</w:t>
      </w:r>
    </w:p>
    <w:p w:rsidR="00000000" w:rsidDel="00000000" w:rsidP="00000000" w:rsidRDefault="00000000" w:rsidRPr="00000000" w14:paraId="00000076">
      <w:pPr>
        <w:pStyle w:val="Heading1"/>
        <w:widowControl w:val="0"/>
        <w:numPr>
          <w:ilvl w:val="0"/>
          <w:numId w:val="11"/>
        </w:numPr>
        <w:tabs>
          <w:tab w:val="left" w:leader="none" w:pos="341"/>
        </w:tabs>
        <w:spacing w:after="0" w:before="90" w:line="240" w:lineRule="auto"/>
        <w:ind w:left="630" w:hanging="360"/>
        <w:rPr>
          <w:rFonts w:ascii="Calibri" w:cs="Calibri" w:eastAsia="Calibri" w:hAnsi="Calibri"/>
          <w:b w:val="0"/>
          <w:u w:val="none"/>
        </w:rPr>
      </w:pPr>
      <w:bookmarkStart w:colFirst="0" w:colLast="0" w:name="_djyozb78hp7d" w:id="18"/>
      <w:bookmarkEnd w:id="18"/>
      <w:r w:rsidDel="00000000" w:rsidR="00000000" w:rsidRPr="00000000">
        <w:rPr>
          <w:rFonts w:ascii="Calibri" w:cs="Calibri" w:eastAsia="Calibri" w:hAnsi="Calibri"/>
          <w:b w:val="0"/>
          <w:i w:val="1"/>
          <w:u w:val="none"/>
          <w:rtl w:val="0"/>
        </w:rPr>
        <w:t xml:space="preserve">User Profiles</w:t>
      </w:r>
      <w:r w:rsidDel="00000000" w:rsidR="00000000" w:rsidRPr="00000000">
        <w:rPr>
          <w:rFonts w:ascii="Calibri" w:cs="Calibri" w:eastAsia="Calibri" w:hAnsi="Calibri"/>
          <w:b w:val="0"/>
          <w:u w:val="none"/>
          <w:rtl w:val="0"/>
        </w:rPr>
        <w:t xml:space="preserve">:</w:t>
      </w:r>
    </w:p>
    <w:p w:rsidR="00000000" w:rsidDel="00000000" w:rsidP="00000000" w:rsidRDefault="00000000" w:rsidRPr="00000000" w14:paraId="00000077">
      <w:pPr>
        <w:pStyle w:val="Heading1"/>
        <w:widowControl w:val="0"/>
        <w:tabs>
          <w:tab w:val="left" w:leader="none" w:pos="630"/>
        </w:tabs>
        <w:spacing w:after="0" w:before="90" w:line="240" w:lineRule="auto"/>
        <w:ind w:left="630" w:firstLine="0"/>
        <w:rPr>
          <w:rFonts w:ascii="Calibri" w:cs="Calibri" w:eastAsia="Calibri" w:hAnsi="Calibri"/>
          <w:b w:val="0"/>
          <w:u w:val="none"/>
        </w:rPr>
      </w:pPr>
      <w:bookmarkStart w:colFirst="0" w:colLast="0" w:name="_ps3n2fxlpbu9" w:id="19"/>
      <w:bookmarkEnd w:id="19"/>
      <w:r w:rsidDel="00000000" w:rsidR="00000000" w:rsidRPr="00000000">
        <w:rPr>
          <w:rFonts w:ascii="Calibri" w:cs="Calibri" w:eastAsia="Calibri" w:hAnsi="Calibri"/>
          <w:b w:val="0"/>
          <w:u w:val="none"/>
          <w:rtl w:val="0"/>
        </w:rPr>
        <w:t xml:space="preserve">Implemented user profiles where customers can view order history, manage personal information, and track their purchases.</w:t>
      </w:r>
    </w:p>
    <w:p w:rsidR="00000000" w:rsidDel="00000000" w:rsidP="00000000" w:rsidRDefault="00000000" w:rsidRPr="00000000" w14:paraId="00000078">
      <w:pPr>
        <w:pStyle w:val="Heading1"/>
        <w:widowControl w:val="0"/>
        <w:numPr>
          <w:ilvl w:val="0"/>
          <w:numId w:val="12"/>
        </w:numPr>
        <w:tabs>
          <w:tab w:val="left" w:leader="none" w:pos="341"/>
        </w:tabs>
        <w:spacing w:after="0" w:before="90" w:line="240" w:lineRule="auto"/>
        <w:ind w:left="630" w:hanging="360"/>
        <w:rPr>
          <w:rFonts w:ascii="Calibri" w:cs="Calibri" w:eastAsia="Calibri" w:hAnsi="Calibri"/>
          <w:b w:val="0"/>
          <w:u w:val="none"/>
        </w:rPr>
      </w:pPr>
      <w:bookmarkStart w:colFirst="0" w:colLast="0" w:name="_fhcm7brb28lz" w:id="20"/>
      <w:bookmarkEnd w:id="20"/>
      <w:r w:rsidDel="00000000" w:rsidR="00000000" w:rsidRPr="00000000">
        <w:rPr>
          <w:rFonts w:ascii="Calibri" w:cs="Calibri" w:eastAsia="Calibri" w:hAnsi="Calibri"/>
          <w:b w:val="0"/>
          <w:i w:val="1"/>
          <w:u w:val="none"/>
          <w:rtl w:val="0"/>
        </w:rPr>
        <w:t xml:space="preserve">Search and Filter</w:t>
      </w:r>
      <w:r w:rsidDel="00000000" w:rsidR="00000000" w:rsidRPr="00000000">
        <w:rPr>
          <w:rFonts w:ascii="Calibri" w:cs="Calibri" w:eastAsia="Calibri" w:hAnsi="Calibri"/>
          <w:b w:val="0"/>
          <w:u w:val="none"/>
          <w:rtl w:val="0"/>
        </w:rPr>
        <w:t xml:space="preserve">:</w:t>
      </w:r>
    </w:p>
    <w:p w:rsidR="00000000" w:rsidDel="00000000" w:rsidP="00000000" w:rsidRDefault="00000000" w:rsidRPr="00000000" w14:paraId="00000079">
      <w:pPr>
        <w:pStyle w:val="Heading1"/>
        <w:widowControl w:val="0"/>
        <w:tabs>
          <w:tab w:val="left" w:leader="none" w:pos="630"/>
        </w:tabs>
        <w:spacing w:after="0" w:before="90" w:line="240" w:lineRule="auto"/>
        <w:ind w:left="630" w:firstLine="0"/>
        <w:rPr>
          <w:rFonts w:ascii="Calibri" w:cs="Calibri" w:eastAsia="Calibri" w:hAnsi="Calibri"/>
          <w:b w:val="0"/>
          <w:u w:val="none"/>
        </w:rPr>
      </w:pPr>
      <w:bookmarkStart w:colFirst="0" w:colLast="0" w:name="_b02ysn9dnjie" w:id="21"/>
      <w:bookmarkEnd w:id="21"/>
      <w:r w:rsidDel="00000000" w:rsidR="00000000" w:rsidRPr="00000000">
        <w:rPr>
          <w:rFonts w:ascii="Calibri" w:cs="Calibri" w:eastAsia="Calibri" w:hAnsi="Calibri"/>
          <w:b w:val="0"/>
          <w:u w:val="none"/>
          <w:rtl w:val="0"/>
        </w:rPr>
        <w:t xml:space="preserve">Included a robust search and filter system to help users easily find sustainable products based on categories, prices, and other relevant criteria.</w:t>
      </w:r>
    </w:p>
    <w:p w:rsidR="00000000" w:rsidDel="00000000" w:rsidP="00000000" w:rsidRDefault="00000000" w:rsidRPr="00000000" w14:paraId="0000007A">
      <w:pPr>
        <w:pStyle w:val="Heading1"/>
        <w:widowControl w:val="0"/>
        <w:numPr>
          <w:ilvl w:val="0"/>
          <w:numId w:val="4"/>
        </w:numPr>
        <w:tabs>
          <w:tab w:val="left" w:leader="none" w:pos="341"/>
        </w:tabs>
        <w:spacing w:after="0" w:before="90" w:line="240" w:lineRule="auto"/>
        <w:ind w:left="630" w:hanging="360"/>
        <w:rPr>
          <w:rFonts w:ascii="Calibri" w:cs="Calibri" w:eastAsia="Calibri" w:hAnsi="Calibri"/>
          <w:b w:val="0"/>
          <w:u w:val="none"/>
        </w:rPr>
      </w:pPr>
      <w:bookmarkStart w:colFirst="0" w:colLast="0" w:name="_xv3iyj8hjf7p" w:id="22"/>
      <w:bookmarkEnd w:id="22"/>
      <w:r w:rsidDel="00000000" w:rsidR="00000000" w:rsidRPr="00000000">
        <w:rPr>
          <w:rFonts w:ascii="Calibri" w:cs="Calibri" w:eastAsia="Calibri" w:hAnsi="Calibri"/>
          <w:b w:val="0"/>
          <w:i w:val="1"/>
          <w:u w:val="none"/>
          <w:rtl w:val="0"/>
        </w:rPr>
        <w:t xml:space="preserve">Reviews and Ratings</w:t>
      </w:r>
      <w:r w:rsidDel="00000000" w:rsidR="00000000" w:rsidRPr="00000000">
        <w:rPr>
          <w:rFonts w:ascii="Calibri" w:cs="Calibri" w:eastAsia="Calibri" w:hAnsi="Calibri"/>
          <w:b w:val="0"/>
          <w:u w:val="none"/>
          <w:rtl w:val="0"/>
        </w:rPr>
        <w:t xml:space="preserve">:</w:t>
      </w:r>
    </w:p>
    <w:p w:rsidR="00000000" w:rsidDel="00000000" w:rsidP="00000000" w:rsidRDefault="00000000" w:rsidRPr="00000000" w14:paraId="0000007B">
      <w:pPr>
        <w:pStyle w:val="Heading1"/>
        <w:widowControl w:val="0"/>
        <w:tabs>
          <w:tab w:val="left" w:leader="none" w:pos="630"/>
        </w:tabs>
        <w:spacing w:after="0" w:before="90" w:line="240" w:lineRule="auto"/>
        <w:ind w:left="630" w:firstLine="0"/>
        <w:rPr>
          <w:rFonts w:ascii="Calibri" w:cs="Calibri" w:eastAsia="Calibri" w:hAnsi="Calibri"/>
          <w:b w:val="0"/>
          <w:u w:val="none"/>
        </w:rPr>
      </w:pPr>
      <w:bookmarkStart w:colFirst="0" w:colLast="0" w:name="_5b9lhfo8dpg" w:id="23"/>
      <w:bookmarkEnd w:id="23"/>
      <w:r w:rsidDel="00000000" w:rsidR="00000000" w:rsidRPr="00000000">
        <w:rPr>
          <w:rFonts w:ascii="Calibri" w:cs="Calibri" w:eastAsia="Calibri" w:hAnsi="Calibri"/>
          <w:b w:val="0"/>
          <w:u w:val="none"/>
          <w:rtl w:val="0"/>
        </w:rPr>
        <w:t xml:space="preserve">Integrated a review and rating system, allowing users to provide feedback on products and helping build trust among potential customers.</w:t>
      </w:r>
    </w:p>
    <w:p w:rsidR="00000000" w:rsidDel="00000000" w:rsidP="00000000" w:rsidRDefault="00000000" w:rsidRPr="00000000" w14:paraId="0000007C">
      <w:pPr>
        <w:tabs>
          <w:tab w:val="left" w:leader="none" w:pos="630"/>
        </w:tabs>
        <w:rPr>
          <w:sz w:val="12"/>
          <w:szCs w:val="12"/>
        </w:rPr>
      </w:pPr>
      <w:r w:rsidDel="00000000" w:rsidR="00000000" w:rsidRPr="00000000">
        <w:rPr>
          <w:rtl w:val="0"/>
        </w:rPr>
      </w:r>
    </w:p>
    <w:p w:rsidR="00000000" w:rsidDel="00000000" w:rsidP="00000000" w:rsidRDefault="00000000" w:rsidRPr="00000000" w14:paraId="0000007D">
      <w:pPr>
        <w:pStyle w:val="Heading1"/>
        <w:widowControl w:val="0"/>
        <w:numPr>
          <w:ilvl w:val="0"/>
          <w:numId w:val="10"/>
        </w:numPr>
        <w:tabs>
          <w:tab w:val="left" w:leader="none" w:pos="341"/>
        </w:tabs>
        <w:spacing w:after="200" w:before="90" w:line="240" w:lineRule="auto"/>
        <w:ind w:hanging="2"/>
        <w:rPr>
          <w:u w:val="none"/>
        </w:rPr>
      </w:pPr>
      <w:bookmarkStart w:colFirst="0" w:colLast="0" w:name="_cp7x9mk57y2d" w:id="24"/>
      <w:bookmarkEnd w:id="24"/>
      <w:r w:rsidDel="00000000" w:rsidR="00000000" w:rsidRPr="00000000">
        <w:rPr>
          <w:rtl w:val="0"/>
        </w:rPr>
        <w:t xml:space="preserve">CONCLUSIONS and FUTURE PLAN</w:t>
      </w:r>
    </w:p>
    <w:p w:rsidR="00000000" w:rsidDel="00000000" w:rsidP="00000000" w:rsidRDefault="00000000" w:rsidRPr="00000000" w14:paraId="0000007E">
      <w:pPr>
        <w:ind w:left="720" w:firstLine="0"/>
        <w:jc w:val="both"/>
        <w:rPr>
          <w:sz w:val="24"/>
          <w:szCs w:val="24"/>
        </w:rPr>
      </w:pPr>
      <w:r w:rsidDel="00000000" w:rsidR="00000000" w:rsidRPr="00000000">
        <w:rPr>
          <w:sz w:val="24"/>
          <w:szCs w:val="24"/>
          <w:rtl w:val="0"/>
        </w:rPr>
        <w:t xml:space="preserve">In concluding our project, our team's collective effort and dedication have led to a significant achievement. Through meticulous planning, execution, and collaboration, we tried to build an ecommerce website . One notable outcome is sustainable - eco friendly products marketplace, validating our objectives and showcasing our team's capability to overcome challenges.</w:t>
      </w:r>
    </w:p>
    <w:p w:rsidR="00000000" w:rsidDel="00000000" w:rsidP="00000000" w:rsidRDefault="00000000" w:rsidRPr="00000000" w14:paraId="0000007F">
      <w:pPr>
        <w:ind w:left="720" w:firstLine="0"/>
        <w:jc w:val="both"/>
        <w:rPr>
          <w:sz w:val="24"/>
          <w:szCs w:val="24"/>
        </w:rPr>
      </w:pPr>
      <w:r w:rsidDel="00000000" w:rsidR="00000000" w:rsidRPr="00000000">
        <w:rPr>
          <w:sz w:val="24"/>
          <w:szCs w:val="24"/>
          <w:rtl w:val="0"/>
        </w:rPr>
        <w:t xml:space="preserve">Throughout the project, we navigated various challenges, turning them into opportunities for growth and innovation. Lessons learned strengthened our problem-solving skills and contributed to the overall resilience of our team.</w:t>
      </w:r>
    </w:p>
    <w:p w:rsidR="00000000" w:rsidDel="00000000" w:rsidP="00000000" w:rsidRDefault="00000000" w:rsidRPr="00000000" w14:paraId="00000080">
      <w:pPr>
        <w:ind w:left="720" w:firstLine="0"/>
        <w:jc w:val="both"/>
        <w:rPr>
          <w:sz w:val="24"/>
          <w:szCs w:val="24"/>
        </w:rPr>
      </w:pPr>
      <w:r w:rsidDel="00000000" w:rsidR="00000000" w:rsidRPr="00000000">
        <w:rPr>
          <w:sz w:val="24"/>
          <w:szCs w:val="24"/>
          <w:rtl w:val="0"/>
        </w:rPr>
        <w:t xml:space="preserve">Importantly, the project has worked on creating a platform for sustainable products. The positive influence extends beyond its immediate scope.</w:t>
      </w:r>
    </w:p>
    <w:p w:rsidR="00000000" w:rsidDel="00000000" w:rsidP="00000000" w:rsidRDefault="00000000" w:rsidRPr="00000000" w14:paraId="00000081">
      <w:pPr>
        <w:ind w:left="720" w:firstLine="0"/>
        <w:jc w:val="both"/>
        <w:rPr>
          <w:sz w:val="24"/>
          <w:szCs w:val="24"/>
        </w:rPr>
      </w:pPr>
      <w:r w:rsidDel="00000000" w:rsidR="00000000" w:rsidRPr="00000000">
        <w:rPr>
          <w:sz w:val="24"/>
          <w:szCs w:val="24"/>
          <w:rtl w:val="0"/>
        </w:rPr>
        <w:t xml:space="preserve">Collaboration has been a cornerstone of our success. Diverse skills and perspectives enriched our approach, fostering creativity and mutual support. Seamless coordination and communication were pivotal in achieving our goals.</w:t>
      </w:r>
    </w:p>
    <w:p w:rsidR="00000000" w:rsidDel="00000000" w:rsidP="00000000" w:rsidRDefault="00000000" w:rsidRPr="00000000" w14:paraId="00000082">
      <w:pPr>
        <w:ind w:left="720" w:firstLine="0"/>
        <w:jc w:val="both"/>
        <w:rPr>
          <w:sz w:val="24"/>
          <w:szCs w:val="24"/>
        </w:rPr>
      </w:pPr>
      <w:r w:rsidDel="00000000" w:rsidR="00000000" w:rsidRPr="00000000">
        <w:rPr>
          <w:sz w:val="24"/>
          <w:szCs w:val="24"/>
          <w:rtl w:val="0"/>
        </w:rPr>
        <w:t xml:space="preserve">Reflecting on the journey, this experience has deepened our understanding of developing an e-commerce sustainable product marketplace and equipped us with transferable skills for future endeavors.</w:t>
      </w:r>
    </w:p>
    <w:p w:rsidR="00000000" w:rsidDel="00000000" w:rsidP="00000000" w:rsidRDefault="00000000" w:rsidRPr="00000000" w14:paraId="00000083">
      <w:pPr>
        <w:ind w:left="720" w:firstLine="0"/>
        <w:jc w:val="both"/>
        <w:rPr>
          <w:sz w:val="24"/>
          <w:szCs w:val="24"/>
        </w:rPr>
      </w:pPr>
      <w:r w:rsidDel="00000000" w:rsidR="00000000" w:rsidRPr="00000000">
        <w:rPr>
          <w:sz w:val="24"/>
          <w:szCs w:val="24"/>
          <w:rtl w:val="0"/>
        </w:rPr>
        <w:t xml:space="preserve">In closing, we express gratitude to all who contributed to this project — team members, mentors, and stakeholders. The impact of our collective effort will resonate beyond this project, leaving a lasting mark on our professional journeys.</w:t>
      </w:r>
    </w:p>
    <w:p w:rsidR="00000000" w:rsidDel="00000000" w:rsidP="00000000" w:rsidRDefault="00000000" w:rsidRPr="00000000" w14:paraId="00000084">
      <w:pPr>
        <w:ind w:left="720" w:firstLine="0"/>
        <w:jc w:val="both"/>
        <w:rPr>
          <w:sz w:val="24"/>
          <w:szCs w:val="24"/>
        </w:rPr>
      </w:pPr>
      <w:r w:rsidDel="00000000" w:rsidR="00000000" w:rsidRPr="00000000">
        <w:rPr>
          <w:sz w:val="24"/>
          <w:szCs w:val="24"/>
          <w:rtl w:val="0"/>
        </w:rPr>
        <w:t xml:space="preserve">Thank you for being part of this transformative experience.</w:t>
      </w:r>
    </w:p>
    <w:p w:rsidR="00000000" w:rsidDel="00000000" w:rsidP="00000000" w:rsidRDefault="00000000" w:rsidRPr="00000000" w14:paraId="00000085">
      <w:pPr>
        <w:ind w:left="720" w:firstLine="0"/>
        <w:jc w:val="both"/>
        <w:rPr>
          <w:sz w:val="24"/>
          <w:szCs w:val="24"/>
        </w:rPr>
      </w:pPr>
      <w:r w:rsidDel="00000000" w:rsidR="00000000" w:rsidRPr="00000000">
        <w:rPr>
          <w:sz w:val="24"/>
          <w:szCs w:val="24"/>
          <w:rtl w:val="0"/>
        </w:rPr>
        <w:t xml:space="preserve">Sincerely,</w:t>
      </w:r>
    </w:p>
    <w:p w:rsidR="00000000" w:rsidDel="00000000" w:rsidP="00000000" w:rsidRDefault="00000000" w:rsidRPr="00000000" w14:paraId="00000086">
      <w:pPr>
        <w:ind w:left="720" w:firstLine="0"/>
        <w:jc w:val="both"/>
        <w:rPr>
          <w:sz w:val="24"/>
          <w:szCs w:val="24"/>
        </w:rPr>
      </w:pPr>
      <w:r w:rsidDel="00000000" w:rsidR="00000000" w:rsidRPr="00000000">
        <w:rPr>
          <w:sz w:val="24"/>
          <w:szCs w:val="24"/>
          <w:rtl w:val="0"/>
        </w:rPr>
        <w:t xml:space="preserve">Group 5 (GREENCART)</w:t>
      </w:r>
    </w:p>
    <w:p w:rsidR="00000000" w:rsidDel="00000000" w:rsidP="00000000" w:rsidRDefault="00000000" w:rsidRPr="00000000" w14:paraId="00000087">
      <w:pPr>
        <w:ind w:left="720" w:firstLine="0"/>
        <w:jc w:val="both"/>
        <w:rPr>
          <w:sz w:val="12"/>
          <w:szCs w:val="12"/>
        </w:rPr>
      </w:pPr>
      <w:r w:rsidDel="00000000" w:rsidR="00000000" w:rsidRPr="00000000">
        <w:rPr>
          <w:rtl w:val="0"/>
        </w:rPr>
      </w:r>
    </w:p>
    <w:p w:rsidR="00000000" w:rsidDel="00000000" w:rsidP="00000000" w:rsidRDefault="00000000" w:rsidRPr="00000000" w14:paraId="00000088">
      <w:pPr>
        <w:tabs>
          <w:tab w:val="left" w:leader="none" w:pos="1180"/>
          <w:tab w:val="left" w:leader="none" w:pos="1181"/>
        </w:tabs>
        <w:spacing w:before="7" w:lineRule="auto"/>
        <w:ind w:left="720" w:firstLine="0"/>
        <w:jc w:val="both"/>
        <w:rPr>
          <w:sz w:val="24"/>
          <w:szCs w:val="24"/>
        </w:rPr>
      </w:pPr>
      <w:r w:rsidDel="00000000" w:rsidR="00000000" w:rsidRPr="00000000">
        <w:rPr>
          <w:sz w:val="24"/>
          <w:szCs w:val="24"/>
          <w:rtl w:val="0"/>
        </w:rPr>
        <w:t xml:space="preserve">In the next few months, we will do the following tasks:-</w:t>
      </w:r>
    </w:p>
    <w:p w:rsidR="00000000" w:rsidDel="00000000" w:rsidP="00000000" w:rsidRDefault="00000000" w:rsidRPr="00000000" w14:paraId="00000089">
      <w:pPr>
        <w:numPr>
          <w:ilvl w:val="0"/>
          <w:numId w:val="5"/>
        </w:numPr>
        <w:tabs>
          <w:tab w:val="left" w:leader="none" w:pos="1180"/>
          <w:tab w:val="left" w:leader="none" w:pos="1181"/>
        </w:tabs>
        <w:spacing w:after="0" w:afterAutospacing="0" w:before="7" w:lineRule="auto"/>
        <w:ind w:left="1440" w:hanging="360"/>
        <w:jc w:val="both"/>
        <w:rPr>
          <w:sz w:val="24"/>
          <w:szCs w:val="24"/>
        </w:rPr>
      </w:pPr>
      <w:r w:rsidDel="00000000" w:rsidR="00000000" w:rsidRPr="00000000">
        <w:rPr>
          <w:sz w:val="24"/>
          <w:szCs w:val="24"/>
          <w:rtl w:val="0"/>
        </w:rPr>
        <w:t xml:space="preserve">AI-recommendation system and chat-bot.</w:t>
      </w:r>
    </w:p>
    <w:p w:rsidR="00000000" w:rsidDel="00000000" w:rsidP="00000000" w:rsidRDefault="00000000" w:rsidRPr="00000000" w14:paraId="0000008A">
      <w:pPr>
        <w:numPr>
          <w:ilvl w:val="0"/>
          <w:numId w:val="5"/>
        </w:numPr>
        <w:tabs>
          <w:tab w:val="left" w:leader="none" w:pos="1180"/>
          <w:tab w:val="left" w:leader="none" w:pos="1181"/>
        </w:tabs>
        <w:spacing w:after="0" w:afterAutospacing="0" w:before="0" w:beforeAutospacing="0" w:lineRule="auto"/>
        <w:ind w:left="1440" w:hanging="360"/>
        <w:jc w:val="both"/>
        <w:rPr>
          <w:sz w:val="24"/>
          <w:szCs w:val="24"/>
        </w:rPr>
      </w:pPr>
      <w:r w:rsidDel="00000000" w:rsidR="00000000" w:rsidRPr="00000000">
        <w:rPr>
          <w:sz w:val="24"/>
          <w:szCs w:val="24"/>
          <w:rtl w:val="0"/>
        </w:rPr>
        <w:t xml:space="preserve">Customer verification.</w:t>
      </w:r>
    </w:p>
    <w:p w:rsidR="00000000" w:rsidDel="00000000" w:rsidP="00000000" w:rsidRDefault="00000000" w:rsidRPr="00000000" w14:paraId="0000008B">
      <w:pPr>
        <w:numPr>
          <w:ilvl w:val="0"/>
          <w:numId w:val="5"/>
        </w:numPr>
        <w:tabs>
          <w:tab w:val="left" w:leader="none" w:pos="1180"/>
          <w:tab w:val="left" w:leader="none" w:pos="1181"/>
        </w:tabs>
        <w:spacing w:after="0" w:afterAutospacing="0" w:before="0" w:beforeAutospacing="0" w:lineRule="auto"/>
        <w:ind w:left="1440" w:hanging="360"/>
        <w:jc w:val="both"/>
        <w:rPr>
          <w:sz w:val="24"/>
          <w:szCs w:val="24"/>
          <w:u w:val="none"/>
        </w:rPr>
      </w:pPr>
      <w:r w:rsidDel="00000000" w:rsidR="00000000" w:rsidRPr="00000000">
        <w:rPr>
          <w:sz w:val="24"/>
          <w:szCs w:val="24"/>
          <w:rtl w:val="0"/>
        </w:rPr>
        <w:t xml:space="preserve">Operational Cart System.</w:t>
      </w:r>
    </w:p>
    <w:p w:rsidR="00000000" w:rsidDel="00000000" w:rsidP="00000000" w:rsidRDefault="00000000" w:rsidRPr="00000000" w14:paraId="0000008C">
      <w:pPr>
        <w:numPr>
          <w:ilvl w:val="0"/>
          <w:numId w:val="5"/>
        </w:numPr>
        <w:tabs>
          <w:tab w:val="left" w:leader="none" w:pos="1180"/>
          <w:tab w:val="left" w:leader="none" w:pos="1181"/>
        </w:tabs>
        <w:spacing w:after="0" w:afterAutospacing="0" w:before="0" w:beforeAutospacing="0" w:lineRule="auto"/>
        <w:ind w:left="1440" w:hanging="360"/>
        <w:jc w:val="both"/>
        <w:rPr>
          <w:sz w:val="24"/>
          <w:szCs w:val="24"/>
        </w:rPr>
      </w:pPr>
      <w:r w:rsidDel="00000000" w:rsidR="00000000" w:rsidRPr="00000000">
        <w:rPr>
          <w:sz w:val="24"/>
          <w:szCs w:val="24"/>
          <w:rtl w:val="0"/>
        </w:rPr>
        <w:t xml:space="preserve">Review system.</w:t>
      </w:r>
    </w:p>
    <w:p w:rsidR="00000000" w:rsidDel="00000000" w:rsidP="00000000" w:rsidRDefault="00000000" w:rsidRPr="00000000" w14:paraId="0000008D">
      <w:pPr>
        <w:numPr>
          <w:ilvl w:val="0"/>
          <w:numId w:val="5"/>
        </w:numPr>
        <w:tabs>
          <w:tab w:val="left" w:leader="none" w:pos="1180"/>
          <w:tab w:val="left" w:leader="none" w:pos="1181"/>
        </w:tabs>
        <w:spacing w:after="0" w:afterAutospacing="0" w:before="0" w:beforeAutospacing="0" w:lineRule="auto"/>
        <w:ind w:left="1440" w:hanging="360"/>
        <w:jc w:val="both"/>
        <w:rPr>
          <w:sz w:val="24"/>
          <w:szCs w:val="24"/>
        </w:rPr>
      </w:pPr>
      <w:r w:rsidDel="00000000" w:rsidR="00000000" w:rsidRPr="00000000">
        <w:rPr>
          <w:sz w:val="24"/>
          <w:szCs w:val="24"/>
          <w:rtl w:val="0"/>
        </w:rPr>
        <w:t xml:space="preserve">Sustainable percentage show.</w:t>
      </w:r>
    </w:p>
    <w:p w:rsidR="00000000" w:rsidDel="00000000" w:rsidP="00000000" w:rsidRDefault="00000000" w:rsidRPr="00000000" w14:paraId="0000008E">
      <w:pPr>
        <w:numPr>
          <w:ilvl w:val="0"/>
          <w:numId w:val="5"/>
        </w:numPr>
        <w:tabs>
          <w:tab w:val="left" w:leader="none" w:pos="1180"/>
          <w:tab w:val="left" w:leader="none" w:pos="1181"/>
        </w:tabs>
        <w:spacing w:before="0" w:beforeAutospacing="0" w:lineRule="auto"/>
        <w:ind w:left="1440" w:hanging="360"/>
        <w:jc w:val="both"/>
        <w:rPr>
          <w:sz w:val="24"/>
          <w:szCs w:val="24"/>
          <w:u w:val="none"/>
        </w:rPr>
      </w:pPr>
      <w:r w:rsidDel="00000000" w:rsidR="00000000" w:rsidRPr="00000000">
        <w:rPr>
          <w:sz w:val="24"/>
          <w:szCs w:val="24"/>
          <w:rtl w:val="0"/>
        </w:rPr>
        <w:t xml:space="preserve">Credit System.</w:t>
      </w:r>
    </w:p>
    <w:p w:rsidR="00000000" w:rsidDel="00000000" w:rsidP="00000000" w:rsidRDefault="00000000" w:rsidRPr="00000000" w14:paraId="0000008F">
      <w:pPr>
        <w:tabs>
          <w:tab w:val="left" w:leader="none" w:pos="1180"/>
          <w:tab w:val="left" w:leader="none" w:pos="1181"/>
        </w:tabs>
        <w:spacing w:before="7" w:lineRule="auto"/>
        <w:ind w:left="0" w:firstLine="0"/>
        <w:jc w:val="both"/>
        <w:rPr>
          <w:sz w:val="12"/>
          <w:szCs w:val="12"/>
        </w:rPr>
      </w:pPr>
      <w:r w:rsidDel="00000000" w:rsidR="00000000" w:rsidRPr="00000000">
        <w:rPr>
          <w:rtl w:val="0"/>
        </w:rPr>
      </w:r>
    </w:p>
    <w:p w:rsidR="00000000" w:rsidDel="00000000" w:rsidP="00000000" w:rsidRDefault="00000000" w:rsidRPr="00000000" w14:paraId="00000090">
      <w:pPr>
        <w:tabs>
          <w:tab w:val="left" w:leader="none" w:pos="1180"/>
          <w:tab w:val="left" w:leader="none" w:pos="720"/>
        </w:tabs>
        <w:spacing w:before="7" w:lineRule="auto"/>
        <w:ind w:left="720" w:firstLine="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w:t>
      </w:r>
      <w:r w:rsidDel="00000000" w:rsidR="00000000" w:rsidRPr="00000000">
        <w:rPr>
          <w:b w:val="1"/>
          <w:sz w:val="24"/>
          <w:szCs w:val="24"/>
          <w:rtl w:val="0"/>
        </w:rPr>
        <w:t xml:space="preserve"> </w:t>
      </w:r>
    </w:p>
    <w:p w:rsidR="00000000" w:rsidDel="00000000" w:rsidP="00000000" w:rsidRDefault="00000000" w:rsidRPr="00000000" w14:paraId="00000091">
      <w:pPr>
        <w:tabs>
          <w:tab w:val="left" w:leader="none" w:pos="1180"/>
          <w:tab w:val="left" w:leader="none" w:pos="720"/>
        </w:tabs>
        <w:spacing w:before="7" w:lineRule="auto"/>
        <w:ind w:left="720" w:firstLine="0"/>
        <w:jc w:val="both"/>
        <w:rPr>
          <w:sz w:val="24"/>
          <w:szCs w:val="24"/>
        </w:rPr>
      </w:pPr>
      <w:r w:rsidDel="00000000" w:rsidR="00000000" w:rsidRPr="00000000">
        <w:rPr>
          <w:sz w:val="24"/>
          <w:szCs w:val="24"/>
          <w:rtl w:val="0"/>
        </w:rPr>
        <w:t xml:space="preserve">We extend our heartfelt gratitude to our esteemed project mentor for their invaluable guidance, unwavering support, and insightful direction throughout the development of our project. Their mentorship has been instrumental in shaping our ideas, refining our approach, and ultimately steering us towards the successful completion of this endeavor.</w:t>
      </w:r>
    </w:p>
    <w:p w:rsidR="00000000" w:rsidDel="00000000" w:rsidP="00000000" w:rsidRDefault="00000000" w:rsidRPr="00000000" w14:paraId="00000092">
      <w:pPr>
        <w:tabs>
          <w:tab w:val="left" w:leader="none" w:pos="1180"/>
          <w:tab w:val="left" w:leader="none" w:pos="720"/>
        </w:tabs>
        <w:spacing w:before="7" w:lineRule="auto"/>
        <w:ind w:left="720" w:firstLine="0"/>
        <w:jc w:val="both"/>
        <w:rPr>
          <w:sz w:val="24"/>
          <w:szCs w:val="24"/>
        </w:rPr>
      </w:pPr>
      <w:r w:rsidDel="00000000" w:rsidR="00000000" w:rsidRPr="00000000">
        <w:rPr>
          <w:sz w:val="24"/>
          <w:szCs w:val="24"/>
          <w:rtl w:val="0"/>
        </w:rPr>
        <w:t xml:space="preserve">Our mentor's expertise, patience, and commitment to excellence have been a constant source of inspiration. Their ability to provide constructive feedback, share profound industry knowledge, and encourage us to explore innovative solutions has been pivotal in our growth as individuals and as a project team.</w:t>
      </w:r>
    </w:p>
    <w:p w:rsidR="00000000" w:rsidDel="00000000" w:rsidP="00000000" w:rsidRDefault="00000000" w:rsidRPr="00000000" w14:paraId="00000093">
      <w:pPr>
        <w:tabs>
          <w:tab w:val="left" w:leader="none" w:pos="1180"/>
          <w:tab w:val="left" w:leader="none" w:pos="720"/>
        </w:tabs>
        <w:spacing w:before="0" w:lineRule="auto"/>
        <w:ind w:left="720" w:firstLine="0"/>
        <w:jc w:val="both"/>
        <w:rPr>
          <w:sz w:val="24"/>
          <w:szCs w:val="24"/>
        </w:rPr>
      </w:pPr>
      <w:r w:rsidDel="00000000" w:rsidR="00000000" w:rsidRPr="00000000">
        <w:rPr>
          <w:sz w:val="24"/>
          <w:szCs w:val="24"/>
          <w:rtl w:val="0"/>
        </w:rPr>
        <w:t xml:space="preserve">We are profoundly thankful for the time and effort our mentor dedicated to understanding our goals, navigating challenges, and fostering an environment of collaborative learning. Their mentorship has not only enhanced the quality of our project but has also left a lasting impact on our personal and professional development.</w:t>
      </w:r>
    </w:p>
    <w:p w:rsidR="00000000" w:rsidDel="00000000" w:rsidP="00000000" w:rsidRDefault="00000000" w:rsidRPr="00000000" w14:paraId="00000094">
      <w:pPr>
        <w:tabs>
          <w:tab w:val="left" w:leader="none" w:pos="1180"/>
          <w:tab w:val="left" w:leader="none" w:pos="720"/>
        </w:tabs>
        <w:spacing w:before="0" w:lineRule="auto"/>
        <w:ind w:left="720" w:firstLine="0"/>
        <w:jc w:val="both"/>
        <w:rPr>
          <w:sz w:val="24"/>
          <w:szCs w:val="24"/>
        </w:rPr>
      </w:pPr>
      <w:r w:rsidDel="00000000" w:rsidR="00000000" w:rsidRPr="00000000">
        <w:rPr>
          <w:sz w:val="24"/>
          <w:szCs w:val="24"/>
          <w:rtl w:val="0"/>
        </w:rPr>
        <w:t xml:space="preserve">In recognition of their outstanding mentorship, we express our sincere appreciation to Professor Soma Hazra for being a guiding light on our journey. Your support has been invaluable, and we are grateful for the opportunity to learn and grow under your mentorship.</w:t>
      </w:r>
    </w:p>
    <w:p w:rsidR="00000000" w:rsidDel="00000000" w:rsidP="00000000" w:rsidRDefault="00000000" w:rsidRPr="00000000" w14:paraId="00000095">
      <w:pPr>
        <w:tabs>
          <w:tab w:val="left" w:leader="none" w:pos="1180"/>
          <w:tab w:val="left" w:leader="none" w:pos="720"/>
        </w:tabs>
        <w:spacing w:before="7" w:lineRule="auto"/>
        <w:ind w:left="720" w:firstLine="0"/>
        <w:jc w:val="both"/>
        <w:rPr>
          <w:sz w:val="24"/>
          <w:szCs w:val="24"/>
        </w:rPr>
      </w:pPr>
      <w:r w:rsidDel="00000000" w:rsidR="00000000" w:rsidRPr="00000000">
        <w:rPr>
          <w:rtl w:val="0"/>
        </w:rPr>
      </w:r>
    </w:p>
    <w:p w:rsidR="00000000" w:rsidDel="00000000" w:rsidP="00000000" w:rsidRDefault="00000000" w:rsidRPr="00000000" w14:paraId="00000096">
      <w:pPr>
        <w:tabs>
          <w:tab w:val="left" w:leader="none" w:pos="1180"/>
          <w:tab w:val="left" w:leader="none" w:pos="720"/>
        </w:tabs>
        <w:spacing w:before="7" w:lineRule="auto"/>
        <w:ind w:left="720" w:firstLine="0"/>
        <w:jc w:val="both"/>
        <w:rPr>
          <w:sz w:val="24"/>
          <w:szCs w:val="24"/>
        </w:rPr>
      </w:pPr>
      <w:r w:rsidDel="00000000" w:rsidR="00000000" w:rsidRPr="00000000">
        <w:rPr>
          <w:sz w:val="24"/>
          <w:szCs w:val="24"/>
          <w:rtl w:val="0"/>
        </w:rPr>
        <w:t xml:space="preserve">With deep appreciation,</w:t>
      </w:r>
    </w:p>
    <w:p w:rsidR="00000000" w:rsidDel="00000000" w:rsidP="00000000" w:rsidRDefault="00000000" w:rsidRPr="00000000" w14:paraId="00000097">
      <w:pPr>
        <w:tabs>
          <w:tab w:val="left" w:leader="none" w:pos="1180"/>
          <w:tab w:val="left" w:leader="none" w:pos="720"/>
        </w:tabs>
        <w:spacing w:before="7" w:lineRule="auto"/>
        <w:ind w:left="720" w:firstLine="0"/>
        <w:jc w:val="both"/>
        <w:rPr>
          <w:sz w:val="24"/>
          <w:szCs w:val="24"/>
        </w:rPr>
      </w:pPr>
      <w:r w:rsidDel="00000000" w:rsidR="00000000" w:rsidRPr="00000000">
        <w:rPr>
          <w:sz w:val="24"/>
          <w:szCs w:val="24"/>
          <w:rtl w:val="0"/>
        </w:rPr>
        <w:t xml:space="preserve">Group 5 (GREENCART)</w:t>
      </w:r>
    </w:p>
    <w:p w:rsidR="00000000" w:rsidDel="00000000" w:rsidP="00000000" w:rsidRDefault="00000000" w:rsidRPr="00000000" w14:paraId="00000098">
      <w:pPr>
        <w:tabs>
          <w:tab w:val="left" w:leader="none" w:pos="1180"/>
          <w:tab w:val="left" w:leader="none" w:pos="720"/>
        </w:tabs>
        <w:spacing w:before="7" w:lineRule="auto"/>
        <w:ind w:hanging="2"/>
        <w:jc w:val="both"/>
        <w:rPr>
          <w:sz w:val="10"/>
          <w:szCs w:val="10"/>
        </w:rPr>
      </w:pPr>
      <w:r w:rsidDel="00000000" w:rsidR="00000000" w:rsidRPr="00000000">
        <w:rPr>
          <w:rtl w:val="0"/>
        </w:rPr>
      </w:r>
    </w:p>
    <w:p w:rsidR="00000000" w:rsidDel="00000000" w:rsidP="00000000" w:rsidRDefault="00000000" w:rsidRPr="00000000" w14:paraId="00000099">
      <w:pPr>
        <w:pStyle w:val="Heading1"/>
        <w:tabs>
          <w:tab w:val="left" w:leader="none" w:pos="461"/>
        </w:tabs>
        <w:spacing w:before="202" w:line="360" w:lineRule="auto"/>
        <w:ind w:left="0" w:hanging="2"/>
        <w:jc w:val="left"/>
        <w:rPr>
          <w:b w:val="1"/>
          <w:sz w:val="24"/>
          <w:szCs w:val="24"/>
        </w:rPr>
      </w:pPr>
      <w:r w:rsidDel="00000000" w:rsidR="00000000" w:rsidRPr="00000000">
        <w:rPr>
          <w:rtl w:val="0"/>
        </w:rPr>
        <w:t xml:space="preserve">REFERENCES</w:t>
      </w:r>
      <w:r w:rsidDel="00000000" w:rsidR="00000000" w:rsidRPr="00000000">
        <w:rPr>
          <w:b w:val="1"/>
          <w:sz w:val="24"/>
          <w:szCs w:val="24"/>
          <w:rtl w:val="0"/>
        </w:rPr>
        <w:t xml:space="preserve">:</w:t>
      </w:r>
    </w:p>
    <w:p w:rsidR="00000000" w:rsidDel="00000000" w:rsidP="00000000" w:rsidRDefault="00000000" w:rsidRPr="00000000" w14:paraId="0000009A">
      <w:pPr>
        <w:pStyle w:val="Heading1"/>
        <w:numPr>
          <w:ilvl w:val="0"/>
          <w:numId w:val="13"/>
        </w:numPr>
        <w:tabs>
          <w:tab w:val="left" w:leader="none" w:pos="461"/>
        </w:tabs>
        <w:spacing w:after="0" w:afterAutospacing="0" w:before="202" w:line="360" w:lineRule="auto"/>
        <w:ind w:left="720" w:hanging="360"/>
        <w:jc w:val="left"/>
        <w:rPr>
          <w:u w:val="none"/>
        </w:rPr>
      </w:pPr>
      <w:hyperlink r:id="rId8">
        <w:r w:rsidDel="00000000" w:rsidR="00000000" w:rsidRPr="00000000">
          <w:rPr>
            <w:color w:val="1155cc"/>
            <w:u w:val="single"/>
            <w:rtl w:val="0"/>
          </w:rPr>
          <w:t xml:space="preserve">https://sustainkart.com/</w:t>
        </w:r>
      </w:hyperlink>
      <w:r w:rsidDel="00000000" w:rsidR="00000000" w:rsidRPr="00000000">
        <w:rPr>
          <w:rtl w:val="0"/>
        </w:rPr>
      </w:r>
    </w:p>
    <w:p w:rsidR="00000000" w:rsidDel="00000000" w:rsidP="00000000" w:rsidRDefault="00000000" w:rsidRPr="00000000" w14:paraId="0000009B">
      <w:pPr>
        <w:pStyle w:val="Heading1"/>
        <w:numPr>
          <w:ilvl w:val="0"/>
          <w:numId w:val="13"/>
        </w:numPr>
        <w:tabs>
          <w:tab w:val="left" w:leader="none" w:pos="461"/>
        </w:tabs>
        <w:spacing w:after="0" w:afterAutospacing="0" w:before="0" w:beforeAutospacing="0" w:line="360" w:lineRule="auto"/>
        <w:ind w:left="720" w:hanging="360"/>
        <w:jc w:val="left"/>
        <w:rPr>
          <w:u w:val="none"/>
        </w:rPr>
      </w:pPr>
      <w:hyperlink r:id="rId9">
        <w:r w:rsidDel="00000000" w:rsidR="00000000" w:rsidRPr="00000000">
          <w:rPr>
            <w:color w:val="1155cc"/>
            <w:u w:val="single"/>
            <w:rtl w:val="0"/>
          </w:rPr>
          <w:t xml:space="preserve">https://earthhero.com/</w:t>
        </w:r>
      </w:hyperlink>
      <w:r w:rsidDel="00000000" w:rsidR="00000000" w:rsidRPr="00000000">
        <w:rPr>
          <w:rtl w:val="0"/>
        </w:rPr>
      </w:r>
    </w:p>
    <w:p w:rsidR="00000000" w:rsidDel="00000000" w:rsidP="00000000" w:rsidRDefault="00000000" w:rsidRPr="00000000" w14:paraId="0000009C">
      <w:pPr>
        <w:pStyle w:val="Heading1"/>
        <w:numPr>
          <w:ilvl w:val="0"/>
          <w:numId w:val="13"/>
        </w:numPr>
        <w:tabs>
          <w:tab w:val="left" w:leader="none" w:pos="461"/>
        </w:tabs>
        <w:spacing w:after="0" w:afterAutospacing="0" w:before="0" w:beforeAutospacing="0" w:line="360" w:lineRule="auto"/>
        <w:ind w:left="720" w:hanging="360"/>
        <w:jc w:val="left"/>
        <w:rPr>
          <w:u w:val="none"/>
        </w:rPr>
      </w:pPr>
      <w:hyperlink r:id="rId10">
        <w:r w:rsidDel="00000000" w:rsidR="00000000" w:rsidRPr="00000000">
          <w:rPr>
            <w:color w:val="1155cc"/>
            <w:u w:val="single"/>
            <w:rtl w:val="0"/>
          </w:rPr>
          <w:t xml:space="preserve">https://brownliving.in/</w:t>
        </w:r>
      </w:hyperlink>
      <w:r w:rsidDel="00000000" w:rsidR="00000000" w:rsidRPr="00000000">
        <w:rPr>
          <w:rtl w:val="0"/>
        </w:rPr>
      </w:r>
    </w:p>
    <w:p w:rsidR="00000000" w:rsidDel="00000000" w:rsidP="00000000" w:rsidRDefault="00000000" w:rsidRPr="00000000" w14:paraId="0000009D">
      <w:pPr>
        <w:pStyle w:val="Heading1"/>
        <w:numPr>
          <w:ilvl w:val="0"/>
          <w:numId w:val="13"/>
        </w:numPr>
        <w:tabs>
          <w:tab w:val="left" w:leader="none" w:pos="461"/>
        </w:tabs>
        <w:spacing w:after="0" w:afterAutospacing="0" w:before="0" w:beforeAutospacing="0" w:line="360" w:lineRule="auto"/>
        <w:ind w:left="720" w:hanging="360"/>
        <w:jc w:val="left"/>
        <w:rPr>
          <w:u w:val="none"/>
        </w:rPr>
      </w:pPr>
      <w:hyperlink r:id="rId11">
        <w:r w:rsidDel="00000000" w:rsidR="00000000" w:rsidRPr="00000000">
          <w:rPr>
            <w:color w:val="1155cc"/>
            <w:u w:val="single"/>
            <w:rtl w:val="0"/>
          </w:rPr>
          <w:t xml:space="preserve">https://www.loopify.world</w:t>
        </w:r>
      </w:hyperlink>
      <w:r w:rsidDel="00000000" w:rsidR="00000000" w:rsidRPr="00000000">
        <w:rPr>
          <w:rtl w:val="0"/>
        </w:rPr>
      </w:r>
    </w:p>
    <w:p w:rsidR="00000000" w:rsidDel="00000000" w:rsidP="00000000" w:rsidRDefault="00000000" w:rsidRPr="00000000" w14:paraId="0000009E">
      <w:pPr>
        <w:pStyle w:val="Heading1"/>
        <w:numPr>
          <w:ilvl w:val="0"/>
          <w:numId w:val="13"/>
        </w:numPr>
        <w:tabs>
          <w:tab w:val="left" w:leader="none" w:pos="461"/>
        </w:tabs>
        <w:spacing w:before="0" w:beforeAutospacing="0" w:line="360" w:lineRule="auto"/>
        <w:ind w:left="720" w:hanging="360"/>
        <w:jc w:val="left"/>
        <w:rPr>
          <w:u w:val="none"/>
        </w:rPr>
      </w:pPr>
      <w:hyperlink r:id="rId12">
        <w:r w:rsidDel="00000000" w:rsidR="00000000" w:rsidRPr="00000000">
          <w:rPr>
            <w:color w:val="1155cc"/>
            <w:u w:val="single"/>
            <w:rtl w:val="0"/>
          </w:rPr>
          <w:t xml:space="preserve">https://packagefreeshop.com/</w:t>
        </w:r>
      </w:hyperlink>
      <w:r w:rsidDel="00000000" w:rsidR="00000000" w:rsidRPr="00000000">
        <w:rPr>
          <w:rtl w:val="0"/>
        </w:rPr>
      </w:r>
    </w:p>
    <w:p w:rsidR="00000000" w:rsidDel="00000000" w:rsidP="00000000" w:rsidRDefault="00000000" w:rsidRPr="00000000" w14:paraId="0000009F">
      <w:pPr>
        <w:pStyle w:val="Heading1"/>
        <w:numPr>
          <w:ilvl w:val="0"/>
          <w:numId w:val="13"/>
        </w:numPr>
        <w:tabs>
          <w:tab w:val="left" w:leader="none" w:pos="461"/>
        </w:tabs>
        <w:spacing w:before="0" w:line="360" w:lineRule="auto"/>
        <w:ind w:left="720" w:hanging="360"/>
        <w:jc w:val="left"/>
        <w:rPr>
          <w:u w:val="none"/>
        </w:rPr>
      </w:pPr>
      <w:hyperlink r:id="rId13">
        <w:r w:rsidDel="00000000" w:rsidR="00000000" w:rsidRPr="00000000">
          <w:rPr>
            <w:color w:val="1155cc"/>
            <w:u w:val="single"/>
            <w:rtl w:val="0"/>
          </w:rPr>
          <w:t xml:space="preserve">https://www.mongodb.com/</w:t>
        </w:r>
      </w:hyperlink>
      <w:r w:rsidDel="00000000" w:rsidR="00000000" w:rsidRPr="00000000">
        <w:rPr>
          <w:rtl w:val="0"/>
        </w:rPr>
      </w:r>
    </w:p>
    <w:p w:rsidR="00000000" w:rsidDel="00000000" w:rsidP="00000000" w:rsidRDefault="00000000" w:rsidRPr="00000000" w14:paraId="000000A0">
      <w:pPr>
        <w:pStyle w:val="Heading1"/>
        <w:numPr>
          <w:ilvl w:val="0"/>
          <w:numId w:val="13"/>
        </w:numPr>
        <w:tabs>
          <w:tab w:val="left" w:leader="none" w:pos="461"/>
        </w:tabs>
        <w:spacing w:before="0" w:line="360" w:lineRule="auto"/>
        <w:ind w:left="720" w:hanging="360"/>
        <w:jc w:val="left"/>
        <w:rPr>
          <w:u w:val="none"/>
        </w:rPr>
      </w:pPr>
      <w:hyperlink r:id="rId14">
        <w:r w:rsidDel="00000000" w:rsidR="00000000" w:rsidRPr="00000000">
          <w:rPr>
            <w:color w:val="1155cc"/>
            <w:u w:val="single"/>
            <w:rtl w:val="0"/>
          </w:rPr>
          <w:t xml:space="preserve">https://blog.hubspot.com/</w:t>
        </w:r>
      </w:hyperlink>
      <w:r w:rsidDel="00000000" w:rsidR="00000000" w:rsidRPr="00000000">
        <w:rPr>
          <w:rtl w:val="0"/>
        </w:rPr>
      </w:r>
    </w:p>
    <w:p w:rsidR="00000000" w:rsidDel="00000000" w:rsidP="00000000" w:rsidRDefault="00000000" w:rsidRPr="00000000" w14:paraId="000000A1">
      <w:pPr>
        <w:pStyle w:val="Heading1"/>
        <w:numPr>
          <w:ilvl w:val="0"/>
          <w:numId w:val="13"/>
        </w:numPr>
        <w:tabs>
          <w:tab w:val="left" w:leader="none" w:pos="461"/>
        </w:tabs>
        <w:spacing w:after="0" w:afterAutospacing="0" w:before="0" w:line="360" w:lineRule="auto"/>
        <w:ind w:left="720" w:hanging="360"/>
        <w:jc w:val="left"/>
        <w:rPr>
          <w:u w:val="none"/>
        </w:rPr>
        <w:sectPr>
          <w:footerReference r:id="rId15" w:type="default"/>
          <w:pgSz w:h="16838" w:w="11906" w:orient="portrait"/>
          <w:pgMar w:bottom="1440" w:top="1440" w:left="1440" w:right="1440" w:header="708" w:footer="708"/>
          <w:pgNumType w:start="1"/>
        </w:sectPr>
      </w:pPr>
      <w:hyperlink r:id="rId16">
        <w:r w:rsidDel="00000000" w:rsidR="00000000" w:rsidRPr="00000000">
          <w:rPr>
            <w:b w:val="1"/>
            <w:color w:val="1155cc"/>
            <w:sz w:val="24"/>
            <w:szCs w:val="24"/>
            <w:u w:val="single"/>
            <w:rtl w:val="0"/>
          </w:rPr>
          <w:t xml:space="preserve">https://acowebs.com/</w:t>
        </w:r>
      </w:hyperlink>
      <w:r w:rsidDel="00000000" w:rsidR="00000000" w:rsidRPr="00000000">
        <w:rPr>
          <w:rtl w:val="0"/>
        </w:rPr>
      </w:r>
    </w:p>
    <w:p w:rsidR="00000000" w:rsidDel="00000000" w:rsidP="00000000" w:rsidRDefault="00000000" w:rsidRPr="00000000" w14:paraId="000000A2">
      <w:pPr>
        <w:pStyle w:val="Heading1"/>
        <w:numPr>
          <w:ilvl w:val="0"/>
          <w:numId w:val="13"/>
        </w:numPr>
        <w:tabs>
          <w:tab w:val="left" w:leader="none" w:pos="461"/>
        </w:tabs>
        <w:spacing w:before="0" w:beforeAutospacing="0" w:line="360" w:lineRule="auto"/>
        <w:ind w:left="720" w:hanging="360"/>
      </w:pPr>
      <w:bookmarkStart w:colFirst="0" w:colLast="0" w:name="_rutv5n6rhdp7" w:id="25"/>
      <w:bookmarkEnd w:id="25"/>
      <w:hyperlink r:id="rId17">
        <w:r w:rsidDel="00000000" w:rsidR="00000000" w:rsidRPr="00000000">
          <w:rPr>
            <w:color w:val="1155cc"/>
            <w:rtl w:val="0"/>
          </w:rPr>
          <w:t xml:space="preserve">https://www.thegoodtrade.com/category/home/zero-waste/</w:t>
        </w:r>
      </w:hyperlink>
      <w:r w:rsidDel="00000000" w:rsidR="00000000" w:rsidRPr="00000000">
        <w:rPr>
          <w:rtl w:val="0"/>
        </w:rPr>
      </w:r>
    </w:p>
    <w:p w:rsidR="00000000" w:rsidDel="00000000" w:rsidP="00000000" w:rsidRDefault="00000000" w:rsidRPr="00000000" w14:paraId="000000A3">
      <w:pPr>
        <w:pStyle w:val="Heading1"/>
        <w:tabs>
          <w:tab w:val="left" w:leader="none" w:pos="461"/>
        </w:tabs>
        <w:spacing w:before="0" w:line="360" w:lineRule="auto"/>
        <w:ind w:left="720" w:firstLine="0"/>
        <w:jc w:val="left"/>
        <w:rPr>
          <w:sz w:val="24"/>
          <w:szCs w:val="24"/>
        </w:rPr>
      </w:pP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14:paraId="000000A4">
      <w:pPr>
        <w:ind w:left="0" w:hanging="2"/>
        <w:rPr>
          <w:sz w:val="20"/>
          <w:szCs w:val="20"/>
        </w:rPr>
      </w:pPr>
      <w:r w:rsidDel="00000000" w:rsidR="00000000" w:rsidRPr="00000000">
        <w:rPr>
          <w:rtl w:val="0"/>
        </w:rPr>
      </w:r>
    </w:p>
    <w:sectPr>
      <w:type w:val="continuous"/>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ind w:left="0" w:firstLine="0"/>
      <w:jc w:val="center"/>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520" w:hanging="420"/>
      </w:pPr>
      <w:rPr>
        <w:vertAlign w:val="baseline"/>
      </w:rPr>
    </w:lvl>
    <w:lvl w:ilvl="1">
      <w:start w:val="2"/>
      <w:numFmt w:val="decimal"/>
      <w:lvlText w:val="%1.%2."/>
      <w:lvlJc w:val="left"/>
      <w:pPr>
        <w:ind w:left="520" w:hanging="420"/>
      </w:pPr>
      <w:rPr>
        <w:rFonts w:ascii="Times New Roman" w:cs="Times New Roman" w:eastAsia="Times New Roman" w:hAnsi="Times New Roman"/>
        <w:b w:val="1"/>
        <w:sz w:val="24"/>
        <w:szCs w:val="24"/>
        <w:vertAlign w:val="baseline"/>
      </w:rPr>
    </w:lvl>
    <w:lvl w:ilvl="2">
      <w:start w:val="0"/>
      <w:numFmt w:val="bullet"/>
      <w:lvlText w:val="●"/>
      <w:lvlJc w:val="left"/>
      <w:pPr>
        <w:ind w:left="1120" w:hanging="360"/>
      </w:pPr>
      <w:rPr>
        <w:rFonts w:ascii="Noto Sans Symbols" w:cs="Noto Sans Symbols" w:eastAsia="Noto Sans Symbols" w:hAnsi="Noto Sans Symbols"/>
        <w:sz w:val="24"/>
        <w:szCs w:val="24"/>
        <w:vertAlign w:val="baseline"/>
      </w:rPr>
    </w:lvl>
    <w:lvl w:ilvl="3">
      <w:start w:val="0"/>
      <w:numFmt w:val="bullet"/>
      <w:lvlText w:val="•"/>
      <w:lvlJc w:val="left"/>
      <w:pPr>
        <w:ind w:left="3000" w:hanging="360"/>
      </w:pPr>
      <w:rPr>
        <w:vertAlign w:val="baseline"/>
      </w:rPr>
    </w:lvl>
    <w:lvl w:ilvl="4">
      <w:start w:val="0"/>
      <w:numFmt w:val="bullet"/>
      <w:lvlText w:val="•"/>
      <w:lvlJc w:val="left"/>
      <w:pPr>
        <w:ind w:left="3940" w:hanging="360"/>
      </w:pPr>
      <w:rPr>
        <w:vertAlign w:val="baseline"/>
      </w:rPr>
    </w:lvl>
    <w:lvl w:ilvl="5">
      <w:start w:val="0"/>
      <w:numFmt w:val="bullet"/>
      <w:lvlText w:val="•"/>
      <w:lvlJc w:val="left"/>
      <w:pPr>
        <w:ind w:left="4880" w:hanging="360"/>
      </w:pPr>
      <w:rPr>
        <w:vertAlign w:val="baseline"/>
      </w:rPr>
    </w:lvl>
    <w:lvl w:ilvl="6">
      <w:start w:val="0"/>
      <w:numFmt w:val="bullet"/>
      <w:lvlText w:val="•"/>
      <w:lvlJc w:val="left"/>
      <w:pPr>
        <w:ind w:left="5820" w:hanging="360"/>
      </w:pPr>
      <w:rPr>
        <w:vertAlign w:val="baseline"/>
      </w:rPr>
    </w:lvl>
    <w:lvl w:ilvl="7">
      <w:start w:val="0"/>
      <w:numFmt w:val="bullet"/>
      <w:lvlText w:val="•"/>
      <w:lvlJc w:val="left"/>
      <w:pPr>
        <w:ind w:left="6760" w:hanging="360"/>
      </w:pPr>
      <w:rPr>
        <w:vertAlign w:val="baseline"/>
      </w:rPr>
    </w:lvl>
    <w:lvl w:ilvl="8">
      <w:start w:val="0"/>
      <w:numFmt w:val="bullet"/>
      <w:lvlText w:val="•"/>
      <w:lvlJc w:val="left"/>
      <w:pPr>
        <w:ind w:left="7700" w:hanging="360"/>
      </w:pPr>
      <w:rPr>
        <w:vertAlign w:val="baseli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2520" w:hanging="1080"/>
      </w:pPr>
      <w:rPr>
        <w:vertAlign w:val="baseline"/>
      </w:rPr>
    </w:lvl>
    <w:lvl w:ilvl="4">
      <w:start w:val="1"/>
      <w:numFmt w:val="decimal"/>
      <w:lvlText w:val="%1.%2.%3.%4.%5."/>
      <w:lvlJc w:val="left"/>
      <w:pPr>
        <w:ind w:left="2880" w:hanging="1080"/>
      </w:pPr>
      <w:rPr>
        <w:vertAlign w:val="baseline"/>
      </w:rPr>
    </w:lvl>
    <w:lvl w:ilvl="5">
      <w:start w:val="1"/>
      <w:numFmt w:val="decimal"/>
      <w:lvlText w:val="%1.%2.%3.%4.%5.%6."/>
      <w:lvlJc w:val="left"/>
      <w:pPr>
        <w:ind w:left="3600" w:hanging="1440"/>
      </w:pPr>
      <w:rPr>
        <w:vertAlign w:val="baseline"/>
      </w:rPr>
    </w:lvl>
    <w:lvl w:ilvl="6">
      <w:start w:val="1"/>
      <w:numFmt w:val="decimal"/>
      <w:lvlText w:val="%1.%2.%3.%4.%5.%6.%7."/>
      <w:lvlJc w:val="left"/>
      <w:pPr>
        <w:ind w:left="4320" w:hanging="1800"/>
      </w:pPr>
      <w:rPr>
        <w:vertAlign w:val="baseline"/>
      </w:rPr>
    </w:lvl>
    <w:lvl w:ilvl="7">
      <w:start w:val="1"/>
      <w:numFmt w:val="decimal"/>
      <w:lvlText w:val="%1.%2.%3.%4.%5.%6.%7.%8."/>
      <w:lvlJc w:val="left"/>
      <w:pPr>
        <w:ind w:left="4680" w:hanging="1800"/>
      </w:pPr>
      <w:rPr>
        <w:vertAlign w:val="baseline"/>
      </w:rPr>
    </w:lvl>
    <w:lvl w:ilvl="8">
      <w:start w:val="1"/>
      <w:numFmt w:val="decimal"/>
      <w:lvlText w:val="%1.%2.%3.%4.%5.%6.%7.%8.%9."/>
      <w:lvlJc w:val="left"/>
      <w:pPr>
        <w:ind w:left="5400" w:hanging="2160"/>
      </w:pPr>
      <w:rPr>
        <w:vertAlign w:val="baseline"/>
      </w:rPr>
    </w:lvl>
  </w:abstractNum>
  <w:abstractNum w:abstractNumId="9">
    <w:lvl w:ilvl="0">
      <w:start w:val="2"/>
      <w:numFmt w:val="decimal"/>
      <w:lvlText w:val="%1"/>
      <w:lvlJc w:val="left"/>
      <w:pPr>
        <w:ind w:left="360" w:hanging="360"/>
      </w:pPr>
      <w:rPr>
        <w:vertAlign w:val="baseline"/>
      </w:rPr>
    </w:lvl>
    <w:lvl w:ilvl="1">
      <w:start w:val="2"/>
      <w:numFmt w:val="decimal"/>
      <w:lvlText w:val="%1.%2"/>
      <w:lvlJc w:val="left"/>
      <w:pPr>
        <w:ind w:left="1080" w:hanging="36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3240" w:hanging="108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840" w:hanging="1800"/>
      </w:pPr>
      <w:rPr>
        <w:vertAlign w:val="baseline"/>
      </w:rPr>
    </w:lvl>
    <w:lvl w:ilvl="8">
      <w:start w:val="1"/>
      <w:numFmt w:val="decimal"/>
      <w:lvlText w:val="%1.%2.%3.%4.%5.%6.%7.%8.%9"/>
      <w:lvlJc w:val="left"/>
      <w:pPr>
        <w:ind w:left="7920" w:hanging="2160"/>
      </w:pPr>
      <w:rPr>
        <w:vertAlign w:val="baseline"/>
      </w:rPr>
    </w:lvl>
  </w:abstractNum>
  <w:abstractNum w:abstractNumId="10">
    <w:lvl w:ilvl="0">
      <w:start w:val="1"/>
      <w:numFmt w:val="decimal"/>
      <w:lvlText w:val="%1."/>
      <w:lvlJc w:val="left"/>
      <w:pPr>
        <w:ind w:left="340" w:hanging="240"/>
      </w:pPr>
      <w:rPr>
        <w:b w:val="1"/>
        <w:u w:val="single"/>
        <w:vertAlign w:val="baseline"/>
      </w:rPr>
    </w:lvl>
    <w:lvl w:ilvl="1">
      <w:start w:val="1"/>
      <w:numFmt w:val="decimal"/>
      <w:lvlText w:val="%1.%2"/>
      <w:lvlJc w:val="left"/>
      <w:pPr>
        <w:ind w:left="470" w:hanging="370"/>
      </w:pPr>
      <w:rPr>
        <w:b w:val="1"/>
        <w:vertAlign w:val="baseline"/>
      </w:rPr>
    </w:lvl>
    <w:lvl w:ilvl="2">
      <w:start w:val="0"/>
      <w:numFmt w:val="bullet"/>
      <w:lvlText w:val="●"/>
      <w:lvlJc w:val="left"/>
      <w:pPr>
        <w:ind w:left="1120" w:hanging="370"/>
      </w:pPr>
      <w:rPr>
        <w:rFonts w:ascii="Noto Sans Symbols" w:cs="Noto Sans Symbols" w:eastAsia="Noto Sans Symbols" w:hAnsi="Noto Sans Symbols"/>
        <w:sz w:val="24"/>
        <w:szCs w:val="24"/>
        <w:vertAlign w:val="baseline"/>
      </w:rPr>
    </w:lvl>
    <w:lvl w:ilvl="3">
      <w:start w:val="0"/>
      <w:numFmt w:val="bullet"/>
      <w:lvlText w:val="•"/>
      <w:lvlJc w:val="left"/>
      <w:pPr>
        <w:ind w:left="880" w:hanging="370"/>
      </w:pPr>
      <w:rPr>
        <w:vertAlign w:val="baseline"/>
      </w:rPr>
    </w:lvl>
    <w:lvl w:ilvl="4">
      <w:start w:val="0"/>
      <w:numFmt w:val="bullet"/>
      <w:lvlText w:val="•"/>
      <w:lvlJc w:val="left"/>
      <w:pPr>
        <w:ind w:left="1120" w:hanging="370"/>
      </w:pPr>
      <w:rPr>
        <w:vertAlign w:val="baseline"/>
      </w:rPr>
    </w:lvl>
    <w:lvl w:ilvl="5">
      <w:start w:val="0"/>
      <w:numFmt w:val="bullet"/>
      <w:lvlText w:val="•"/>
      <w:lvlJc w:val="left"/>
      <w:pPr>
        <w:ind w:left="2530" w:hanging="370"/>
      </w:pPr>
      <w:rPr>
        <w:vertAlign w:val="baseline"/>
      </w:rPr>
    </w:lvl>
    <w:lvl w:ilvl="6">
      <w:start w:val="0"/>
      <w:numFmt w:val="bullet"/>
      <w:lvlText w:val="•"/>
      <w:lvlJc w:val="left"/>
      <w:pPr>
        <w:ind w:left="3940" w:hanging="370"/>
      </w:pPr>
      <w:rPr>
        <w:vertAlign w:val="baseline"/>
      </w:rPr>
    </w:lvl>
    <w:lvl w:ilvl="7">
      <w:start w:val="0"/>
      <w:numFmt w:val="bullet"/>
      <w:lvlText w:val="•"/>
      <w:lvlJc w:val="left"/>
      <w:pPr>
        <w:ind w:left="5350" w:hanging="370"/>
      </w:pPr>
      <w:rPr>
        <w:vertAlign w:val="baseline"/>
      </w:rPr>
    </w:lvl>
    <w:lvl w:ilvl="8">
      <w:start w:val="0"/>
      <w:numFmt w:val="bullet"/>
      <w:lvlText w:val="•"/>
      <w:lvlJc w:val="left"/>
      <w:pPr>
        <w:ind w:left="6760" w:hanging="370"/>
      </w:pPr>
      <w:rPr>
        <w:vertAlign w:val="baseli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tabs>
        <w:tab w:val="left" w:leader="none" w:pos="341"/>
      </w:tabs>
      <w:spacing w:after="0" w:before="90" w:line="240" w:lineRule="auto"/>
      <w:ind w:hanging="2"/>
    </w:pPr>
    <w:rPr>
      <w:rFonts w:ascii="Times New Roman" w:cs="Times New Roman" w:eastAsia="Times New Roman" w:hAnsi="Times New Roman"/>
      <w:b w:val="1"/>
      <w:sz w:val="24"/>
      <w:szCs w:val="24"/>
      <w:u w:val="single"/>
    </w:rPr>
  </w:style>
  <w:style w:type="paragraph" w:styleId="Heading2">
    <w:name w:val="heading 2"/>
    <w:basedOn w:val="Normal"/>
    <w:next w:val="Normal"/>
    <w:pPr>
      <w:keepNext w:val="1"/>
      <w:keepLines w:val="1"/>
      <w:tabs>
        <w:tab w:val="left" w:leader="none" w:pos="521"/>
      </w:tabs>
      <w:spacing w:after="0" w:line="240" w:lineRule="auto"/>
      <w:ind w:hanging="2"/>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loopify.world" TargetMode="External"/><Relationship Id="rId10" Type="http://schemas.openxmlformats.org/officeDocument/2006/relationships/hyperlink" Target="https://brownliving.in/" TargetMode="External"/><Relationship Id="rId13" Type="http://schemas.openxmlformats.org/officeDocument/2006/relationships/hyperlink" Target="https://www.mongodb.com/" TargetMode="External"/><Relationship Id="rId12" Type="http://schemas.openxmlformats.org/officeDocument/2006/relationships/hyperlink" Target="https://packagefreesho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arthhero.com/" TargetMode="External"/><Relationship Id="rId15" Type="http://schemas.openxmlformats.org/officeDocument/2006/relationships/footer" Target="footer1.xml"/><Relationship Id="rId14" Type="http://schemas.openxmlformats.org/officeDocument/2006/relationships/hyperlink" Target="https://blog.hubspot.com/" TargetMode="External"/><Relationship Id="rId17" Type="http://schemas.openxmlformats.org/officeDocument/2006/relationships/hyperlink" Target="https://www.thegoodtrade.com/category/home/zero-waste/" TargetMode="External"/><Relationship Id="rId16" Type="http://schemas.openxmlformats.org/officeDocument/2006/relationships/hyperlink" Target="https://acowebs.co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sustainkar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