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Microsoft Word Document and solve the following 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 198.73.29.85 and you need 26 subnets: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number of usable hosts per subnet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subnet mask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usable host address ranges for all subnets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IP - 198.73.29.85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m:oMath>
        <m:r>
          <m:t>⇒</m:t>
        </m:r>
      </m:oMath>
      <w:r w:rsidDel="00000000" w:rsidR="00000000" w:rsidRPr="00000000">
        <w:rPr>
          <w:rtl w:val="0"/>
        </w:rPr>
        <w:t xml:space="preserve">Class - C</w:t>
      </w:r>
    </w:p>
    <w:p w:rsidR="00000000" w:rsidDel="00000000" w:rsidP="00000000" w:rsidRDefault="00000000" w:rsidRPr="00000000">
      <w:pPr>
        <w:ind w:left="720" w:firstLine="72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Submask - 255.255.255.0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Needed Subnets - 26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of Subnets </w:t>
        <w:tab/>
        <w:t xml:space="preserve">= 2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&gt; 26</w:t>
      </w:r>
    </w:p>
    <w:p w:rsidR="00000000" w:rsidDel="00000000" w:rsidP="00000000" w:rsidRDefault="00000000" w:rsidRPr="00000000">
      <w:pPr>
        <w:ind w:left="720" w:firstLine="72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&gt; 26</w:t>
      </w:r>
    </w:p>
    <w:p w:rsidR="00000000" w:rsidDel="00000000" w:rsidP="00000000" w:rsidRDefault="00000000" w:rsidRPr="00000000">
      <w:pPr>
        <w:ind w:left="720" w:firstLine="72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s = 5 (Number of bits borrowed)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# of Usable Subnets </w:t>
        <w:tab/>
        <w:t xml:space="preserve">= 2H-2</w:t>
      </w:r>
    </w:p>
    <w:p w:rsidR="00000000" w:rsidDel="00000000" w:rsidP="00000000" w:rsidRDefault="00000000" w:rsidRPr="00000000">
      <w:pPr>
        <w:ind w:left="1440" w:firstLine="72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23 - 2</w:t>
      </w:r>
    </w:p>
    <w:p w:rsidR="00000000" w:rsidDel="00000000" w:rsidP="00000000" w:rsidRDefault="00000000" w:rsidRPr="00000000">
      <w:pPr>
        <w:ind w:left="2160" w:firstLine="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8-2</w:t>
      </w:r>
    </w:p>
    <w:p w:rsidR="00000000" w:rsidDel="00000000" w:rsidP="00000000" w:rsidRDefault="00000000" w:rsidRPr="00000000">
      <w:pPr>
        <w:ind w:left="2160" w:firstLine="0"/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6 ------------------- </w:t>
      </w:r>
      <w:r w:rsidDel="00000000" w:rsidR="00000000" w:rsidRPr="00000000">
        <w:rPr>
          <w:b w:val="1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New Subnet Mask - 255.255.255.0 - 11111111 11111111 111111111 (00000) 000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</w:t>
      </w:r>
      <m:oMath/>
      <w:r w:rsidDel="00000000" w:rsidR="00000000" w:rsidRPr="00000000">
        <w:rPr>
          <w:rtl w:val="0"/>
        </w:rPr>
        <w:t xml:space="preserve">----------  -----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 SP</w:t>
        <w:tab/>
        <w:t xml:space="preserve">     HP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 </w:t>
      </w:r>
      <m:oMath>
        <m:r>
          <m:t>⇒</m:t>
        </m:r>
      </m:oMath>
      <w:r w:rsidDel="00000000" w:rsidR="00000000" w:rsidRPr="00000000">
        <w:rPr>
          <w:rtl w:val="0"/>
        </w:rPr>
        <w:t xml:space="preserve"> 11111111 11111111 111111111 (11111) 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 </w:t>
      </w:r>
      <m:oMath>
        <m:r>
          <m:t>⇒</m:t>
        </m:r>
      </m:oMath>
      <w:r w:rsidDel="00000000" w:rsidR="00000000" w:rsidRPr="00000000">
        <w:rPr>
          <w:rtl w:val="0"/>
        </w:rPr>
        <w:t xml:space="preserve"> 255.255.255.248 (or) /29 ------------------- </w:t>
      </w:r>
      <w:r w:rsidDel="00000000" w:rsidR="00000000" w:rsidRPr="00000000">
        <w:rPr>
          <w:b w:val="1"/>
          <w:rtl w:val="0"/>
        </w:rPr>
        <w:t xml:space="preserve">(B)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Network Address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IP - </w:t>
        <w:tab/>
        <w:tab/>
        <w:t xml:space="preserve">198.73.29.85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Subnet - </w:t>
        <w:tab/>
        <w:t xml:space="preserve">255.255.255.248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**Bitwise AND operation**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198</w:t>
        <w:tab/>
        <w:t xml:space="preserve">.</w:t>
        <w:tab/>
        <w:t xml:space="preserve">73</w:t>
        <w:tab/>
        <w:t xml:space="preserve">.</w:t>
        <w:tab/>
        <w:t xml:space="preserve">29</w:t>
        <w:tab/>
        <w:t xml:space="preserve">.</w:t>
        <w:tab/>
        <w:t xml:space="preserve">01010101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255</w:t>
        <w:tab/>
        <w:t xml:space="preserve">.</w:t>
        <w:tab/>
        <w:t xml:space="preserve">255</w:t>
        <w:tab/>
        <w:t xml:space="preserve">.</w:t>
        <w:tab/>
        <w:t xml:space="preserve">255</w:t>
        <w:tab/>
        <w:t xml:space="preserve">.</w:t>
        <w:tab/>
        <w:t xml:space="preserve">11111000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198</w:t>
        <w:tab/>
        <w:t xml:space="preserve">.</w:t>
        <w:tab/>
        <w:t xml:space="preserve">73</w:t>
        <w:tab/>
        <w:t xml:space="preserve">.</w:t>
        <w:tab/>
        <w:t xml:space="preserve">29</w:t>
        <w:tab/>
        <w:t xml:space="preserve">.</w:t>
        <w:tab/>
        <w:t xml:space="preserve">01010000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m:t>⇒</m:t>
        </m:r>
      </m:oMath>
      <w:r w:rsidDel="00000000" w:rsidR="00000000" w:rsidRPr="00000000">
        <w:rPr>
          <w:b w:val="1"/>
          <w:rtl w:val="0"/>
        </w:rPr>
        <w:t xml:space="preserve">198.73.29.80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Broadcast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-</w:t>
        <w:tab/>
        <w:t xml:space="preserve">198</w:t>
        <w:tab/>
        <w:t xml:space="preserve">.</w:t>
        <w:tab/>
        <w:t xml:space="preserve">73</w:t>
        <w:tab/>
        <w:t xml:space="preserve">.</w:t>
        <w:tab/>
        <w:t xml:space="preserve">29</w:t>
        <w:tab/>
        <w:t xml:space="preserve">.</w:t>
        <w:tab/>
        <w:t xml:space="preserve">01010(000)</w:t>
      </w:r>
    </w:p>
    <w:p w:rsidR="00000000" w:rsidDel="00000000" w:rsidP="00000000" w:rsidRDefault="00000000" w:rsidRPr="00000000">
      <w:pPr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198</w:t>
        <w:tab/>
        <w:t xml:space="preserve">.</w:t>
        <w:tab/>
        <w:t xml:space="preserve">73</w:t>
        <w:tab/>
        <w:t xml:space="preserve">.</w:t>
        <w:tab/>
        <w:t xml:space="preserve">29</w:t>
        <w:tab/>
        <w:t xml:space="preserve">.</w:t>
        <w:tab/>
        <w:t xml:space="preserve">01010111</w:t>
      </w:r>
    </w:p>
    <w:p w:rsidR="00000000" w:rsidDel="00000000" w:rsidP="00000000" w:rsidRDefault="00000000" w:rsidRPr="00000000">
      <w:pPr>
        <w:contextualSpacing w:val="0"/>
      </w:pPr>
      <m:oMath>
        <m:r>
          <m:t>⇒</m:t>
        </m:r>
      </m:oMath>
      <w:r w:rsidDel="00000000" w:rsidR="00000000" w:rsidRPr="00000000">
        <w:rPr>
          <w:b w:val="1"/>
          <w:rtl w:val="0"/>
        </w:rPr>
        <w:t xml:space="preserve">198.73.29.87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Usable Host Address Range for all Subnets </w:t>
      </w:r>
    </w:p>
    <w:p w:rsidR="00000000" w:rsidDel="00000000" w:rsidP="00000000" w:rsidRDefault="00000000" w:rsidRPr="00000000">
      <w:pPr>
        <w:contextualSpacing w:val="0"/>
      </w:pPr>
      <m:oMath>
        <m:r>
          <m:t>⇒</m:t>
        </m:r>
      </m:oMath>
      <w:r w:rsidDel="00000000" w:rsidR="00000000" w:rsidRPr="00000000">
        <w:rPr>
          <w:rtl w:val="0"/>
        </w:rPr>
        <w:t xml:space="preserve"> 198.73.29.81 to 198.73.29.86 ------------------- 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