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📈 Simple Linear Regression – Income vs House Price</w:t>
      </w:r>
    </w:p>
    <w:p>
      <w:r>
        <w:br/>
        <w:t>This simple linear regression model predicts house prices using only one feature: Median Income.</w:t>
        <w:br/>
        <w:t>The data used comes from the California Housing dataset. We fit a straight line to model how income affects house prices.</w:t>
        <w:br/>
      </w:r>
    </w:p>
    <w:p>
      <w:pPr>
        <w:pStyle w:val="Heading1"/>
      </w:pPr>
      <w:r>
        <w:t>📊 Model Performance</w:t>
      </w:r>
    </w:p>
    <w:p>
      <w:r>
        <w:br/>
        <w:t xml:space="preserve">- 📈 Coefficient: 0.4193  </w:t>
        <w:br/>
        <w:t xml:space="preserve">  Every $10,000 increase in income is associated with a $41,930 increase in predicted house value.</w:t>
        <w:br/>
        <w:br/>
        <w:t xml:space="preserve">- 📉 Intercept: 0.4446  </w:t>
        <w:br/>
        <w:t xml:space="preserve">  When income is 0, the predicted house value is approximately $44,460.</w:t>
        <w:br/>
        <w:br/>
        <w:t xml:space="preserve">- 📉 Mean Squared Error (MSE): 0.7091  </w:t>
        <w:br/>
        <w:t xml:space="preserve">  Represents the average squared difference between predicted and actual prices.</w:t>
        <w:br/>
        <w:br/>
        <w:t xml:space="preserve">- 📈 R² Score: 0.4589  </w:t>
        <w:br/>
        <w:t xml:space="preserve">  The model explains about 46% of the variance in house prices — indicating a moderate linear relationship.</w:t>
        <w:br/>
      </w:r>
    </w:p>
    <w:p>
      <w:pPr>
        <w:pStyle w:val="Heading1"/>
      </w:pPr>
      <w:r>
        <w:t>📉 Visual Interpretation</w:t>
      </w:r>
    </w:p>
    <w:p>
      <w:r>
        <w:br/>
        <w:t>The scatter plot shows actual house prices versus median income with a red prediction line fitted by the model.</w:t>
        <w:br/>
      </w:r>
    </w:p>
    <w:p>
      <w:pPr>
        <w:pStyle w:val="Heading2"/>
      </w:pPr>
      <w:r>
        <w:t>✅ Positive Correlation</w:t>
      </w:r>
    </w:p>
    <w:p>
      <w:r>
        <w:br/>
        <w:t>The red line slopes upward, showing that house prices tend to increase as median income increases. The coefficient quantifies this relationship.</w:t>
        <w:br/>
      </w:r>
    </w:p>
    <w:p>
      <w:pPr>
        <w:pStyle w:val="Heading2"/>
      </w:pPr>
      <w:r>
        <w:t>⚠️ High Variability Around the Line</w:t>
      </w:r>
    </w:p>
    <w:p>
      <w:r>
        <w:br/>
        <w:t>Although there's a trend, actual prices vary significantly at each income level. This shows that income alone is not a strong predictor of house value.</w:t>
        <w:br/>
      </w:r>
    </w:p>
    <w:p>
      <w:pPr>
        <w:pStyle w:val="Heading2"/>
      </w:pPr>
      <w:r>
        <w:t>❌ House Price Clipping</w:t>
      </w:r>
    </w:p>
    <w:p>
      <w:r>
        <w:br/>
        <w:t>There’s a visible ceiling at $500,000 (value = 5), where many actual values are capped. This limits the model’s accuracy at higher price ranges.</w:t>
        <w:br/>
      </w:r>
    </w:p>
    <w:p>
      <w:pPr>
        <w:pStyle w:val="Heading1"/>
      </w:pPr>
      <w:r>
        <w:t>📌 Conclusion</w:t>
      </w:r>
    </w:p>
    <w:p>
      <w:r>
        <w:br/>
        <w:t>This simple regression model shows a clear but limited relationship between income and house price.</w:t>
        <w:br/>
        <w:t>To improve predictions, multiple features should be used — as seen earlier in our Multiple Linear Regression model.</w:t>
        <w:br/>
      </w:r>
    </w:p>
    <w:p>
      <w:r>
        <w:drawing>
          <wp:inline xmlns:a="http://schemas.openxmlformats.org/drawingml/2006/main" xmlns:pic="http://schemas.openxmlformats.org/drawingml/2006/picture">
            <wp:extent cx="5029200" cy="41451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93F1A8F-7868-4F32-9245-7D626448FAD7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451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Figure: Simple Linear Regression plot – Predicting House Price from Median Income.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