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How to Choose the Right Metrics for Linear Regression</w:t>
      </w:r>
    </w:p>
    <w:p>
      <w:r>
        <w:t>When evaluating a Linear Regression model, you need to choose metrics that measure accuracy, error, and model fit. The right metric depends on your dataset and business problem. Let’s break it down!</w:t>
      </w:r>
    </w:p>
    <w:p>
      <w:pPr>
        <w:pStyle w:val="Heading2"/>
      </w:pPr>
      <w:r>
        <w:t>1️⃣ Key Metrics for Evaluating Linear Regression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Measures</w:t>
            </w:r>
          </w:p>
        </w:tc>
        <w:tc>
          <w:tcPr>
            <w:tcW w:type="dxa" w:w="2880"/>
          </w:tcPr>
          <w:p>
            <w:r>
              <w:t>When to Use?</w:t>
            </w:r>
          </w:p>
        </w:tc>
      </w:tr>
      <w:tr>
        <w:tc>
          <w:tcPr>
            <w:tcW w:type="dxa" w:w="2880"/>
          </w:tcPr>
          <w:p>
            <w:r>
              <w:t>R² (R-Squared)</w:t>
            </w:r>
          </w:p>
        </w:tc>
        <w:tc>
          <w:tcPr>
            <w:tcW w:type="dxa" w:w="2880"/>
          </w:tcPr>
          <w:p>
            <w:r>
              <w:t>How well the model explains the data</w:t>
            </w:r>
          </w:p>
        </w:tc>
        <w:tc>
          <w:tcPr>
            <w:tcW w:type="dxa" w:w="2880"/>
          </w:tcPr>
          <w:p>
            <w:r>
              <w:t>Always useful to check model fit</w:t>
            </w:r>
          </w:p>
        </w:tc>
      </w:tr>
      <w:tr>
        <w:tc>
          <w:tcPr>
            <w:tcW w:type="dxa" w:w="2880"/>
          </w:tcPr>
          <w:p>
            <w:r>
              <w:t>Adjusted R²</w:t>
            </w:r>
          </w:p>
        </w:tc>
        <w:tc>
          <w:tcPr>
            <w:tcW w:type="dxa" w:w="2880"/>
          </w:tcPr>
          <w:p>
            <w:r>
              <w:t>R² but adjusted for multiple variables</w:t>
            </w:r>
          </w:p>
        </w:tc>
        <w:tc>
          <w:tcPr>
            <w:tcW w:type="dxa" w:w="2880"/>
          </w:tcPr>
          <w:p>
            <w:r>
              <w:t>When using multiple independent variables</w:t>
            </w:r>
          </w:p>
        </w:tc>
      </w:tr>
      <w:tr>
        <w:tc>
          <w:tcPr>
            <w:tcW w:type="dxa" w:w="2880"/>
          </w:tcPr>
          <w:p>
            <w:r>
              <w:t>Mean Absolute Error (MAE)</w:t>
            </w:r>
          </w:p>
        </w:tc>
        <w:tc>
          <w:tcPr>
            <w:tcW w:type="dxa" w:w="2880"/>
          </w:tcPr>
          <w:p>
            <w:r>
              <w:t>Average absolute error</w:t>
            </w:r>
          </w:p>
        </w:tc>
        <w:tc>
          <w:tcPr>
            <w:tcW w:type="dxa" w:w="2880"/>
          </w:tcPr>
          <w:p>
            <w:r>
              <w:t>When errors need to be easily interpretable</w:t>
            </w:r>
          </w:p>
        </w:tc>
      </w:tr>
      <w:tr>
        <w:tc>
          <w:tcPr>
            <w:tcW w:type="dxa" w:w="2880"/>
          </w:tcPr>
          <w:p>
            <w:r>
              <w:t>Mean Squared Error (MSE)</w:t>
            </w:r>
          </w:p>
        </w:tc>
        <w:tc>
          <w:tcPr>
            <w:tcW w:type="dxa" w:w="2880"/>
          </w:tcPr>
          <w:p>
            <w:r>
              <w:t>Squared error, penalizes large errors</w:t>
            </w:r>
          </w:p>
        </w:tc>
        <w:tc>
          <w:tcPr>
            <w:tcW w:type="dxa" w:w="2880"/>
          </w:tcPr>
          <w:p>
            <w:r>
              <w:t>When large errors are bad (e.g., stock price predictions)</w:t>
            </w:r>
          </w:p>
        </w:tc>
      </w:tr>
      <w:tr>
        <w:tc>
          <w:tcPr>
            <w:tcW w:type="dxa" w:w="2880"/>
          </w:tcPr>
          <w:p>
            <w:r>
              <w:t>Root Mean Squared Error (RMSE)</w:t>
            </w:r>
          </w:p>
        </w:tc>
        <w:tc>
          <w:tcPr>
            <w:tcW w:type="dxa" w:w="2880"/>
          </w:tcPr>
          <w:p>
            <w:r>
              <w:t>Square root of MSE (same unit as target variable)</w:t>
            </w:r>
          </w:p>
        </w:tc>
        <w:tc>
          <w:tcPr>
            <w:tcW w:type="dxa" w:w="2880"/>
          </w:tcPr>
          <w:p>
            <w:r>
              <w:t>Best for interpretability and penalizing large errors</w:t>
            </w:r>
          </w:p>
        </w:tc>
      </w:tr>
      <w:tr>
        <w:tc>
          <w:tcPr>
            <w:tcW w:type="dxa" w:w="2880"/>
          </w:tcPr>
          <w:p>
            <w:r>
              <w:t>Mean Percentage Error (MPE)</w:t>
            </w:r>
          </w:p>
        </w:tc>
        <w:tc>
          <w:tcPr>
            <w:tcW w:type="dxa" w:w="2880"/>
          </w:tcPr>
          <w:p>
            <w:r>
              <w:t>% error of predictions</w:t>
            </w:r>
          </w:p>
        </w:tc>
        <w:tc>
          <w:tcPr>
            <w:tcW w:type="dxa" w:w="2880"/>
          </w:tcPr>
          <w:p>
            <w:r>
              <w:t>When relative error matters more than absolute error</w:t>
            </w:r>
          </w:p>
        </w:tc>
      </w:tr>
      <w:tr>
        <w:tc>
          <w:tcPr>
            <w:tcW w:type="dxa" w:w="2880"/>
          </w:tcPr>
          <w:p>
            <w:r>
              <w:t>Mean Absolute Percentage Error (MAPE)</w:t>
            </w:r>
          </w:p>
        </w:tc>
        <w:tc>
          <w:tcPr>
            <w:tcW w:type="dxa" w:w="2880"/>
          </w:tcPr>
          <w:p>
            <w:r>
              <w:t>Absolute % error</w:t>
            </w:r>
          </w:p>
        </w:tc>
        <w:tc>
          <w:tcPr>
            <w:tcW w:type="dxa" w:w="2880"/>
          </w:tcPr>
          <w:p>
            <w:r>
              <w:t>Best for financial applications (e.g., stock price forecasting)</w:t>
            </w:r>
          </w:p>
        </w:tc>
      </w:tr>
    </w:tbl>
    <w:p>
      <w:pPr>
        <w:pStyle w:val="Heading2"/>
      </w:pPr>
      <w:r>
        <w:t>2️⃣ Which Metric Should You Use?</w:t>
      </w:r>
    </w:p>
    <w:p>
      <w:r>
        <w:t>✅ If you need to explain how well your model fits the data:</w:t>
        <w:br/>
        <w:t>🔹 Use **R²** (closer to **1** means better fit)</w:t>
      </w:r>
    </w:p>
    <w:p>
      <w:r>
        <w:t>✅ If your predictions need to be in the same unit as the target variable:</w:t>
        <w:br/>
        <w:t>🔹 Use **RMSE** (interpretable, penalizes large errors)</w:t>
        <w:br/>
        <w:t>🔹 Use **MAE** (simpler but doesn’t penalize large errors)</w:t>
      </w:r>
    </w:p>
    <w:p>
      <w:r>
        <w:t>✅ If you are dealing with multiple independent variables:</w:t>
        <w:br/>
        <w:t>🔹 Use **Adjusted R²** (prevents overfitting)</w:t>
      </w:r>
    </w:p>
    <w:p>
      <w:r>
        <w:t>✅ If you are concerned about large errors impacting results:</w:t>
        <w:br/>
        <w:t>🔹 Use **MSE** or **RMSE** (since they give more weight to large errors)</w:t>
      </w:r>
    </w:p>
    <w:p>
      <w:r>
        <w:t>✅ If you care about relative error instead of absolute error:</w:t>
        <w:br/>
        <w:t>🔹 Use **MAPE** (good for financial analysis)</w:t>
      </w:r>
    </w:p>
    <w:p>
      <w:pPr>
        <w:pStyle w:val="Heading2"/>
      </w:pPr>
      <w:r>
        <w:t>3️⃣ Choosing the Right Metric for Stock Market Predictions</w:t>
      </w:r>
    </w:p>
    <w:p>
      <w:r>
        <w:t>📌 **Example Scenarios:**</w:t>
        <w:br/>
        <w:br/>
        <w:t>1️⃣ **Predicting stock prices for algorithmic trading?** → Use **RMSE or MAPE**</w:t>
        <w:br/>
        <w:t>2️⃣ **Evaluating a regression model on multiple features?** → Use **Adjusted R²**</w:t>
        <w:br/>
        <w:t>3️⃣ **Building a simple model where errors should be easy to interpret?** → Use **MAE**</w:t>
      </w:r>
    </w:p>
    <w:p>
      <w:pPr>
        <w:pStyle w:val="Heading2"/>
      </w:pPr>
      <w:r>
        <w:t>🚀 Final Takeaway</w:t>
      </w:r>
    </w:p>
    <w:p>
      <w:r>
        <w:t>🔹 **Use multiple metrics** to get a complete picture of model performance.</w:t>
        <w:br/>
        <w:t>🔹 **Choose RMSE for stock price prediction** (since it penalizes large errors).</w:t>
        <w:br/>
        <w:t>🔹 **Use R² for model explainability**, and **MAPE for financial forecasting**.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