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A1BB0F" w14:textId="77777777" w:rsidR="007B7B40" w:rsidRDefault="007B7B40">
      <w:pPr>
        <w:spacing w:before="120" w:after="120" w:line="336" w:lineRule="auto"/>
        <w:jc w:val="center"/>
        <w:rPr>
          <w:b/>
          <w:sz w:val="4"/>
          <w:szCs w:val="4"/>
        </w:rPr>
      </w:pPr>
    </w:p>
    <w:p w14:paraId="1191D7D0" w14:textId="77777777" w:rsidR="007B7B40" w:rsidRDefault="00000000">
      <w:pPr>
        <w:spacing w:before="120" w:after="120" w:line="336" w:lineRule="auto"/>
        <w:jc w:val="center"/>
        <w:rPr>
          <w:b/>
          <w:sz w:val="4"/>
          <w:szCs w:val="4"/>
        </w:rPr>
      </w:pPr>
      <w:r>
        <w:rPr>
          <w:b/>
          <w:sz w:val="52"/>
          <w:szCs w:val="52"/>
        </w:rPr>
        <w:t>Research and Development Document</w:t>
      </w:r>
    </w:p>
    <w:p w14:paraId="2311043C" w14:textId="77777777" w:rsidR="007B7B40" w:rsidRDefault="00000000">
      <w:pPr>
        <w:spacing w:before="120" w:after="120" w:line="336" w:lineRule="auto"/>
        <w:jc w:val="center"/>
        <w:rPr>
          <w:b/>
          <w:sz w:val="4"/>
          <w:szCs w:val="4"/>
        </w:rPr>
      </w:pPr>
      <w:r>
        <w:rPr>
          <w:b/>
          <w:sz w:val="32"/>
          <w:szCs w:val="32"/>
        </w:rPr>
        <w:t>ON</w:t>
      </w:r>
    </w:p>
    <w:p w14:paraId="5EDC28B8" w14:textId="77777777" w:rsidR="007B7B40" w:rsidRDefault="00000000">
      <w:pPr>
        <w:spacing w:before="120" w:after="120" w:line="336" w:lineRule="auto"/>
        <w:jc w:val="center"/>
      </w:pPr>
      <w:r>
        <w:rPr>
          <w:b/>
          <w:sz w:val="32"/>
          <w:szCs w:val="32"/>
        </w:rPr>
        <w:t>Azure Networking - Network &amp; Application Security Groups</w:t>
      </w:r>
    </w:p>
    <w:p w14:paraId="3F12FA27" w14:textId="77777777" w:rsidR="007B7B40" w:rsidRDefault="007B7B40">
      <w:pPr>
        <w:spacing w:before="120" w:after="120" w:line="336" w:lineRule="auto"/>
        <w:jc w:val="center"/>
        <w:rPr>
          <w:b/>
          <w:sz w:val="4"/>
          <w:szCs w:val="4"/>
        </w:rPr>
      </w:pPr>
    </w:p>
    <w:p w14:paraId="561385CE" w14:textId="77777777" w:rsidR="007B7B40" w:rsidRDefault="00000000">
      <w:pPr>
        <w:spacing w:before="120" w:after="120" w:line="480" w:lineRule="auto"/>
        <w:jc w:val="center"/>
        <w:rPr>
          <w:b/>
          <w:sz w:val="4"/>
          <w:szCs w:val="4"/>
        </w:rPr>
      </w:pPr>
      <w:r>
        <w:rPr>
          <w:b/>
          <w:noProof/>
          <w:sz w:val="4"/>
          <w:szCs w:val="4"/>
        </w:rPr>
        <w:drawing>
          <wp:inline distT="0" distB="0" distL="114300" distR="114300" wp14:anchorId="25BBE4AC" wp14:editId="34404FC2">
            <wp:extent cx="2268331" cy="754220"/>
            <wp:effectExtent l="0" t="0" r="0" b="0"/>
            <wp:docPr id="41" name="image11.png" descr="ace1a51d79a256a52ab20504dc796a6e.png"/>
            <wp:cNvGraphicFramePr/>
            <a:graphic xmlns:a="http://schemas.openxmlformats.org/drawingml/2006/main">
              <a:graphicData uri="http://schemas.openxmlformats.org/drawingml/2006/picture">
                <pic:pic xmlns:pic="http://schemas.openxmlformats.org/drawingml/2006/picture">
                  <pic:nvPicPr>
                    <pic:cNvPr id="0" name="image11.png" descr="ace1a51d79a256a52ab20504dc796a6e.png"/>
                    <pic:cNvPicPr preferRelativeResize="0"/>
                  </pic:nvPicPr>
                  <pic:blipFill>
                    <a:blip r:embed="rId6"/>
                    <a:srcRect/>
                    <a:stretch>
                      <a:fillRect/>
                    </a:stretch>
                  </pic:blipFill>
                  <pic:spPr>
                    <a:xfrm>
                      <a:off x="0" y="0"/>
                      <a:ext cx="2268331" cy="754220"/>
                    </a:xfrm>
                    <a:prstGeom prst="rect">
                      <a:avLst/>
                    </a:prstGeom>
                    <a:ln/>
                  </pic:spPr>
                </pic:pic>
              </a:graphicData>
            </a:graphic>
          </wp:inline>
        </w:drawing>
      </w:r>
    </w:p>
    <w:p w14:paraId="46010F4B" w14:textId="77777777" w:rsidR="007B7B40" w:rsidRDefault="00000000">
      <w:pPr>
        <w:spacing w:before="120" w:after="120" w:line="480" w:lineRule="auto"/>
        <w:jc w:val="center"/>
        <w:rPr>
          <w:b/>
          <w:sz w:val="4"/>
          <w:szCs w:val="4"/>
        </w:rPr>
      </w:pPr>
      <w:r>
        <w:rPr>
          <w:b/>
          <w:noProof/>
          <w:sz w:val="4"/>
          <w:szCs w:val="4"/>
        </w:rPr>
        <w:drawing>
          <wp:inline distT="0" distB="0" distL="114300" distR="114300" wp14:anchorId="2240A4F0" wp14:editId="25044E66">
            <wp:extent cx="5731200" cy="736600"/>
            <wp:effectExtent l="0" t="0" r="0" b="0"/>
            <wp:docPr id="43" name="image6.png" descr="7f32d61d27467119e15999dc076e1fb2.png"/>
            <wp:cNvGraphicFramePr/>
            <a:graphic xmlns:a="http://schemas.openxmlformats.org/drawingml/2006/main">
              <a:graphicData uri="http://schemas.openxmlformats.org/drawingml/2006/picture">
                <pic:pic xmlns:pic="http://schemas.openxmlformats.org/drawingml/2006/picture">
                  <pic:nvPicPr>
                    <pic:cNvPr id="0" name="image6.png" descr="7f32d61d27467119e15999dc076e1fb2.png"/>
                    <pic:cNvPicPr preferRelativeResize="0"/>
                  </pic:nvPicPr>
                  <pic:blipFill>
                    <a:blip r:embed="rId7"/>
                    <a:srcRect t="54749"/>
                    <a:stretch>
                      <a:fillRect/>
                    </a:stretch>
                  </pic:blipFill>
                  <pic:spPr>
                    <a:xfrm>
                      <a:off x="0" y="0"/>
                      <a:ext cx="5731200" cy="736600"/>
                    </a:xfrm>
                    <a:prstGeom prst="rect">
                      <a:avLst/>
                    </a:prstGeom>
                    <a:ln/>
                  </pic:spPr>
                </pic:pic>
              </a:graphicData>
            </a:graphic>
          </wp:inline>
        </w:drawing>
      </w:r>
    </w:p>
    <w:p w14:paraId="31B499D2" w14:textId="77777777" w:rsidR="007B7B40" w:rsidRDefault="007B7B40">
      <w:pPr>
        <w:spacing w:before="120" w:after="120" w:line="480" w:lineRule="auto"/>
        <w:jc w:val="center"/>
        <w:rPr>
          <w:b/>
          <w:sz w:val="4"/>
          <w:szCs w:val="4"/>
        </w:rPr>
      </w:pPr>
    </w:p>
    <w:p w14:paraId="787DE481" w14:textId="77777777" w:rsidR="007B7B40" w:rsidRDefault="007B7B40">
      <w:pPr>
        <w:spacing w:before="120" w:after="120" w:line="480" w:lineRule="auto"/>
        <w:jc w:val="center"/>
        <w:rPr>
          <w:b/>
          <w:sz w:val="4"/>
          <w:szCs w:val="4"/>
        </w:rPr>
      </w:pPr>
    </w:p>
    <w:p w14:paraId="10B41331" w14:textId="77777777" w:rsidR="007B7B40" w:rsidRDefault="007B7B40">
      <w:pPr>
        <w:spacing w:before="120" w:after="120" w:line="336" w:lineRule="auto"/>
        <w:jc w:val="center"/>
        <w:rPr>
          <w:b/>
          <w:sz w:val="4"/>
          <w:szCs w:val="4"/>
        </w:rPr>
      </w:pPr>
    </w:p>
    <w:p w14:paraId="6750E8AF" w14:textId="77777777" w:rsidR="007B7B40" w:rsidRDefault="00000000">
      <w:pPr>
        <w:spacing w:before="120" w:after="120" w:line="336" w:lineRule="auto"/>
        <w:jc w:val="center"/>
        <w:rPr>
          <w:b/>
          <w:sz w:val="34"/>
          <w:szCs w:val="34"/>
        </w:rPr>
      </w:pPr>
      <w:r>
        <w:rPr>
          <w:b/>
          <w:sz w:val="34"/>
          <w:szCs w:val="34"/>
        </w:rPr>
        <w:t>By</w:t>
      </w:r>
    </w:p>
    <w:p w14:paraId="25FB7005" w14:textId="77777777" w:rsidR="007B7B40" w:rsidRDefault="00000000">
      <w:pPr>
        <w:spacing w:before="120" w:after="120" w:line="336" w:lineRule="auto"/>
        <w:jc w:val="center"/>
        <w:rPr>
          <w:b/>
          <w:sz w:val="6"/>
          <w:szCs w:val="6"/>
        </w:rPr>
      </w:pPr>
      <w:r>
        <w:rPr>
          <w:b/>
          <w:sz w:val="42"/>
          <w:szCs w:val="42"/>
        </w:rPr>
        <w:t>Anirudh Sharma</w:t>
      </w:r>
    </w:p>
    <w:p w14:paraId="3A053F9E" w14:textId="77777777" w:rsidR="007B7B40" w:rsidRDefault="00000000">
      <w:pPr>
        <w:spacing w:before="120" w:after="120" w:line="336" w:lineRule="auto"/>
        <w:jc w:val="center"/>
        <w:rPr>
          <w:b/>
          <w:sz w:val="42"/>
          <w:szCs w:val="42"/>
        </w:rPr>
      </w:pPr>
      <w:r>
        <w:rPr>
          <w:b/>
          <w:sz w:val="42"/>
          <w:szCs w:val="42"/>
        </w:rPr>
        <w:t>(CT_CSI_CI_66)</w:t>
      </w:r>
    </w:p>
    <w:p w14:paraId="76665508" w14:textId="77777777" w:rsidR="007B7B40" w:rsidRDefault="007B7B40">
      <w:pPr>
        <w:spacing w:before="120" w:after="120" w:line="336" w:lineRule="auto"/>
        <w:jc w:val="center"/>
        <w:rPr>
          <w:b/>
          <w:sz w:val="4"/>
          <w:szCs w:val="4"/>
        </w:rPr>
      </w:pPr>
    </w:p>
    <w:p w14:paraId="4ED8FC6E" w14:textId="77777777" w:rsidR="007B7B40" w:rsidRDefault="00000000">
      <w:pPr>
        <w:spacing w:before="120" w:after="120" w:line="336" w:lineRule="auto"/>
        <w:jc w:val="center"/>
        <w:rPr>
          <w:b/>
          <w:sz w:val="38"/>
          <w:szCs w:val="38"/>
        </w:rPr>
      </w:pPr>
      <w:r>
        <w:rPr>
          <w:b/>
          <w:sz w:val="38"/>
          <w:szCs w:val="38"/>
        </w:rPr>
        <w:t>Under</w:t>
      </w:r>
    </w:p>
    <w:p w14:paraId="7558F0C8" w14:textId="77777777" w:rsidR="007B7B40" w:rsidRDefault="00000000">
      <w:pPr>
        <w:spacing w:before="120" w:after="120" w:line="336" w:lineRule="auto"/>
        <w:jc w:val="center"/>
        <w:rPr>
          <w:b/>
          <w:sz w:val="4"/>
          <w:szCs w:val="4"/>
        </w:rPr>
      </w:pPr>
      <w:proofErr w:type="spellStart"/>
      <w:r>
        <w:rPr>
          <w:b/>
          <w:sz w:val="38"/>
          <w:szCs w:val="38"/>
        </w:rPr>
        <w:t>Celebal</w:t>
      </w:r>
      <w:proofErr w:type="spellEnd"/>
      <w:r>
        <w:rPr>
          <w:b/>
          <w:sz w:val="38"/>
          <w:szCs w:val="38"/>
        </w:rPr>
        <w:t xml:space="preserve"> Summer Internship </w:t>
      </w:r>
    </w:p>
    <w:p w14:paraId="701A2D47" w14:textId="77777777" w:rsidR="007B7B40" w:rsidRDefault="00000000">
      <w:pPr>
        <w:spacing w:before="120" w:after="120" w:line="336" w:lineRule="auto"/>
        <w:jc w:val="center"/>
        <w:rPr>
          <w:b/>
          <w:sz w:val="4"/>
          <w:szCs w:val="4"/>
        </w:rPr>
      </w:pPr>
      <w:r>
        <w:rPr>
          <w:b/>
          <w:sz w:val="38"/>
          <w:szCs w:val="38"/>
        </w:rPr>
        <w:t xml:space="preserve">in </w:t>
      </w:r>
    </w:p>
    <w:p w14:paraId="3747EA1D" w14:textId="77777777" w:rsidR="007B7B40" w:rsidRDefault="00000000">
      <w:pPr>
        <w:spacing w:before="120" w:after="120" w:line="336" w:lineRule="auto"/>
        <w:jc w:val="center"/>
        <w:rPr>
          <w:b/>
          <w:sz w:val="4"/>
          <w:szCs w:val="4"/>
        </w:rPr>
      </w:pPr>
      <w:r>
        <w:rPr>
          <w:b/>
          <w:sz w:val="34"/>
          <w:szCs w:val="34"/>
        </w:rPr>
        <w:t>Cloud Infra &amp; Security</w:t>
      </w:r>
    </w:p>
    <w:p w14:paraId="5CED34F9" w14:textId="77777777" w:rsidR="007B7B40" w:rsidRDefault="007B7B40">
      <w:pPr>
        <w:spacing w:before="120" w:after="120" w:line="336" w:lineRule="auto"/>
        <w:jc w:val="center"/>
        <w:rPr>
          <w:b/>
          <w:sz w:val="28"/>
          <w:szCs w:val="28"/>
        </w:rPr>
      </w:pPr>
    </w:p>
    <w:p w14:paraId="13161784" w14:textId="77777777" w:rsidR="007B7B40" w:rsidRDefault="007B7B40">
      <w:pPr>
        <w:spacing w:before="120" w:after="120" w:line="336" w:lineRule="auto"/>
        <w:jc w:val="center"/>
        <w:rPr>
          <w:b/>
          <w:sz w:val="28"/>
          <w:szCs w:val="28"/>
        </w:rPr>
      </w:pPr>
    </w:p>
    <w:p w14:paraId="5190DB60" w14:textId="77777777" w:rsidR="007B7B40" w:rsidRDefault="007B7B40">
      <w:pPr>
        <w:spacing w:line="480" w:lineRule="auto"/>
        <w:ind w:firstLine="720"/>
        <w:jc w:val="center"/>
        <w:rPr>
          <w:b/>
        </w:rPr>
      </w:pPr>
    </w:p>
    <w:p w14:paraId="3D3CC319" w14:textId="77777777" w:rsidR="007B7B40" w:rsidRDefault="00000000">
      <w:pPr>
        <w:keepNext/>
        <w:keepLines/>
        <w:spacing w:before="240" w:line="259" w:lineRule="auto"/>
        <w:jc w:val="center"/>
        <w:rPr>
          <w:b/>
          <w:color w:val="2F5496"/>
          <w:sz w:val="32"/>
          <w:szCs w:val="32"/>
        </w:rPr>
      </w:pPr>
      <w:r>
        <w:rPr>
          <w:b/>
          <w:color w:val="2F5496"/>
          <w:sz w:val="32"/>
          <w:szCs w:val="32"/>
        </w:rPr>
        <w:lastRenderedPageBreak/>
        <w:t>Table of Contents</w:t>
      </w:r>
    </w:p>
    <w:sdt>
      <w:sdtPr>
        <w:id w:val="616900418"/>
        <w:docPartObj>
          <w:docPartGallery w:val="Table of Contents"/>
          <w:docPartUnique/>
        </w:docPartObj>
      </w:sdtPr>
      <w:sdtContent>
        <w:p w14:paraId="5F156C06" w14:textId="3D6FC3A2" w:rsidR="007B7B40" w:rsidRDefault="00000000">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heading=h.67ho4h9dmith">
            <w:r>
              <w:rPr>
                <w:b/>
                <w:color w:val="000000"/>
              </w:rPr>
              <w:t xml:space="preserve">Azure Network Security </w:t>
            </w:r>
          </w:hyperlink>
          <w:hyperlink w:anchor="_heading=h.67ho4h9dmith">
            <w:r>
              <w:rPr>
                <w:b/>
              </w:rPr>
              <w:t>Groups</w:t>
            </w:r>
          </w:hyperlink>
          <w:hyperlink w:anchor="_heading=h.67ho4h9dmith">
            <w:r>
              <w:rPr>
                <w:color w:val="000000"/>
              </w:rPr>
              <w:tab/>
            </w:r>
          </w:hyperlink>
          <w:r>
            <w:fldChar w:fldCharType="begin"/>
          </w:r>
          <w:r>
            <w:instrText xml:space="preserve"> PAGEREF _heading=h.67ho4h9dmith \h </w:instrText>
          </w:r>
          <w:r>
            <w:fldChar w:fldCharType="separate"/>
          </w:r>
          <w:r>
            <w:rPr>
              <w:b/>
              <w:color w:val="000000"/>
            </w:rPr>
            <w:t>3</w:t>
          </w:r>
          <w:r>
            <w:fldChar w:fldCharType="end"/>
          </w:r>
        </w:p>
        <w:p w14:paraId="53DE0921" w14:textId="77777777" w:rsidR="007B7B40" w:rsidRDefault="00000000">
          <w:pPr>
            <w:widowControl w:val="0"/>
            <w:tabs>
              <w:tab w:val="right" w:pos="12000"/>
            </w:tabs>
            <w:spacing w:before="60" w:line="240" w:lineRule="auto"/>
            <w:rPr>
              <w:b/>
              <w:color w:val="000000"/>
            </w:rPr>
          </w:pPr>
          <w:r>
            <w:t xml:space="preserve">   Azure </w:t>
          </w:r>
          <w:r>
            <w:rPr>
              <w:color w:val="000000"/>
            </w:rPr>
            <w:t>Network Secu</w:t>
          </w:r>
          <w:r>
            <w:t>rity Rules</w:t>
          </w:r>
          <w:hyperlink w:anchor="_heading=h.bcnnmyfwxel1">
            <w:r>
              <w:rPr>
                <w:color w:val="000000"/>
              </w:rPr>
              <w:tab/>
            </w:r>
          </w:hyperlink>
          <w:r>
            <w:fldChar w:fldCharType="begin"/>
          </w:r>
          <w:r>
            <w:instrText xml:space="preserve"> PAGEREF _heading=h.bcnnmyfwxel1 \h </w:instrText>
          </w:r>
          <w:r>
            <w:fldChar w:fldCharType="separate"/>
          </w:r>
          <w:r>
            <w:rPr>
              <w:b/>
              <w:color w:val="000000"/>
            </w:rPr>
            <w:t>5</w:t>
          </w:r>
          <w:r>
            <w:fldChar w:fldCharType="end"/>
          </w:r>
        </w:p>
        <w:p w14:paraId="081126DC" w14:textId="77777777" w:rsidR="007B7B40" w:rsidRDefault="00000000">
          <w:pPr>
            <w:widowControl w:val="0"/>
            <w:tabs>
              <w:tab w:val="right" w:pos="12000"/>
            </w:tabs>
            <w:spacing w:before="60" w:line="240" w:lineRule="auto"/>
            <w:rPr>
              <w:b/>
            </w:rPr>
          </w:pPr>
          <w:hyperlink w:anchor="_heading=h.wsba14yifqzv">
            <w:r>
              <w:rPr>
                <w:b/>
                <w:color w:val="000000"/>
              </w:rPr>
              <w:t>Azure Application security groups</w:t>
            </w:r>
            <w:r>
              <w:rPr>
                <w:b/>
                <w:color w:val="000000"/>
              </w:rPr>
              <w:tab/>
              <w:t>5</w:t>
            </w:r>
          </w:hyperlink>
        </w:p>
        <w:p w14:paraId="150C80AB" w14:textId="77777777" w:rsidR="007B7B40" w:rsidRDefault="00000000">
          <w:pPr>
            <w:widowControl w:val="0"/>
            <w:tabs>
              <w:tab w:val="right" w:pos="12000"/>
            </w:tabs>
            <w:spacing w:before="60" w:line="240" w:lineRule="auto"/>
            <w:rPr>
              <w:b/>
            </w:rPr>
          </w:pPr>
          <w:r>
            <w:rPr>
              <w:b/>
            </w:rPr>
            <w:t>Assignment</w:t>
          </w:r>
          <w:r>
            <w:rPr>
              <w:b/>
            </w:rPr>
            <w:tab/>
            <w:t>6</w:t>
          </w:r>
        </w:p>
        <w:p w14:paraId="1BB0E32F" w14:textId="687C0B32" w:rsidR="007B7B40" w:rsidRDefault="00000000">
          <w:pPr>
            <w:widowControl w:val="0"/>
            <w:tabs>
              <w:tab w:val="right" w:pos="12000"/>
            </w:tabs>
            <w:spacing w:before="60" w:line="240" w:lineRule="auto"/>
            <w:rPr>
              <w:b/>
            </w:rPr>
          </w:pPr>
          <w:r>
            <w:rPr>
              <w:b/>
            </w:rPr>
            <w:t>References                                                                                                                           12</w:t>
          </w:r>
          <w:r>
            <w:fldChar w:fldCharType="end"/>
          </w:r>
        </w:p>
      </w:sdtContent>
    </w:sdt>
    <w:p w14:paraId="6C084B5A" w14:textId="77777777" w:rsidR="007B7B40" w:rsidRDefault="007B7B40">
      <w:pPr>
        <w:spacing w:line="480" w:lineRule="auto"/>
        <w:jc w:val="center"/>
        <w:rPr>
          <w:b/>
        </w:rPr>
      </w:pPr>
    </w:p>
    <w:p w14:paraId="153FAE43" w14:textId="77777777" w:rsidR="007B7B40" w:rsidRDefault="007B7B40">
      <w:pPr>
        <w:spacing w:line="480" w:lineRule="auto"/>
        <w:jc w:val="center"/>
        <w:rPr>
          <w:b/>
        </w:rPr>
      </w:pPr>
    </w:p>
    <w:p w14:paraId="470D0FD7" w14:textId="77777777" w:rsidR="007B7B40" w:rsidRDefault="007B7B40">
      <w:pPr>
        <w:spacing w:line="480" w:lineRule="auto"/>
        <w:jc w:val="center"/>
        <w:rPr>
          <w:b/>
        </w:rPr>
      </w:pPr>
    </w:p>
    <w:p w14:paraId="5B257A3A" w14:textId="77777777" w:rsidR="007B7B40" w:rsidRDefault="007B7B40">
      <w:pPr>
        <w:spacing w:line="480" w:lineRule="auto"/>
        <w:ind w:firstLine="720"/>
        <w:jc w:val="center"/>
        <w:rPr>
          <w:b/>
        </w:rPr>
      </w:pPr>
    </w:p>
    <w:p w14:paraId="47CEFC14" w14:textId="77777777" w:rsidR="007B7B40" w:rsidRDefault="007B7B40">
      <w:pPr>
        <w:spacing w:line="480" w:lineRule="auto"/>
        <w:ind w:firstLine="720"/>
        <w:jc w:val="center"/>
        <w:rPr>
          <w:b/>
        </w:rPr>
      </w:pPr>
    </w:p>
    <w:p w14:paraId="6AA97284" w14:textId="77777777" w:rsidR="007B7B40" w:rsidRDefault="007B7B40">
      <w:pPr>
        <w:spacing w:line="480" w:lineRule="auto"/>
        <w:ind w:firstLine="720"/>
        <w:jc w:val="center"/>
        <w:rPr>
          <w:b/>
        </w:rPr>
      </w:pPr>
    </w:p>
    <w:p w14:paraId="019B1756" w14:textId="77777777" w:rsidR="007B7B40" w:rsidRDefault="007B7B40">
      <w:pPr>
        <w:spacing w:line="480" w:lineRule="auto"/>
        <w:ind w:firstLine="720"/>
        <w:jc w:val="center"/>
        <w:rPr>
          <w:b/>
        </w:rPr>
      </w:pPr>
    </w:p>
    <w:p w14:paraId="35DAE881" w14:textId="77777777" w:rsidR="007B7B40" w:rsidRDefault="007B7B40">
      <w:pPr>
        <w:spacing w:line="480" w:lineRule="auto"/>
        <w:ind w:firstLine="720"/>
        <w:jc w:val="center"/>
        <w:rPr>
          <w:b/>
        </w:rPr>
      </w:pPr>
    </w:p>
    <w:p w14:paraId="2A16616D" w14:textId="77777777" w:rsidR="007B7B40" w:rsidRDefault="007B7B40">
      <w:pPr>
        <w:spacing w:line="480" w:lineRule="auto"/>
        <w:ind w:firstLine="720"/>
        <w:jc w:val="center"/>
        <w:rPr>
          <w:b/>
        </w:rPr>
      </w:pPr>
    </w:p>
    <w:p w14:paraId="37A45942" w14:textId="77777777" w:rsidR="007B7B40" w:rsidRDefault="007B7B40">
      <w:pPr>
        <w:spacing w:line="480" w:lineRule="auto"/>
        <w:ind w:firstLine="720"/>
        <w:jc w:val="center"/>
        <w:rPr>
          <w:b/>
        </w:rPr>
      </w:pPr>
    </w:p>
    <w:p w14:paraId="3700F778" w14:textId="77777777" w:rsidR="007B7B40" w:rsidRDefault="007B7B40">
      <w:pPr>
        <w:spacing w:line="480" w:lineRule="auto"/>
        <w:ind w:firstLine="720"/>
        <w:jc w:val="center"/>
        <w:rPr>
          <w:b/>
        </w:rPr>
      </w:pPr>
    </w:p>
    <w:p w14:paraId="3B227CCD" w14:textId="77777777" w:rsidR="007B7B40" w:rsidRDefault="007B7B40">
      <w:pPr>
        <w:spacing w:line="480" w:lineRule="auto"/>
        <w:ind w:firstLine="720"/>
        <w:jc w:val="center"/>
        <w:rPr>
          <w:b/>
        </w:rPr>
      </w:pPr>
    </w:p>
    <w:p w14:paraId="351AA5E1" w14:textId="77777777" w:rsidR="007B7B40" w:rsidRDefault="007B7B40">
      <w:pPr>
        <w:spacing w:line="480" w:lineRule="auto"/>
        <w:ind w:firstLine="720"/>
        <w:jc w:val="center"/>
        <w:rPr>
          <w:b/>
        </w:rPr>
      </w:pPr>
    </w:p>
    <w:p w14:paraId="5A5A87AC" w14:textId="77777777" w:rsidR="007B7B40" w:rsidRDefault="007B7B40">
      <w:pPr>
        <w:spacing w:line="480" w:lineRule="auto"/>
        <w:ind w:firstLine="720"/>
        <w:jc w:val="center"/>
        <w:rPr>
          <w:b/>
        </w:rPr>
      </w:pPr>
    </w:p>
    <w:p w14:paraId="5E13B0A4" w14:textId="77777777" w:rsidR="007B7B40" w:rsidRDefault="007B7B40">
      <w:pPr>
        <w:spacing w:line="480" w:lineRule="auto"/>
        <w:rPr>
          <w:b/>
        </w:rPr>
      </w:pPr>
    </w:p>
    <w:p w14:paraId="346C77A5" w14:textId="77777777" w:rsidR="007B7B40" w:rsidRDefault="007B7B40">
      <w:pPr>
        <w:spacing w:line="480" w:lineRule="auto"/>
        <w:rPr>
          <w:b/>
        </w:rPr>
      </w:pPr>
    </w:p>
    <w:p w14:paraId="4036B647" w14:textId="77777777" w:rsidR="007B7B40" w:rsidRDefault="007B7B40">
      <w:pPr>
        <w:spacing w:line="480" w:lineRule="auto"/>
        <w:rPr>
          <w:b/>
        </w:rPr>
      </w:pPr>
    </w:p>
    <w:p w14:paraId="0DFBAA9F" w14:textId="77777777" w:rsidR="007B7B40" w:rsidRDefault="007B7B40">
      <w:pPr>
        <w:spacing w:line="480" w:lineRule="auto"/>
        <w:rPr>
          <w:b/>
        </w:rPr>
      </w:pPr>
    </w:p>
    <w:p w14:paraId="0ACD4DA9" w14:textId="77777777" w:rsidR="007B7B40" w:rsidRDefault="007B7B40">
      <w:pPr>
        <w:spacing w:line="480" w:lineRule="auto"/>
        <w:rPr>
          <w:b/>
        </w:rPr>
      </w:pPr>
    </w:p>
    <w:p w14:paraId="01291335" w14:textId="77777777" w:rsidR="007B7B40" w:rsidRDefault="007B7B40">
      <w:pPr>
        <w:spacing w:line="480" w:lineRule="auto"/>
        <w:rPr>
          <w:b/>
        </w:rPr>
      </w:pPr>
    </w:p>
    <w:p w14:paraId="1FD27E52" w14:textId="77777777" w:rsidR="007B7B40" w:rsidRDefault="007B7B40">
      <w:pPr>
        <w:spacing w:line="480" w:lineRule="auto"/>
        <w:rPr>
          <w:b/>
        </w:rPr>
      </w:pPr>
    </w:p>
    <w:p w14:paraId="6944CDC1" w14:textId="77777777" w:rsidR="007B7B40" w:rsidRDefault="007B7B40">
      <w:pPr>
        <w:spacing w:line="480" w:lineRule="auto"/>
        <w:rPr>
          <w:b/>
        </w:rPr>
      </w:pPr>
    </w:p>
    <w:p w14:paraId="0F9652C6" w14:textId="77777777" w:rsidR="007B7B40" w:rsidRDefault="007B7B40">
      <w:pPr>
        <w:spacing w:line="480" w:lineRule="auto"/>
        <w:rPr>
          <w:b/>
        </w:rPr>
      </w:pPr>
    </w:p>
    <w:p w14:paraId="14F23612" w14:textId="77777777" w:rsidR="007B7B40" w:rsidRDefault="00000000">
      <w:pPr>
        <w:spacing w:before="120" w:after="120" w:line="336" w:lineRule="auto"/>
        <w:jc w:val="center"/>
        <w:rPr>
          <w:b/>
          <w:sz w:val="32"/>
          <w:szCs w:val="32"/>
        </w:rPr>
      </w:pPr>
      <w:r>
        <w:rPr>
          <w:b/>
          <w:sz w:val="32"/>
          <w:szCs w:val="32"/>
        </w:rPr>
        <w:lastRenderedPageBreak/>
        <w:t>Azure Network Security Group</w:t>
      </w:r>
    </w:p>
    <w:p w14:paraId="2B111699" w14:textId="77777777" w:rsidR="007B7B40" w:rsidRDefault="00000000">
      <w:r>
        <w:t>Azure network security group is used to filter network traffic between Azure resources in an Azure virtual network. A network security group contains security rules that allow or deny inbound network traffic to, or outbound network traffic from, several types of Azure resources. For each rule, you can specify source and destination, port, and protocol.</w:t>
      </w:r>
    </w:p>
    <w:p w14:paraId="499CBF0D" w14:textId="77777777" w:rsidR="007B7B40" w:rsidRDefault="00000000">
      <w:r>
        <w:t>NSG is a tool for activating rules that manage traffic to the Virtual networks. Within NSG, an inbound rule refers to incoming traffic requests, while an outbound rule relates to outgoing traffic requests. These rules align with our organizational policy, dictating the permissions for both incoming and outgoing access.</w:t>
      </w:r>
    </w:p>
    <w:p w14:paraId="1D5A3CE7" w14:textId="77777777" w:rsidR="007B7B40" w:rsidRDefault="00000000">
      <w:r>
        <w:t>After the creation of NSG, there are default security rules that we can't change, but we can override those rules with custom rules. By default, NSG allows inbound and outbound traffic from the same virtual network.</w:t>
      </w:r>
    </w:p>
    <w:p w14:paraId="29DF21F7" w14:textId="77777777" w:rsidR="007B7B40" w:rsidRDefault="00000000">
      <w:pPr>
        <w:pStyle w:val="Heading2"/>
        <w:rPr>
          <w:b/>
          <w:sz w:val="28"/>
          <w:szCs w:val="28"/>
        </w:rPr>
      </w:pPr>
      <w:bookmarkStart w:id="0" w:name="_heading=h.67ho4h9dmith" w:colFirst="0" w:colLast="0"/>
      <w:bookmarkEnd w:id="0"/>
      <w:r>
        <w:rPr>
          <w:b/>
          <w:sz w:val="28"/>
          <w:szCs w:val="28"/>
        </w:rPr>
        <w:t>Azure Network Security Rules</w:t>
      </w:r>
    </w:p>
    <w:p w14:paraId="7026D579" w14:textId="6F608E26" w:rsidR="007B7B40" w:rsidRDefault="00000000">
      <w:r>
        <w:t xml:space="preserve">Azure Network security provides custom control over the inbound and outbound traffic to the Azure services. It facilitates secure cloud networks by defining the network security groups with customized rules specifying what protocol, IP address, </w:t>
      </w:r>
      <w:r w:rsidR="00FC73C6">
        <w:t>ports-based</w:t>
      </w:r>
      <w:r>
        <w:t xml:space="preserve"> traffic are allowed to Azure services.</w:t>
      </w:r>
    </w:p>
    <w:p w14:paraId="1CD86D82" w14:textId="77777777" w:rsidR="007B7B40" w:rsidRDefault="007B7B40"/>
    <w:p w14:paraId="35EDD318" w14:textId="61152993" w:rsidR="007B7B40" w:rsidRDefault="00000000">
      <w:r>
        <w:rPr>
          <w:b/>
        </w:rPr>
        <w:t xml:space="preserve">Properties of Security </w:t>
      </w:r>
      <w:r w:rsidR="00FC73C6">
        <w:rPr>
          <w:b/>
        </w:rPr>
        <w:t>Rules:</w:t>
      </w:r>
      <w:r>
        <w:t xml:space="preserve"> </w:t>
      </w:r>
    </w:p>
    <w:p w14:paraId="7FC80267" w14:textId="77777777" w:rsidR="007B7B40" w:rsidRDefault="007B7B40"/>
    <w:tbl>
      <w:tblPr>
        <w:tblStyle w:val="a2"/>
        <w:tblW w:w="9030" w:type="dxa"/>
        <w:tblBorders>
          <w:top w:val="single" w:sz="6" w:space="0" w:color="505050"/>
          <w:left w:val="single" w:sz="6" w:space="0" w:color="505050"/>
          <w:bottom w:val="single" w:sz="6" w:space="0" w:color="505050"/>
          <w:right w:val="single" w:sz="6" w:space="0" w:color="505050"/>
          <w:insideH w:val="single" w:sz="6" w:space="0" w:color="505050"/>
          <w:insideV w:val="single" w:sz="6" w:space="0" w:color="505050"/>
        </w:tblBorders>
        <w:tblLayout w:type="fixed"/>
        <w:tblLook w:val="0600" w:firstRow="0" w:lastRow="0" w:firstColumn="0" w:lastColumn="0" w:noHBand="1" w:noVBand="1"/>
      </w:tblPr>
      <w:tblGrid>
        <w:gridCol w:w="1335"/>
        <w:gridCol w:w="7695"/>
      </w:tblGrid>
      <w:tr w:rsidR="007B7B40" w14:paraId="72D0849B" w14:textId="77777777">
        <w:trPr>
          <w:trHeight w:val="770"/>
        </w:trPr>
        <w:tc>
          <w:tcPr>
            <w:tcW w:w="1335" w:type="dxa"/>
            <w:tcBorders>
              <w:top w:val="single" w:sz="6" w:space="0" w:color="505050"/>
              <w:left w:val="nil"/>
              <w:bottom w:val="nil"/>
              <w:right w:val="nil"/>
            </w:tcBorders>
            <w:shd w:val="clear" w:color="auto" w:fill="FFFFFF"/>
            <w:tcMar>
              <w:top w:w="100" w:type="dxa"/>
              <w:left w:w="100" w:type="dxa"/>
              <w:bottom w:w="100" w:type="dxa"/>
              <w:right w:w="100" w:type="dxa"/>
            </w:tcMar>
          </w:tcPr>
          <w:p w14:paraId="37111C95" w14:textId="77777777" w:rsidR="007B7B40" w:rsidRDefault="00000000">
            <w:pPr>
              <w:spacing w:line="240" w:lineRule="auto"/>
            </w:pPr>
            <w:r>
              <w:t>Property</w:t>
            </w:r>
          </w:p>
        </w:tc>
        <w:tc>
          <w:tcPr>
            <w:tcW w:w="7695" w:type="dxa"/>
            <w:tcBorders>
              <w:top w:val="single" w:sz="6" w:space="0" w:color="505050"/>
              <w:left w:val="nil"/>
              <w:bottom w:val="nil"/>
              <w:right w:val="nil"/>
            </w:tcBorders>
            <w:shd w:val="clear" w:color="auto" w:fill="FFFFFF"/>
            <w:tcMar>
              <w:top w:w="100" w:type="dxa"/>
              <w:left w:w="100" w:type="dxa"/>
              <w:bottom w:w="100" w:type="dxa"/>
              <w:right w:w="100" w:type="dxa"/>
            </w:tcMar>
          </w:tcPr>
          <w:p w14:paraId="26826103" w14:textId="77777777" w:rsidR="007B7B40" w:rsidRDefault="00000000">
            <w:pPr>
              <w:spacing w:line="240" w:lineRule="auto"/>
            </w:pPr>
            <w:r>
              <w:t>Explanation</w:t>
            </w:r>
          </w:p>
        </w:tc>
      </w:tr>
      <w:tr w:rsidR="007B7B40" w14:paraId="6D047EB8" w14:textId="77777777">
        <w:trPr>
          <w:trHeight w:val="1100"/>
        </w:trPr>
        <w:tc>
          <w:tcPr>
            <w:tcW w:w="1335" w:type="dxa"/>
            <w:tcBorders>
              <w:top w:val="single" w:sz="6" w:space="0" w:color="505050"/>
              <w:left w:val="nil"/>
              <w:bottom w:val="nil"/>
              <w:right w:val="nil"/>
            </w:tcBorders>
            <w:shd w:val="clear" w:color="auto" w:fill="FFFFFF"/>
            <w:tcMar>
              <w:top w:w="100" w:type="dxa"/>
              <w:left w:w="100" w:type="dxa"/>
              <w:bottom w:w="100" w:type="dxa"/>
              <w:right w:w="100" w:type="dxa"/>
            </w:tcMar>
          </w:tcPr>
          <w:p w14:paraId="447C2A51" w14:textId="77777777" w:rsidR="007B7B40" w:rsidRDefault="00000000">
            <w:pPr>
              <w:spacing w:line="240" w:lineRule="auto"/>
            </w:pPr>
            <w:r>
              <w:t>Name</w:t>
            </w:r>
          </w:p>
        </w:tc>
        <w:tc>
          <w:tcPr>
            <w:tcW w:w="7695" w:type="dxa"/>
            <w:tcBorders>
              <w:top w:val="single" w:sz="6" w:space="0" w:color="505050"/>
              <w:left w:val="nil"/>
              <w:bottom w:val="nil"/>
              <w:right w:val="nil"/>
            </w:tcBorders>
            <w:shd w:val="clear" w:color="auto" w:fill="FFFFFF"/>
            <w:tcMar>
              <w:top w:w="100" w:type="dxa"/>
              <w:left w:w="100" w:type="dxa"/>
              <w:bottom w:w="100" w:type="dxa"/>
              <w:right w:w="100" w:type="dxa"/>
            </w:tcMar>
          </w:tcPr>
          <w:p w14:paraId="6A703094" w14:textId="77777777" w:rsidR="007B7B40" w:rsidRDefault="00000000">
            <w:pPr>
              <w:spacing w:line="240" w:lineRule="auto"/>
            </w:pPr>
            <w:r>
              <w:t xml:space="preserve">A unique name within the network security group. The name can be up to 80 characters long. It must begin with a word character, and it must end with a word character or with _. The name can contain word characters </w:t>
            </w:r>
            <w:proofErr w:type="gramStart"/>
            <w:r>
              <w:t>or .</w:t>
            </w:r>
            <w:proofErr w:type="gramEnd"/>
            <w:r>
              <w:t>, -, \_.</w:t>
            </w:r>
          </w:p>
        </w:tc>
      </w:tr>
      <w:tr w:rsidR="007B7B40" w14:paraId="06CA4CC4" w14:textId="77777777">
        <w:trPr>
          <w:trHeight w:val="1050"/>
        </w:trPr>
        <w:tc>
          <w:tcPr>
            <w:tcW w:w="1335" w:type="dxa"/>
            <w:tcBorders>
              <w:top w:val="single" w:sz="6" w:space="0" w:color="505050"/>
              <w:left w:val="nil"/>
              <w:bottom w:val="nil"/>
              <w:right w:val="nil"/>
            </w:tcBorders>
            <w:shd w:val="clear" w:color="auto" w:fill="FFFFFF"/>
            <w:tcMar>
              <w:top w:w="100" w:type="dxa"/>
              <w:left w:w="100" w:type="dxa"/>
              <w:bottom w:w="100" w:type="dxa"/>
              <w:right w:w="100" w:type="dxa"/>
            </w:tcMar>
          </w:tcPr>
          <w:p w14:paraId="607E5AB1" w14:textId="77777777" w:rsidR="007B7B40" w:rsidRDefault="00000000">
            <w:pPr>
              <w:spacing w:line="240" w:lineRule="auto"/>
            </w:pPr>
            <w:r>
              <w:t>Priority</w:t>
            </w:r>
          </w:p>
        </w:tc>
        <w:tc>
          <w:tcPr>
            <w:tcW w:w="7695" w:type="dxa"/>
            <w:tcBorders>
              <w:top w:val="single" w:sz="6" w:space="0" w:color="505050"/>
              <w:left w:val="nil"/>
              <w:bottom w:val="nil"/>
              <w:right w:val="nil"/>
            </w:tcBorders>
            <w:shd w:val="clear" w:color="auto" w:fill="FFFFFF"/>
            <w:tcMar>
              <w:top w:w="100" w:type="dxa"/>
              <w:left w:w="100" w:type="dxa"/>
              <w:bottom w:w="100" w:type="dxa"/>
              <w:right w:w="100" w:type="dxa"/>
            </w:tcMar>
          </w:tcPr>
          <w:p w14:paraId="6A6A3042" w14:textId="77777777" w:rsidR="007B7B40" w:rsidRDefault="00000000">
            <w:pPr>
              <w:spacing w:line="240" w:lineRule="auto"/>
            </w:pPr>
            <w:r>
              <w:t xml:space="preserve">A number between 100 and 4096. Rules are processed in priority order, with lower numbers processed before higher numbers, because lower numbers have higher priority. Once traffic matches a rule, processing stops. </w:t>
            </w:r>
          </w:p>
        </w:tc>
      </w:tr>
      <w:tr w:rsidR="007B7B40" w14:paraId="4D4BCC6D" w14:textId="77777777">
        <w:trPr>
          <w:trHeight w:val="2145"/>
        </w:trPr>
        <w:tc>
          <w:tcPr>
            <w:tcW w:w="1335" w:type="dxa"/>
            <w:tcBorders>
              <w:top w:val="single" w:sz="6" w:space="0" w:color="505050"/>
              <w:left w:val="nil"/>
              <w:bottom w:val="nil"/>
              <w:right w:val="nil"/>
            </w:tcBorders>
            <w:shd w:val="clear" w:color="auto" w:fill="FFFFFF"/>
            <w:tcMar>
              <w:top w:w="100" w:type="dxa"/>
              <w:left w:w="100" w:type="dxa"/>
              <w:bottom w:w="100" w:type="dxa"/>
              <w:right w:w="100" w:type="dxa"/>
            </w:tcMar>
          </w:tcPr>
          <w:p w14:paraId="19EFA730" w14:textId="77777777" w:rsidR="007B7B40" w:rsidRDefault="00000000">
            <w:pPr>
              <w:spacing w:line="240" w:lineRule="auto"/>
            </w:pPr>
            <w:r>
              <w:t>Source or destination</w:t>
            </w:r>
          </w:p>
        </w:tc>
        <w:tc>
          <w:tcPr>
            <w:tcW w:w="7695" w:type="dxa"/>
            <w:tcBorders>
              <w:top w:val="single" w:sz="6" w:space="0" w:color="505050"/>
              <w:left w:val="nil"/>
              <w:bottom w:val="nil"/>
              <w:right w:val="nil"/>
            </w:tcBorders>
            <w:shd w:val="clear" w:color="auto" w:fill="FFFFFF"/>
            <w:tcMar>
              <w:top w:w="100" w:type="dxa"/>
              <w:left w:w="100" w:type="dxa"/>
              <w:bottom w:w="100" w:type="dxa"/>
              <w:right w:w="100" w:type="dxa"/>
            </w:tcMar>
          </w:tcPr>
          <w:p w14:paraId="19EDA7D1" w14:textId="77777777" w:rsidR="007B7B40" w:rsidRDefault="00000000">
            <w:pPr>
              <w:spacing w:line="240" w:lineRule="auto"/>
            </w:pPr>
            <w:r>
              <w:t>You can specify Any, an individual IP address, a CIDR block (for example, 10.0.0.0/24), a service tag, or an application security group. For Azure resources, use the private IP address assigned to the resource. Network security groups process traffic after Azure translates public IP addresses to private IP addresses for inbound traffic. They process traffic before translating private IP addresses to public IP addresses for outbound traffic. Enter a range, service tag, or application security group to reduce the number of security rules needed.</w:t>
            </w:r>
          </w:p>
        </w:tc>
      </w:tr>
      <w:tr w:rsidR="007B7B40" w14:paraId="04DA5186" w14:textId="77777777">
        <w:trPr>
          <w:trHeight w:val="420"/>
        </w:trPr>
        <w:tc>
          <w:tcPr>
            <w:tcW w:w="1335" w:type="dxa"/>
            <w:tcBorders>
              <w:top w:val="single" w:sz="6" w:space="0" w:color="505050"/>
              <w:left w:val="nil"/>
              <w:bottom w:val="nil"/>
              <w:right w:val="nil"/>
            </w:tcBorders>
            <w:shd w:val="clear" w:color="auto" w:fill="FFFFFF"/>
            <w:tcMar>
              <w:top w:w="100" w:type="dxa"/>
              <w:left w:w="100" w:type="dxa"/>
              <w:bottom w:w="100" w:type="dxa"/>
              <w:right w:w="100" w:type="dxa"/>
            </w:tcMar>
          </w:tcPr>
          <w:p w14:paraId="6FEE40B8" w14:textId="77777777" w:rsidR="007B7B40" w:rsidRDefault="00000000">
            <w:pPr>
              <w:spacing w:line="240" w:lineRule="auto"/>
            </w:pPr>
            <w:r>
              <w:t>Protocol</w:t>
            </w:r>
          </w:p>
        </w:tc>
        <w:tc>
          <w:tcPr>
            <w:tcW w:w="7695" w:type="dxa"/>
            <w:tcBorders>
              <w:top w:val="single" w:sz="6" w:space="0" w:color="505050"/>
              <w:left w:val="nil"/>
              <w:bottom w:val="nil"/>
              <w:right w:val="nil"/>
            </w:tcBorders>
            <w:shd w:val="clear" w:color="auto" w:fill="FFFFFF"/>
            <w:tcMar>
              <w:top w:w="100" w:type="dxa"/>
              <w:left w:w="100" w:type="dxa"/>
              <w:bottom w:w="100" w:type="dxa"/>
              <w:right w:w="100" w:type="dxa"/>
            </w:tcMar>
          </w:tcPr>
          <w:p w14:paraId="2235CBDB" w14:textId="77777777" w:rsidR="007B7B40" w:rsidRDefault="00000000">
            <w:pPr>
              <w:spacing w:line="240" w:lineRule="auto"/>
            </w:pPr>
            <w:r>
              <w:t>TCP, UDP, ICMP, or Any.</w:t>
            </w:r>
          </w:p>
        </w:tc>
      </w:tr>
      <w:tr w:rsidR="007B7B40" w14:paraId="44AAFC46" w14:textId="77777777">
        <w:trPr>
          <w:trHeight w:val="770"/>
        </w:trPr>
        <w:tc>
          <w:tcPr>
            <w:tcW w:w="1335" w:type="dxa"/>
            <w:tcBorders>
              <w:top w:val="single" w:sz="6" w:space="0" w:color="505050"/>
              <w:left w:val="nil"/>
              <w:bottom w:val="nil"/>
              <w:right w:val="nil"/>
            </w:tcBorders>
            <w:shd w:val="clear" w:color="auto" w:fill="FFFFFF"/>
            <w:tcMar>
              <w:top w:w="100" w:type="dxa"/>
              <w:left w:w="100" w:type="dxa"/>
              <w:bottom w:w="100" w:type="dxa"/>
              <w:right w:w="100" w:type="dxa"/>
            </w:tcMar>
          </w:tcPr>
          <w:p w14:paraId="467647AA" w14:textId="77777777" w:rsidR="007B7B40" w:rsidRDefault="00000000">
            <w:pPr>
              <w:spacing w:line="240" w:lineRule="auto"/>
            </w:pPr>
            <w:r>
              <w:lastRenderedPageBreak/>
              <w:t>Direction</w:t>
            </w:r>
          </w:p>
        </w:tc>
        <w:tc>
          <w:tcPr>
            <w:tcW w:w="7695" w:type="dxa"/>
            <w:tcBorders>
              <w:top w:val="single" w:sz="6" w:space="0" w:color="505050"/>
              <w:left w:val="nil"/>
              <w:bottom w:val="nil"/>
              <w:right w:val="nil"/>
            </w:tcBorders>
            <w:shd w:val="clear" w:color="auto" w:fill="FFFFFF"/>
            <w:tcMar>
              <w:top w:w="100" w:type="dxa"/>
              <w:left w:w="100" w:type="dxa"/>
              <w:bottom w:w="100" w:type="dxa"/>
              <w:right w:w="100" w:type="dxa"/>
            </w:tcMar>
          </w:tcPr>
          <w:p w14:paraId="42A81142" w14:textId="77777777" w:rsidR="007B7B40" w:rsidRDefault="00000000">
            <w:pPr>
              <w:spacing w:line="240" w:lineRule="auto"/>
            </w:pPr>
            <w:r>
              <w:t xml:space="preserve">Whether the rule applies to </w:t>
            </w:r>
            <w:r>
              <w:rPr>
                <w:b/>
              </w:rPr>
              <w:t>inbound</w:t>
            </w:r>
            <w:r>
              <w:t xml:space="preserve">, or </w:t>
            </w:r>
            <w:r>
              <w:rPr>
                <w:b/>
              </w:rPr>
              <w:t xml:space="preserve">outbound </w:t>
            </w:r>
            <w:r>
              <w:t>traffic.</w:t>
            </w:r>
          </w:p>
        </w:tc>
      </w:tr>
      <w:tr w:rsidR="007B7B40" w14:paraId="0BAF1915" w14:textId="77777777">
        <w:trPr>
          <w:trHeight w:val="930"/>
        </w:trPr>
        <w:tc>
          <w:tcPr>
            <w:tcW w:w="1335" w:type="dxa"/>
            <w:tcBorders>
              <w:top w:val="single" w:sz="6" w:space="0" w:color="505050"/>
              <w:left w:val="nil"/>
              <w:bottom w:val="nil"/>
              <w:right w:val="nil"/>
            </w:tcBorders>
            <w:shd w:val="clear" w:color="auto" w:fill="FFFFFF"/>
            <w:tcMar>
              <w:top w:w="100" w:type="dxa"/>
              <w:left w:w="100" w:type="dxa"/>
              <w:bottom w:w="100" w:type="dxa"/>
              <w:right w:w="100" w:type="dxa"/>
            </w:tcMar>
          </w:tcPr>
          <w:p w14:paraId="6E9CE776" w14:textId="77777777" w:rsidR="007B7B40" w:rsidRDefault="00000000">
            <w:pPr>
              <w:spacing w:line="240" w:lineRule="auto"/>
            </w:pPr>
            <w:r>
              <w:t>Port range</w:t>
            </w:r>
          </w:p>
        </w:tc>
        <w:tc>
          <w:tcPr>
            <w:tcW w:w="7695" w:type="dxa"/>
            <w:tcBorders>
              <w:top w:val="single" w:sz="6" w:space="0" w:color="505050"/>
              <w:left w:val="nil"/>
              <w:bottom w:val="nil"/>
              <w:right w:val="nil"/>
            </w:tcBorders>
            <w:shd w:val="clear" w:color="auto" w:fill="FFFFFF"/>
            <w:tcMar>
              <w:top w:w="100" w:type="dxa"/>
              <w:left w:w="100" w:type="dxa"/>
              <w:bottom w:w="100" w:type="dxa"/>
              <w:right w:w="100" w:type="dxa"/>
            </w:tcMar>
          </w:tcPr>
          <w:p w14:paraId="14689880" w14:textId="77777777" w:rsidR="007B7B40" w:rsidRDefault="00000000">
            <w:pPr>
              <w:spacing w:line="240" w:lineRule="auto"/>
            </w:pPr>
            <w:proofErr w:type="spellStart"/>
            <w:r>
              <w:t>Wecan</w:t>
            </w:r>
            <w:proofErr w:type="spellEnd"/>
            <w:r>
              <w:t xml:space="preserve"> specify an individual or range of ports. For example, you could specify 80 or 10000-10005. Specifying ranges enables you to create fewer security rules. </w:t>
            </w:r>
          </w:p>
        </w:tc>
      </w:tr>
      <w:tr w:rsidR="007B7B40" w14:paraId="565E4B0C" w14:textId="77777777">
        <w:trPr>
          <w:trHeight w:val="770"/>
        </w:trPr>
        <w:tc>
          <w:tcPr>
            <w:tcW w:w="1335" w:type="dxa"/>
            <w:tcBorders>
              <w:top w:val="single" w:sz="6" w:space="0" w:color="505050"/>
              <w:left w:val="nil"/>
              <w:bottom w:val="nil"/>
              <w:right w:val="nil"/>
            </w:tcBorders>
            <w:shd w:val="clear" w:color="auto" w:fill="FFFFFF"/>
            <w:tcMar>
              <w:top w:w="100" w:type="dxa"/>
              <w:left w:w="100" w:type="dxa"/>
              <w:bottom w:w="100" w:type="dxa"/>
              <w:right w:w="100" w:type="dxa"/>
            </w:tcMar>
          </w:tcPr>
          <w:p w14:paraId="5761DF0B" w14:textId="77777777" w:rsidR="007B7B40" w:rsidRDefault="00000000">
            <w:pPr>
              <w:spacing w:line="240" w:lineRule="auto"/>
            </w:pPr>
            <w:r>
              <w:t>Action</w:t>
            </w:r>
          </w:p>
        </w:tc>
        <w:tc>
          <w:tcPr>
            <w:tcW w:w="7695" w:type="dxa"/>
            <w:tcBorders>
              <w:top w:val="single" w:sz="6" w:space="0" w:color="505050"/>
              <w:left w:val="nil"/>
              <w:bottom w:val="nil"/>
              <w:right w:val="nil"/>
            </w:tcBorders>
            <w:shd w:val="clear" w:color="auto" w:fill="FFFFFF"/>
            <w:tcMar>
              <w:top w:w="100" w:type="dxa"/>
              <w:left w:w="100" w:type="dxa"/>
              <w:bottom w:w="100" w:type="dxa"/>
              <w:right w:w="100" w:type="dxa"/>
            </w:tcMar>
          </w:tcPr>
          <w:p w14:paraId="60B68D79" w14:textId="77777777" w:rsidR="007B7B40" w:rsidRDefault="00000000">
            <w:pPr>
              <w:spacing w:line="240" w:lineRule="auto"/>
            </w:pPr>
            <w:r>
              <w:t>Allow or deny</w:t>
            </w:r>
          </w:p>
        </w:tc>
      </w:tr>
    </w:tbl>
    <w:p w14:paraId="7A72015E" w14:textId="1748C4D3" w:rsidR="007B7B40" w:rsidRDefault="00000000">
      <w:pPr>
        <w:rPr>
          <w:b/>
        </w:rPr>
      </w:pPr>
      <w:r>
        <w:rPr>
          <w:b/>
        </w:rPr>
        <w:t xml:space="preserve">Default Security </w:t>
      </w:r>
      <w:r w:rsidR="00FC73C6">
        <w:rPr>
          <w:b/>
        </w:rPr>
        <w:t>Groups:</w:t>
      </w:r>
      <w:r>
        <w:rPr>
          <w:b/>
        </w:rPr>
        <w:t xml:space="preserve"> </w:t>
      </w:r>
    </w:p>
    <w:p w14:paraId="02AB7694" w14:textId="77777777" w:rsidR="007B7B40" w:rsidRDefault="00000000">
      <w:r>
        <w:t>Azure provides the default security rules for both incoming and outcoming traffic in each network security group that we create:</w:t>
      </w:r>
    </w:p>
    <w:p w14:paraId="4ADA1569" w14:textId="77777777" w:rsidR="00FC73C6" w:rsidRDefault="00FC73C6"/>
    <w:p w14:paraId="06F0AFF6" w14:textId="77777777" w:rsidR="007B7B40" w:rsidRDefault="00000000">
      <w:pPr>
        <w:rPr>
          <w:b/>
        </w:rPr>
      </w:pPr>
      <w:r>
        <w:rPr>
          <w:b/>
        </w:rPr>
        <w:t>Inbound</w:t>
      </w:r>
    </w:p>
    <w:tbl>
      <w:tblPr>
        <w:tblStyle w:val="a3"/>
        <w:tblW w:w="10425" w:type="dxa"/>
        <w:tblBorders>
          <w:top w:val="single" w:sz="6" w:space="0" w:color="505050"/>
          <w:left w:val="single" w:sz="6" w:space="0" w:color="505050"/>
          <w:bottom w:val="single" w:sz="6" w:space="0" w:color="505050"/>
          <w:right w:val="single" w:sz="6" w:space="0" w:color="505050"/>
          <w:insideH w:val="single" w:sz="6" w:space="0" w:color="505050"/>
          <w:insideV w:val="single" w:sz="6" w:space="0" w:color="505050"/>
        </w:tblBorders>
        <w:tblLayout w:type="fixed"/>
        <w:tblLook w:val="0600" w:firstRow="0" w:lastRow="0" w:firstColumn="0" w:lastColumn="0" w:noHBand="1" w:noVBand="1"/>
      </w:tblPr>
      <w:tblGrid>
        <w:gridCol w:w="1080"/>
        <w:gridCol w:w="1920"/>
        <w:gridCol w:w="1380"/>
        <w:gridCol w:w="1980"/>
        <w:gridCol w:w="1650"/>
        <w:gridCol w:w="1170"/>
        <w:gridCol w:w="1245"/>
      </w:tblGrid>
      <w:tr w:rsidR="007B7B40" w14:paraId="57485A5F" w14:textId="77777777">
        <w:trPr>
          <w:trHeight w:val="770"/>
        </w:trPr>
        <w:tc>
          <w:tcPr>
            <w:tcW w:w="1080" w:type="dxa"/>
            <w:tcBorders>
              <w:top w:val="single" w:sz="6" w:space="0" w:color="505050"/>
              <w:left w:val="nil"/>
              <w:bottom w:val="nil"/>
              <w:right w:val="nil"/>
            </w:tcBorders>
            <w:tcMar>
              <w:top w:w="100" w:type="dxa"/>
              <w:left w:w="100" w:type="dxa"/>
              <w:bottom w:w="100" w:type="dxa"/>
              <w:right w:w="100" w:type="dxa"/>
            </w:tcMar>
          </w:tcPr>
          <w:p w14:paraId="5A9B1994" w14:textId="77777777" w:rsidR="007B7B40" w:rsidRDefault="00000000">
            <w:pPr>
              <w:spacing w:line="240" w:lineRule="auto"/>
              <w:rPr>
                <w:b/>
              </w:rPr>
            </w:pPr>
            <w:r>
              <w:rPr>
                <w:b/>
              </w:rPr>
              <w:t>Priority</w:t>
            </w:r>
          </w:p>
        </w:tc>
        <w:tc>
          <w:tcPr>
            <w:tcW w:w="1920" w:type="dxa"/>
            <w:tcBorders>
              <w:top w:val="single" w:sz="6" w:space="0" w:color="505050"/>
              <w:left w:val="nil"/>
              <w:bottom w:val="nil"/>
              <w:right w:val="nil"/>
            </w:tcBorders>
            <w:tcMar>
              <w:top w:w="100" w:type="dxa"/>
              <w:left w:w="100" w:type="dxa"/>
              <w:bottom w:w="100" w:type="dxa"/>
              <w:right w:w="100" w:type="dxa"/>
            </w:tcMar>
          </w:tcPr>
          <w:p w14:paraId="0B312FDB" w14:textId="77777777" w:rsidR="007B7B40" w:rsidRDefault="00000000">
            <w:pPr>
              <w:spacing w:line="240" w:lineRule="auto"/>
              <w:rPr>
                <w:b/>
              </w:rPr>
            </w:pPr>
            <w:r>
              <w:rPr>
                <w:b/>
              </w:rPr>
              <w:t>Source</w:t>
            </w:r>
          </w:p>
        </w:tc>
        <w:tc>
          <w:tcPr>
            <w:tcW w:w="1380" w:type="dxa"/>
            <w:tcBorders>
              <w:top w:val="single" w:sz="6" w:space="0" w:color="505050"/>
              <w:left w:val="nil"/>
              <w:bottom w:val="nil"/>
              <w:right w:val="nil"/>
            </w:tcBorders>
            <w:tcMar>
              <w:top w:w="100" w:type="dxa"/>
              <w:left w:w="100" w:type="dxa"/>
              <w:bottom w:w="100" w:type="dxa"/>
              <w:right w:w="100" w:type="dxa"/>
            </w:tcMar>
          </w:tcPr>
          <w:p w14:paraId="79059ABB" w14:textId="77777777" w:rsidR="007B7B40" w:rsidRDefault="00000000">
            <w:pPr>
              <w:spacing w:line="240" w:lineRule="auto"/>
              <w:rPr>
                <w:b/>
              </w:rPr>
            </w:pPr>
            <w:r>
              <w:rPr>
                <w:b/>
              </w:rPr>
              <w:t>Source ports</w:t>
            </w:r>
          </w:p>
        </w:tc>
        <w:tc>
          <w:tcPr>
            <w:tcW w:w="1980" w:type="dxa"/>
            <w:tcBorders>
              <w:top w:val="single" w:sz="6" w:space="0" w:color="505050"/>
              <w:left w:val="nil"/>
              <w:bottom w:val="nil"/>
              <w:right w:val="nil"/>
            </w:tcBorders>
            <w:tcMar>
              <w:top w:w="100" w:type="dxa"/>
              <w:left w:w="100" w:type="dxa"/>
              <w:bottom w:w="100" w:type="dxa"/>
              <w:right w:w="100" w:type="dxa"/>
            </w:tcMar>
          </w:tcPr>
          <w:p w14:paraId="670DDE49" w14:textId="77777777" w:rsidR="007B7B40" w:rsidRDefault="00000000">
            <w:pPr>
              <w:spacing w:line="240" w:lineRule="auto"/>
              <w:rPr>
                <w:b/>
              </w:rPr>
            </w:pPr>
            <w:r>
              <w:rPr>
                <w:b/>
              </w:rPr>
              <w:t>Destination</w:t>
            </w:r>
          </w:p>
        </w:tc>
        <w:tc>
          <w:tcPr>
            <w:tcW w:w="1650" w:type="dxa"/>
            <w:tcBorders>
              <w:top w:val="single" w:sz="6" w:space="0" w:color="505050"/>
              <w:left w:val="nil"/>
              <w:bottom w:val="nil"/>
              <w:right w:val="nil"/>
            </w:tcBorders>
            <w:tcMar>
              <w:top w:w="100" w:type="dxa"/>
              <w:left w:w="100" w:type="dxa"/>
              <w:bottom w:w="100" w:type="dxa"/>
              <w:right w:w="100" w:type="dxa"/>
            </w:tcMar>
          </w:tcPr>
          <w:p w14:paraId="1A157528" w14:textId="77777777" w:rsidR="007B7B40" w:rsidRDefault="00000000">
            <w:pPr>
              <w:spacing w:line="240" w:lineRule="auto"/>
              <w:rPr>
                <w:b/>
              </w:rPr>
            </w:pPr>
            <w:r>
              <w:rPr>
                <w:b/>
              </w:rPr>
              <w:t>Destination ports</w:t>
            </w:r>
          </w:p>
        </w:tc>
        <w:tc>
          <w:tcPr>
            <w:tcW w:w="1170" w:type="dxa"/>
            <w:tcBorders>
              <w:top w:val="single" w:sz="6" w:space="0" w:color="505050"/>
              <w:left w:val="nil"/>
              <w:bottom w:val="nil"/>
              <w:right w:val="nil"/>
            </w:tcBorders>
            <w:tcMar>
              <w:top w:w="100" w:type="dxa"/>
              <w:left w:w="100" w:type="dxa"/>
              <w:bottom w:w="100" w:type="dxa"/>
              <w:right w:w="100" w:type="dxa"/>
            </w:tcMar>
          </w:tcPr>
          <w:p w14:paraId="443C42D1" w14:textId="77777777" w:rsidR="007B7B40" w:rsidRDefault="00000000">
            <w:pPr>
              <w:spacing w:line="240" w:lineRule="auto"/>
              <w:rPr>
                <w:b/>
              </w:rPr>
            </w:pPr>
            <w:r>
              <w:rPr>
                <w:b/>
              </w:rPr>
              <w:t>Protocol</w:t>
            </w:r>
          </w:p>
        </w:tc>
        <w:tc>
          <w:tcPr>
            <w:tcW w:w="1245" w:type="dxa"/>
            <w:tcBorders>
              <w:top w:val="single" w:sz="6" w:space="0" w:color="505050"/>
              <w:left w:val="nil"/>
              <w:bottom w:val="nil"/>
              <w:right w:val="nil"/>
            </w:tcBorders>
            <w:tcMar>
              <w:top w:w="100" w:type="dxa"/>
              <w:left w:w="100" w:type="dxa"/>
              <w:bottom w:w="100" w:type="dxa"/>
              <w:right w:w="100" w:type="dxa"/>
            </w:tcMar>
          </w:tcPr>
          <w:p w14:paraId="56DC2A1C" w14:textId="77777777" w:rsidR="007B7B40" w:rsidRDefault="00000000">
            <w:pPr>
              <w:spacing w:line="240" w:lineRule="auto"/>
              <w:rPr>
                <w:b/>
              </w:rPr>
            </w:pPr>
            <w:r>
              <w:rPr>
                <w:b/>
              </w:rPr>
              <w:t>Access</w:t>
            </w:r>
          </w:p>
        </w:tc>
      </w:tr>
      <w:tr w:rsidR="007B7B40" w14:paraId="044178F5" w14:textId="77777777">
        <w:trPr>
          <w:trHeight w:val="770"/>
        </w:trPr>
        <w:tc>
          <w:tcPr>
            <w:tcW w:w="1080" w:type="dxa"/>
            <w:tcBorders>
              <w:top w:val="single" w:sz="6" w:space="0" w:color="505050"/>
              <w:left w:val="nil"/>
              <w:bottom w:val="nil"/>
              <w:right w:val="nil"/>
            </w:tcBorders>
            <w:tcMar>
              <w:top w:w="100" w:type="dxa"/>
              <w:left w:w="100" w:type="dxa"/>
              <w:bottom w:w="100" w:type="dxa"/>
              <w:right w:w="100" w:type="dxa"/>
            </w:tcMar>
          </w:tcPr>
          <w:p w14:paraId="0DBFE56D" w14:textId="77777777" w:rsidR="007B7B40" w:rsidRDefault="00000000">
            <w:pPr>
              <w:spacing w:line="240" w:lineRule="auto"/>
            </w:pPr>
            <w:r>
              <w:t>65000</w:t>
            </w:r>
          </w:p>
        </w:tc>
        <w:tc>
          <w:tcPr>
            <w:tcW w:w="1920" w:type="dxa"/>
            <w:tcBorders>
              <w:top w:val="single" w:sz="6" w:space="0" w:color="505050"/>
              <w:left w:val="nil"/>
              <w:bottom w:val="nil"/>
              <w:right w:val="nil"/>
            </w:tcBorders>
            <w:tcMar>
              <w:top w:w="100" w:type="dxa"/>
              <w:left w:w="100" w:type="dxa"/>
              <w:bottom w:w="100" w:type="dxa"/>
              <w:right w:w="100" w:type="dxa"/>
            </w:tcMar>
          </w:tcPr>
          <w:p w14:paraId="15D14431" w14:textId="77777777" w:rsidR="007B7B40" w:rsidRDefault="00000000">
            <w:pPr>
              <w:spacing w:line="240" w:lineRule="auto"/>
            </w:pPr>
            <w:proofErr w:type="spellStart"/>
            <w:r>
              <w:t>VirtualNetwork</w:t>
            </w:r>
            <w:proofErr w:type="spellEnd"/>
          </w:p>
        </w:tc>
        <w:tc>
          <w:tcPr>
            <w:tcW w:w="1380" w:type="dxa"/>
            <w:tcBorders>
              <w:top w:val="single" w:sz="6" w:space="0" w:color="505050"/>
              <w:left w:val="nil"/>
              <w:bottom w:val="nil"/>
              <w:right w:val="nil"/>
            </w:tcBorders>
            <w:tcMar>
              <w:top w:w="100" w:type="dxa"/>
              <w:left w:w="100" w:type="dxa"/>
              <w:bottom w:w="100" w:type="dxa"/>
              <w:right w:w="100" w:type="dxa"/>
            </w:tcMar>
          </w:tcPr>
          <w:p w14:paraId="1831CB1E" w14:textId="77777777" w:rsidR="007B7B40" w:rsidRDefault="00000000">
            <w:pPr>
              <w:spacing w:line="240" w:lineRule="auto"/>
            </w:pPr>
            <w:r>
              <w:t>0-65535</w:t>
            </w:r>
          </w:p>
        </w:tc>
        <w:tc>
          <w:tcPr>
            <w:tcW w:w="1980" w:type="dxa"/>
            <w:tcBorders>
              <w:top w:val="single" w:sz="6" w:space="0" w:color="505050"/>
              <w:left w:val="nil"/>
              <w:bottom w:val="nil"/>
              <w:right w:val="nil"/>
            </w:tcBorders>
            <w:tcMar>
              <w:top w:w="100" w:type="dxa"/>
              <w:left w:w="100" w:type="dxa"/>
              <w:bottom w:w="100" w:type="dxa"/>
              <w:right w:w="100" w:type="dxa"/>
            </w:tcMar>
          </w:tcPr>
          <w:p w14:paraId="494A0408" w14:textId="77777777" w:rsidR="007B7B40" w:rsidRDefault="00000000">
            <w:pPr>
              <w:spacing w:line="240" w:lineRule="auto"/>
            </w:pPr>
            <w:proofErr w:type="spellStart"/>
            <w:r>
              <w:t>VirtualNetwork</w:t>
            </w:r>
            <w:proofErr w:type="spellEnd"/>
          </w:p>
        </w:tc>
        <w:tc>
          <w:tcPr>
            <w:tcW w:w="1650" w:type="dxa"/>
            <w:tcBorders>
              <w:top w:val="single" w:sz="6" w:space="0" w:color="505050"/>
              <w:left w:val="nil"/>
              <w:bottom w:val="nil"/>
              <w:right w:val="nil"/>
            </w:tcBorders>
            <w:tcMar>
              <w:top w:w="100" w:type="dxa"/>
              <w:left w:w="100" w:type="dxa"/>
              <w:bottom w:w="100" w:type="dxa"/>
              <w:right w:w="100" w:type="dxa"/>
            </w:tcMar>
          </w:tcPr>
          <w:p w14:paraId="37898158" w14:textId="77777777" w:rsidR="007B7B40" w:rsidRDefault="00000000">
            <w:pPr>
              <w:spacing w:line="240" w:lineRule="auto"/>
            </w:pPr>
            <w:r>
              <w:t>0-65535</w:t>
            </w:r>
          </w:p>
        </w:tc>
        <w:tc>
          <w:tcPr>
            <w:tcW w:w="1170" w:type="dxa"/>
            <w:tcBorders>
              <w:top w:val="single" w:sz="6" w:space="0" w:color="505050"/>
              <w:left w:val="nil"/>
              <w:bottom w:val="nil"/>
              <w:right w:val="nil"/>
            </w:tcBorders>
            <w:tcMar>
              <w:top w:w="100" w:type="dxa"/>
              <w:left w:w="100" w:type="dxa"/>
              <w:bottom w:w="100" w:type="dxa"/>
              <w:right w:w="100" w:type="dxa"/>
            </w:tcMar>
          </w:tcPr>
          <w:p w14:paraId="3133F006" w14:textId="77777777" w:rsidR="007B7B40" w:rsidRDefault="00000000">
            <w:pPr>
              <w:spacing w:line="240" w:lineRule="auto"/>
            </w:pPr>
            <w:r>
              <w:t>Any</w:t>
            </w:r>
          </w:p>
        </w:tc>
        <w:tc>
          <w:tcPr>
            <w:tcW w:w="1245" w:type="dxa"/>
            <w:tcBorders>
              <w:top w:val="single" w:sz="6" w:space="0" w:color="505050"/>
              <w:left w:val="nil"/>
              <w:bottom w:val="nil"/>
              <w:right w:val="nil"/>
            </w:tcBorders>
            <w:tcMar>
              <w:top w:w="100" w:type="dxa"/>
              <w:left w:w="100" w:type="dxa"/>
              <w:bottom w:w="100" w:type="dxa"/>
              <w:right w:w="100" w:type="dxa"/>
            </w:tcMar>
          </w:tcPr>
          <w:p w14:paraId="308BF4F7" w14:textId="77777777" w:rsidR="007B7B40" w:rsidRDefault="00000000">
            <w:pPr>
              <w:spacing w:line="240" w:lineRule="auto"/>
            </w:pPr>
            <w:r>
              <w:t>Allow</w:t>
            </w:r>
          </w:p>
        </w:tc>
      </w:tr>
    </w:tbl>
    <w:p w14:paraId="5EC9FE95" w14:textId="77777777" w:rsidR="007B7B40" w:rsidRDefault="00000000">
      <w:pPr>
        <w:pStyle w:val="Heading5"/>
      </w:pPr>
      <w:bookmarkStart w:id="1" w:name="_heading=h.8zyy50ui8ot6" w:colFirst="0" w:colLast="0"/>
      <w:bookmarkEnd w:id="1"/>
      <w:r>
        <w:rPr>
          <w:b/>
          <w:color w:val="000000"/>
        </w:rPr>
        <w:t>Inbound Load Balancer</w:t>
      </w:r>
    </w:p>
    <w:tbl>
      <w:tblPr>
        <w:tblStyle w:val="a4"/>
        <w:tblW w:w="9025" w:type="dxa"/>
        <w:tblBorders>
          <w:top w:val="single" w:sz="6" w:space="0" w:color="505050"/>
          <w:left w:val="single" w:sz="6" w:space="0" w:color="505050"/>
          <w:bottom w:val="single" w:sz="6" w:space="0" w:color="505050"/>
          <w:right w:val="single" w:sz="6" w:space="0" w:color="505050"/>
          <w:insideH w:val="single" w:sz="6" w:space="0" w:color="505050"/>
          <w:insideV w:val="single" w:sz="6" w:space="0" w:color="505050"/>
        </w:tblBorders>
        <w:tblLayout w:type="fixed"/>
        <w:tblLook w:val="0600" w:firstRow="0" w:lastRow="0" w:firstColumn="0" w:lastColumn="0" w:noHBand="1" w:noVBand="1"/>
      </w:tblPr>
      <w:tblGrid>
        <w:gridCol w:w="948"/>
        <w:gridCol w:w="1797"/>
        <w:gridCol w:w="1367"/>
        <w:gridCol w:w="1271"/>
        <w:gridCol w:w="1748"/>
        <w:gridCol w:w="1023"/>
        <w:gridCol w:w="871"/>
      </w:tblGrid>
      <w:tr w:rsidR="007B7B40" w14:paraId="4C126E4B" w14:textId="77777777">
        <w:trPr>
          <w:trHeight w:val="770"/>
        </w:trPr>
        <w:tc>
          <w:tcPr>
            <w:tcW w:w="947" w:type="dxa"/>
            <w:tcBorders>
              <w:top w:val="single" w:sz="6" w:space="0" w:color="505050"/>
              <w:left w:val="nil"/>
              <w:bottom w:val="nil"/>
              <w:right w:val="nil"/>
            </w:tcBorders>
            <w:tcMar>
              <w:top w:w="100" w:type="dxa"/>
              <w:left w:w="100" w:type="dxa"/>
              <w:bottom w:w="100" w:type="dxa"/>
              <w:right w:w="100" w:type="dxa"/>
            </w:tcMar>
          </w:tcPr>
          <w:p w14:paraId="06388116" w14:textId="77777777" w:rsidR="007B7B40" w:rsidRDefault="00000000">
            <w:pPr>
              <w:spacing w:line="240" w:lineRule="auto"/>
              <w:rPr>
                <w:b/>
              </w:rPr>
            </w:pPr>
            <w:r>
              <w:rPr>
                <w:b/>
              </w:rPr>
              <w:t>Priority</w:t>
            </w:r>
          </w:p>
        </w:tc>
        <w:tc>
          <w:tcPr>
            <w:tcW w:w="1796" w:type="dxa"/>
            <w:tcBorders>
              <w:top w:val="single" w:sz="6" w:space="0" w:color="505050"/>
              <w:left w:val="nil"/>
              <w:bottom w:val="nil"/>
              <w:right w:val="nil"/>
            </w:tcBorders>
            <w:tcMar>
              <w:top w:w="100" w:type="dxa"/>
              <w:left w:w="100" w:type="dxa"/>
              <w:bottom w:w="100" w:type="dxa"/>
              <w:right w:w="100" w:type="dxa"/>
            </w:tcMar>
          </w:tcPr>
          <w:p w14:paraId="40BCCC22" w14:textId="77777777" w:rsidR="007B7B40" w:rsidRDefault="00000000">
            <w:pPr>
              <w:spacing w:line="240" w:lineRule="auto"/>
              <w:rPr>
                <w:b/>
              </w:rPr>
            </w:pPr>
            <w:r>
              <w:rPr>
                <w:b/>
              </w:rPr>
              <w:t>Source</w:t>
            </w:r>
          </w:p>
        </w:tc>
        <w:tc>
          <w:tcPr>
            <w:tcW w:w="1367" w:type="dxa"/>
            <w:tcBorders>
              <w:top w:val="single" w:sz="6" w:space="0" w:color="505050"/>
              <w:left w:val="nil"/>
              <w:bottom w:val="nil"/>
              <w:right w:val="nil"/>
            </w:tcBorders>
            <w:tcMar>
              <w:top w:w="100" w:type="dxa"/>
              <w:left w:w="100" w:type="dxa"/>
              <w:bottom w:w="100" w:type="dxa"/>
              <w:right w:w="100" w:type="dxa"/>
            </w:tcMar>
          </w:tcPr>
          <w:p w14:paraId="25F01576" w14:textId="77777777" w:rsidR="007B7B40" w:rsidRDefault="00000000">
            <w:pPr>
              <w:spacing w:line="240" w:lineRule="auto"/>
              <w:rPr>
                <w:b/>
              </w:rPr>
            </w:pPr>
            <w:r>
              <w:rPr>
                <w:b/>
              </w:rPr>
              <w:t>Source ports</w:t>
            </w:r>
          </w:p>
        </w:tc>
        <w:tc>
          <w:tcPr>
            <w:tcW w:w="1271" w:type="dxa"/>
            <w:tcBorders>
              <w:top w:val="single" w:sz="6" w:space="0" w:color="505050"/>
              <w:left w:val="nil"/>
              <w:bottom w:val="nil"/>
              <w:right w:val="nil"/>
            </w:tcBorders>
            <w:tcMar>
              <w:top w:w="100" w:type="dxa"/>
              <w:left w:w="100" w:type="dxa"/>
              <w:bottom w:w="100" w:type="dxa"/>
              <w:right w:w="100" w:type="dxa"/>
            </w:tcMar>
          </w:tcPr>
          <w:p w14:paraId="067412EF" w14:textId="77777777" w:rsidR="007B7B40" w:rsidRDefault="00000000">
            <w:pPr>
              <w:spacing w:line="240" w:lineRule="auto"/>
              <w:rPr>
                <w:b/>
              </w:rPr>
            </w:pPr>
            <w:r>
              <w:rPr>
                <w:b/>
              </w:rPr>
              <w:t>Destination</w:t>
            </w:r>
          </w:p>
        </w:tc>
        <w:tc>
          <w:tcPr>
            <w:tcW w:w="1748" w:type="dxa"/>
            <w:tcBorders>
              <w:top w:val="single" w:sz="6" w:space="0" w:color="505050"/>
              <w:left w:val="nil"/>
              <w:bottom w:val="nil"/>
              <w:right w:val="nil"/>
            </w:tcBorders>
            <w:tcMar>
              <w:top w:w="100" w:type="dxa"/>
              <w:left w:w="100" w:type="dxa"/>
              <w:bottom w:w="100" w:type="dxa"/>
              <w:right w:w="100" w:type="dxa"/>
            </w:tcMar>
          </w:tcPr>
          <w:p w14:paraId="2E06FDBE" w14:textId="77777777" w:rsidR="007B7B40" w:rsidRDefault="00000000">
            <w:pPr>
              <w:spacing w:line="240" w:lineRule="auto"/>
              <w:rPr>
                <w:b/>
              </w:rPr>
            </w:pPr>
            <w:r>
              <w:rPr>
                <w:b/>
              </w:rPr>
              <w:t>Destination ports</w:t>
            </w:r>
          </w:p>
        </w:tc>
        <w:tc>
          <w:tcPr>
            <w:tcW w:w="1023" w:type="dxa"/>
            <w:tcBorders>
              <w:top w:val="single" w:sz="6" w:space="0" w:color="505050"/>
              <w:left w:val="nil"/>
              <w:bottom w:val="nil"/>
              <w:right w:val="nil"/>
            </w:tcBorders>
            <w:tcMar>
              <w:top w:w="100" w:type="dxa"/>
              <w:left w:w="100" w:type="dxa"/>
              <w:bottom w:w="100" w:type="dxa"/>
              <w:right w:w="100" w:type="dxa"/>
            </w:tcMar>
          </w:tcPr>
          <w:p w14:paraId="5D412E39" w14:textId="77777777" w:rsidR="007B7B40" w:rsidRDefault="00000000">
            <w:pPr>
              <w:spacing w:line="240" w:lineRule="auto"/>
              <w:rPr>
                <w:b/>
              </w:rPr>
            </w:pPr>
            <w:r>
              <w:rPr>
                <w:b/>
              </w:rPr>
              <w:t>Protocol</w:t>
            </w:r>
          </w:p>
        </w:tc>
        <w:tc>
          <w:tcPr>
            <w:tcW w:w="871" w:type="dxa"/>
            <w:tcBorders>
              <w:top w:val="single" w:sz="6" w:space="0" w:color="505050"/>
              <w:left w:val="nil"/>
              <w:bottom w:val="nil"/>
              <w:right w:val="nil"/>
            </w:tcBorders>
            <w:tcMar>
              <w:top w:w="100" w:type="dxa"/>
              <w:left w:w="100" w:type="dxa"/>
              <w:bottom w:w="100" w:type="dxa"/>
              <w:right w:w="100" w:type="dxa"/>
            </w:tcMar>
          </w:tcPr>
          <w:p w14:paraId="2897367F" w14:textId="77777777" w:rsidR="007B7B40" w:rsidRDefault="00000000">
            <w:pPr>
              <w:spacing w:line="240" w:lineRule="auto"/>
              <w:rPr>
                <w:b/>
              </w:rPr>
            </w:pPr>
            <w:r>
              <w:rPr>
                <w:b/>
              </w:rPr>
              <w:t>Access</w:t>
            </w:r>
          </w:p>
        </w:tc>
      </w:tr>
      <w:tr w:rsidR="007B7B40" w14:paraId="70882CBB" w14:textId="77777777">
        <w:trPr>
          <w:trHeight w:val="770"/>
        </w:trPr>
        <w:tc>
          <w:tcPr>
            <w:tcW w:w="947" w:type="dxa"/>
            <w:tcBorders>
              <w:top w:val="single" w:sz="6" w:space="0" w:color="505050"/>
              <w:left w:val="nil"/>
              <w:bottom w:val="nil"/>
              <w:right w:val="nil"/>
            </w:tcBorders>
            <w:tcMar>
              <w:top w:w="100" w:type="dxa"/>
              <w:left w:w="100" w:type="dxa"/>
              <w:bottom w:w="100" w:type="dxa"/>
              <w:right w:w="100" w:type="dxa"/>
            </w:tcMar>
          </w:tcPr>
          <w:p w14:paraId="7A1E0A03" w14:textId="77777777" w:rsidR="007B7B40" w:rsidRDefault="00000000">
            <w:pPr>
              <w:spacing w:line="240" w:lineRule="auto"/>
            </w:pPr>
            <w:r>
              <w:t>65001</w:t>
            </w:r>
          </w:p>
        </w:tc>
        <w:tc>
          <w:tcPr>
            <w:tcW w:w="1796" w:type="dxa"/>
            <w:tcBorders>
              <w:top w:val="single" w:sz="6" w:space="0" w:color="505050"/>
              <w:left w:val="nil"/>
              <w:bottom w:val="nil"/>
              <w:right w:val="nil"/>
            </w:tcBorders>
            <w:tcMar>
              <w:top w:w="100" w:type="dxa"/>
              <w:left w:w="100" w:type="dxa"/>
              <w:bottom w:w="100" w:type="dxa"/>
              <w:right w:w="100" w:type="dxa"/>
            </w:tcMar>
          </w:tcPr>
          <w:p w14:paraId="6D72FBF7" w14:textId="77777777" w:rsidR="007B7B40" w:rsidRDefault="00000000">
            <w:pPr>
              <w:spacing w:line="240" w:lineRule="auto"/>
            </w:pPr>
            <w:proofErr w:type="spellStart"/>
            <w:r>
              <w:t>AzureLoadBalancer</w:t>
            </w:r>
            <w:proofErr w:type="spellEnd"/>
          </w:p>
        </w:tc>
        <w:tc>
          <w:tcPr>
            <w:tcW w:w="1367" w:type="dxa"/>
            <w:tcBorders>
              <w:top w:val="single" w:sz="6" w:space="0" w:color="505050"/>
              <w:left w:val="nil"/>
              <w:bottom w:val="nil"/>
              <w:right w:val="nil"/>
            </w:tcBorders>
            <w:tcMar>
              <w:top w:w="100" w:type="dxa"/>
              <w:left w:w="100" w:type="dxa"/>
              <w:bottom w:w="100" w:type="dxa"/>
              <w:right w:w="100" w:type="dxa"/>
            </w:tcMar>
          </w:tcPr>
          <w:p w14:paraId="6F391BB4" w14:textId="77777777" w:rsidR="007B7B40" w:rsidRDefault="00000000">
            <w:pPr>
              <w:spacing w:line="240" w:lineRule="auto"/>
            </w:pPr>
            <w:r>
              <w:t>0-65535</w:t>
            </w:r>
          </w:p>
        </w:tc>
        <w:tc>
          <w:tcPr>
            <w:tcW w:w="1271" w:type="dxa"/>
            <w:tcBorders>
              <w:top w:val="single" w:sz="6" w:space="0" w:color="505050"/>
              <w:left w:val="nil"/>
              <w:bottom w:val="nil"/>
              <w:right w:val="nil"/>
            </w:tcBorders>
            <w:tcMar>
              <w:top w:w="100" w:type="dxa"/>
              <w:left w:w="100" w:type="dxa"/>
              <w:bottom w:w="100" w:type="dxa"/>
              <w:right w:w="100" w:type="dxa"/>
            </w:tcMar>
          </w:tcPr>
          <w:p w14:paraId="7CE8B4A9" w14:textId="77777777" w:rsidR="007B7B40" w:rsidRDefault="00000000">
            <w:pPr>
              <w:spacing w:line="240" w:lineRule="auto"/>
            </w:pPr>
            <w:r>
              <w:t>0.0.0.0/0</w:t>
            </w:r>
          </w:p>
        </w:tc>
        <w:tc>
          <w:tcPr>
            <w:tcW w:w="1748" w:type="dxa"/>
            <w:tcBorders>
              <w:top w:val="single" w:sz="6" w:space="0" w:color="505050"/>
              <w:left w:val="nil"/>
              <w:bottom w:val="nil"/>
              <w:right w:val="nil"/>
            </w:tcBorders>
            <w:tcMar>
              <w:top w:w="100" w:type="dxa"/>
              <w:left w:w="100" w:type="dxa"/>
              <w:bottom w:w="100" w:type="dxa"/>
              <w:right w:w="100" w:type="dxa"/>
            </w:tcMar>
          </w:tcPr>
          <w:p w14:paraId="0667A35F" w14:textId="77777777" w:rsidR="007B7B40" w:rsidRDefault="00000000">
            <w:pPr>
              <w:spacing w:line="240" w:lineRule="auto"/>
            </w:pPr>
            <w:r>
              <w:t>0-65535</w:t>
            </w:r>
          </w:p>
        </w:tc>
        <w:tc>
          <w:tcPr>
            <w:tcW w:w="1023" w:type="dxa"/>
            <w:tcBorders>
              <w:top w:val="single" w:sz="6" w:space="0" w:color="505050"/>
              <w:left w:val="nil"/>
              <w:bottom w:val="nil"/>
              <w:right w:val="nil"/>
            </w:tcBorders>
            <w:tcMar>
              <w:top w:w="100" w:type="dxa"/>
              <w:left w:w="100" w:type="dxa"/>
              <w:bottom w:w="100" w:type="dxa"/>
              <w:right w:w="100" w:type="dxa"/>
            </w:tcMar>
          </w:tcPr>
          <w:p w14:paraId="50F31D3F" w14:textId="77777777" w:rsidR="007B7B40" w:rsidRDefault="00000000">
            <w:pPr>
              <w:spacing w:line="240" w:lineRule="auto"/>
            </w:pPr>
            <w:r>
              <w:t>Any</w:t>
            </w:r>
          </w:p>
        </w:tc>
        <w:tc>
          <w:tcPr>
            <w:tcW w:w="871" w:type="dxa"/>
            <w:tcBorders>
              <w:top w:val="single" w:sz="6" w:space="0" w:color="505050"/>
              <w:left w:val="nil"/>
              <w:bottom w:val="nil"/>
              <w:right w:val="nil"/>
            </w:tcBorders>
            <w:tcMar>
              <w:top w:w="100" w:type="dxa"/>
              <w:left w:w="100" w:type="dxa"/>
              <w:bottom w:w="100" w:type="dxa"/>
              <w:right w:w="100" w:type="dxa"/>
            </w:tcMar>
          </w:tcPr>
          <w:p w14:paraId="19B5DA66" w14:textId="77777777" w:rsidR="007B7B40" w:rsidRDefault="00000000">
            <w:pPr>
              <w:spacing w:line="240" w:lineRule="auto"/>
            </w:pPr>
            <w:r>
              <w:t>Allow</w:t>
            </w:r>
          </w:p>
        </w:tc>
      </w:tr>
    </w:tbl>
    <w:p w14:paraId="3328EC2F" w14:textId="77777777" w:rsidR="007B7B40" w:rsidRPr="00FC73C6" w:rsidRDefault="00000000">
      <w:pPr>
        <w:pStyle w:val="Heading5"/>
        <w:rPr>
          <w:b/>
          <w:bCs/>
        </w:rPr>
      </w:pPr>
      <w:bookmarkStart w:id="2" w:name="_heading=h.laabx2qdekkb" w:colFirst="0" w:colLast="0"/>
      <w:bookmarkEnd w:id="2"/>
      <w:r w:rsidRPr="00FC73C6">
        <w:rPr>
          <w:b/>
          <w:bCs/>
          <w:color w:val="000000"/>
        </w:rPr>
        <w:t>Destination Inbound</w:t>
      </w:r>
    </w:p>
    <w:tbl>
      <w:tblPr>
        <w:tblStyle w:val="a5"/>
        <w:tblW w:w="9120" w:type="dxa"/>
        <w:tblBorders>
          <w:top w:val="single" w:sz="6" w:space="0" w:color="505050"/>
          <w:left w:val="single" w:sz="6" w:space="0" w:color="505050"/>
          <w:bottom w:val="single" w:sz="6" w:space="0" w:color="505050"/>
          <w:right w:val="single" w:sz="6" w:space="0" w:color="505050"/>
          <w:insideH w:val="single" w:sz="6" w:space="0" w:color="505050"/>
          <w:insideV w:val="single" w:sz="6" w:space="0" w:color="505050"/>
        </w:tblBorders>
        <w:tblLayout w:type="fixed"/>
        <w:tblLook w:val="0600" w:firstRow="0" w:lastRow="0" w:firstColumn="0" w:lastColumn="0" w:noHBand="1" w:noVBand="1"/>
      </w:tblPr>
      <w:tblGrid>
        <w:gridCol w:w="1035"/>
        <w:gridCol w:w="1080"/>
        <w:gridCol w:w="1500"/>
        <w:gridCol w:w="1395"/>
        <w:gridCol w:w="1935"/>
        <w:gridCol w:w="1125"/>
        <w:gridCol w:w="1050"/>
      </w:tblGrid>
      <w:tr w:rsidR="007B7B40" w14:paraId="51E06569" w14:textId="77777777">
        <w:trPr>
          <w:trHeight w:val="770"/>
        </w:trPr>
        <w:tc>
          <w:tcPr>
            <w:tcW w:w="1035" w:type="dxa"/>
            <w:tcBorders>
              <w:top w:val="single" w:sz="6" w:space="0" w:color="505050"/>
              <w:left w:val="nil"/>
              <w:bottom w:val="nil"/>
              <w:right w:val="nil"/>
            </w:tcBorders>
            <w:tcMar>
              <w:top w:w="100" w:type="dxa"/>
              <w:left w:w="100" w:type="dxa"/>
              <w:bottom w:w="100" w:type="dxa"/>
              <w:right w:w="100" w:type="dxa"/>
            </w:tcMar>
          </w:tcPr>
          <w:p w14:paraId="43F9906E" w14:textId="77777777" w:rsidR="007B7B40" w:rsidRDefault="00000000">
            <w:pPr>
              <w:spacing w:line="240" w:lineRule="auto"/>
              <w:rPr>
                <w:b/>
              </w:rPr>
            </w:pPr>
            <w:r>
              <w:rPr>
                <w:b/>
              </w:rPr>
              <w:t>Priority</w:t>
            </w:r>
          </w:p>
        </w:tc>
        <w:tc>
          <w:tcPr>
            <w:tcW w:w="1080" w:type="dxa"/>
            <w:tcBorders>
              <w:top w:val="single" w:sz="6" w:space="0" w:color="505050"/>
              <w:left w:val="nil"/>
              <w:bottom w:val="nil"/>
              <w:right w:val="nil"/>
            </w:tcBorders>
            <w:tcMar>
              <w:top w:w="100" w:type="dxa"/>
              <w:left w:w="100" w:type="dxa"/>
              <w:bottom w:w="100" w:type="dxa"/>
              <w:right w:w="100" w:type="dxa"/>
            </w:tcMar>
          </w:tcPr>
          <w:p w14:paraId="58269F21" w14:textId="77777777" w:rsidR="007B7B40" w:rsidRDefault="00000000">
            <w:pPr>
              <w:spacing w:line="240" w:lineRule="auto"/>
              <w:rPr>
                <w:b/>
              </w:rPr>
            </w:pPr>
            <w:r>
              <w:rPr>
                <w:b/>
              </w:rPr>
              <w:t>Source</w:t>
            </w:r>
          </w:p>
        </w:tc>
        <w:tc>
          <w:tcPr>
            <w:tcW w:w="1500" w:type="dxa"/>
            <w:tcBorders>
              <w:top w:val="single" w:sz="6" w:space="0" w:color="505050"/>
              <w:left w:val="nil"/>
              <w:bottom w:val="nil"/>
              <w:right w:val="nil"/>
            </w:tcBorders>
            <w:tcMar>
              <w:top w:w="100" w:type="dxa"/>
              <w:left w:w="100" w:type="dxa"/>
              <w:bottom w:w="100" w:type="dxa"/>
              <w:right w:w="100" w:type="dxa"/>
            </w:tcMar>
          </w:tcPr>
          <w:p w14:paraId="5CB3A6A7" w14:textId="77777777" w:rsidR="007B7B40" w:rsidRDefault="00000000">
            <w:pPr>
              <w:spacing w:line="240" w:lineRule="auto"/>
              <w:rPr>
                <w:b/>
              </w:rPr>
            </w:pPr>
            <w:r>
              <w:rPr>
                <w:b/>
              </w:rPr>
              <w:t>Source ports</w:t>
            </w:r>
          </w:p>
        </w:tc>
        <w:tc>
          <w:tcPr>
            <w:tcW w:w="1395" w:type="dxa"/>
            <w:tcBorders>
              <w:top w:val="single" w:sz="6" w:space="0" w:color="505050"/>
              <w:left w:val="nil"/>
              <w:bottom w:val="nil"/>
              <w:right w:val="nil"/>
            </w:tcBorders>
            <w:tcMar>
              <w:top w:w="100" w:type="dxa"/>
              <w:left w:w="100" w:type="dxa"/>
              <w:bottom w:w="100" w:type="dxa"/>
              <w:right w:w="100" w:type="dxa"/>
            </w:tcMar>
          </w:tcPr>
          <w:p w14:paraId="730D438F" w14:textId="77777777" w:rsidR="007B7B40" w:rsidRDefault="00000000">
            <w:pPr>
              <w:spacing w:line="240" w:lineRule="auto"/>
              <w:rPr>
                <w:b/>
              </w:rPr>
            </w:pPr>
            <w:r>
              <w:rPr>
                <w:b/>
              </w:rPr>
              <w:t>Destination</w:t>
            </w:r>
          </w:p>
        </w:tc>
        <w:tc>
          <w:tcPr>
            <w:tcW w:w="1935" w:type="dxa"/>
            <w:tcBorders>
              <w:top w:val="single" w:sz="6" w:space="0" w:color="505050"/>
              <w:left w:val="nil"/>
              <w:bottom w:val="nil"/>
              <w:right w:val="nil"/>
            </w:tcBorders>
            <w:tcMar>
              <w:top w:w="100" w:type="dxa"/>
              <w:left w:w="100" w:type="dxa"/>
              <w:bottom w:w="100" w:type="dxa"/>
              <w:right w:w="100" w:type="dxa"/>
            </w:tcMar>
          </w:tcPr>
          <w:p w14:paraId="5EE5BE8E" w14:textId="77777777" w:rsidR="007B7B40" w:rsidRDefault="00000000">
            <w:pPr>
              <w:spacing w:line="240" w:lineRule="auto"/>
              <w:rPr>
                <w:b/>
              </w:rPr>
            </w:pPr>
            <w:r>
              <w:rPr>
                <w:b/>
              </w:rPr>
              <w:t>Destination ports</w:t>
            </w:r>
          </w:p>
        </w:tc>
        <w:tc>
          <w:tcPr>
            <w:tcW w:w="1125" w:type="dxa"/>
            <w:tcBorders>
              <w:top w:val="single" w:sz="6" w:space="0" w:color="505050"/>
              <w:left w:val="nil"/>
              <w:bottom w:val="nil"/>
              <w:right w:val="nil"/>
            </w:tcBorders>
            <w:tcMar>
              <w:top w:w="100" w:type="dxa"/>
              <w:left w:w="100" w:type="dxa"/>
              <w:bottom w:w="100" w:type="dxa"/>
              <w:right w:w="100" w:type="dxa"/>
            </w:tcMar>
          </w:tcPr>
          <w:p w14:paraId="2ECC464C" w14:textId="77777777" w:rsidR="007B7B40" w:rsidRDefault="00000000">
            <w:pPr>
              <w:spacing w:line="240" w:lineRule="auto"/>
              <w:rPr>
                <w:b/>
              </w:rPr>
            </w:pPr>
            <w:r>
              <w:rPr>
                <w:b/>
              </w:rPr>
              <w:t>Protocol</w:t>
            </w:r>
          </w:p>
        </w:tc>
        <w:tc>
          <w:tcPr>
            <w:tcW w:w="1050" w:type="dxa"/>
            <w:tcBorders>
              <w:top w:val="single" w:sz="6" w:space="0" w:color="505050"/>
              <w:left w:val="nil"/>
              <w:bottom w:val="nil"/>
              <w:right w:val="nil"/>
            </w:tcBorders>
            <w:tcMar>
              <w:top w:w="100" w:type="dxa"/>
              <w:left w:w="100" w:type="dxa"/>
              <w:bottom w:w="100" w:type="dxa"/>
              <w:right w:w="100" w:type="dxa"/>
            </w:tcMar>
          </w:tcPr>
          <w:p w14:paraId="6DB19CFC" w14:textId="77777777" w:rsidR="007B7B40" w:rsidRDefault="00000000">
            <w:pPr>
              <w:spacing w:line="240" w:lineRule="auto"/>
              <w:rPr>
                <w:b/>
              </w:rPr>
            </w:pPr>
            <w:r>
              <w:rPr>
                <w:b/>
              </w:rPr>
              <w:t>Access</w:t>
            </w:r>
          </w:p>
        </w:tc>
      </w:tr>
      <w:tr w:rsidR="007B7B40" w14:paraId="13D7B05E" w14:textId="77777777">
        <w:trPr>
          <w:trHeight w:val="770"/>
        </w:trPr>
        <w:tc>
          <w:tcPr>
            <w:tcW w:w="1035" w:type="dxa"/>
            <w:tcBorders>
              <w:top w:val="single" w:sz="6" w:space="0" w:color="505050"/>
              <w:left w:val="nil"/>
              <w:bottom w:val="nil"/>
              <w:right w:val="nil"/>
            </w:tcBorders>
            <w:tcMar>
              <w:top w:w="100" w:type="dxa"/>
              <w:left w:w="100" w:type="dxa"/>
              <w:bottom w:w="100" w:type="dxa"/>
              <w:right w:w="100" w:type="dxa"/>
            </w:tcMar>
          </w:tcPr>
          <w:p w14:paraId="289F3C58" w14:textId="77777777" w:rsidR="007B7B40" w:rsidRDefault="00000000">
            <w:pPr>
              <w:spacing w:line="240" w:lineRule="auto"/>
            </w:pPr>
            <w:r>
              <w:t>65500</w:t>
            </w:r>
          </w:p>
        </w:tc>
        <w:tc>
          <w:tcPr>
            <w:tcW w:w="1080" w:type="dxa"/>
            <w:tcBorders>
              <w:top w:val="single" w:sz="6" w:space="0" w:color="505050"/>
              <w:left w:val="nil"/>
              <w:bottom w:val="nil"/>
              <w:right w:val="nil"/>
            </w:tcBorders>
            <w:tcMar>
              <w:top w:w="100" w:type="dxa"/>
              <w:left w:w="100" w:type="dxa"/>
              <w:bottom w:w="100" w:type="dxa"/>
              <w:right w:w="100" w:type="dxa"/>
            </w:tcMar>
          </w:tcPr>
          <w:p w14:paraId="7FDAD594" w14:textId="77777777" w:rsidR="007B7B40" w:rsidRDefault="00000000">
            <w:pPr>
              <w:spacing w:line="240" w:lineRule="auto"/>
            </w:pPr>
            <w:r>
              <w:t>0.0.0.0/0</w:t>
            </w:r>
          </w:p>
        </w:tc>
        <w:tc>
          <w:tcPr>
            <w:tcW w:w="1500" w:type="dxa"/>
            <w:tcBorders>
              <w:top w:val="single" w:sz="6" w:space="0" w:color="505050"/>
              <w:left w:val="nil"/>
              <w:bottom w:val="nil"/>
              <w:right w:val="nil"/>
            </w:tcBorders>
            <w:tcMar>
              <w:top w:w="100" w:type="dxa"/>
              <w:left w:w="100" w:type="dxa"/>
              <w:bottom w:w="100" w:type="dxa"/>
              <w:right w:w="100" w:type="dxa"/>
            </w:tcMar>
          </w:tcPr>
          <w:p w14:paraId="09409843" w14:textId="77777777" w:rsidR="007B7B40" w:rsidRDefault="00000000">
            <w:pPr>
              <w:spacing w:line="240" w:lineRule="auto"/>
            </w:pPr>
            <w:r>
              <w:t>0-65535</w:t>
            </w:r>
          </w:p>
        </w:tc>
        <w:tc>
          <w:tcPr>
            <w:tcW w:w="1395" w:type="dxa"/>
            <w:tcBorders>
              <w:top w:val="single" w:sz="6" w:space="0" w:color="505050"/>
              <w:left w:val="nil"/>
              <w:bottom w:val="nil"/>
              <w:right w:val="nil"/>
            </w:tcBorders>
            <w:tcMar>
              <w:top w:w="100" w:type="dxa"/>
              <w:left w:w="100" w:type="dxa"/>
              <w:bottom w:w="100" w:type="dxa"/>
              <w:right w:w="100" w:type="dxa"/>
            </w:tcMar>
          </w:tcPr>
          <w:p w14:paraId="0E1E01CF" w14:textId="77777777" w:rsidR="007B7B40" w:rsidRDefault="00000000">
            <w:pPr>
              <w:spacing w:line="240" w:lineRule="auto"/>
            </w:pPr>
            <w:r>
              <w:t>0.0.0.0/0</w:t>
            </w:r>
          </w:p>
        </w:tc>
        <w:tc>
          <w:tcPr>
            <w:tcW w:w="1935" w:type="dxa"/>
            <w:tcBorders>
              <w:top w:val="single" w:sz="6" w:space="0" w:color="505050"/>
              <w:left w:val="nil"/>
              <w:bottom w:val="nil"/>
              <w:right w:val="nil"/>
            </w:tcBorders>
            <w:tcMar>
              <w:top w:w="100" w:type="dxa"/>
              <w:left w:w="100" w:type="dxa"/>
              <w:bottom w:w="100" w:type="dxa"/>
              <w:right w:w="100" w:type="dxa"/>
            </w:tcMar>
          </w:tcPr>
          <w:p w14:paraId="30380FE8" w14:textId="77777777" w:rsidR="007B7B40" w:rsidRDefault="00000000">
            <w:pPr>
              <w:spacing w:line="240" w:lineRule="auto"/>
            </w:pPr>
            <w:r>
              <w:t>0-65535</w:t>
            </w:r>
          </w:p>
        </w:tc>
        <w:tc>
          <w:tcPr>
            <w:tcW w:w="1125" w:type="dxa"/>
            <w:tcBorders>
              <w:top w:val="single" w:sz="6" w:space="0" w:color="505050"/>
              <w:left w:val="nil"/>
              <w:bottom w:val="nil"/>
              <w:right w:val="nil"/>
            </w:tcBorders>
            <w:tcMar>
              <w:top w:w="100" w:type="dxa"/>
              <w:left w:w="100" w:type="dxa"/>
              <w:bottom w:w="100" w:type="dxa"/>
              <w:right w:w="100" w:type="dxa"/>
            </w:tcMar>
          </w:tcPr>
          <w:p w14:paraId="71C7097A" w14:textId="77777777" w:rsidR="007B7B40" w:rsidRDefault="00000000">
            <w:pPr>
              <w:spacing w:line="240" w:lineRule="auto"/>
            </w:pPr>
            <w:r>
              <w:t>Any</w:t>
            </w:r>
          </w:p>
        </w:tc>
        <w:tc>
          <w:tcPr>
            <w:tcW w:w="1050" w:type="dxa"/>
            <w:tcBorders>
              <w:top w:val="single" w:sz="6" w:space="0" w:color="505050"/>
              <w:left w:val="nil"/>
              <w:bottom w:val="nil"/>
              <w:right w:val="nil"/>
            </w:tcBorders>
            <w:tcMar>
              <w:top w:w="100" w:type="dxa"/>
              <w:left w:w="100" w:type="dxa"/>
              <w:bottom w:w="100" w:type="dxa"/>
              <w:right w:w="100" w:type="dxa"/>
            </w:tcMar>
          </w:tcPr>
          <w:p w14:paraId="7BC3711F" w14:textId="77777777" w:rsidR="007B7B40" w:rsidRDefault="00000000">
            <w:pPr>
              <w:spacing w:line="240" w:lineRule="auto"/>
            </w:pPr>
            <w:r>
              <w:t>Deny</w:t>
            </w:r>
          </w:p>
        </w:tc>
      </w:tr>
    </w:tbl>
    <w:p w14:paraId="5495D499" w14:textId="77777777" w:rsidR="007B7B40" w:rsidRDefault="007B7B40"/>
    <w:p w14:paraId="1309D23E" w14:textId="336DB69F" w:rsidR="007B7B40" w:rsidRDefault="00FC73C6">
      <w:r>
        <w:t>*********************************************************************************************************</w:t>
      </w:r>
    </w:p>
    <w:p w14:paraId="7AD35422" w14:textId="77777777" w:rsidR="007B7B40" w:rsidRDefault="00000000">
      <w:r>
        <w:rPr>
          <w:b/>
        </w:rPr>
        <w:t>Outbound</w:t>
      </w:r>
    </w:p>
    <w:tbl>
      <w:tblPr>
        <w:tblStyle w:val="a6"/>
        <w:tblW w:w="9975" w:type="dxa"/>
        <w:tblBorders>
          <w:top w:val="single" w:sz="6" w:space="0" w:color="505050"/>
          <w:left w:val="single" w:sz="6" w:space="0" w:color="505050"/>
          <w:bottom w:val="single" w:sz="6" w:space="0" w:color="505050"/>
          <w:right w:val="single" w:sz="6" w:space="0" w:color="505050"/>
          <w:insideH w:val="single" w:sz="6" w:space="0" w:color="505050"/>
          <w:insideV w:val="single" w:sz="6" w:space="0" w:color="505050"/>
        </w:tblBorders>
        <w:tblLayout w:type="fixed"/>
        <w:tblLook w:val="0600" w:firstRow="0" w:lastRow="0" w:firstColumn="0" w:lastColumn="0" w:noHBand="1" w:noVBand="1"/>
      </w:tblPr>
      <w:tblGrid>
        <w:gridCol w:w="1065"/>
        <w:gridCol w:w="1980"/>
        <w:gridCol w:w="1200"/>
        <w:gridCol w:w="1650"/>
        <w:gridCol w:w="1950"/>
        <w:gridCol w:w="1140"/>
        <w:gridCol w:w="990"/>
      </w:tblGrid>
      <w:tr w:rsidR="007B7B40" w14:paraId="6477578B" w14:textId="77777777">
        <w:trPr>
          <w:trHeight w:val="770"/>
        </w:trPr>
        <w:tc>
          <w:tcPr>
            <w:tcW w:w="1065" w:type="dxa"/>
            <w:tcBorders>
              <w:top w:val="single" w:sz="6" w:space="0" w:color="505050"/>
              <w:left w:val="nil"/>
              <w:bottom w:val="nil"/>
              <w:right w:val="nil"/>
            </w:tcBorders>
            <w:tcMar>
              <w:top w:w="100" w:type="dxa"/>
              <w:left w:w="100" w:type="dxa"/>
              <w:bottom w:w="100" w:type="dxa"/>
              <w:right w:w="100" w:type="dxa"/>
            </w:tcMar>
          </w:tcPr>
          <w:p w14:paraId="184FA4B9" w14:textId="77777777" w:rsidR="007B7B40" w:rsidRDefault="00000000">
            <w:pPr>
              <w:spacing w:line="240" w:lineRule="auto"/>
              <w:rPr>
                <w:b/>
              </w:rPr>
            </w:pPr>
            <w:r>
              <w:rPr>
                <w:b/>
              </w:rPr>
              <w:t>Priority</w:t>
            </w:r>
          </w:p>
        </w:tc>
        <w:tc>
          <w:tcPr>
            <w:tcW w:w="1980" w:type="dxa"/>
            <w:tcBorders>
              <w:top w:val="single" w:sz="6" w:space="0" w:color="505050"/>
              <w:left w:val="nil"/>
              <w:bottom w:val="nil"/>
              <w:right w:val="nil"/>
            </w:tcBorders>
            <w:tcMar>
              <w:top w:w="100" w:type="dxa"/>
              <w:left w:w="100" w:type="dxa"/>
              <w:bottom w:w="100" w:type="dxa"/>
              <w:right w:w="100" w:type="dxa"/>
            </w:tcMar>
          </w:tcPr>
          <w:p w14:paraId="426F1729" w14:textId="77777777" w:rsidR="007B7B40" w:rsidRDefault="00000000">
            <w:pPr>
              <w:spacing w:line="240" w:lineRule="auto"/>
              <w:rPr>
                <w:b/>
              </w:rPr>
            </w:pPr>
            <w:r>
              <w:rPr>
                <w:b/>
              </w:rPr>
              <w:t>Source</w:t>
            </w:r>
          </w:p>
        </w:tc>
        <w:tc>
          <w:tcPr>
            <w:tcW w:w="1200" w:type="dxa"/>
            <w:tcBorders>
              <w:top w:val="single" w:sz="6" w:space="0" w:color="505050"/>
              <w:left w:val="nil"/>
              <w:bottom w:val="nil"/>
              <w:right w:val="nil"/>
            </w:tcBorders>
            <w:tcMar>
              <w:top w:w="100" w:type="dxa"/>
              <w:left w:w="100" w:type="dxa"/>
              <w:bottom w:w="100" w:type="dxa"/>
              <w:right w:w="100" w:type="dxa"/>
            </w:tcMar>
          </w:tcPr>
          <w:p w14:paraId="3AD86473" w14:textId="77777777" w:rsidR="007B7B40" w:rsidRDefault="00000000">
            <w:pPr>
              <w:spacing w:line="240" w:lineRule="auto"/>
              <w:rPr>
                <w:b/>
              </w:rPr>
            </w:pPr>
            <w:r>
              <w:rPr>
                <w:b/>
              </w:rPr>
              <w:t>Source ports</w:t>
            </w:r>
          </w:p>
        </w:tc>
        <w:tc>
          <w:tcPr>
            <w:tcW w:w="1650" w:type="dxa"/>
            <w:tcBorders>
              <w:top w:val="single" w:sz="6" w:space="0" w:color="505050"/>
              <w:left w:val="nil"/>
              <w:bottom w:val="nil"/>
              <w:right w:val="nil"/>
            </w:tcBorders>
            <w:tcMar>
              <w:top w:w="100" w:type="dxa"/>
              <w:left w:w="100" w:type="dxa"/>
              <w:bottom w:w="100" w:type="dxa"/>
              <w:right w:w="100" w:type="dxa"/>
            </w:tcMar>
          </w:tcPr>
          <w:p w14:paraId="1A92607A" w14:textId="77777777" w:rsidR="007B7B40" w:rsidRDefault="00000000">
            <w:pPr>
              <w:spacing w:line="240" w:lineRule="auto"/>
              <w:rPr>
                <w:b/>
              </w:rPr>
            </w:pPr>
            <w:r>
              <w:rPr>
                <w:b/>
              </w:rPr>
              <w:t>Destination</w:t>
            </w:r>
          </w:p>
        </w:tc>
        <w:tc>
          <w:tcPr>
            <w:tcW w:w="1950" w:type="dxa"/>
            <w:tcBorders>
              <w:top w:val="single" w:sz="6" w:space="0" w:color="505050"/>
              <w:left w:val="nil"/>
              <w:bottom w:val="nil"/>
              <w:right w:val="nil"/>
            </w:tcBorders>
            <w:tcMar>
              <w:top w:w="100" w:type="dxa"/>
              <w:left w:w="100" w:type="dxa"/>
              <w:bottom w:w="100" w:type="dxa"/>
              <w:right w:w="100" w:type="dxa"/>
            </w:tcMar>
          </w:tcPr>
          <w:p w14:paraId="7C8BF3D8" w14:textId="77777777" w:rsidR="007B7B40" w:rsidRDefault="00000000">
            <w:pPr>
              <w:spacing w:line="240" w:lineRule="auto"/>
              <w:rPr>
                <w:b/>
              </w:rPr>
            </w:pPr>
            <w:r>
              <w:rPr>
                <w:b/>
              </w:rPr>
              <w:t>Destination ports</w:t>
            </w:r>
          </w:p>
        </w:tc>
        <w:tc>
          <w:tcPr>
            <w:tcW w:w="1140" w:type="dxa"/>
            <w:tcBorders>
              <w:top w:val="single" w:sz="6" w:space="0" w:color="505050"/>
              <w:left w:val="nil"/>
              <w:bottom w:val="nil"/>
              <w:right w:val="nil"/>
            </w:tcBorders>
            <w:tcMar>
              <w:top w:w="100" w:type="dxa"/>
              <w:left w:w="100" w:type="dxa"/>
              <w:bottom w:w="100" w:type="dxa"/>
              <w:right w:w="100" w:type="dxa"/>
            </w:tcMar>
          </w:tcPr>
          <w:p w14:paraId="2016A945" w14:textId="77777777" w:rsidR="007B7B40" w:rsidRDefault="00000000">
            <w:pPr>
              <w:spacing w:line="240" w:lineRule="auto"/>
              <w:rPr>
                <w:b/>
              </w:rPr>
            </w:pPr>
            <w:r>
              <w:rPr>
                <w:b/>
              </w:rPr>
              <w:t>Protocol</w:t>
            </w:r>
          </w:p>
        </w:tc>
        <w:tc>
          <w:tcPr>
            <w:tcW w:w="990" w:type="dxa"/>
            <w:tcBorders>
              <w:top w:val="single" w:sz="6" w:space="0" w:color="505050"/>
              <w:left w:val="nil"/>
              <w:bottom w:val="nil"/>
              <w:right w:val="nil"/>
            </w:tcBorders>
            <w:tcMar>
              <w:top w:w="100" w:type="dxa"/>
              <w:left w:w="100" w:type="dxa"/>
              <w:bottom w:w="100" w:type="dxa"/>
              <w:right w:w="100" w:type="dxa"/>
            </w:tcMar>
          </w:tcPr>
          <w:p w14:paraId="20688307" w14:textId="77777777" w:rsidR="007B7B40" w:rsidRDefault="00000000">
            <w:pPr>
              <w:spacing w:line="240" w:lineRule="auto"/>
              <w:rPr>
                <w:b/>
              </w:rPr>
            </w:pPr>
            <w:r>
              <w:rPr>
                <w:b/>
              </w:rPr>
              <w:t>Access</w:t>
            </w:r>
          </w:p>
        </w:tc>
      </w:tr>
      <w:tr w:rsidR="007B7B40" w14:paraId="54CBFF27" w14:textId="77777777">
        <w:trPr>
          <w:trHeight w:val="770"/>
        </w:trPr>
        <w:tc>
          <w:tcPr>
            <w:tcW w:w="1065" w:type="dxa"/>
            <w:tcBorders>
              <w:top w:val="single" w:sz="6" w:space="0" w:color="505050"/>
              <w:left w:val="nil"/>
              <w:bottom w:val="nil"/>
              <w:right w:val="nil"/>
            </w:tcBorders>
            <w:tcMar>
              <w:top w:w="100" w:type="dxa"/>
              <w:left w:w="100" w:type="dxa"/>
              <w:bottom w:w="100" w:type="dxa"/>
              <w:right w:w="100" w:type="dxa"/>
            </w:tcMar>
          </w:tcPr>
          <w:p w14:paraId="51664B95" w14:textId="77777777" w:rsidR="007B7B40" w:rsidRDefault="00000000">
            <w:pPr>
              <w:spacing w:line="240" w:lineRule="auto"/>
            </w:pPr>
            <w:r>
              <w:lastRenderedPageBreak/>
              <w:t>65000</w:t>
            </w:r>
          </w:p>
        </w:tc>
        <w:tc>
          <w:tcPr>
            <w:tcW w:w="1980" w:type="dxa"/>
            <w:tcBorders>
              <w:top w:val="single" w:sz="6" w:space="0" w:color="505050"/>
              <w:left w:val="nil"/>
              <w:bottom w:val="nil"/>
              <w:right w:val="nil"/>
            </w:tcBorders>
            <w:tcMar>
              <w:top w:w="100" w:type="dxa"/>
              <w:left w:w="100" w:type="dxa"/>
              <w:bottom w:w="100" w:type="dxa"/>
              <w:right w:w="100" w:type="dxa"/>
            </w:tcMar>
          </w:tcPr>
          <w:p w14:paraId="5C6E7608" w14:textId="77777777" w:rsidR="007B7B40" w:rsidRDefault="00000000">
            <w:pPr>
              <w:spacing w:line="240" w:lineRule="auto"/>
            </w:pPr>
            <w:proofErr w:type="spellStart"/>
            <w:r>
              <w:t>VirtualNetwork</w:t>
            </w:r>
            <w:proofErr w:type="spellEnd"/>
          </w:p>
        </w:tc>
        <w:tc>
          <w:tcPr>
            <w:tcW w:w="1200" w:type="dxa"/>
            <w:tcBorders>
              <w:top w:val="single" w:sz="6" w:space="0" w:color="505050"/>
              <w:left w:val="nil"/>
              <w:bottom w:val="nil"/>
              <w:right w:val="nil"/>
            </w:tcBorders>
            <w:tcMar>
              <w:top w:w="100" w:type="dxa"/>
              <w:left w:w="100" w:type="dxa"/>
              <w:bottom w:w="100" w:type="dxa"/>
              <w:right w:w="100" w:type="dxa"/>
            </w:tcMar>
          </w:tcPr>
          <w:p w14:paraId="14B3081F" w14:textId="77777777" w:rsidR="007B7B40" w:rsidRDefault="00000000">
            <w:pPr>
              <w:spacing w:line="240" w:lineRule="auto"/>
            </w:pPr>
            <w:r>
              <w:t>0-65535</w:t>
            </w:r>
          </w:p>
        </w:tc>
        <w:tc>
          <w:tcPr>
            <w:tcW w:w="1650" w:type="dxa"/>
            <w:tcBorders>
              <w:top w:val="single" w:sz="6" w:space="0" w:color="505050"/>
              <w:left w:val="nil"/>
              <w:bottom w:val="nil"/>
              <w:right w:val="nil"/>
            </w:tcBorders>
            <w:tcMar>
              <w:top w:w="100" w:type="dxa"/>
              <w:left w:w="100" w:type="dxa"/>
              <w:bottom w:w="100" w:type="dxa"/>
              <w:right w:w="100" w:type="dxa"/>
            </w:tcMar>
          </w:tcPr>
          <w:p w14:paraId="334B405D" w14:textId="77777777" w:rsidR="007B7B40" w:rsidRDefault="00000000">
            <w:pPr>
              <w:spacing w:line="240" w:lineRule="auto"/>
            </w:pPr>
            <w:proofErr w:type="spellStart"/>
            <w:r>
              <w:t>VirtualNetwork</w:t>
            </w:r>
            <w:proofErr w:type="spellEnd"/>
          </w:p>
        </w:tc>
        <w:tc>
          <w:tcPr>
            <w:tcW w:w="1950" w:type="dxa"/>
            <w:tcBorders>
              <w:top w:val="single" w:sz="6" w:space="0" w:color="505050"/>
              <w:left w:val="nil"/>
              <w:bottom w:val="nil"/>
              <w:right w:val="nil"/>
            </w:tcBorders>
            <w:tcMar>
              <w:top w:w="100" w:type="dxa"/>
              <w:left w:w="100" w:type="dxa"/>
              <w:bottom w:w="100" w:type="dxa"/>
              <w:right w:w="100" w:type="dxa"/>
            </w:tcMar>
          </w:tcPr>
          <w:p w14:paraId="68F104FA" w14:textId="77777777" w:rsidR="007B7B40" w:rsidRDefault="00000000">
            <w:pPr>
              <w:spacing w:line="240" w:lineRule="auto"/>
            </w:pPr>
            <w:r>
              <w:t>0-65535</w:t>
            </w:r>
          </w:p>
        </w:tc>
        <w:tc>
          <w:tcPr>
            <w:tcW w:w="1140" w:type="dxa"/>
            <w:tcBorders>
              <w:top w:val="single" w:sz="6" w:space="0" w:color="505050"/>
              <w:left w:val="nil"/>
              <w:bottom w:val="nil"/>
              <w:right w:val="nil"/>
            </w:tcBorders>
            <w:tcMar>
              <w:top w:w="100" w:type="dxa"/>
              <w:left w:w="100" w:type="dxa"/>
              <w:bottom w:w="100" w:type="dxa"/>
              <w:right w:w="100" w:type="dxa"/>
            </w:tcMar>
          </w:tcPr>
          <w:p w14:paraId="0158D8D2" w14:textId="77777777" w:rsidR="007B7B40" w:rsidRDefault="00000000">
            <w:pPr>
              <w:spacing w:line="240" w:lineRule="auto"/>
            </w:pPr>
            <w:r>
              <w:t>Any</w:t>
            </w:r>
          </w:p>
        </w:tc>
        <w:tc>
          <w:tcPr>
            <w:tcW w:w="990" w:type="dxa"/>
            <w:tcBorders>
              <w:top w:val="single" w:sz="6" w:space="0" w:color="505050"/>
              <w:left w:val="nil"/>
              <w:bottom w:val="nil"/>
              <w:right w:val="nil"/>
            </w:tcBorders>
            <w:tcMar>
              <w:top w:w="100" w:type="dxa"/>
              <w:left w:w="100" w:type="dxa"/>
              <w:bottom w:w="100" w:type="dxa"/>
              <w:right w:w="100" w:type="dxa"/>
            </w:tcMar>
          </w:tcPr>
          <w:p w14:paraId="48829647" w14:textId="77777777" w:rsidR="007B7B40" w:rsidRDefault="00000000">
            <w:pPr>
              <w:spacing w:line="240" w:lineRule="auto"/>
            </w:pPr>
            <w:r>
              <w:t>Allow</w:t>
            </w:r>
          </w:p>
        </w:tc>
      </w:tr>
    </w:tbl>
    <w:p w14:paraId="31086CE9" w14:textId="77777777" w:rsidR="007B7B40" w:rsidRDefault="007B7B40"/>
    <w:tbl>
      <w:tblPr>
        <w:tblStyle w:val="a7"/>
        <w:tblW w:w="9240" w:type="dxa"/>
        <w:tblBorders>
          <w:top w:val="single" w:sz="6" w:space="0" w:color="505050"/>
          <w:left w:val="single" w:sz="6" w:space="0" w:color="505050"/>
          <w:bottom w:val="single" w:sz="6" w:space="0" w:color="505050"/>
          <w:right w:val="single" w:sz="6" w:space="0" w:color="505050"/>
          <w:insideH w:val="single" w:sz="6" w:space="0" w:color="505050"/>
          <w:insideV w:val="single" w:sz="6" w:space="0" w:color="505050"/>
        </w:tblBorders>
        <w:tblLayout w:type="fixed"/>
        <w:tblLook w:val="0600" w:firstRow="0" w:lastRow="0" w:firstColumn="0" w:lastColumn="0" w:noHBand="1" w:noVBand="1"/>
      </w:tblPr>
      <w:tblGrid>
        <w:gridCol w:w="1035"/>
        <w:gridCol w:w="1080"/>
        <w:gridCol w:w="1500"/>
        <w:gridCol w:w="1560"/>
        <w:gridCol w:w="1770"/>
        <w:gridCol w:w="1125"/>
        <w:gridCol w:w="1170"/>
      </w:tblGrid>
      <w:tr w:rsidR="007B7B40" w14:paraId="73764430" w14:textId="77777777">
        <w:trPr>
          <w:trHeight w:val="770"/>
        </w:trPr>
        <w:tc>
          <w:tcPr>
            <w:tcW w:w="1035" w:type="dxa"/>
            <w:tcBorders>
              <w:top w:val="single" w:sz="6" w:space="0" w:color="505050"/>
              <w:left w:val="nil"/>
              <w:bottom w:val="nil"/>
              <w:right w:val="nil"/>
            </w:tcBorders>
            <w:tcMar>
              <w:top w:w="100" w:type="dxa"/>
              <w:left w:w="100" w:type="dxa"/>
              <w:bottom w:w="100" w:type="dxa"/>
              <w:right w:w="100" w:type="dxa"/>
            </w:tcMar>
          </w:tcPr>
          <w:p w14:paraId="2B46F625" w14:textId="77777777" w:rsidR="007B7B40" w:rsidRDefault="00000000">
            <w:pPr>
              <w:spacing w:line="240" w:lineRule="auto"/>
              <w:rPr>
                <w:b/>
              </w:rPr>
            </w:pPr>
            <w:r>
              <w:rPr>
                <w:b/>
              </w:rPr>
              <w:t>Priority</w:t>
            </w:r>
          </w:p>
        </w:tc>
        <w:tc>
          <w:tcPr>
            <w:tcW w:w="1080" w:type="dxa"/>
            <w:tcBorders>
              <w:top w:val="single" w:sz="6" w:space="0" w:color="505050"/>
              <w:left w:val="nil"/>
              <w:bottom w:val="nil"/>
              <w:right w:val="nil"/>
            </w:tcBorders>
            <w:tcMar>
              <w:top w:w="100" w:type="dxa"/>
              <w:left w:w="100" w:type="dxa"/>
              <w:bottom w:w="100" w:type="dxa"/>
              <w:right w:w="100" w:type="dxa"/>
            </w:tcMar>
          </w:tcPr>
          <w:p w14:paraId="5C5DB890" w14:textId="77777777" w:rsidR="007B7B40" w:rsidRDefault="00000000">
            <w:pPr>
              <w:spacing w:line="240" w:lineRule="auto"/>
              <w:rPr>
                <w:b/>
              </w:rPr>
            </w:pPr>
            <w:r>
              <w:rPr>
                <w:b/>
              </w:rPr>
              <w:t>Source</w:t>
            </w:r>
          </w:p>
        </w:tc>
        <w:tc>
          <w:tcPr>
            <w:tcW w:w="1500" w:type="dxa"/>
            <w:tcBorders>
              <w:top w:val="single" w:sz="6" w:space="0" w:color="505050"/>
              <w:left w:val="nil"/>
              <w:bottom w:val="nil"/>
              <w:right w:val="nil"/>
            </w:tcBorders>
            <w:tcMar>
              <w:top w:w="100" w:type="dxa"/>
              <w:left w:w="100" w:type="dxa"/>
              <w:bottom w:w="100" w:type="dxa"/>
              <w:right w:w="100" w:type="dxa"/>
            </w:tcMar>
          </w:tcPr>
          <w:p w14:paraId="127E6553" w14:textId="77777777" w:rsidR="007B7B40" w:rsidRDefault="00000000">
            <w:pPr>
              <w:spacing w:line="240" w:lineRule="auto"/>
              <w:rPr>
                <w:b/>
              </w:rPr>
            </w:pPr>
            <w:r>
              <w:rPr>
                <w:b/>
              </w:rPr>
              <w:t>Source ports</w:t>
            </w:r>
          </w:p>
        </w:tc>
        <w:tc>
          <w:tcPr>
            <w:tcW w:w="1560" w:type="dxa"/>
            <w:tcBorders>
              <w:top w:val="single" w:sz="6" w:space="0" w:color="505050"/>
              <w:left w:val="nil"/>
              <w:bottom w:val="nil"/>
              <w:right w:val="nil"/>
            </w:tcBorders>
            <w:tcMar>
              <w:top w:w="100" w:type="dxa"/>
              <w:left w:w="100" w:type="dxa"/>
              <w:bottom w:w="100" w:type="dxa"/>
              <w:right w:w="100" w:type="dxa"/>
            </w:tcMar>
          </w:tcPr>
          <w:p w14:paraId="1601E20B" w14:textId="77777777" w:rsidR="007B7B40" w:rsidRDefault="00000000">
            <w:pPr>
              <w:spacing w:line="240" w:lineRule="auto"/>
              <w:rPr>
                <w:b/>
              </w:rPr>
            </w:pPr>
            <w:r>
              <w:rPr>
                <w:b/>
              </w:rPr>
              <w:t>Destination</w:t>
            </w:r>
          </w:p>
        </w:tc>
        <w:tc>
          <w:tcPr>
            <w:tcW w:w="1770" w:type="dxa"/>
            <w:tcBorders>
              <w:top w:val="single" w:sz="6" w:space="0" w:color="505050"/>
              <w:left w:val="nil"/>
              <w:bottom w:val="nil"/>
              <w:right w:val="nil"/>
            </w:tcBorders>
            <w:tcMar>
              <w:top w:w="100" w:type="dxa"/>
              <w:left w:w="100" w:type="dxa"/>
              <w:bottom w:w="100" w:type="dxa"/>
              <w:right w:w="100" w:type="dxa"/>
            </w:tcMar>
          </w:tcPr>
          <w:p w14:paraId="61497F02" w14:textId="77777777" w:rsidR="007B7B40" w:rsidRDefault="00000000">
            <w:pPr>
              <w:spacing w:line="240" w:lineRule="auto"/>
              <w:rPr>
                <w:b/>
              </w:rPr>
            </w:pPr>
            <w:r>
              <w:rPr>
                <w:b/>
              </w:rPr>
              <w:t>Destination ports</w:t>
            </w:r>
          </w:p>
        </w:tc>
        <w:tc>
          <w:tcPr>
            <w:tcW w:w="1125" w:type="dxa"/>
            <w:tcBorders>
              <w:top w:val="single" w:sz="6" w:space="0" w:color="505050"/>
              <w:left w:val="nil"/>
              <w:bottom w:val="nil"/>
              <w:right w:val="nil"/>
            </w:tcBorders>
            <w:tcMar>
              <w:top w:w="100" w:type="dxa"/>
              <w:left w:w="100" w:type="dxa"/>
              <w:bottom w:w="100" w:type="dxa"/>
              <w:right w:w="100" w:type="dxa"/>
            </w:tcMar>
          </w:tcPr>
          <w:p w14:paraId="5B9A66B6" w14:textId="77777777" w:rsidR="007B7B40" w:rsidRDefault="00000000">
            <w:pPr>
              <w:spacing w:line="240" w:lineRule="auto"/>
              <w:rPr>
                <w:b/>
              </w:rPr>
            </w:pPr>
            <w:r>
              <w:rPr>
                <w:b/>
              </w:rPr>
              <w:t>Protocol</w:t>
            </w:r>
          </w:p>
        </w:tc>
        <w:tc>
          <w:tcPr>
            <w:tcW w:w="1170" w:type="dxa"/>
            <w:tcBorders>
              <w:top w:val="single" w:sz="6" w:space="0" w:color="505050"/>
              <w:left w:val="nil"/>
              <w:bottom w:val="nil"/>
              <w:right w:val="nil"/>
            </w:tcBorders>
            <w:tcMar>
              <w:top w:w="100" w:type="dxa"/>
              <w:left w:w="100" w:type="dxa"/>
              <w:bottom w:w="100" w:type="dxa"/>
              <w:right w:w="100" w:type="dxa"/>
            </w:tcMar>
          </w:tcPr>
          <w:p w14:paraId="4D633F0A" w14:textId="77777777" w:rsidR="007B7B40" w:rsidRDefault="00000000">
            <w:pPr>
              <w:spacing w:line="240" w:lineRule="auto"/>
              <w:rPr>
                <w:b/>
              </w:rPr>
            </w:pPr>
            <w:r>
              <w:rPr>
                <w:b/>
              </w:rPr>
              <w:t>Access</w:t>
            </w:r>
          </w:p>
        </w:tc>
      </w:tr>
      <w:tr w:rsidR="007B7B40" w14:paraId="43F319DA" w14:textId="77777777">
        <w:trPr>
          <w:trHeight w:val="770"/>
        </w:trPr>
        <w:tc>
          <w:tcPr>
            <w:tcW w:w="1035" w:type="dxa"/>
            <w:tcBorders>
              <w:top w:val="single" w:sz="6" w:space="0" w:color="505050"/>
              <w:left w:val="nil"/>
              <w:bottom w:val="nil"/>
              <w:right w:val="nil"/>
            </w:tcBorders>
            <w:tcMar>
              <w:top w:w="100" w:type="dxa"/>
              <w:left w:w="100" w:type="dxa"/>
              <w:bottom w:w="100" w:type="dxa"/>
              <w:right w:w="100" w:type="dxa"/>
            </w:tcMar>
          </w:tcPr>
          <w:p w14:paraId="1B22D250" w14:textId="77777777" w:rsidR="007B7B40" w:rsidRDefault="00000000">
            <w:pPr>
              <w:spacing w:line="240" w:lineRule="auto"/>
            </w:pPr>
            <w:r>
              <w:t>65001</w:t>
            </w:r>
          </w:p>
        </w:tc>
        <w:tc>
          <w:tcPr>
            <w:tcW w:w="1080" w:type="dxa"/>
            <w:tcBorders>
              <w:top w:val="single" w:sz="6" w:space="0" w:color="505050"/>
              <w:left w:val="nil"/>
              <w:bottom w:val="nil"/>
              <w:right w:val="nil"/>
            </w:tcBorders>
            <w:tcMar>
              <w:top w:w="100" w:type="dxa"/>
              <w:left w:w="100" w:type="dxa"/>
              <w:bottom w:w="100" w:type="dxa"/>
              <w:right w:w="100" w:type="dxa"/>
            </w:tcMar>
          </w:tcPr>
          <w:p w14:paraId="21EAF7B1" w14:textId="77777777" w:rsidR="007B7B40" w:rsidRDefault="00000000">
            <w:pPr>
              <w:spacing w:line="240" w:lineRule="auto"/>
            </w:pPr>
            <w:r>
              <w:t>0.0.0.0/0</w:t>
            </w:r>
          </w:p>
        </w:tc>
        <w:tc>
          <w:tcPr>
            <w:tcW w:w="1500" w:type="dxa"/>
            <w:tcBorders>
              <w:top w:val="single" w:sz="6" w:space="0" w:color="505050"/>
              <w:left w:val="nil"/>
              <w:bottom w:val="nil"/>
              <w:right w:val="nil"/>
            </w:tcBorders>
            <w:tcMar>
              <w:top w:w="100" w:type="dxa"/>
              <w:left w:w="100" w:type="dxa"/>
              <w:bottom w:w="100" w:type="dxa"/>
              <w:right w:w="100" w:type="dxa"/>
            </w:tcMar>
          </w:tcPr>
          <w:p w14:paraId="4E2D16B8" w14:textId="77777777" w:rsidR="007B7B40" w:rsidRDefault="00000000">
            <w:pPr>
              <w:spacing w:line="240" w:lineRule="auto"/>
            </w:pPr>
            <w:r>
              <w:t>0-65535</w:t>
            </w:r>
          </w:p>
        </w:tc>
        <w:tc>
          <w:tcPr>
            <w:tcW w:w="1560" w:type="dxa"/>
            <w:tcBorders>
              <w:top w:val="single" w:sz="6" w:space="0" w:color="505050"/>
              <w:left w:val="nil"/>
              <w:bottom w:val="nil"/>
              <w:right w:val="nil"/>
            </w:tcBorders>
            <w:tcMar>
              <w:top w:w="100" w:type="dxa"/>
              <w:left w:w="100" w:type="dxa"/>
              <w:bottom w:w="100" w:type="dxa"/>
              <w:right w:w="100" w:type="dxa"/>
            </w:tcMar>
          </w:tcPr>
          <w:p w14:paraId="32CD6D62" w14:textId="77777777" w:rsidR="007B7B40" w:rsidRDefault="00000000">
            <w:pPr>
              <w:spacing w:line="240" w:lineRule="auto"/>
            </w:pPr>
            <w:r>
              <w:t>Internet</w:t>
            </w:r>
          </w:p>
        </w:tc>
        <w:tc>
          <w:tcPr>
            <w:tcW w:w="1770" w:type="dxa"/>
            <w:tcBorders>
              <w:top w:val="single" w:sz="6" w:space="0" w:color="505050"/>
              <w:left w:val="nil"/>
              <w:bottom w:val="nil"/>
              <w:right w:val="nil"/>
            </w:tcBorders>
            <w:tcMar>
              <w:top w:w="100" w:type="dxa"/>
              <w:left w:w="100" w:type="dxa"/>
              <w:bottom w:w="100" w:type="dxa"/>
              <w:right w:w="100" w:type="dxa"/>
            </w:tcMar>
          </w:tcPr>
          <w:p w14:paraId="0DEA0898" w14:textId="77777777" w:rsidR="007B7B40" w:rsidRDefault="00000000">
            <w:pPr>
              <w:spacing w:line="240" w:lineRule="auto"/>
            </w:pPr>
            <w:r>
              <w:t>0-65535</w:t>
            </w:r>
          </w:p>
        </w:tc>
        <w:tc>
          <w:tcPr>
            <w:tcW w:w="1125" w:type="dxa"/>
            <w:tcBorders>
              <w:top w:val="single" w:sz="6" w:space="0" w:color="505050"/>
              <w:left w:val="nil"/>
              <w:bottom w:val="nil"/>
              <w:right w:val="nil"/>
            </w:tcBorders>
            <w:tcMar>
              <w:top w:w="100" w:type="dxa"/>
              <w:left w:w="100" w:type="dxa"/>
              <w:bottom w:w="100" w:type="dxa"/>
              <w:right w:w="100" w:type="dxa"/>
            </w:tcMar>
          </w:tcPr>
          <w:p w14:paraId="66586757" w14:textId="77777777" w:rsidR="007B7B40" w:rsidRDefault="00000000">
            <w:pPr>
              <w:spacing w:line="240" w:lineRule="auto"/>
            </w:pPr>
            <w:r>
              <w:t>Any</w:t>
            </w:r>
          </w:p>
        </w:tc>
        <w:tc>
          <w:tcPr>
            <w:tcW w:w="1170" w:type="dxa"/>
            <w:tcBorders>
              <w:top w:val="single" w:sz="6" w:space="0" w:color="505050"/>
              <w:left w:val="nil"/>
              <w:bottom w:val="nil"/>
              <w:right w:val="nil"/>
            </w:tcBorders>
            <w:tcMar>
              <w:top w:w="100" w:type="dxa"/>
              <w:left w:w="100" w:type="dxa"/>
              <w:bottom w:w="100" w:type="dxa"/>
              <w:right w:w="100" w:type="dxa"/>
            </w:tcMar>
          </w:tcPr>
          <w:p w14:paraId="68815051" w14:textId="77777777" w:rsidR="007B7B40" w:rsidRDefault="00000000">
            <w:pPr>
              <w:spacing w:line="240" w:lineRule="auto"/>
            </w:pPr>
            <w:r>
              <w:t>Allow</w:t>
            </w:r>
          </w:p>
        </w:tc>
      </w:tr>
    </w:tbl>
    <w:p w14:paraId="6033A5A6" w14:textId="77777777" w:rsidR="007B7B40" w:rsidRDefault="007B7B40"/>
    <w:tbl>
      <w:tblPr>
        <w:tblStyle w:val="a8"/>
        <w:tblW w:w="9345" w:type="dxa"/>
        <w:tblBorders>
          <w:top w:val="single" w:sz="6" w:space="0" w:color="505050"/>
          <w:left w:val="single" w:sz="6" w:space="0" w:color="505050"/>
          <w:bottom w:val="single" w:sz="6" w:space="0" w:color="505050"/>
          <w:right w:val="single" w:sz="6" w:space="0" w:color="505050"/>
          <w:insideH w:val="single" w:sz="6" w:space="0" w:color="505050"/>
          <w:insideV w:val="single" w:sz="6" w:space="0" w:color="505050"/>
        </w:tblBorders>
        <w:tblLayout w:type="fixed"/>
        <w:tblLook w:val="0600" w:firstRow="0" w:lastRow="0" w:firstColumn="0" w:lastColumn="0" w:noHBand="1" w:noVBand="1"/>
      </w:tblPr>
      <w:tblGrid>
        <w:gridCol w:w="1050"/>
        <w:gridCol w:w="1095"/>
        <w:gridCol w:w="1530"/>
        <w:gridCol w:w="1410"/>
        <w:gridCol w:w="1965"/>
        <w:gridCol w:w="1140"/>
        <w:gridCol w:w="1155"/>
      </w:tblGrid>
      <w:tr w:rsidR="007B7B40" w14:paraId="5CD65EBF" w14:textId="77777777">
        <w:trPr>
          <w:trHeight w:val="770"/>
        </w:trPr>
        <w:tc>
          <w:tcPr>
            <w:tcW w:w="1050" w:type="dxa"/>
            <w:tcBorders>
              <w:top w:val="single" w:sz="6" w:space="0" w:color="505050"/>
              <w:left w:val="nil"/>
              <w:bottom w:val="nil"/>
              <w:right w:val="nil"/>
            </w:tcBorders>
            <w:tcMar>
              <w:top w:w="100" w:type="dxa"/>
              <w:left w:w="100" w:type="dxa"/>
              <w:bottom w:w="100" w:type="dxa"/>
              <w:right w:w="100" w:type="dxa"/>
            </w:tcMar>
          </w:tcPr>
          <w:p w14:paraId="3866A8E6" w14:textId="77777777" w:rsidR="007B7B40" w:rsidRDefault="00000000">
            <w:pPr>
              <w:spacing w:line="240" w:lineRule="auto"/>
              <w:rPr>
                <w:b/>
              </w:rPr>
            </w:pPr>
            <w:r>
              <w:rPr>
                <w:b/>
              </w:rPr>
              <w:t>Priority</w:t>
            </w:r>
          </w:p>
        </w:tc>
        <w:tc>
          <w:tcPr>
            <w:tcW w:w="1095" w:type="dxa"/>
            <w:tcBorders>
              <w:top w:val="single" w:sz="6" w:space="0" w:color="505050"/>
              <w:left w:val="nil"/>
              <w:bottom w:val="nil"/>
              <w:right w:val="nil"/>
            </w:tcBorders>
            <w:tcMar>
              <w:top w:w="100" w:type="dxa"/>
              <w:left w:w="100" w:type="dxa"/>
              <w:bottom w:w="100" w:type="dxa"/>
              <w:right w:w="100" w:type="dxa"/>
            </w:tcMar>
          </w:tcPr>
          <w:p w14:paraId="556A3FFE" w14:textId="77777777" w:rsidR="007B7B40" w:rsidRDefault="00000000">
            <w:pPr>
              <w:spacing w:line="240" w:lineRule="auto"/>
              <w:rPr>
                <w:b/>
              </w:rPr>
            </w:pPr>
            <w:r>
              <w:rPr>
                <w:b/>
              </w:rPr>
              <w:t>Source</w:t>
            </w:r>
          </w:p>
        </w:tc>
        <w:tc>
          <w:tcPr>
            <w:tcW w:w="1530" w:type="dxa"/>
            <w:tcBorders>
              <w:top w:val="single" w:sz="6" w:space="0" w:color="505050"/>
              <w:left w:val="nil"/>
              <w:bottom w:val="nil"/>
              <w:right w:val="nil"/>
            </w:tcBorders>
            <w:tcMar>
              <w:top w:w="100" w:type="dxa"/>
              <w:left w:w="100" w:type="dxa"/>
              <w:bottom w:w="100" w:type="dxa"/>
              <w:right w:w="100" w:type="dxa"/>
            </w:tcMar>
          </w:tcPr>
          <w:p w14:paraId="6825D534" w14:textId="77777777" w:rsidR="007B7B40" w:rsidRDefault="00000000">
            <w:pPr>
              <w:spacing w:line="240" w:lineRule="auto"/>
              <w:rPr>
                <w:b/>
              </w:rPr>
            </w:pPr>
            <w:r>
              <w:rPr>
                <w:b/>
              </w:rPr>
              <w:t>Source ports</w:t>
            </w:r>
          </w:p>
        </w:tc>
        <w:tc>
          <w:tcPr>
            <w:tcW w:w="1410" w:type="dxa"/>
            <w:tcBorders>
              <w:top w:val="single" w:sz="6" w:space="0" w:color="505050"/>
              <w:left w:val="nil"/>
              <w:bottom w:val="nil"/>
              <w:right w:val="nil"/>
            </w:tcBorders>
            <w:tcMar>
              <w:top w:w="100" w:type="dxa"/>
              <w:left w:w="100" w:type="dxa"/>
              <w:bottom w:w="100" w:type="dxa"/>
              <w:right w:w="100" w:type="dxa"/>
            </w:tcMar>
          </w:tcPr>
          <w:p w14:paraId="0E71153E" w14:textId="77777777" w:rsidR="007B7B40" w:rsidRDefault="00000000">
            <w:pPr>
              <w:spacing w:line="240" w:lineRule="auto"/>
              <w:rPr>
                <w:b/>
              </w:rPr>
            </w:pPr>
            <w:r>
              <w:rPr>
                <w:b/>
              </w:rPr>
              <w:t>Destination</w:t>
            </w:r>
          </w:p>
        </w:tc>
        <w:tc>
          <w:tcPr>
            <w:tcW w:w="1965" w:type="dxa"/>
            <w:tcBorders>
              <w:top w:val="single" w:sz="6" w:space="0" w:color="505050"/>
              <w:left w:val="nil"/>
              <w:bottom w:val="nil"/>
              <w:right w:val="nil"/>
            </w:tcBorders>
            <w:tcMar>
              <w:top w:w="100" w:type="dxa"/>
              <w:left w:w="100" w:type="dxa"/>
              <w:bottom w:w="100" w:type="dxa"/>
              <w:right w:w="100" w:type="dxa"/>
            </w:tcMar>
          </w:tcPr>
          <w:p w14:paraId="2348ADD6" w14:textId="77777777" w:rsidR="007B7B40" w:rsidRDefault="00000000">
            <w:pPr>
              <w:spacing w:line="240" w:lineRule="auto"/>
              <w:rPr>
                <w:b/>
              </w:rPr>
            </w:pPr>
            <w:r>
              <w:rPr>
                <w:b/>
              </w:rPr>
              <w:t>Destination ports</w:t>
            </w:r>
          </w:p>
        </w:tc>
        <w:tc>
          <w:tcPr>
            <w:tcW w:w="1140" w:type="dxa"/>
            <w:tcBorders>
              <w:top w:val="single" w:sz="6" w:space="0" w:color="505050"/>
              <w:left w:val="nil"/>
              <w:bottom w:val="nil"/>
              <w:right w:val="nil"/>
            </w:tcBorders>
            <w:tcMar>
              <w:top w:w="100" w:type="dxa"/>
              <w:left w:w="100" w:type="dxa"/>
              <w:bottom w:w="100" w:type="dxa"/>
              <w:right w:w="100" w:type="dxa"/>
            </w:tcMar>
          </w:tcPr>
          <w:p w14:paraId="3641BB11" w14:textId="77777777" w:rsidR="007B7B40" w:rsidRDefault="00000000">
            <w:pPr>
              <w:spacing w:line="240" w:lineRule="auto"/>
              <w:rPr>
                <w:b/>
              </w:rPr>
            </w:pPr>
            <w:r>
              <w:rPr>
                <w:b/>
              </w:rPr>
              <w:t>Protocol</w:t>
            </w:r>
          </w:p>
        </w:tc>
        <w:tc>
          <w:tcPr>
            <w:tcW w:w="1155" w:type="dxa"/>
            <w:tcBorders>
              <w:top w:val="single" w:sz="6" w:space="0" w:color="505050"/>
              <w:left w:val="nil"/>
              <w:bottom w:val="nil"/>
              <w:right w:val="nil"/>
            </w:tcBorders>
            <w:tcMar>
              <w:top w:w="100" w:type="dxa"/>
              <w:left w:w="100" w:type="dxa"/>
              <w:bottom w:w="100" w:type="dxa"/>
              <w:right w:w="100" w:type="dxa"/>
            </w:tcMar>
          </w:tcPr>
          <w:p w14:paraId="12B24A3A" w14:textId="77777777" w:rsidR="007B7B40" w:rsidRDefault="00000000">
            <w:pPr>
              <w:spacing w:line="240" w:lineRule="auto"/>
              <w:rPr>
                <w:b/>
              </w:rPr>
            </w:pPr>
            <w:r>
              <w:rPr>
                <w:b/>
              </w:rPr>
              <w:t>Access</w:t>
            </w:r>
          </w:p>
        </w:tc>
      </w:tr>
      <w:tr w:rsidR="007B7B40" w14:paraId="5E225ABD" w14:textId="77777777">
        <w:trPr>
          <w:trHeight w:val="770"/>
        </w:trPr>
        <w:tc>
          <w:tcPr>
            <w:tcW w:w="1050" w:type="dxa"/>
            <w:tcBorders>
              <w:top w:val="single" w:sz="6" w:space="0" w:color="505050"/>
              <w:left w:val="nil"/>
              <w:bottom w:val="nil"/>
              <w:right w:val="nil"/>
            </w:tcBorders>
            <w:tcMar>
              <w:top w:w="100" w:type="dxa"/>
              <w:left w:w="100" w:type="dxa"/>
              <w:bottom w:w="100" w:type="dxa"/>
              <w:right w:w="100" w:type="dxa"/>
            </w:tcMar>
          </w:tcPr>
          <w:p w14:paraId="26FDB0C3" w14:textId="77777777" w:rsidR="007B7B40" w:rsidRDefault="00000000">
            <w:pPr>
              <w:spacing w:line="240" w:lineRule="auto"/>
            </w:pPr>
            <w:r>
              <w:t>65500</w:t>
            </w:r>
          </w:p>
        </w:tc>
        <w:tc>
          <w:tcPr>
            <w:tcW w:w="1095" w:type="dxa"/>
            <w:tcBorders>
              <w:top w:val="single" w:sz="6" w:space="0" w:color="505050"/>
              <w:left w:val="nil"/>
              <w:bottom w:val="nil"/>
              <w:right w:val="nil"/>
            </w:tcBorders>
            <w:tcMar>
              <w:top w:w="100" w:type="dxa"/>
              <w:left w:w="100" w:type="dxa"/>
              <w:bottom w:w="100" w:type="dxa"/>
              <w:right w:w="100" w:type="dxa"/>
            </w:tcMar>
          </w:tcPr>
          <w:p w14:paraId="6D72E77A" w14:textId="77777777" w:rsidR="007B7B40" w:rsidRDefault="00000000">
            <w:pPr>
              <w:spacing w:line="240" w:lineRule="auto"/>
            </w:pPr>
            <w:r>
              <w:t>0.0.0.0/0</w:t>
            </w:r>
          </w:p>
        </w:tc>
        <w:tc>
          <w:tcPr>
            <w:tcW w:w="1530" w:type="dxa"/>
            <w:tcBorders>
              <w:top w:val="single" w:sz="6" w:space="0" w:color="505050"/>
              <w:left w:val="nil"/>
              <w:bottom w:val="nil"/>
              <w:right w:val="nil"/>
            </w:tcBorders>
            <w:tcMar>
              <w:top w:w="100" w:type="dxa"/>
              <w:left w:w="100" w:type="dxa"/>
              <w:bottom w:w="100" w:type="dxa"/>
              <w:right w:w="100" w:type="dxa"/>
            </w:tcMar>
          </w:tcPr>
          <w:p w14:paraId="6C272DD3" w14:textId="77777777" w:rsidR="007B7B40" w:rsidRDefault="00000000">
            <w:pPr>
              <w:spacing w:line="240" w:lineRule="auto"/>
            </w:pPr>
            <w:r>
              <w:t>0-65535</w:t>
            </w:r>
          </w:p>
        </w:tc>
        <w:tc>
          <w:tcPr>
            <w:tcW w:w="1410" w:type="dxa"/>
            <w:tcBorders>
              <w:top w:val="single" w:sz="6" w:space="0" w:color="505050"/>
              <w:left w:val="nil"/>
              <w:bottom w:val="nil"/>
              <w:right w:val="nil"/>
            </w:tcBorders>
            <w:tcMar>
              <w:top w:w="100" w:type="dxa"/>
              <w:left w:w="100" w:type="dxa"/>
              <w:bottom w:w="100" w:type="dxa"/>
              <w:right w:w="100" w:type="dxa"/>
            </w:tcMar>
          </w:tcPr>
          <w:p w14:paraId="3615F742" w14:textId="77777777" w:rsidR="007B7B40" w:rsidRDefault="00000000">
            <w:pPr>
              <w:spacing w:line="240" w:lineRule="auto"/>
            </w:pPr>
            <w:r>
              <w:t>0.0.0.0/0</w:t>
            </w:r>
          </w:p>
        </w:tc>
        <w:tc>
          <w:tcPr>
            <w:tcW w:w="1965" w:type="dxa"/>
            <w:tcBorders>
              <w:top w:val="single" w:sz="6" w:space="0" w:color="505050"/>
              <w:left w:val="nil"/>
              <w:bottom w:val="nil"/>
              <w:right w:val="nil"/>
            </w:tcBorders>
            <w:tcMar>
              <w:top w:w="100" w:type="dxa"/>
              <w:left w:w="100" w:type="dxa"/>
              <w:bottom w:w="100" w:type="dxa"/>
              <w:right w:w="100" w:type="dxa"/>
            </w:tcMar>
          </w:tcPr>
          <w:p w14:paraId="03BB5F58" w14:textId="77777777" w:rsidR="007B7B40" w:rsidRDefault="00000000">
            <w:pPr>
              <w:spacing w:line="240" w:lineRule="auto"/>
            </w:pPr>
            <w:r>
              <w:t>0-65535</w:t>
            </w:r>
          </w:p>
        </w:tc>
        <w:tc>
          <w:tcPr>
            <w:tcW w:w="1140" w:type="dxa"/>
            <w:tcBorders>
              <w:top w:val="single" w:sz="6" w:space="0" w:color="505050"/>
              <w:left w:val="nil"/>
              <w:bottom w:val="nil"/>
              <w:right w:val="nil"/>
            </w:tcBorders>
            <w:tcMar>
              <w:top w:w="100" w:type="dxa"/>
              <w:left w:w="100" w:type="dxa"/>
              <w:bottom w:w="100" w:type="dxa"/>
              <w:right w:w="100" w:type="dxa"/>
            </w:tcMar>
          </w:tcPr>
          <w:p w14:paraId="46456791" w14:textId="77777777" w:rsidR="007B7B40" w:rsidRDefault="00000000">
            <w:pPr>
              <w:spacing w:line="240" w:lineRule="auto"/>
            </w:pPr>
            <w:r>
              <w:t>Any</w:t>
            </w:r>
          </w:p>
        </w:tc>
        <w:tc>
          <w:tcPr>
            <w:tcW w:w="1155" w:type="dxa"/>
            <w:tcBorders>
              <w:top w:val="single" w:sz="6" w:space="0" w:color="505050"/>
              <w:left w:val="nil"/>
              <w:bottom w:val="nil"/>
              <w:right w:val="nil"/>
            </w:tcBorders>
            <w:tcMar>
              <w:top w:w="100" w:type="dxa"/>
              <w:left w:w="100" w:type="dxa"/>
              <w:bottom w:w="100" w:type="dxa"/>
              <w:right w:w="100" w:type="dxa"/>
            </w:tcMar>
          </w:tcPr>
          <w:p w14:paraId="6FA31325" w14:textId="77777777" w:rsidR="007B7B40" w:rsidRDefault="00000000">
            <w:pPr>
              <w:spacing w:line="240" w:lineRule="auto"/>
            </w:pPr>
            <w:r>
              <w:t>Deny</w:t>
            </w:r>
          </w:p>
        </w:tc>
      </w:tr>
    </w:tbl>
    <w:p w14:paraId="66FFFEDE" w14:textId="77777777" w:rsidR="007B7B40" w:rsidRDefault="007B7B40"/>
    <w:p w14:paraId="05E16E4F" w14:textId="77777777" w:rsidR="007B7B40" w:rsidRDefault="00000000">
      <w:pPr>
        <w:pStyle w:val="Heading3"/>
        <w:rPr>
          <w:b/>
          <w:color w:val="000000"/>
        </w:rPr>
      </w:pPr>
      <w:bookmarkStart w:id="3" w:name="_heading=h.ctp2ov46bn0x" w:colFirst="0" w:colLast="0"/>
      <w:bookmarkEnd w:id="3"/>
      <w:r>
        <w:rPr>
          <w:b/>
          <w:color w:val="000000"/>
        </w:rPr>
        <w:t>Augmented security rules</w:t>
      </w:r>
    </w:p>
    <w:p w14:paraId="34517024" w14:textId="77777777" w:rsidR="007B7B40" w:rsidRDefault="00000000">
      <w:r>
        <w:t>Augmented security rules simplify security definition for virtual networks, allowing you to define larger and complex network security policies, with fewer rules. You can combine multiple ports and multiple explicit IP addresses and ranges into a single, easily understood security rule. Use augmented rules in the source, destination, and port fields of a rule.</w:t>
      </w:r>
    </w:p>
    <w:p w14:paraId="3347EBB2" w14:textId="77777777" w:rsidR="007B7B40" w:rsidRDefault="007B7B40">
      <w:pPr>
        <w:rPr>
          <w:sz w:val="24"/>
          <w:szCs w:val="24"/>
        </w:rPr>
      </w:pPr>
    </w:p>
    <w:p w14:paraId="6929E49A" w14:textId="77777777" w:rsidR="007B7B40" w:rsidRDefault="00000000">
      <w:pPr>
        <w:rPr>
          <w:b/>
          <w:color w:val="000000"/>
          <w:sz w:val="24"/>
          <w:szCs w:val="24"/>
        </w:rPr>
      </w:pPr>
      <w:r>
        <w:rPr>
          <w:b/>
          <w:color w:val="000000"/>
          <w:sz w:val="24"/>
          <w:szCs w:val="24"/>
        </w:rPr>
        <w:t>Service tags</w:t>
      </w:r>
    </w:p>
    <w:p w14:paraId="0733D917" w14:textId="77777777" w:rsidR="007B7B40" w:rsidRDefault="00000000">
      <w:r>
        <w:t>A service tag represents a group of IP address prefixes from a given Azure service. It helps to minimize the complexity of frequent updates on network security rules.</w:t>
      </w:r>
      <w:r>
        <w:rPr>
          <w:noProof/>
        </w:rPr>
        <w:drawing>
          <wp:inline distT="114300" distB="114300" distL="114300" distR="114300" wp14:anchorId="31407646" wp14:editId="11061F65">
            <wp:extent cx="2271713" cy="1933021"/>
            <wp:effectExtent l="0" t="0" r="0" b="0"/>
            <wp:docPr id="4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8"/>
                    <a:srcRect/>
                    <a:stretch>
                      <a:fillRect/>
                    </a:stretch>
                  </pic:blipFill>
                  <pic:spPr>
                    <a:xfrm>
                      <a:off x="0" y="0"/>
                      <a:ext cx="2271713" cy="1933021"/>
                    </a:xfrm>
                    <a:prstGeom prst="rect">
                      <a:avLst/>
                    </a:prstGeom>
                    <a:ln/>
                  </pic:spPr>
                </pic:pic>
              </a:graphicData>
            </a:graphic>
          </wp:inline>
        </w:drawing>
      </w:r>
    </w:p>
    <w:p w14:paraId="6B1C0578" w14:textId="77777777" w:rsidR="007B7B40" w:rsidRDefault="00000000">
      <w:pPr>
        <w:pStyle w:val="Heading4"/>
        <w:rPr>
          <w:b/>
          <w:color w:val="000000"/>
        </w:rPr>
      </w:pPr>
      <w:bookmarkStart w:id="4" w:name="_heading=h.bcnnmyfwxel1" w:colFirst="0" w:colLast="0"/>
      <w:bookmarkEnd w:id="4"/>
      <w:r>
        <w:rPr>
          <w:b/>
          <w:color w:val="000000"/>
        </w:rPr>
        <w:t>Application security groups</w:t>
      </w:r>
    </w:p>
    <w:p w14:paraId="2D0ABCB0" w14:textId="77777777" w:rsidR="007B7B40" w:rsidRDefault="00000000">
      <w:r>
        <w:t xml:space="preserve">Application security groups enable you to configure network security as a natural extension of an application's structure, allowing you to group virtual machines and define network security policies based on those groups. You can reuse your security policy at scale without manual maintenance of explicit IP addresses. </w:t>
      </w:r>
    </w:p>
    <w:p w14:paraId="0FF57B97" w14:textId="77777777" w:rsidR="007B7B40" w:rsidRDefault="00000000">
      <w:pPr>
        <w:rPr>
          <w:b/>
          <w:sz w:val="28"/>
          <w:szCs w:val="28"/>
        </w:rPr>
      </w:pPr>
      <w:r>
        <w:rPr>
          <w:b/>
          <w:sz w:val="28"/>
          <w:szCs w:val="28"/>
        </w:rPr>
        <w:lastRenderedPageBreak/>
        <w:t>Types of IP:</w:t>
      </w:r>
    </w:p>
    <w:p w14:paraId="5793068D" w14:textId="77777777" w:rsidR="007B7B40" w:rsidRDefault="007B7B40">
      <w:pPr>
        <w:rPr>
          <w:b/>
          <w:sz w:val="26"/>
          <w:szCs w:val="26"/>
        </w:rPr>
      </w:pPr>
    </w:p>
    <w:tbl>
      <w:tblPr>
        <w:tblStyle w:val="a9"/>
        <w:tblW w:w="8400" w:type="dxa"/>
        <w:tblBorders>
          <w:top w:val="nil"/>
          <w:left w:val="nil"/>
          <w:bottom w:val="nil"/>
          <w:right w:val="nil"/>
          <w:insideH w:val="nil"/>
          <w:insideV w:val="nil"/>
        </w:tblBorders>
        <w:tblLayout w:type="fixed"/>
        <w:tblLook w:val="0600" w:firstRow="0" w:lastRow="0" w:firstColumn="0" w:lastColumn="0" w:noHBand="1" w:noVBand="1"/>
      </w:tblPr>
      <w:tblGrid>
        <w:gridCol w:w="1440"/>
        <w:gridCol w:w="2985"/>
        <w:gridCol w:w="3975"/>
      </w:tblGrid>
      <w:tr w:rsidR="007B7B40" w14:paraId="6FD566F5" w14:textId="77777777">
        <w:trPr>
          <w:trHeight w:val="500"/>
        </w:trPr>
        <w:tc>
          <w:tcPr>
            <w:tcW w:w="1440" w:type="dxa"/>
            <w:tcBorders>
              <w:top w:val="nil"/>
              <w:left w:val="nil"/>
              <w:bottom w:val="nil"/>
              <w:right w:val="nil"/>
            </w:tcBorders>
            <w:tcMar>
              <w:top w:w="100" w:type="dxa"/>
              <w:left w:w="100" w:type="dxa"/>
              <w:bottom w:w="100" w:type="dxa"/>
              <w:right w:w="100" w:type="dxa"/>
            </w:tcMar>
          </w:tcPr>
          <w:p w14:paraId="3E6F3FFD" w14:textId="77777777" w:rsidR="007B7B40" w:rsidRDefault="00000000">
            <w:pPr>
              <w:rPr>
                <w:b/>
                <w:sz w:val="26"/>
                <w:szCs w:val="26"/>
              </w:rPr>
            </w:pPr>
            <w:r>
              <w:rPr>
                <w:b/>
                <w:sz w:val="26"/>
                <w:szCs w:val="26"/>
              </w:rPr>
              <w:t>Static</w:t>
            </w:r>
          </w:p>
        </w:tc>
        <w:tc>
          <w:tcPr>
            <w:tcW w:w="2985" w:type="dxa"/>
            <w:tcBorders>
              <w:top w:val="nil"/>
              <w:left w:val="nil"/>
              <w:bottom w:val="nil"/>
              <w:right w:val="nil"/>
            </w:tcBorders>
            <w:tcMar>
              <w:top w:w="100" w:type="dxa"/>
              <w:left w:w="100" w:type="dxa"/>
              <w:bottom w:w="100" w:type="dxa"/>
              <w:right w:w="100" w:type="dxa"/>
            </w:tcMar>
          </w:tcPr>
          <w:p w14:paraId="4CF6B4E9" w14:textId="77777777" w:rsidR="007B7B40" w:rsidRDefault="00000000">
            <w:pPr>
              <w:rPr>
                <w:sz w:val="26"/>
                <w:szCs w:val="26"/>
              </w:rPr>
            </w:pPr>
            <w:r>
              <w:rPr>
                <w:sz w:val="26"/>
                <w:szCs w:val="26"/>
              </w:rPr>
              <w:t>IP doesn’t change</w:t>
            </w:r>
          </w:p>
        </w:tc>
        <w:tc>
          <w:tcPr>
            <w:tcW w:w="3975" w:type="dxa"/>
            <w:tcBorders>
              <w:top w:val="nil"/>
              <w:left w:val="nil"/>
              <w:bottom w:val="nil"/>
              <w:right w:val="nil"/>
            </w:tcBorders>
            <w:tcMar>
              <w:top w:w="100" w:type="dxa"/>
              <w:left w:w="100" w:type="dxa"/>
              <w:bottom w:w="100" w:type="dxa"/>
              <w:right w:w="100" w:type="dxa"/>
            </w:tcMar>
          </w:tcPr>
          <w:p w14:paraId="2F872CFB" w14:textId="77777777" w:rsidR="007B7B40" w:rsidRDefault="00000000">
            <w:pPr>
              <w:rPr>
                <w:sz w:val="26"/>
                <w:szCs w:val="26"/>
              </w:rPr>
            </w:pPr>
            <w:r>
              <w:rPr>
                <w:sz w:val="26"/>
                <w:szCs w:val="26"/>
              </w:rPr>
              <w:t>Production, DNS mapping</w:t>
            </w:r>
          </w:p>
        </w:tc>
      </w:tr>
      <w:tr w:rsidR="007B7B40" w14:paraId="05BD9815" w14:textId="77777777">
        <w:trPr>
          <w:trHeight w:val="500"/>
        </w:trPr>
        <w:tc>
          <w:tcPr>
            <w:tcW w:w="1440" w:type="dxa"/>
            <w:tcBorders>
              <w:top w:val="nil"/>
              <w:left w:val="nil"/>
              <w:bottom w:val="nil"/>
              <w:right w:val="nil"/>
            </w:tcBorders>
            <w:tcMar>
              <w:top w:w="100" w:type="dxa"/>
              <w:left w:w="100" w:type="dxa"/>
              <w:bottom w:w="100" w:type="dxa"/>
              <w:right w:w="100" w:type="dxa"/>
            </w:tcMar>
          </w:tcPr>
          <w:p w14:paraId="68DBB3AC" w14:textId="77777777" w:rsidR="007B7B40" w:rsidRDefault="00000000">
            <w:pPr>
              <w:rPr>
                <w:b/>
                <w:sz w:val="26"/>
                <w:szCs w:val="26"/>
              </w:rPr>
            </w:pPr>
            <w:r>
              <w:rPr>
                <w:b/>
                <w:sz w:val="26"/>
                <w:szCs w:val="26"/>
              </w:rPr>
              <w:t>Dynamic</w:t>
            </w:r>
          </w:p>
        </w:tc>
        <w:tc>
          <w:tcPr>
            <w:tcW w:w="2985" w:type="dxa"/>
            <w:tcBorders>
              <w:top w:val="nil"/>
              <w:left w:val="nil"/>
              <w:bottom w:val="nil"/>
              <w:right w:val="nil"/>
            </w:tcBorders>
            <w:tcMar>
              <w:top w:w="100" w:type="dxa"/>
              <w:left w:w="100" w:type="dxa"/>
              <w:bottom w:w="100" w:type="dxa"/>
              <w:right w:w="100" w:type="dxa"/>
            </w:tcMar>
          </w:tcPr>
          <w:p w14:paraId="4F88B243" w14:textId="77777777" w:rsidR="007B7B40" w:rsidRDefault="00000000">
            <w:pPr>
              <w:rPr>
                <w:sz w:val="26"/>
                <w:szCs w:val="26"/>
              </w:rPr>
            </w:pPr>
            <w:r>
              <w:rPr>
                <w:sz w:val="26"/>
                <w:szCs w:val="26"/>
              </w:rPr>
              <w:t>IP changes on stop/start</w:t>
            </w:r>
          </w:p>
        </w:tc>
        <w:tc>
          <w:tcPr>
            <w:tcW w:w="3975" w:type="dxa"/>
            <w:tcBorders>
              <w:top w:val="nil"/>
              <w:left w:val="nil"/>
              <w:bottom w:val="nil"/>
              <w:right w:val="nil"/>
            </w:tcBorders>
            <w:tcMar>
              <w:top w:w="100" w:type="dxa"/>
              <w:left w:w="100" w:type="dxa"/>
              <w:bottom w:w="100" w:type="dxa"/>
              <w:right w:w="100" w:type="dxa"/>
            </w:tcMar>
          </w:tcPr>
          <w:p w14:paraId="4A2B99F1" w14:textId="77777777" w:rsidR="007B7B40" w:rsidRDefault="00000000">
            <w:pPr>
              <w:rPr>
                <w:sz w:val="26"/>
                <w:szCs w:val="26"/>
              </w:rPr>
            </w:pPr>
            <w:r>
              <w:rPr>
                <w:sz w:val="26"/>
                <w:szCs w:val="26"/>
              </w:rPr>
              <w:t>Testing or temporary services</w:t>
            </w:r>
          </w:p>
        </w:tc>
      </w:tr>
    </w:tbl>
    <w:p w14:paraId="558015D3" w14:textId="77777777" w:rsidR="007B7B40" w:rsidRDefault="007B7B40">
      <w:pPr>
        <w:rPr>
          <w:b/>
          <w:sz w:val="26"/>
          <w:szCs w:val="26"/>
        </w:rPr>
      </w:pPr>
    </w:p>
    <w:p w14:paraId="2DD22256" w14:textId="77777777" w:rsidR="007B7B40" w:rsidRDefault="00000000">
      <w:pPr>
        <w:pStyle w:val="Heading1"/>
        <w:ind w:left="2160" w:firstLine="720"/>
        <w:rPr>
          <w:b/>
          <w:sz w:val="26"/>
          <w:szCs w:val="26"/>
        </w:rPr>
      </w:pPr>
      <w:bookmarkStart w:id="5" w:name="_heading=h.wsba14yifqzv" w:colFirst="0" w:colLast="0"/>
      <w:bookmarkEnd w:id="5"/>
      <w:r>
        <w:rPr>
          <w:b/>
          <w:sz w:val="26"/>
          <w:szCs w:val="26"/>
        </w:rPr>
        <w:t>Azure Application security groups</w:t>
      </w:r>
    </w:p>
    <w:p w14:paraId="717BF92F" w14:textId="102B8CB6" w:rsidR="007B7B40" w:rsidRDefault="00FC73C6">
      <w:pPr>
        <w:rPr>
          <w:b/>
          <w:sz w:val="26"/>
          <w:szCs w:val="26"/>
        </w:rPr>
      </w:pPr>
      <w:r>
        <w:t>Application Security Group (ASG)</w:t>
      </w:r>
      <w:r w:rsidR="00000000">
        <w:t xml:space="preserve"> is a networking feature that allows you to group Azure virtual machines (VMs) based on the application to which they belong. ASGs enable network security group (NSG) policies to be defined using logical application groupings rather than individual VM IP addresses. This simplifies network security rule management, especially when multiple VMs belong to the same application or service. Application Security Groups are especially useful in complicated and distributed application architectures where VMs must safely communicate across network boundaries. You can use ASGs to ease the maintenance of network security rules, improve security, and simplify application deployment in Azure.</w:t>
      </w:r>
    </w:p>
    <w:p w14:paraId="3C1365E7" w14:textId="77777777" w:rsidR="007B7B40" w:rsidRDefault="007B7B40">
      <w:pPr>
        <w:rPr>
          <w:b/>
          <w:sz w:val="26"/>
          <w:szCs w:val="26"/>
        </w:rPr>
      </w:pPr>
    </w:p>
    <w:p w14:paraId="4F392310" w14:textId="77777777" w:rsidR="007B7B40" w:rsidRDefault="00000000">
      <w:pPr>
        <w:ind w:left="2880" w:firstLine="720"/>
        <w:rPr>
          <w:b/>
          <w:sz w:val="26"/>
          <w:szCs w:val="26"/>
        </w:rPr>
      </w:pPr>
      <w:r>
        <w:rPr>
          <w:b/>
          <w:sz w:val="26"/>
          <w:szCs w:val="26"/>
        </w:rPr>
        <w:t xml:space="preserve">    ASSIGNMENT</w:t>
      </w:r>
    </w:p>
    <w:p w14:paraId="5E02F5FA" w14:textId="32E47E60" w:rsidR="007B7B40" w:rsidRPr="00FC73C6" w:rsidRDefault="00000000" w:rsidP="00FC73C6">
      <w:pPr>
        <w:pStyle w:val="ListParagraph"/>
        <w:numPr>
          <w:ilvl w:val="0"/>
          <w:numId w:val="2"/>
        </w:numPr>
        <w:rPr>
          <w:b/>
          <w:sz w:val="26"/>
          <w:szCs w:val="26"/>
        </w:rPr>
      </w:pPr>
      <w:r w:rsidRPr="00FC73C6">
        <w:rPr>
          <w:b/>
          <w:sz w:val="26"/>
          <w:szCs w:val="26"/>
        </w:rPr>
        <w:t>Create Network Security Group:</w:t>
      </w:r>
    </w:p>
    <w:p w14:paraId="32A35781" w14:textId="77777777" w:rsidR="007B7B40" w:rsidRDefault="00000000">
      <w:pPr>
        <w:rPr>
          <w:sz w:val="26"/>
          <w:szCs w:val="26"/>
        </w:rPr>
      </w:pPr>
      <w:r>
        <w:rPr>
          <w:sz w:val="26"/>
          <w:szCs w:val="26"/>
        </w:rPr>
        <w:t>Azure Portal &gt; Network Security Groups.</w:t>
      </w:r>
      <w:r>
        <w:rPr>
          <w:sz w:val="26"/>
          <w:szCs w:val="26"/>
        </w:rPr>
        <w:br/>
      </w:r>
    </w:p>
    <w:p w14:paraId="3F60C7FB" w14:textId="77777777" w:rsidR="007B7B40" w:rsidRDefault="00000000">
      <w:pPr>
        <w:rPr>
          <w:sz w:val="26"/>
          <w:szCs w:val="26"/>
        </w:rPr>
      </w:pPr>
      <w:r>
        <w:rPr>
          <w:sz w:val="26"/>
          <w:szCs w:val="26"/>
        </w:rPr>
        <w:t>Click Create.</w:t>
      </w:r>
    </w:p>
    <w:p w14:paraId="7EE4B309" w14:textId="77777777" w:rsidR="007B7B40" w:rsidRDefault="007B7B40">
      <w:pPr>
        <w:rPr>
          <w:b/>
          <w:sz w:val="26"/>
          <w:szCs w:val="26"/>
        </w:rPr>
      </w:pPr>
    </w:p>
    <w:p w14:paraId="26B54BB8" w14:textId="77777777" w:rsidR="007B7B40" w:rsidRDefault="00000000">
      <w:pPr>
        <w:rPr>
          <w:b/>
          <w:sz w:val="26"/>
          <w:szCs w:val="26"/>
        </w:rPr>
      </w:pPr>
      <w:r>
        <w:rPr>
          <w:b/>
          <w:noProof/>
          <w:sz w:val="26"/>
          <w:szCs w:val="26"/>
        </w:rPr>
        <w:drawing>
          <wp:inline distT="114300" distB="114300" distL="114300" distR="114300" wp14:anchorId="32EF0F81" wp14:editId="183288FB">
            <wp:extent cx="3911569" cy="3262313"/>
            <wp:effectExtent l="0" t="0" r="0" b="0"/>
            <wp:docPr id="3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3911569" cy="3262313"/>
                    </a:xfrm>
                    <a:prstGeom prst="rect">
                      <a:avLst/>
                    </a:prstGeom>
                    <a:ln/>
                  </pic:spPr>
                </pic:pic>
              </a:graphicData>
            </a:graphic>
          </wp:inline>
        </w:drawing>
      </w:r>
    </w:p>
    <w:p w14:paraId="1426979B" w14:textId="601B3CF1" w:rsidR="007B7B40" w:rsidRPr="00FC73C6" w:rsidRDefault="00000000" w:rsidP="00FC73C6">
      <w:pPr>
        <w:pStyle w:val="ListParagraph"/>
        <w:numPr>
          <w:ilvl w:val="0"/>
          <w:numId w:val="2"/>
        </w:numPr>
        <w:rPr>
          <w:b/>
          <w:sz w:val="26"/>
          <w:szCs w:val="26"/>
        </w:rPr>
      </w:pPr>
      <w:r w:rsidRPr="00FC73C6">
        <w:rPr>
          <w:b/>
          <w:sz w:val="26"/>
          <w:szCs w:val="26"/>
        </w:rPr>
        <w:lastRenderedPageBreak/>
        <w:t xml:space="preserve">Adding INBOUND </w:t>
      </w:r>
      <w:proofErr w:type="gramStart"/>
      <w:r w:rsidRPr="00FC73C6">
        <w:rPr>
          <w:b/>
          <w:sz w:val="26"/>
          <w:szCs w:val="26"/>
        </w:rPr>
        <w:t>RULE :</w:t>
      </w:r>
      <w:proofErr w:type="gramEnd"/>
      <w:r w:rsidRPr="00FC73C6">
        <w:rPr>
          <w:b/>
          <w:sz w:val="26"/>
          <w:szCs w:val="26"/>
        </w:rPr>
        <w:t xml:space="preserve"> </w:t>
      </w:r>
    </w:p>
    <w:p w14:paraId="2792CCE8" w14:textId="77777777" w:rsidR="007B7B40" w:rsidRDefault="00000000">
      <w:pPr>
        <w:rPr>
          <w:sz w:val="26"/>
          <w:szCs w:val="26"/>
        </w:rPr>
      </w:pPr>
      <w:r>
        <w:rPr>
          <w:sz w:val="26"/>
          <w:szCs w:val="26"/>
        </w:rPr>
        <w:t>NSG &gt; Inbound Security Rules &gt; Click + Add.</w:t>
      </w:r>
    </w:p>
    <w:p w14:paraId="45CBB194" w14:textId="77777777" w:rsidR="007B7B40" w:rsidRDefault="00000000">
      <w:pPr>
        <w:rPr>
          <w:rFonts w:ascii="Roboto Mono" w:eastAsia="Roboto Mono" w:hAnsi="Roboto Mono" w:cs="Roboto Mono"/>
          <w:color w:val="188038"/>
          <w:sz w:val="26"/>
          <w:szCs w:val="26"/>
        </w:rPr>
      </w:pPr>
      <w:r>
        <w:rPr>
          <w:sz w:val="26"/>
          <w:szCs w:val="26"/>
        </w:rPr>
        <w:t>Source: IP Addresses</w:t>
      </w:r>
      <w:r>
        <w:rPr>
          <w:sz w:val="26"/>
          <w:szCs w:val="26"/>
        </w:rPr>
        <w:br/>
        <w:t>Configure as per requirements</w:t>
      </w:r>
    </w:p>
    <w:p w14:paraId="326857AE" w14:textId="77777777" w:rsidR="007B7B40" w:rsidRDefault="00000000">
      <w:pPr>
        <w:rPr>
          <w:sz w:val="26"/>
          <w:szCs w:val="26"/>
        </w:rPr>
      </w:pPr>
      <w:r>
        <w:rPr>
          <w:sz w:val="26"/>
          <w:szCs w:val="26"/>
        </w:rPr>
        <w:t>Click Add</w:t>
      </w:r>
    </w:p>
    <w:p w14:paraId="67F86AAD" w14:textId="77777777" w:rsidR="007B7B40" w:rsidRDefault="007B7B40">
      <w:pPr>
        <w:rPr>
          <w:b/>
          <w:sz w:val="26"/>
          <w:szCs w:val="26"/>
        </w:rPr>
      </w:pPr>
    </w:p>
    <w:p w14:paraId="40215F17" w14:textId="77777777" w:rsidR="007B7B40" w:rsidRDefault="007B7B40">
      <w:pPr>
        <w:rPr>
          <w:b/>
          <w:sz w:val="26"/>
          <w:szCs w:val="26"/>
        </w:rPr>
      </w:pPr>
    </w:p>
    <w:p w14:paraId="5B49D2F1" w14:textId="77777777" w:rsidR="007B7B40" w:rsidRDefault="00000000">
      <w:pPr>
        <w:rPr>
          <w:b/>
          <w:sz w:val="26"/>
          <w:szCs w:val="26"/>
        </w:rPr>
      </w:pPr>
      <w:r>
        <w:rPr>
          <w:b/>
          <w:noProof/>
          <w:sz w:val="26"/>
          <w:szCs w:val="26"/>
        </w:rPr>
        <w:drawing>
          <wp:inline distT="114300" distB="114300" distL="114300" distR="114300" wp14:anchorId="65BDB2BD" wp14:editId="397EE749">
            <wp:extent cx="5731200" cy="3124200"/>
            <wp:effectExtent l="0" t="0" r="0" b="0"/>
            <wp:docPr id="4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731200" cy="3124200"/>
                    </a:xfrm>
                    <a:prstGeom prst="rect">
                      <a:avLst/>
                    </a:prstGeom>
                    <a:ln/>
                  </pic:spPr>
                </pic:pic>
              </a:graphicData>
            </a:graphic>
          </wp:inline>
        </w:drawing>
      </w:r>
    </w:p>
    <w:p w14:paraId="3A2E3C5F" w14:textId="01FE7A83" w:rsidR="007B7B40" w:rsidRPr="00FC73C6" w:rsidRDefault="00000000" w:rsidP="00FC73C6">
      <w:pPr>
        <w:pStyle w:val="ListParagraph"/>
        <w:numPr>
          <w:ilvl w:val="0"/>
          <w:numId w:val="2"/>
        </w:numPr>
        <w:rPr>
          <w:b/>
          <w:sz w:val="26"/>
          <w:szCs w:val="26"/>
        </w:rPr>
      </w:pPr>
      <w:r w:rsidRPr="00FC73C6">
        <w:rPr>
          <w:b/>
          <w:sz w:val="26"/>
          <w:szCs w:val="26"/>
        </w:rPr>
        <w:t xml:space="preserve">Adding OUTBOUND </w:t>
      </w:r>
      <w:proofErr w:type="gramStart"/>
      <w:r w:rsidRPr="00FC73C6">
        <w:rPr>
          <w:b/>
          <w:sz w:val="26"/>
          <w:szCs w:val="26"/>
        </w:rPr>
        <w:t>rule :</w:t>
      </w:r>
      <w:proofErr w:type="gramEnd"/>
    </w:p>
    <w:p w14:paraId="1ACED3AB" w14:textId="77777777" w:rsidR="007B7B40" w:rsidRDefault="00000000">
      <w:pPr>
        <w:rPr>
          <w:sz w:val="26"/>
          <w:szCs w:val="26"/>
        </w:rPr>
      </w:pPr>
      <w:r>
        <w:rPr>
          <w:sz w:val="26"/>
          <w:szCs w:val="26"/>
        </w:rPr>
        <w:t>NSG &gt; Outbound Security Rules &gt; Click + Add.</w:t>
      </w:r>
    </w:p>
    <w:p w14:paraId="0B9B01B8" w14:textId="77777777" w:rsidR="007B7B40" w:rsidRDefault="00000000">
      <w:pPr>
        <w:rPr>
          <w:rFonts w:ascii="Roboto Mono" w:eastAsia="Roboto Mono" w:hAnsi="Roboto Mono" w:cs="Roboto Mono"/>
          <w:color w:val="188038"/>
          <w:sz w:val="26"/>
          <w:szCs w:val="26"/>
        </w:rPr>
      </w:pPr>
      <w:r>
        <w:rPr>
          <w:sz w:val="26"/>
          <w:szCs w:val="26"/>
        </w:rPr>
        <w:t>Source: IP Addresses</w:t>
      </w:r>
      <w:r>
        <w:rPr>
          <w:sz w:val="26"/>
          <w:szCs w:val="26"/>
        </w:rPr>
        <w:br/>
        <w:t>Configure as per requirements</w:t>
      </w:r>
    </w:p>
    <w:p w14:paraId="549DA4F8" w14:textId="77777777" w:rsidR="007B7B40" w:rsidRDefault="00000000">
      <w:pPr>
        <w:rPr>
          <w:sz w:val="26"/>
          <w:szCs w:val="26"/>
        </w:rPr>
      </w:pPr>
      <w:r>
        <w:rPr>
          <w:sz w:val="26"/>
          <w:szCs w:val="26"/>
        </w:rPr>
        <w:t>Click Add</w:t>
      </w:r>
    </w:p>
    <w:p w14:paraId="3ECE8F9E" w14:textId="77777777" w:rsidR="007B7B40" w:rsidRDefault="00000000">
      <w:pPr>
        <w:rPr>
          <w:b/>
          <w:sz w:val="26"/>
          <w:szCs w:val="26"/>
        </w:rPr>
      </w:pPr>
      <w:r>
        <w:rPr>
          <w:b/>
          <w:sz w:val="26"/>
          <w:szCs w:val="26"/>
        </w:rPr>
        <w:t xml:space="preserve"> </w:t>
      </w:r>
    </w:p>
    <w:p w14:paraId="15686BDB" w14:textId="77777777" w:rsidR="007B7B40" w:rsidRDefault="00000000">
      <w:pPr>
        <w:rPr>
          <w:b/>
          <w:sz w:val="26"/>
          <w:szCs w:val="26"/>
        </w:rPr>
      </w:pPr>
      <w:r>
        <w:rPr>
          <w:b/>
          <w:noProof/>
          <w:sz w:val="26"/>
          <w:szCs w:val="26"/>
        </w:rPr>
        <w:lastRenderedPageBreak/>
        <w:drawing>
          <wp:inline distT="114300" distB="114300" distL="114300" distR="114300" wp14:anchorId="547BA134" wp14:editId="25E41EE2">
            <wp:extent cx="5731200" cy="3187700"/>
            <wp:effectExtent l="0" t="0" r="0" b="0"/>
            <wp:docPr id="4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3187700"/>
                    </a:xfrm>
                    <a:prstGeom prst="rect">
                      <a:avLst/>
                    </a:prstGeom>
                    <a:ln/>
                  </pic:spPr>
                </pic:pic>
              </a:graphicData>
            </a:graphic>
          </wp:inline>
        </w:drawing>
      </w:r>
    </w:p>
    <w:p w14:paraId="61FE60A9" w14:textId="77777777" w:rsidR="007B7B40" w:rsidRDefault="007B7B40">
      <w:pPr>
        <w:rPr>
          <w:b/>
          <w:sz w:val="26"/>
          <w:szCs w:val="26"/>
        </w:rPr>
      </w:pPr>
    </w:p>
    <w:p w14:paraId="76CF24C2" w14:textId="708DEE7A" w:rsidR="007B7B40" w:rsidRPr="00FC73C6" w:rsidRDefault="00000000" w:rsidP="00FC73C6">
      <w:pPr>
        <w:pStyle w:val="ListParagraph"/>
        <w:numPr>
          <w:ilvl w:val="0"/>
          <w:numId w:val="2"/>
        </w:numPr>
        <w:rPr>
          <w:b/>
          <w:sz w:val="26"/>
          <w:szCs w:val="26"/>
        </w:rPr>
      </w:pPr>
      <w:r w:rsidRPr="00FC73C6">
        <w:rPr>
          <w:b/>
          <w:sz w:val="26"/>
          <w:szCs w:val="26"/>
        </w:rPr>
        <w:t>Creating Application Security Groups:</w:t>
      </w:r>
    </w:p>
    <w:p w14:paraId="03C21FDD" w14:textId="77777777" w:rsidR="007B7B40" w:rsidRDefault="00000000">
      <w:pPr>
        <w:rPr>
          <w:sz w:val="26"/>
          <w:szCs w:val="26"/>
        </w:rPr>
      </w:pPr>
      <w:r>
        <w:rPr>
          <w:sz w:val="26"/>
          <w:szCs w:val="26"/>
        </w:rPr>
        <w:t>Azure Portal &gt; Search Application Security Groups.</w:t>
      </w:r>
      <w:r>
        <w:rPr>
          <w:sz w:val="26"/>
          <w:szCs w:val="26"/>
        </w:rPr>
        <w:br/>
      </w:r>
    </w:p>
    <w:p w14:paraId="494D1EA7" w14:textId="77777777" w:rsidR="007B7B40" w:rsidRDefault="00000000">
      <w:pPr>
        <w:rPr>
          <w:b/>
          <w:sz w:val="26"/>
          <w:szCs w:val="26"/>
        </w:rPr>
      </w:pPr>
      <w:r>
        <w:rPr>
          <w:sz w:val="26"/>
          <w:szCs w:val="26"/>
        </w:rPr>
        <w:t>Click Create.</w:t>
      </w:r>
      <w:r>
        <w:rPr>
          <w:b/>
          <w:sz w:val="26"/>
          <w:szCs w:val="26"/>
        </w:rPr>
        <w:br/>
      </w:r>
    </w:p>
    <w:p w14:paraId="2E9DBD71" w14:textId="77777777" w:rsidR="007B7B40" w:rsidRDefault="007B7B40">
      <w:pPr>
        <w:rPr>
          <w:b/>
          <w:sz w:val="26"/>
          <w:szCs w:val="26"/>
        </w:rPr>
      </w:pPr>
    </w:p>
    <w:p w14:paraId="74796A8B" w14:textId="77777777" w:rsidR="007B7B40" w:rsidRDefault="007B7B40">
      <w:pPr>
        <w:rPr>
          <w:b/>
          <w:sz w:val="26"/>
          <w:szCs w:val="26"/>
        </w:rPr>
      </w:pPr>
    </w:p>
    <w:p w14:paraId="70F9562C" w14:textId="77777777" w:rsidR="007B7B40" w:rsidRDefault="00000000">
      <w:pPr>
        <w:rPr>
          <w:b/>
          <w:sz w:val="26"/>
          <w:szCs w:val="26"/>
        </w:rPr>
      </w:pPr>
      <w:r>
        <w:rPr>
          <w:b/>
          <w:noProof/>
          <w:sz w:val="26"/>
          <w:szCs w:val="26"/>
        </w:rPr>
        <w:drawing>
          <wp:inline distT="114300" distB="114300" distL="114300" distR="114300" wp14:anchorId="3B819985" wp14:editId="75EB5FDA">
            <wp:extent cx="4862513" cy="1938543"/>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4862513" cy="1938543"/>
                    </a:xfrm>
                    <a:prstGeom prst="rect">
                      <a:avLst/>
                    </a:prstGeom>
                    <a:ln/>
                  </pic:spPr>
                </pic:pic>
              </a:graphicData>
            </a:graphic>
          </wp:inline>
        </w:drawing>
      </w:r>
    </w:p>
    <w:p w14:paraId="286BC39B" w14:textId="77777777" w:rsidR="007B7B40" w:rsidRDefault="007B7B40">
      <w:pPr>
        <w:rPr>
          <w:b/>
          <w:sz w:val="26"/>
          <w:szCs w:val="26"/>
        </w:rPr>
      </w:pPr>
    </w:p>
    <w:p w14:paraId="493BE142" w14:textId="4D911C62" w:rsidR="007B7B40" w:rsidRPr="00FC73C6" w:rsidRDefault="00000000" w:rsidP="00FC73C6">
      <w:pPr>
        <w:pStyle w:val="ListParagraph"/>
        <w:numPr>
          <w:ilvl w:val="0"/>
          <w:numId w:val="2"/>
        </w:numPr>
        <w:rPr>
          <w:b/>
          <w:sz w:val="26"/>
          <w:szCs w:val="26"/>
        </w:rPr>
      </w:pPr>
      <w:r w:rsidRPr="00FC73C6">
        <w:rPr>
          <w:b/>
          <w:sz w:val="26"/>
          <w:szCs w:val="26"/>
        </w:rPr>
        <w:lastRenderedPageBreak/>
        <w:t xml:space="preserve">Allow Specific IP to Access VMs: </w:t>
      </w:r>
      <w:r>
        <w:rPr>
          <w:noProof/>
        </w:rPr>
        <w:drawing>
          <wp:inline distT="114300" distB="114300" distL="114300" distR="114300" wp14:anchorId="61C9148C" wp14:editId="7A261D7E">
            <wp:extent cx="4967288" cy="2706429"/>
            <wp:effectExtent l="0" t="0" r="0" b="0"/>
            <wp:docPr id="3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3"/>
                    <a:srcRect/>
                    <a:stretch>
                      <a:fillRect/>
                    </a:stretch>
                  </pic:blipFill>
                  <pic:spPr>
                    <a:xfrm>
                      <a:off x="0" y="0"/>
                      <a:ext cx="4967288" cy="2706429"/>
                    </a:xfrm>
                    <a:prstGeom prst="rect">
                      <a:avLst/>
                    </a:prstGeom>
                    <a:ln/>
                  </pic:spPr>
                </pic:pic>
              </a:graphicData>
            </a:graphic>
          </wp:inline>
        </w:drawing>
      </w:r>
    </w:p>
    <w:p w14:paraId="193D738D" w14:textId="604A4F65" w:rsidR="007B7B40" w:rsidRPr="00FC73C6" w:rsidRDefault="00000000" w:rsidP="00FC73C6">
      <w:pPr>
        <w:pStyle w:val="ListParagraph"/>
        <w:numPr>
          <w:ilvl w:val="0"/>
          <w:numId w:val="2"/>
        </w:numPr>
        <w:rPr>
          <w:b/>
          <w:sz w:val="26"/>
          <w:szCs w:val="26"/>
        </w:rPr>
      </w:pPr>
      <w:r w:rsidRPr="00FC73C6">
        <w:rPr>
          <w:b/>
          <w:sz w:val="26"/>
          <w:szCs w:val="26"/>
        </w:rPr>
        <w:t xml:space="preserve">Deny Internet Access Using NSG: </w:t>
      </w:r>
    </w:p>
    <w:p w14:paraId="6586A224" w14:textId="77777777" w:rsidR="007B7B40" w:rsidRDefault="00000000">
      <w:pPr>
        <w:rPr>
          <w:b/>
          <w:sz w:val="26"/>
          <w:szCs w:val="26"/>
        </w:rPr>
      </w:pPr>
      <w:r>
        <w:rPr>
          <w:b/>
          <w:noProof/>
          <w:sz w:val="26"/>
          <w:szCs w:val="26"/>
        </w:rPr>
        <w:drawing>
          <wp:inline distT="114300" distB="114300" distL="114300" distR="114300" wp14:anchorId="2346546D" wp14:editId="5C219191">
            <wp:extent cx="5731200" cy="3187700"/>
            <wp:effectExtent l="0" t="0" r="0" b="0"/>
            <wp:docPr id="3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3187700"/>
                    </a:xfrm>
                    <a:prstGeom prst="rect">
                      <a:avLst/>
                    </a:prstGeom>
                    <a:ln/>
                  </pic:spPr>
                </pic:pic>
              </a:graphicData>
            </a:graphic>
          </wp:inline>
        </w:drawing>
      </w:r>
    </w:p>
    <w:p w14:paraId="79072893" w14:textId="77777777" w:rsidR="007B7B40" w:rsidRDefault="007B7B40">
      <w:pPr>
        <w:rPr>
          <w:b/>
          <w:sz w:val="26"/>
          <w:szCs w:val="26"/>
        </w:rPr>
      </w:pPr>
    </w:p>
    <w:p w14:paraId="22AC8604" w14:textId="723BA249" w:rsidR="007B7B40" w:rsidRPr="00FC73C6" w:rsidRDefault="00000000" w:rsidP="00FC73C6">
      <w:pPr>
        <w:pStyle w:val="ListParagraph"/>
        <w:numPr>
          <w:ilvl w:val="0"/>
          <w:numId w:val="2"/>
        </w:numPr>
        <w:rPr>
          <w:b/>
          <w:sz w:val="26"/>
          <w:szCs w:val="26"/>
        </w:rPr>
      </w:pPr>
      <w:r w:rsidRPr="00FC73C6">
        <w:rPr>
          <w:b/>
          <w:sz w:val="26"/>
          <w:szCs w:val="26"/>
        </w:rPr>
        <w:t xml:space="preserve">Creating Public IPs: </w:t>
      </w:r>
    </w:p>
    <w:p w14:paraId="4F9E0F9C" w14:textId="77777777" w:rsidR="007B7B40" w:rsidRDefault="00000000">
      <w:pPr>
        <w:rPr>
          <w:sz w:val="26"/>
          <w:szCs w:val="26"/>
        </w:rPr>
      </w:pPr>
      <w:r>
        <w:rPr>
          <w:sz w:val="26"/>
          <w:szCs w:val="26"/>
        </w:rPr>
        <w:t>Azure Portal &gt; Search Public IP addresses &gt; Create.</w:t>
      </w:r>
      <w:r>
        <w:rPr>
          <w:sz w:val="26"/>
          <w:szCs w:val="26"/>
        </w:rPr>
        <w:br/>
        <w:t>Click Create</w:t>
      </w:r>
    </w:p>
    <w:p w14:paraId="7DC9AA6F" w14:textId="77777777" w:rsidR="007B7B40" w:rsidRDefault="007B7B40">
      <w:pPr>
        <w:rPr>
          <w:b/>
          <w:sz w:val="26"/>
          <w:szCs w:val="26"/>
        </w:rPr>
      </w:pPr>
    </w:p>
    <w:p w14:paraId="3C9C7191" w14:textId="77777777" w:rsidR="007B7B40" w:rsidRDefault="00000000">
      <w:pPr>
        <w:rPr>
          <w:b/>
          <w:sz w:val="26"/>
          <w:szCs w:val="26"/>
        </w:rPr>
      </w:pPr>
      <w:r>
        <w:rPr>
          <w:b/>
          <w:noProof/>
          <w:sz w:val="26"/>
          <w:szCs w:val="26"/>
        </w:rPr>
        <w:lastRenderedPageBreak/>
        <w:drawing>
          <wp:inline distT="114300" distB="114300" distL="114300" distR="114300" wp14:anchorId="0EDA5BD1" wp14:editId="35ED8FC6">
            <wp:extent cx="5810250" cy="2809875"/>
            <wp:effectExtent l="0" t="0" r="0" b="0"/>
            <wp:docPr id="3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rotWithShape="1">
                    <a:blip r:embed="rId15"/>
                    <a:srcRect t="8530" r="-994" b="4695"/>
                    <a:stretch>
                      <a:fillRect/>
                    </a:stretch>
                  </pic:blipFill>
                  <pic:spPr bwMode="auto">
                    <a:xfrm>
                      <a:off x="0" y="0"/>
                      <a:ext cx="5810580" cy="2810034"/>
                    </a:xfrm>
                    <a:prstGeom prst="rect">
                      <a:avLst/>
                    </a:prstGeom>
                    <a:ln>
                      <a:noFill/>
                    </a:ln>
                    <a:extLst>
                      <a:ext uri="{53640926-AAD7-44D8-BBD7-CCE9431645EC}">
                        <a14:shadowObscured xmlns:a14="http://schemas.microsoft.com/office/drawing/2010/main"/>
                      </a:ext>
                    </a:extLst>
                  </pic:spPr>
                </pic:pic>
              </a:graphicData>
            </a:graphic>
          </wp:inline>
        </w:drawing>
      </w:r>
    </w:p>
    <w:p w14:paraId="58BD8A49" w14:textId="77777777" w:rsidR="007B7B40" w:rsidRDefault="007B7B40">
      <w:pPr>
        <w:rPr>
          <w:b/>
          <w:sz w:val="26"/>
          <w:szCs w:val="26"/>
        </w:rPr>
      </w:pPr>
    </w:p>
    <w:p w14:paraId="7A6EFEB6" w14:textId="767A895B" w:rsidR="007B7B40" w:rsidRPr="00FC73C6" w:rsidRDefault="00000000" w:rsidP="00FC73C6">
      <w:pPr>
        <w:pStyle w:val="ListParagraph"/>
        <w:numPr>
          <w:ilvl w:val="0"/>
          <w:numId w:val="2"/>
        </w:numPr>
        <w:rPr>
          <w:b/>
          <w:sz w:val="26"/>
          <w:szCs w:val="26"/>
        </w:rPr>
      </w:pPr>
      <w:r w:rsidRPr="00FC73C6">
        <w:rPr>
          <w:b/>
          <w:sz w:val="26"/>
          <w:szCs w:val="26"/>
        </w:rPr>
        <w:t xml:space="preserve">Associate/De-associate Public IP with VM: </w:t>
      </w:r>
    </w:p>
    <w:p w14:paraId="0F2E976A" w14:textId="77777777" w:rsidR="007B7B40" w:rsidRDefault="00000000">
      <w:pPr>
        <w:rPr>
          <w:sz w:val="26"/>
          <w:szCs w:val="26"/>
        </w:rPr>
      </w:pPr>
      <w:r>
        <w:rPr>
          <w:sz w:val="26"/>
          <w:szCs w:val="26"/>
        </w:rPr>
        <w:t>VM &gt; Networking &gt; Network Interface &gt; IP Configurations</w:t>
      </w:r>
      <w:r>
        <w:rPr>
          <w:sz w:val="26"/>
          <w:szCs w:val="26"/>
        </w:rPr>
        <w:br/>
        <w:t xml:space="preserve">Click </w:t>
      </w:r>
      <w:proofErr w:type="spellStart"/>
      <w:r>
        <w:rPr>
          <w:sz w:val="26"/>
          <w:szCs w:val="26"/>
        </w:rPr>
        <w:t>ip</w:t>
      </w:r>
      <w:proofErr w:type="spellEnd"/>
      <w:r>
        <w:rPr>
          <w:sz w:val="26"/>
          <w:szCs w:val="26"/>
        </w:rPr>
        <w:t>&gt; Under Public IP Address, click Associate/</w:t>
      </w:r>
      <w:proofErr w:type="spellStart"/>
      <w:r>
        <w:rPr>
          <w:sz w:val="26"/>
          <w:szCs w:val="26"/>
        </w:rPr>
        <w:t>Diassociate</w:t>
      </w:r>
      <w:proofErr w:type="spellEnd"/>
      <w:r>
        <w:rPr>
          <w:sz w:val="26"/>
          <w:szCs w:val="26"/>
        </w:rPr>
        <w:br/>
        <w:t>Choose or create Public IP</w:t>
      </w:r>
    </w:p>
    <w:p w14:paraId="09736466" w14:textId="77777777" w:rsidR="007B7B40" w:rsidRDefault="007B7B40">
      <w:pPr>
        <w:rPr>
          <w:b/>
          <w:sz w:val="26"/>
          <w:szCs w:val="26"/>
        </w:rPr>
      </w:pPr>
    </w:p>
    <w:p w14:paraId="2ADF5AF2" w14:textId="77777777" w:rsidR="007B7B40" w:rsidRDefault="00000000">
      <w:pPr>
        <w:rPr>
          <w:b/>
          <w:sz w:val="26"/>
          <w:szCs w:val="26"/>
        </w:rPr>
      </w:pPr>
      <w:r>
        <w:rPr>
          <w:b/>
          <w:noProof/>
          <w:sz w:val="26"/>
          <w:szCs w:val="26"/>
        </w:rPr>
        <w:drawing>
          <wp:inline distT="114300" distB="114300" distL="114300" distR="114300" wp14:anchorId="4997A123" wp14:editId="590D9A59">
            <wp:extent cx="5731200" cy="3683000"/>
            <wp:effectExtent l="0" t="0" r="0" b="0"/>
            <wp:docPr id="4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731200" cy="3683000"/>
                    </a:xfrm>
                    <a:prstGeom prst="rect">
                      <a:avLst/>
                    </a:prstGeom>
                    <a:ln/>
                  </pic:spPr>
                </pic:pic>
              </a:graphicData>
            </a:graphic>
          </wp:inline>
        </w:drawing>
      </w:r>
    </w:p>
    <w:p w14:paraId="55B0D11A" w14:textId="4FA5D073" w:rsidR="007B7B40" w:rsidRPr="00FC73C6" w:rsidRDefault="00000000" w:rsidP="00FC73C6">
      <w:pPr>
        <w:pStyle w:val="ListParagraph"/>
        <w:numPr>
          <w:ilvl w:val="0"/>
          <w:numId w:val="2"/>
        </w:numPr>
        <w:rPr>
          <w:b/>
          <w:sz w:val="26"/>
          <w:szCs w:val="26"/>
        </w:rPr>
      </w:pPr>
      <w:r w:rsidRPr="00FC73C6">
        <w:rPr>
          <w:b/>
          <w:sz w:val="26"/>
          <w:szCs w:val="26"/>
        </w:rPr>
        <w:t xml:space="preserve">Allocate Static Private IP to VM: </w:t>
      </w:r>
    </w:p>
    <w:p w14:paraId="7B52AE74" w14:textId="77777777" w:rsidR="007B7B40" w:rsidRDefault="00000000">
      <w:pPr>
        <w:rPr>
          <w:sz w:val="26"/>
          <w:szCs w:val="26"/>
        </w:rPr>
      </w:pPr>
      <w:r>
        <w:rPr>
          <w:sz w:val="26"/>
          <w:szCs w:val="26"/>
        </w:rPr>
        <w:t>VM &gt; Networking &gt; Network Interface</w:t>
      </w:r>
    </w:p>
    <w:p w14:paraId="2DFB9A71" w14:textId="77777777" w:rsidR="007B7B40" w:rsidRDefault="00000000">
      <w:pPr>
        <w:rPr>
          <w:sz w:val="26"/>
          <w:szCs w:val="26"/>
        </w:rPr>
      </w:pPr>
      <w:r>
        <w:rPr>
          <w:sz w:val="26"/>
          <w:szCs w:val="26"/>
        </w:rPr>
        <w:t xml:space="preserve">Click on IP Configuration </w:t>
      </w:r>
    </w:p>
    <w:p w14:paraId="2860B619" w14:textId="77777777" w:rsidR="007B7B40" w:rsidRDefault="00000000">
      <w:pPr>
        <w:rPr>
          <w:sz w:val="26"/>
          <w:szCs w:val="26"/>
        </w:rPr>
      </w:pPr>
      <w:r>
        <w:rPr>
          <w:sz w:val="26"/>
          <w:szCs w:val="26"/>
        </w:rPr>
        <w:t>Change IP Assignment to Static</w:t>
      </w:r>
    </w:p>
    <w:p w14:paraId="213696C7" w14:textId="77777777" w:rsidR="007B7B40" w:rsidRDefault="00000000">
      <w:pPr>
        <w:rPr>
          <w:sz w:val="26"/>
          <w:szCs w:val="26"/>
        </w:rPr>
      </w:pPr>
      <w:r>
        <w:rPr>
          <w:sz w:val="26"/>
          <w:szCs w:val="26"/>
        </w:rPr>
        <w:lastRenderedPageBreak/>
        <w:t>Enter available IP from subnet range</w:t>
      </w:r>
    </w:p>
    <w:p w14:paraId="464324E3" w14:textId="77777777" w:rsidR="007B7B40" w:rsidRDefault="00000000">
      <w:pPr>
        <w:rPr>
          <w:sz w:val="26"/>
          <w:szCs w:val="26"/>
        </w:rPr>
      </w:pPr>
      <w:r>
        <w:rPr>
          <w:sz w:val="26"/>
          <w:szCs w:val="26"/>
        </w:rPr>
        <w:t>Click Save</w:t>
      </w:r>
    </w:p>
    <w:p w14:paraId="18EAF514" w14:textId="77777777" w:rsidR="007B7B40" w:rsidRDefault="007B7B40">
      <w:pPr>
        <w:rPr>
          <w:b/>
          <w:sz w:val="26"/>
          <w:szCs w:val="26"/>
        </w:rPr>
      </w:pPr>
    </w:p>
    <w:p w14:paraId="08C8C73A" w14:textId="77777777" w:rsidR="007B7B40" w:rsidRDefault="00000000">
      <w:pPr>
        <w:rPr>
          <w:b/>
          <w:sz w:val="26"/>
          <w:szCs w:val="26"/>
        </w:rPr>
      </w:pPr>
      <w:r>
        <w:rPr>
          <w:b/>
          <w:noProof/>
          <w:sz w:val="26"/>
          <w:szCs w:val="26"/>
        </w:rPr>
        <w:drawing>
          <wp:inline distT="114300" distB="114300" distL="114300" distR="114300" wp14:anchorId="79E731FA" wp14:editId="3E3B46A7">
            <wp:extent cx="5267325" cy="2552700"/>
            <wp:effectExtent l="0" t="0" r="0" b="0"/>
            <wp:docPr id="3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rotWithShape="1">
                    <a:blip r:embed="rId17"/>
                    <a:srcRect t="8040" r="-281" b="5767"/>
                    <a:stretch>
                      <a:fillRect/>
                    </a:stretch>
                  </pic:blipFill>
                  <pic:spPr bwMode="auto">
                    <a:xfrm>
                      <a:off x="0" y="0"/>
                      <a:ext cx="5267809" cy="2552935"/>
                    </a:xfrm>
                    <a:prstGeom prst="rect">
                      <a:avLst/>
                    </a:prstGeom>
                    <a:ln>
                      <a:noFill/>
                    </a:ln>
                    <a:extLst>
                      <a:ext uri="{53640926-AAD7-44D8-BBD7-CCE9431645EC}">
                        <a14:shadowObscured xmlns:a14="http://schemas.microsoft.com/office/drawing/2010/main"/>
                      </a:ext>
                    </a:extLst>
                  </pic:spPr>
                </pic:pic>
              </a:graphicData>
            </a:graphic>
          </wp:inline>
        </w:drawing>
      </w:r>
    </w:p>
    <w:p w14:paraId="198FB013" w14:textId="5271CE1B" w:rsidR="007B7B40" w:rsidRPr="00FC73C6" w:rsidRDefault="00FC73C6" w:rsidP="00FC73C6">
      <w:pPr>
        <w:pStyle w:val="ListParagraph"/>
        <w:rPr>
          <w:b/>
          <w:sz w:val="26"/>
          <w:szCs w:val="26"/>
        </w:rPr>
      </w:pPr>
      <w:r>
        <w:rPr>
          <w:b/>
          <w:sz w:val="26"/>
          <w:szCs w:val="26"/>
        </w:rPr>
        <w:t>10.</w:t>
      </w:r>
      <w:r w:rsidR="00000000" w:rsidRPr="00FC73C6">
        <w:rPr>
          <w:b/>
          <w:sz w:val="26"/>
          <w:szCs w:val="26"/>
        </w:rPr>
        <w:t xml:space="preserve">Attach NSG to NIC: </w:t>
      </w:r>
    </w:p>
    <w:p w14:paraId="38627EA0" w14:textId="77777777" w:rsidR="007B7B40" w:rsidRDefault="00000000">
      <w:pPr>
        <w:rPr>
          <w:sz w:val="26"/>
          <w:szCs w:val="26"/>
        </w:rPr>
      </w:pPr>
      <w:r>
        <w:rPr>
          <w:sz w:val="26"/>
          <w:szCs w:val="26"/>
        </w:rPr>
        <w:t>Network Interface &gt; Network Security Group</w:t>
      </w:r>
      <w:r>
        <w:rPr>
          <w:sz w:val="26"/>
          <w:szCs w:val="26"/>
        </w:rPr>
        <w:br/>
        <w:t>Select your NSG from dropdown</w:t>
      </w:r>
    </w:p>
    <w:p w14:paraId="35A0A308" w14:textId="77777777" w:rsidR="007B7B40" w:rsidRDefault="007B7B40">
      <w:pPr>
        <w:rPr>
          <w:b/>
          <w:sz w:val="26"/>
          <w:szCs w:val="26"/>
        </w:rPr>
      </w:pPr>
    </w:p>
    <w:p w14:paraId="6E9B3AC0" w14:textId="77777777" w:rsidR="007B7B40" w:rsidRDefault="00000000">
      <w:pPr>
        <w:rPr>
          <w:b/>
          <w:sz w:val="26"/>
          <w:szCs w:val="26"/>
        </w:rPr>
      </w:pPr>
      <w:r>
        <w:rPr>
          <w:b/>
          <w:noProof/>
          <w:sz w:val="26"/>
          <w:szCs w:val="26"/>
        </w:rPr>
        <w:drawing>
          <wp:inline distT="114300" distB="114300" distL="114300" distR="114300" wp14:anchorId="6F66246C" wp14:editId="3C90411D">
            <wp:extent cx="5731200" cy="2463800"/>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731200" cy="2463800"/>
                    </a:xfrm>
                    <a:prstGeom prst="rect">
                      <a:avLst/>
                    </a:prstGeom>
                    <a:ln/>
                  </pic:spPr>
                </pic:pic>
              </a:graphicData>
            </a:graphic>
          </wp:inline>
        </w:drawing>
      </w:r>
    </w:p>
    <w:p w14:paraId="5429D794" w14:textId="0F418468" w:rsidR="007B7B40" w:rsidRPr="00B54D11" w:rsidRDefault="00B54D11" w:rsidP="00B54D11">
      <w:pPr>
        <w:pStyle w:val="ListParagraph"/>
        <w:rPr>
          <w:b/>
          <w:sz w:val="26"/>
          <w:szCs w:val="26"/>
        </w:rPr>
      </w:pPr>
      <w:r>
        <w:rPr>
          <w:b/>
          <w:sz w:val="26"/>
          <w:szCs w:val="26"/>
        </w:rPr>
        <w:t>11.</w:t>
      </w:r>
      <w:r w:rsidR="00000000" w:rsidRPr="00B54D11">
        <w:rPr>
          <w:b/>
          <w:sz w:val="26"/>
          <w:szCs w:val="26"/>
        </w:rPr>
        <w:t>Create a Network Interface (NIC):</w:t>
      </w:r>
    </w:p>
    <w:p w14:paraId="64401E1B" w14:textId="77777777" w:rsidR="007B7B40" w:rsidRDefault="00000000">
      <w:pPr>
        <w:rPr>
          <w:sz w:val="26"/>
          <w:szCs w:val="26"/>
        </w:rPr>
      </w:pPr>
      <w:r>
        <w:rPr>
          <w:sz w:val="26"/>
          <w:szCs w:val="26"/>
        </w:rPr>
        <w:t>Azure Portal &gt; Create a Resource &gt; Network Interface</w:t>
      </w:r>
    </w:p>
    <w:p w14:paraId="0ACFEDBE" w14:textId="77777777" w:rsidR="007B7B40" w:rsidRDefault="00000000">
      <w:pPr>
        <w:rPr>
          <w:sz w:val="26"/>
          <w:szCs w:val="26"/>
        </w:rPr>
      </w:pPr>
      <w:r>
        <w:rPr>
          <w:sz w:val="26"/>
          <w:szCs w:val="26"/>
        </w:rPr>
        <w:t>Click Create</w:t>
      </w:r>
    </w:p>
    <w:p w14:paraId="65E05622" w14:textId="77777777" w:rsidR="007B7B40" w:rsidRDefault="007B7B40">
      <w:pPr>
        <w:rPr>
          <w:b/>
          <w:sz w:val="26"/>
          <w:szCs w:val="26"/>
        </w:rPr>
      </w:pPr>
    </w:p>
    <w:p w14:paraId="6A553476" w14:textId="613C7C5E" w:rsidR="007B7B40" w:rsidRDefault="00000000">
      <w:pPr>
        <w:rPr>
          <w:b/>
          <w:sz w:val="26"/>
          <w:szCs w:val="26"/>
        </w:rPr>
      </w:pPr>
      <w:r>
        <w:rPr>
          <w:b/>
          <w:noProof/>
          <w:sz w:val="26"/>
          <w:szCs w:val="26"/>
        </w:rPr>
        <w:lastRenderedPageBreak/>
        <w:drawing>
          <wp:inline distT="114300" distB="114300" distL="114300" distR="114300" wp14:anchorId="051ED55F" wp14:editId="0AEC5D34">
            <wp:extent cx="5731200" cy="1739900"/>
            <wp:effectExtent l="0" t="0" r="0" b="0"/>
            <wp:docPr id="3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9"/>
                    <a:srcRect/>
                    <a:stretch>
                      <a:fillRect/>
                    </a:stretch>
                  </pic:blipFill>
                  <pic:spPr>
                    <a:xfrm>
                      <a:off x="0" y="0"/>
                      <a:ext cx="5731200" cy="1739900"/>
                    </a:xfrm>
                    <a:prstGeom prst="rect">
                      <a:avLst/>
                    </a:prstGeom>
                    <a:ln/>
                  </pic:spPr>
                </pic:pic>
              </a:graphicData>
            </a:graphic>
          </wp:inline>
        </w:drawing>
      </w:r>
      <w:r w:rsidR="00B54D11">
        <w:rPr>
          <w:b/>
          <w:sz w:val="26"/>
          <w:szCs w:val="26"/>
        </w:rPr>
        <w:t xml:space="preserve">12. </w:t>
      </w:r>
      <w:r>
        <w:rPr>
          <w:b/>
          <w:sz w:val="26"/>
          <w:szCs w:val="26"/>
        </w:rPr>
        <w:t xml:space="preserve">Assign ASG to a VM: </w:t>
      </w:r>
    </w:p>
    <w:p w14:paraId="61CA7219" w14:textId="77777777" w:rsidR="007B7B40" w:rsidRDefault="00000000">
      <w:pPr>
        <w:rPr>
          <w:sz w:val="26"/>
          <w:szCs w:val="26"/>
        </w:rPr>
      </w:pPr>
      <w:r>
        <w:rPr>
          <w:sz w:val="26"/>
          <w:szCs w:val="26"/>
        </w:rPr>
        <w:t>VM &gt; Networking &gt; Network Interface</w:t>
      </w:r>
      <w:r>
        <w:rPr>
          <w:sz w:val="26"/>
          <w:szCs w:val="26"/>
        </w:rPr>
        <w:br/>
        <w:t>Click the NIC &gt; Configuration &gt; Application Security Groups</w:t>
      </w:r>
      <w:r>
        <w:rPr>
          <w:sz w:val="26"/>
          <w:szCs w:val="26"/>
        </w:rPr>
        <w:br/>
        <w:t xml:space="preserve">Select </w:t>
      </w:r>
      <w:proofErr w:type="spellStart"/>
      <w:r>
        <w:rPr>
          <w:sz w:val="26"/>
          <w:szCs w:val="26"/>
        </w:rPr>
        <w:t>asg</w:t>
      </w:r>
      <w:proofErr w:type="spellEnd"/>
      <w:r>
        <w:rPr>
          <w:sz w:val="26"/>
          <w:szCs w:val="26"/>
        </w:rPr>
        <w:t>&gt; Save</w:t>
      </w:r>
    </w:p>
    <w:p w14:paraId="2E88241E" w14:textId="77777777" w:rsidR="007B7B40" w:rsidRDefault="007B7B40">
      <w:pPr>
        <w:rPr>
          <w:b/>
          <w:sz w:val="26"/>
          <w:szCs w:val="26"/>
        </w:rPr>
      </w:pPr>
    </w:p>
    <w:p w14:paraId="37DE501E" w14:textId="77777777" w:rsidR="007B7B40" w:rsidRDefault="00000000">
      <w:pPr>
        <w:rPr>
          <w:b/>
          <w:sz w:val="26"/>
          <w:szCs w:val="26"/>
        </w:rPr>
      </w:pPr>
      <w:r>
        <w:rPr>
          <w:b/>
          <w:noProof/>
          <w:sz w:val="26"/>
          <w:szCs w:val="26"/>
        </w:rPr>
        <w:drawing>
          <wp:inline distT="114300" distB="114300" distL="114300" distR="114300" wp14:anchorId="28C05681" wp14:editId="75C358B2">
            <wp:extent cx="5731200" cy="1968500"/>
            <wp:effectExtent l="0" t="0" r="0" b="0"/>
            <wp:docPr id="3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731200" cy="1968500"/>
                    </a:xfrm>
                    <a:prstGeom prst="rect">
                      <a:avLst/>
                    </a:prstGeom>
                    <a:ln/>
                  </pic:spPr>
                </pic:pic>
              </a:graphicData>
            </a:graphic>
          </wp:inline>
        </w:drawing>
      </w:r>
    </w:p>
    <w:p w14:paraId="66B451BC" w14:textId="77777777" w:rsidR="007B7B40" w:rsidRDefault="007B7B40">
      <w:pPr>
        <w:rPr>
          <w:b/>
          <w:sz w:val="26"/>
          <w:szCs w:val="26"/>
        </w:rPr>
      </w:pPr>
    </w:p>
    <w:p w14:paraId="2EB07409" w14:textId="77777777" w:rsidR="007B7B40" w:rsidRDefault="007B7B40">
      <w:pPr>
        <w:rPr>
          <w:b/>
          <w:sz w:val="26"/>
          <w:szCs w:val="26"/>
        </w:rPr>
      </w:pPr>
    </w:p>
    <w:p w14:paraId="426055D6" w14:textId="77777777" w:rsidR="007B7B40" w:rsidRDefault="007B7B40">
      <w:pPr>
        <w:rPr>
          <w:b/>
          <w:sz w:val="26"/>
          <w:szCs w:val="26"/>
        </w:rPr>
      </w:pPr>
    </w:p>
    <w:p w14:paraId="04C9C10C" w14:textId="77777777" w:rsidR="007B7B40" w:rsidRDefault="007B7B40">
      <w:pPr>
        <w:rPr>
          <w:b/>
          <w:sz w:val="26"/>
          <w:szCs w:val="26"/>
        </w:rPr>
      </w:pPr>
    </w:p>
    <w:p w14:paraId="4AFF95B7" w14:textId="77777777" w:rsidR="007B7B40" w:rsidRDefault="007B7B40">
      <w:pPr>
        <w:rPr>
          <w:b/>
          <w:sz w:val="26"/>
          <w:szCs w:val="26"/>
        </w:rPr>
      </w:pPr>
    </w:p>
    <w:p w14:paraId="4A1F7BB3" w14:textId="77777777" w:rsidR="007B7B40" w:rsidRDefault="007B7B40">
      <w:pPr>
        <w:rPr>
          <w:b/>
          <w:sz w:val="26"/>
          <w:szCs w:val="26"/>
        </w:rPr>
      </w:pPr>
    </w:p>
    <w:p w14:paraId="34D96349" w14:textId="77777777" w:rsidR="007B7B40" w:rsidRDefault="007B7B40">
      <w:pPr>
        <w:rPr>
          <w:b/>
          <w:sz w:val="26"/>
          <w:szCs w:val="26"/>
        </w:rPr>
      </w:pPr>
    </w:p>
    <w:p w14:paraId="12C2B885" w14:textId="77777777" w:rsidR="007B7B40" w:rsidRDefault="007B7B40">
      <w:pPr>
        <w:rPr>
          <w:b/>
          <w:sz w:val="26"/>
          <w:szCs w:val="26"/>
        </w:rPr>
      </w:pPr>
    </w:p>
    <w:p w14:paraId="532D875A" w14:textId="77777777" w:rsidR="007B7B40" w:rsidRDefault="007B7B40">
      <w:pPr>
        <w:rPr>
          <w:b/>
          <w:sz w:val="26"/>
          <w:szCs w:val="26"/>
        </w:rPr>
      </w:pPr>
    </w:p>
    <w:p w14:paraId="14AE7B03" w14:textId="77777777" w:rsidR="007B7B40" w:rsidRDefault="007B7B40">
      <w:pPr>
        <w:rPr>
          <w:b/>
          <w:sz w:val="26"/>
          <w:szCs w:val="26"/>
        </w:rPr>
      </w:pPr>
    </w:p>
    <w:p w14:paraId="04B1EA79" w14:textId="77777777" w:rsidR="007B7B40" w:rsidRDefault="007B7B40">
      <w:pPr>
        <w:rPr>
          <w:b/>
          <w:sz w:val="26"/>
          <w:szCs w:val="26"/>
        </w:rPr>
      </w:pPr>
    </w:p>
    <w:p w14:paraId="387CE944" w14:textId="77777777" w:rsidR="007B7B40" w:rsidRDefault="007B7B40">
      <w:pPr>
        <w:rPr>
          <w:b/>
          <w:sz w:val="26"/>
          <w:szCs w:val="26"/>
        </w:rPr>
      </w:pPr>
    </w:p>
    <w:p w14:paraId="2B0DB038" w14:textId="77777777" w:rsidR="007B7B40" w:rsidRDefault="007B7B40">
      <w:pPr>
        <w:rPr>
          <w:b/>
          <w:sz w:val="26"/>
          <w:szCs w:val="26"/>
        </w:rPr>
      </w:pPr>
    </w:p>
    <w:p w14:paraId="472E1801" w14:textId="77777777" w:rsidR="007B7B40" w:rsidRDefault="007B7B40">
      <w:pPr>
        <w:rPr>
          <w:b/>
          <w:sz w:val="26"/>
          <w:szCs w:val="26"/>
        </w:rPr>
      </w:pPr>
    </w:p>
    <w:p w14:paraId="4E5BB907" w14:textId="77777777" w:rsidR="007B7B40" w:rsidRDefault="007B7B40">
      <w:pPr>
        <w:rPr>
          <w:b/>
          <w:sz w:val="26"/>
          <w:szCs w:val="26"/>
        </w:rPr>
      </w:pPr>
    </w:p>
    <w:p w14:paraId="2FD61324" w14:textId="77777777" w:rsidR="007B7B40" w:rsidRDefault="007B7B40">
      <w:pPr>
        <w:rPr>
          <w:b/>
          <w:sz w:val="26"/>
          <w:szCs w:val="26"/>
        </w:rPr>
      </w:pPr>
    </w:p>
    <w:p w14:paraId="42A91E80" w14:textId="77777777" w:rsidR="007B7B40" w:rsidRDefault="007B7B40">
      <w:pPr>
        <w:rPr>
          <w:b/>
          <w:sz w:val="26"/>
          <w:szCs w:val="26"/>
        </w:rPr>
      </w:pPr>
    </w:p>
    <w:p w14:paraId="6D03E6D8" w14:textId="77777777" w:rsidR="007B7B40" w:rsidRDefault="007B7B40">
      <w:pPr>
        <w:rPr>
          <w:b/>
          <w:sz w:val="26"/>
          <w:szCs w:val="26"/>
        </w:rPr>
      </w:pPr>
    </w:p>
    <w:p w14:paraId="49BBDE36" w14:textId="77777777" w:rsidR="007B7B40" w:rsidRDefault="00000000">
      <w:pPr>
        <w:rPr>
          <w:b/>
        </w:rPr>
      </w:pPr>
      <w:r>
        <w:lastRenderedPageBreak/>
        <w:tab/>
      </w:r>
      <w:r>
        <w:tab/>
      </w:r>
      <w:r>
        <w:tab/>
      </w:r>
      <w:r>
        <w:tab/>
      </w:r>
      <w:r>
        <w:tab/>
      </w:r>
      <w:r>
        <w:rPr>
          <w:b/>
        </w:rPr>
        <w:t>References</w:t>
      </w:r>
    </w:p>
    <w:p w14:paraId="47488D44" w14:textId="77777777" w:rsidR="007B7B40" w:rsidRDefault="007B7B40">
      <w:pPr>
        <w:rPr>
          <w:b/>
        </w:rPr>
      </w:pPr>
    </w:p>
    <w:p w14:paraId="456046C4" w14:textId="77777777" w:rsidR="007B7B40" w:rsidRDefault="00000000">
      <w:pPr>
        <w:numPr>
          <w:ilvl w:val="0"/>
          <w:numId w:val="1"/>
        </w:numPr>
        <w:rPr>
          <w:b/>
        </w:rPr>
      </w:pPr>
      <w:r>
        <w:rPr>
          <w:b/>
        </w:rPr>
        <w:t>Microsoft Azure Documentation</w:t>
      </w:r>
    </w:p>
    <w:p w14:paraId="1987979C" w14:textId="77777777" w:rsidR="007B7B40" w:rsidRDefault="00000000">
      <w:pPr>
        <w:numPr>
          <w:ilvl w:val="0"/>
          <w:numId w:val="1"/>
        </w:numPr>
        <w:rPr>
          <w:b/>
        </w:rPr>
      </w:pPr>
      <w:r>
        <w:rPr>
          <w:b/>
        </w:rPr>
        <w:t>Medium</w:t>
      </w:r>
    </w:p>
    <w:p w14:paraId="01CFFD50" w14:textId="77777777" w:rsidR="007B7B40" w:rsidRDefault="00000000">
      <w:pPr>
        <w:numPr>
          <w:ilvl w:val="0"/>
          <w:numId w:val="1"/>
        </w:numPr>
        <w:rPr>
          <w:b/>
        </w:rPr>
      </w:pPr>
      <w:proofErr w:type="spellStart"/>
      <w:r>
        <w:rPr>
          <w:b/>
        </w:rPr>
        <w:t>GeeksForGeeks</w:t>
      </w:r>
      <w:proofErr w:type="spellEnd"/>
    </w:p>
    <w:p w14:paraId="23359E09" w14:textId="77777777" w:rsidR="007B7B40" w:rsidRDefault="007B7B40">
      <w:pPr>
        <w:ind w:left="720"/>
        <w:rPr>
          <w:b/>
        </w:rPr>
      </w:pPr>
    </w:p>
    <w:p w14:paraId="5AFC8D0C" w14:textId="77777777" w:rsidR="007B7B40" w:rsidRDefault="007B7B40">
      <w:pPr>
        <w:ind w:left="720"/>
        <w:rPr>
          <w:b/>
        </w:rPr>
      </w:pPr>
    </w:p>
    <w:sectPr w:rsidR="007B7B40">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embedRegular r:id="rId1" w:fontKey="{81FD96C1-6CFC-4578-84B9-5466513E79A1}"/>
  </w:font>
  <w:font w:name="Calibri">
    <w:panose1 w:val="020F0502020204030204"/>
    <w:charset w:val="00"/>
    <w:family w:val="swiss"/>
    <w:pitch w:val="variable"/>
    <w:sig w:usb0="E4002EFF" w:usb1="C200247B" w:usb2="00000009" w:usb3="00000000" w:csb0="000001FF" w:csb1="00000000"/>
    <w:embedRegular r:id="rId2" w:fontKey="{74DD880B-C1D3-4F37-B10C-AB9FB90F514E}"/>
  </w:font>
  <w:font w:name="Cambria">
    <w:panose1 w:val="02040503050406030204"/>
    <w:charset w:val="00"/>
    <w:family w:val="roman"/>
    <w:pitch w:val="variable"/>
    <w:sig w:usb0="E00006FF" w:usb1="420024FF" w:usb2="02000000" w:usb3="00000000" w:csb0="0000019F" w:csb1="00000000"/>
    <w:embedRegular r:id="rId3" w:fontKey="{DB71FF84-65A1-45BC-9367-7DCF95CB170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2E5C85"/>
    <w:multiLevelType w:val="hybridMultilevel"/>
    <w:tmpl w:val="DD18625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DB7824"/>
    <w:multiLevelType w:val="multilevel"/>
    <w:tmpl w:val="BEB24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AEA07FB"/>
    <w:multiLevelType w:val="hybridMultilevel"/>
    <w:tmpl w:val="BBC4C3E4"/>
    <w:lvl w:ilvl="0" w:tplc="4009000F">
      <w:start w:val="1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85599090">
    <w:abstractNumId w:val="1"/>
  </w:num>
  <w:num w:numId="2" w16cid:durableId="553784230">
    <w:abstractNumId w:val="0"/>
  </w:num>
  <w:num w:numId="3" w16cid:durableId="128890126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B40"/>
    <w:rsid w:val="007B7B40"/>
    <w:rsid w:val="008252AC"/>
    <w:rsid w:val="00B54D11"/>
    <w:rsid w:val="00FC7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234D9"/>
  <w15:docId w15:val="{2367AF3C-15FB-4F05-8B05-EEF849DA5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table" w:customStyle="1" w:styleId="TableNormal1">
    <w:name w:val="TableNormal"/>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leNormal"/>
    <w:tblPr>
      <w:tblStyleRowBandSize w:val="1"/>
      <w:tblStyleColBandSize w:val="1"/>
      <w:tblCellMar>
        <w:top w:w="100" w:type="dxa"/>
        <w:left w:w="100" w:type="dxa"/>
        <w:bottom w:w="100" w:type="dxa"/>
        <w:right w:w="100" w:type="dxa"/>
      </w:tblCellMar>
    </w:tblPr>
    <w:tcPr>
      <w:shd w:val="clear" w:color="auto" w:fill="131417"/>
    </w:tc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tcPr>
      <w:shd w:val="clear" w:color="auto" w:fill="1A1A1A"/>
    </w:tc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FC73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42YGB9A9WKIj38hOivJSkMsA0BQ==">CgMxLjAyDmguNjdobzRoOWRtaXRoMg5oLjh6eXk1MHVpOG90NjIOaC5sYWFieDJxZGVra2IyDmguY3RwMm92NDZibjB4Mg5oLmJjbm5teWZ3eGVsMTIOaC53c2JhMTR5aWZxenY4AHIhMVVRNjFKeUh5ZkQ5bk9wajY5cWFKaXRwUk9USm1adG5v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13</Pages>
  <Words>1178</Words>
  <Characters>6716</Characters>
  <Application>Microsoft Office Word</Application>
  <DocSecurity>0</DocSecurity>
  <Lines>55</Lines>
  <Paragraphs>15</Paragraphs>
  <ScaleCrop>false</ScaleCrop>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Anirudh Sharma</cp:lastModifiedBy>
  <cp:revision>3</cp:revision>
  <dcterms:created xsi:type="dcterms:W3CDTF">2025-06-07T09:47:00Z</dcterms:created>
  <dcterms:modified xsi:type="dcterms:W3CDTF">2025-06-22T06:13:00Z</dcterms:modified>
</cp:coreProperties>
</file>