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Thesis Outline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Chapter 1: Introduction</w:t>
      </w:r>
    </w:p>
    <w:p>
      <w:pPr>
        <w:pStyle w:val="Normal"/>
        <w:spacing w:before="0" w:after="0"/>
        <w:rPr/>
      </w:pPr>
      <w:r>
        <w:rPr/>
        <w:tab/>
        <w:t>1.1 Introduction of proteins and domains</w:t>
      </w:r>
    </w:p>
    <w:p>
      <w:pPr>
        <w:pStyle w:val="Normal"/>
        <w:spacing w:before="0" w:after="0"/>
        <w:rPr/>
      </w:pPr>
      <w:r>
        <w:rPr/>
        <w:tab/>
        <w:t>1.2 Need for domain identification</w:t>
      </w:r>
    </w:p>
    <w:p>
      <w:pPr>
        <w:pStyle w:val="Normal"/>
        <w:spacing w:before="0" w:after="0"/>
        <w:rPr/>
      </w:pPr>
      <w:r>
        <w:rPr/>
        <w:tab/>
        <w:t>1.3 Literature survey</w:t>
      </w:r>
    </w:p>
    <w:p>
      <w:pPr>
        <w:pStyle w:val="Normal"/>
        <w:spacing w:before="0" w:after="0"/>
        <w:rPr/>
      </w:pPr>
      <w:r>
        <w:rPr/>
        <w:tab/>
        <w:tab/>
        <w:t>1.3.1 Sequence based methods</w:t>
      </w:r>
    </w:p>
    <w:p>
      <w:pPr>
        <w:pStyle w:val="Normal"/>
        <w:spacing w:before="0" w:after="0"/>
        <w:rPr/>
      </w:pPr>
      <w:r>
        <w:rPr/>
        <w:tab/>
        <w:tab/>
        <w:t>1.3.2 Structure based methods</w:t>
      </w:r>
    </w:p>
    <w:p>
      <w:pPr>
        <w:pStyle w:val="Normal"/>
        <w:spacing w:before="0" w:after="0"/>
        <w:rPr/>
      </w:pPr>
      <w:r>
        <w:rPr/>
        <w:tab/>
        <w:tab/>
        <w:t>1.3.3 Manual &amp; Semi-automatic methods</w:t>
      </w:r>
    </w:p>
    <w:p>
      <w:pPr>
        <w:pStyle w:val="Normal"/>
        <w:spacing w:before="0" w:after="0"/>
        <w:rPr/>
      </w:pPr>
      <w:r>
        <w:rPr/>
        <w:tab/>
        <w:t>1.4 Organization of thesis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Chapter 2: Materials &amp; Methods</w:t>
      </w:r>
    </w:p>
    <w:p>
      <w:pPr>
        <w:pStyle w:val="Normal"/>
        <w:spacing w:before="0" w:after="0"/>
        <w:rPr/>
      </w:pPr>
      <w:r>
        <w:rPr>
          <w:b/>
        </w:rPr>
        <w:tab/>
      </w:r>
      <w:r>
        <w:rPr/>
        <w:t>2.1 Introduction</w:t>
      </w:r>
    </w:p>
    <w:p>
      <w:pPr>
        <w:pStyle w:val="Normal"/>
        <w:spacing w:before="0" w:after="0"/>
        <w:rPr/>
      </w:pPr>
      <w:r>
        <w:rPr/>
        <w:tab/>
        <w:t>2.2 Clustering</w:t>
      </w:r>
    </w:p>
    <w:p>
      <w:pPr>
        <w:pStyle w:val="Normal"/>
        <w:spacing w:before="0" w:after="0"/>
        <w:rPr/>
      </w:pPr>
      <w:r>
        <w:rPr/>
        <w:tab/>
        <w:tab/>
        <w:t>2.2.1 Hierarchical clustering</w:t>
      </w:r>
    </w:p>
    <w:p>
      <w:pPr>
        <w:pStyle w:val="Normal"/>
        <w:spacing w:before="0" w:after="0"/>
        <w:rPr/>
      </w:pPr>
      <w:r>
        <w:rPr/>
        <w:tab/>
        <w:tab/>
        <w:t>2.2.2 Agglomerative clustering</w:t>
      </w:r>
    </w:p>
    <w:p>
      <w:pPr>
        <w:pStyle w:val="Normal"/>
        <w:spacing w:before="0" w:after="0"/>
        <w:rPr/>
      </w:pPr>
      <w:r>
        <w:rPr/>
        <w:tab/>
        <w:tab/>
        <w:t>2.2.3 Divisive clustering</w:t>
      </w:r>
    </w:p>
    <w:p>
      <w:pPr>
        <w:pStyle w:val="Normal"/>
        <w:spacing w:before="0" w:after="0"/>
        <w:rPr/>
      </w:pPr>
      <w:r>
        <w:rPr/>
        <w:tab/>
        <w:t>2.3 The k-means clustering algorithm</w:t>
      </w:r>
    </w:p>
    <w:p>
      <w:pPr>
        <w:pStyle w:val="Normal"/>
        <w:spacing w:before="0" w:after="0"/>
        <w:rPr/>
      </w:pPr>
      <w:r>
        <w:rPr/>
        <w:tab/>
        <w:t>2.4 Domain identification by graph theoretic approach</w:t>
      </w:r>
    </w:p>
    <w:p>
      <w:pPr>
        <w:pStyle w:val="Normal"/>
        <w:spacing w:before="0" w:after="0"/>
        <w:rPr/>
      </w:pPr>
      <w:r>
        <w:rPr/>
        <w:tab/>
        <w:tab/>
        <w:t>2.4.1 Newman’s modularity method</w:t>
      </w:r>
    </w:p>
    <w:p>
      <w:pPr>
        <w:pStyle w:val="Normal"/>
        <w:spacing w:before="0" w:after="0"/>
        <w:rPr/>
      </w:pPr>
      <w:r>
        <w:rPr/>
        <w:tab/>
        <w:tab/>
        <w:t>2.4.2 Vishveshwara’s graph spectral analysis</w:t>
      </w:r>
    </w:p>
    <w:p>
      <w:pPr>
        <w:pStyle w:val="Normal"/>
        <w:spacing w:before="0" w:after="0"/>
        <w:rPr/>
      </w:pPr>
      <w:r>
        <w:rPr/>
        <w:tab/>
        <w:tab/>
        <w:t>2.4.3 Hari Krishna’s method</w:t>
      </w:r>
    </w:p>
    <w:p>
      <w:pPr>
        <w:pStyle w:val="Normal"/>
        <w:spacing w:before="0" w:after="0"/>
        <w:rPr/>
      </w:pPr>
      <w:r>
        <w:rPr/>
        <w:tab/>
        <w:t xml:space="preserve">2.5 Identification of number of domains by using physical </w:t>
      </w:r>
      <w:r>
        <w:rPr/>
        <w:t>properties</w:t>
      </w:r>
      <w:r>
        <w:rPr/>
        <w:t xml:space="preserve"> of a protein</w:t>
      </w:r>
    </w:p>
    <w:p>
      <w:pPr>
        <w:pStyle w:val="Normal"/>
        <w:spacing w:before="0" w:after="0"/>
        <w:rPr/>
      </w:pPr>
      <w:r>
        <w:rPr/>
        <w:tab/>
        <w:t>2.6 K-means clustering algorithm for predicting domain boundaries</w:t>
      </w:r>
    </w:p>
    <w:p>
      <w:pPr>
        <w:pStyle w:val="Normal"/>
        <w:spacing w:before="0" w:after="0"/>
        <w:rPr/>
      </w:pPr>
      <w:r>
        <w:rPr/>
        <w:tab/>
        <w:t>2.7 Implementation details</w:t>
      </w:r>
    </w:p>
    <w:p>
      <w:pPr>
        <w:pStyle w:val="Normal"/>
        <w:spacing w:before="0" w:after="0"/>
        <w:rPr/>
      </w:pPr>
      <w:r>
        <w:rPr/>
        <w:tab/>
        <w:tab/>
        <w:t>2.7.1 Construction of data set</w:t>
      </w:r>
    </w:p>
    <w:p>
      <w:pPr>
        <w:pStyle w:val="Normal"/>
        <w:spacing w:before="0" w:after="0"/>
        <w:rPr/>
      </w:pPr>
      <w:r>
        <w:rPr/>
        <w:tab/>
        <w:tab/>
        <w:t>2.7.2 Libraries &amp; tools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b/>
        </w:rPr>
        <w:t>Chapter 3: Results &amp; Discussion</w:t>
      </w:r>
    </w:p>
    <w:p>
      <w:pPr>
        <w:pStyle w:val="Normal"/>
        <w:spacing w:before="0" w:after="0"/>
        <w:rPr/>
      </w:pPr>
      <w:r>
        <w:rPr/>
        <w:tab/>
        <w:t>3.1 Comparative analysis of graph theoretic approach with clustering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Chapter 4: Conclusion</w:t>
      </w:r>
    </w:p>
    <w:p>
      <w:pPr>
        <w:pStyle w:val="Normal"/>
        <w:spacing w:before="0" w:after="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LibreOffice_project/40$Build-2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2016-06-08T01:39:50Z</dcterms:modified>
  <cp:revision>1</cp:revision>
</cp:coreProperties>
</file>