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E1E2E"/>
          <w:sz w:val="44"/>
          <w:szCs w:val="44"/>
          <w:rFonts w:ascii="Calibri" w:cs="Calibri" w:eastAsia="Calibri" w:hAnsi="Calibri"/>
        </w:rPr>
        <w:t xml:space="preserve">Anirudh Vaka</w:t>
      </w:r>
    </w:p>
    <w:p>
      <w:pPr>
        <w:spacing w:after="10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Senior DevOps Engineer</w:t>
      </w:r>
    </w:p>
    <w:p>
      <w:pPr>
        <w:spacing w:after="40"/>
      </w:pPr>
      <w:hyperlink w:history="1" r:id="rIdfj4n4-kua9mr1q35pq3dy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anirudhvaka@gmail.com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uc9ks4wsqywn7wq_x2xec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+91 79817 30312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w315dmrsygpdfvv4blcjp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anirudhvaka.dev</w:t>
        </w:r>
      </w:hyperlink>
    </w:p>
    <w:p>
      <w:pPr>
        <w:spacing w:after="40"/>
      </w:pPr>
      <w:r>
        <w:rPr>
          <w:color w:val="4A4A6A"/>
          <w:sz w:val="20"/>
          <w:szCs w:val="20"/>
          <w:rFonts w:ascii="Calibri" w:cs="Calibri" w:eastAsia="Calibri" w:hAnsi="Calibri"/>
        </w:rPr>
        <w:t xml:space="preserve">Open to relocate to Germany · Hyderabad, India</w:t>
      </w:r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b4jalnakrpfqvxq_2jhye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github.com/AnirudhVaka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bnqz8e7_fyzca9gbyt8ze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linkedin.com/in/anirudhvaka</w:t>
        </w:r>
      </w:hyperlink>
    </w:p>
    <w:p>
      <w:pPr>
        <w:spacing w:after="40"/>
      </w:pPr>
      <w:r>
        <w:rPr>
          <w:i/>
          <w:iCs/>
          <w:color w:val="4A4A6A"/>
          <w:sz w:val="20"/>
          <w:szCs w:val="20"/>
          <w:rFonts w:ascii="Calibri" w:cs="Calibri" w:eastAsia="Calibri" w:hAnsi="Calibri"/>
        </w:rPr>
        <w:t xml:space="preserve">Visa: requires EU Blue Card sponsorship · Open to onsite, hybrid, or fully remote in Germany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PERSONAL DETAILS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Location: Open to relocate to Germany · Hyderabad, India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Languages: English, Telugu, Hindi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PROFESSIONAL SUMMARY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PROFESSIONAL EXPERIENCE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Senior DevOps Engineer — AICPA &amp; CIMA Enterprise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Nov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London-based enterprise SaaS client · Remote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enterprise migration to GitHub Enterprise with label-driven GitOps workflows — reduced release errors ~70%.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Engineered PR-based ephemeral environments provisioning full AWS stacks (ECS, RDS, S3, SQS, SNS) via Terraform — cut setup time from days to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Architected multi-region AWS deployment with Route 53 latency routing and active-active failover for global availability.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DevSecOps guardrails with Trivy + Grype shift-left container scanning across 200+ CI/CD pipelines.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Established observability and ChatOps (CloudWatch, Athena, Grafana, MS Teams) — reduced incident MTTR significantly.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Integrated ServiceNow REST APIs to automate change-management — CRs open/close in lockstep with deployments, eliminating manual ticket toil.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Lead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Oct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Hybrid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Promoted to Lead Oct 2024; running concurrently with the AICPA engagement.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Operate production on-prem Kubernetes cluster at 99.9% uptime — ~15 nodes, 100+ containers on Hyper-V at CtrlS Hyderabad data center.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Lead a team of 5 DevOps engineers; own architecture decisions, sprint planning, and on-call rotation.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Manage hybrid cloud workloads across AWS + Azure with optimized backup and DR for SQL Server + PostgreSQL.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Drove ~25% monthly cloud cost reduction through right-sizing, reserved instances, and shutting down idle ephemeral environments on schedule.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Designed corporate network: dual-ISP + SD-WAN on FortiGate 60F (active-active failover) — 99.9% office network uptime.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Engineer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May 2023 – Sep 2024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platform transformation from monolithic IIS to Docker + Kubernetes — cut release cycle time ~60% with zero-downtime deployments.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Implemented Cloudflare edge security (WAF, CDN, DNS, SSL/TLS) for production workloads.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Migrated legacy CI/CD (TeamCity, Octopus Deploy) to Azure DevOps — 200+ pipelines across product lines.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DR Validator — automated MS SQL backup + DR verification in C# / .NET with AWS S3 and PowerShell — eliminated silent backup failures.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Deployed centralized observability stack (Prometheus, Grafana, Loki) for logging, metrics, and alerting across the cluster.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Software Engineer Intern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2023 – Apr 2023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REST APIs in C# / .NET for internal product features.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HTML/CSS landing pages for product launches.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Rotated through support engineering; selected for full-time conversion to DevOps Engineer based on infrastructure work during the rotation.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SIDE PROJECTS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hgrpwuiq1yd9wm4qdmlgn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PrepAtlas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(prepatlas.in)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Dec 2025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vjfe4ap9ytnxjbqgskkyu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HumanifyCV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(humanifycv.com)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2026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TECHNICAL SKILLS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Cloud &amp; Infrastructure: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AWS (ECS, RDS, Lambda, S3, Route 53, IAM, multi-region), Azure (VMSS, Functions, App Services), On-prem (Hyper-V, bare metal), GCP (fundamentals)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Containers &amp; Orchestration: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Kubernetes (production, on-prem + cloud), Docker, Helm, Horizontal Pod Autoscaling, Ingress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IaC &amp; CI/CD: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Terraform, GitHub Actions, Azure DevOps, Ansible, Jenkins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Web &amp; Caching: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Nginx, Redis, AWS API Gateway, CloudFront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Networking &amp; Security: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Linux, Cisco switches, FortiGate (firewall, VPN, SD-WAN), VLAN segmentation, Cloudflare WAF, OIDC / IAM, TLS, Trivy / Grype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Databases: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PostgreSQL, Supabase, MS SQL Server, MySQL, AWS RDS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Observability: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Prometheus, Grafana, CloudWatch, Sentry, Loki, OpenSearch, ELK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Languages: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TypeScript, Python, C# (.NET), Bash, PowerShell, SQL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EDUCATION</w:t>
      </w:r>
    </w:p>
    <w:p>
      <w:pPr>
        <w:spacing w:after="4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B.Tech, Computer Science &amp; Engineering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PBR Visvodaya Institute of Technology and Science, Andhra Pradesh, India</w:t>
      </w:r>
    </w:p>
    <w:p>
      <w:r>
        <w:rPr>
          <w:color w:val="1A56DB"/>
          <w:sz w:val="21"/>
          <w:szCs w:val="21"/>
          <w:rFonts w:ascii="Calibri" w:cs="Calibri" w:eastAsia="Calibri" w:hAnsi="Calibri"/>
        </w:rPr>
        <w:t xml:space="preserve">2019 – 2023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LANGUAGES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English — C1 (Advanced Professional)  ·  Telugu — Native  ·  Hindi — Fluent</w:t>
      </w:r>
    </w:p>
    <w:sectPr>
      <w:pgSz w:w="11906" w:h="16838" w:orient="portrait"/>
      <w:pgMar w:top="792" w:right="907" w:bottom="676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j4n4-kua9mr1q35pq3dy" Type="http://schemas.openxmlformats.org/officeDocument/2006/relationships/hyperlink" Target="mailto:anirudhvaka@gmail.com" TargetMode="External"/><Relationship Id="rIduc9ks4wsqywn7wq_x2xec" Type="http://schemas.openxmlformats.org/officeDocument/2006/relationships/hyperlink" Target="tel:+917981730312" TargetMode="External"/><Relationship Id="rIdw315dmrsygpdfvv4blcjp" Type="http://schemas.openxmlformats.org/officeDocument/2006/relationships/hyperlink" Target="https://anirudhvaka.dev" TargetMode="External"/><Relationship Id="rIdb4jalnakrpfqvxq_2jhye" Type="http://schemas.openxmlformats.org/officeDocument/2006/relationships/hyperlink" Target="https://github.com/AnirudhVaka" TargetMode="External"/><Relationship Id="rIdbnqz8e7_fyzca9gbyt8ze" Type="http://schemas.openxmlformats.org/officeDocument/2006/relationships/hyperlink" Target="https://linkedin.com/in/anirudhvaka" TargetMode="External"/><Relationship Id="rIdhgrpwuiq1yd9wm4qdmlgn" Type="http://schemas.openxmlformats.org/officeDocument/2006/relationships/hyperlink" Target="https://prepatlas.in" TargetMode="External"/><Relationship Id="rIdvjfe4ap9ytnxjbqgskkyu" Type="http://schemas.openxmlformats.org/officeDocument/2006/relationships/hyperlink" Target="https://humanifycv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Anirudh Vaka — Resume (DE)</dc:title>
  <dc:creator>Anirudh Vaka</dc:creator>
  <dc:description>Senior DevOps Engineer resume formatted for DE.</dc:description>
  <cp:lastModifiedBy>Un-named</cp:lastModifiedBy>
  <cp:revision>1</cp:revision>
  <dcterms:created xsi:type="dcterms:W3CDTF">2026-05-15T08:15:34.539Z</dcterms:created>
  <dcterms:modified xsi:type="dcterms:W3CDTF">2026-05-15T08:15:34.539Z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