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02C2" w14:textId="06FA8F56" w:rsidR="00542A7E" w:rsidRDefault="003079C8" w:rsidP="003079C8">
      <w:pPr>
        <w:pStyle w:val="Titl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EE49001: Control and Electronic System Design</w:t>
      </w:r>
    </w:p>
    <w:p w14:paraId="178EE107" w14:textId="1DD02E70" w:rsidR="003079C8" w:rsidRPr="00A9255F" w:rsidRDefault="003079C8" w:rsidP="00A9255F">
      <w:pPr>
        <w:pStyle w:val="Subtitle"/>
        <w:jc w:val="center"/>
        <w:rPr>
          <w:rFonts w:asciiTheme="majorHAnsi" w:hAnsiTheme="majorHAnsi" w:cstheme="majorHAnsi"/>
          <w:sz w:val="28"/>
          <w:szCs w:val="28"/>
        </w:rPr>
      </w:pPr>
      <w:r w:rsidRPr="00A9255F">
        <w:rPr>
          <w:rFonts w:asciiTheme="majorHAnsi" w:hAnsiTheme="majorHAnsi" w:cstheme="majorHAnsi"/>
          <w:sz w:val="28"/>
          <w:szCs w:val="28"/>
        </w:rPr>
        <w:t>Assignment-</w:t>
      </w:r>
      <w:r w:rsidR="00A9255F" w:rsidRPr="00A9255F">
        <w:rPr>
          <w:rFonts w:asciiTheme="majorHAnsi" w:hAnsiTheme="majorHAnsi" w:cstheme="majorHAnsi"/>
          <w:sz w:val="28"/>
          <w:szCs w:val="28"/>
        </w:rPr>
        <w:t>7</w:t>
      </w:r>
      <w:r w:rsidR="005D1435">
        <w:rPr>
          <w:rFonts w:asciiTheme="majorHAnsi" w:hAnsiTheme="majorHAnsi" w:cstheme="majorHAnsi"/>
          <w:sz w:val="28"/>
          <w:szCs w:val="28"/>
        </w:rPr>
        <w:t xml:space="preserve">: </w:t>
      </w:r>
      <w:r w:rsidR="0081003A">
        <w:rPr>
          <w:rFonts w:asciiTheme="majorHAnsi" w:hAnsiTheme="majorHAnsi" w:cstheme="majorHAnsi"/>
          <w:sz w:val="28"/>
          <w:szCs w:val="28"/>
        </w:rPr>
        <w:t>Transfer Function Estimation</w:t>
      </w:r>
    </w:p>
    <w:p w14:paraId="48B657BE" w14:textId="1650F908" w:rsidR="003079C8" w:rsidRPr="00A9255F" w:rsidRDefault="003079C8" w:rsidP="003079C8">
      <w:pPr>
        <w:pStyle w:val="Subtitle"/>
        <w:jc w:val="center"/>
        <w:rPr>
          <w:rFonts w:asciiTheme="majorHAnsi" w:hAnsiTheme="majorHAnsi" w:cstheme="majorHAnsi"/>
          <w:sz w:val="24"/>
          <w:szCs w:val="24"/>
        </w:rPr>
      </w:pPr>
      <w:r w:rsidRPr="00A9255F">
        <w:rPr>
          <w:rFonts w:asciiTheme="majorHAnsi" w:hAnsiTheme="majorHAnsi" w:cstheme="majorHAnsi"/>
          <w:sz w:val="24"/>
          <w:szCs w:val="24"/>
        </w:rPr>
        <w:t>Submitted By:</w:t>
      </w:r>
    </w:p>
    <w:p w14:paraId="4E39B2A7" w14:textId="0231B9ED" w:rsidR="003079C8" w:rsidRPr="00A9255F" w:rsidRDefault="003079C8" w:rsidP="003079C8">
      <w:pPr>
        <w:pStyle w:val="Subtitle"/>
        <w:jc w:val="center"/>
        <w:rPr>
          <w:rFonts w:asciiTheme="majorHAnsi" w:hAnsiTheme="majorHAnsi" w:cstheme="majorHAnsi"/>
          <w:sz w:val="24"/>
          <w:szCs w:val="24"/>
        </w:rPr>
      </w:pPr>
      <w:r w:rsidRPr="00A9255F">
        <w:rPr>
          <w:rFonts w:asciiTheme="majorHAnsi" w:hAnsiTheme="majorHAnsi" w:cstheme="majorHAnsi"/>
          <w:sz w:val="24"/>
          <w:szCs w:val="24"/>
        </w:rPr>
        <w:t>21EE30004: Anirvan Krishna | 21EE30001: Aditya Kumar</w:t>
      </w:r>
    </w:p>
    <w:p w14:paraId="1A5BF35B" w14:textId="5493ADF1" w:rsidR="003079C8" w:rsidRDefault="00000000" w:rsidP="003079C8">
      <w:r>
        <w:pict w14:anchorId="4084E61F">
          <v:rect id="_x0000_i1026" style="width:0;height:1.5pt" o:hralign="center" o:hrstd="t" o:hr="t" fillcolor="#a0a0a0" stroked="f"/>
        </w:pict>
      </w:r>
    </w:p>
    <w:p w14:paraId="1402D623" w14:textId="04A019D7" w:rsidR="00233A20" w:rsidRDefault="0081003A" w:rsidP="0081003A">
      <w:pPr>
        <w:pStyle w:val="Heading1"/>
      </w:pPr>
      <w:r>
        <w:t>Simulink Model of RLC Series Circuit</w:t>
      </w:r>
      <w:r w:rsidR="00432781">
        <w:t xml:space="preserve"> and Step Response</w:t>
      </w:r>
    </w:p>
    <w:p w14:paraId="7E00F2A7" w14:textId="56C674B9" w:rsidR="0081003A" w:rsidRDefault="0081003A" w:rsidP="0081003A">
      <w:r>
        <w:pict w14:anchorId="758A5407">
          <v:rect id="_x0000_i1039" style="width:0;height:1.5pt" o:hralign="center" o:hrstd="t" o:hr="t" fillcolor="#a0a0a0" stroked="f"/>
        </w:pict>
      </w:r>
    </w:p>
    <w:p w14:paraId="47E6A019" w14:textId="6AAF1DEB" w:rsidR="0081003A" w:rsidRDefault="00774EE5" w:rsidP="00774EE5">
      <w:pPr>
        <w:jc w:val="center"/>
      </w:pPr>
      <w:r w:rsidRPr="00774EE5">
        <w:drawing>
          <wp:inline distT="0" distB="0" distL="0" distR="0" wp14:anchorId="5B1BAE84" wp14:editId="74E7277A">
            <wp:extent cx="4309656" cy="1594757"/>
            <wp:effectExtent l="0" t="0" r="0" b="5715"/>
            <wp:docPr id="122699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91660" name=""/>
                    <pic:cNvPicPr/>
                  </pic:nvPicPr>
                  <pic:blipFill rotWithShape="1">
                    <a:blip r:embed="rId11"/>
                    <a:srcRect l="3514" t="4480" r="3306" b="5154"/>
                    <a:stretch/>
                  </pic:blipFill>
                  <pic:spPr bwMode="auto">
                    <a:xfrm>
                      <a:off x="0" y="0"/>
                      <a:ext cx="4383055" cy="162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7978A" w14:textId="64D50C9F" w:rsidR="00774EE5" w:rsidRDefault="00774EE5" w:rsidP="00774EE5">
      <w:pPr>
        <w:jc w:val="center"/>
        <w:rPr>
          <w:rFonts w:asciiTheme="majorHAnsi" w:hAnsiTheme="majorHAnsi" w:cstheme="majorHAnsi"/>
        </w:rPr>
      </w:pPr>
      <w:r w:rsidRPr="00774EE5">
        <w:rPr>
          <w:rFonts w:asciiTheme="majorHAnsi" w:hAnsiTheme="majorHAnsi" w:cstheme="majorHAnsi"/>
          <w:b/>
          <w:bCs/>
        </w:rPr>
        <w:t>Fig</w:t>
      </w:r>
      <w:r>
        <w:rPr>
          <w:rFonts w:asciiTheme="majorHAnsi" w:hAnsiTheme="majorHAnsi" w:cstheme="majorHAnsi"/>
          <w:b/>
          <w:bCs/>
        </w:rPr>
        <w:t xml:space="preserve">. </w:t>
      </w:r>
      <w:r>
        <w:rPr>
          <w:rFonts w:asciiTheme="majorHAnsi" w:hAnsiTheme="majorHAnsi" w:cstheme="majorHAnsi"/>
        </w:rPr>
        <w:t>RLC Series Circuit Simulink Model</w:t>
      </w:r>
    </w:p>
    <w:p w14:paraId="5720F2BF" w14:textId="3D7E4994" w:rsidR="00774EE5" w:rsidRDefault="00774EE5" w:rsidP="00774EE5">
      <w:pPr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</w:rPr>
        <w:t xml:space="preserve">Here, we have: </w:t>
      </w:r>
      <m:oMath>
        <m:r>
          <m:rPr>
            <m:sty m:val="p"/>
          </m:rPr>
          <w:rPr>
            <w:rFonts w:ascii="Cambria Math" w:hAnsi="Cambria Math" w:cstheme="majorHAnsi"/>
          </w:rPr>
          <m:t>R</m:t>
        </m:r>
        <m:r>
          <w:rPr>
            <w:rFonts w:ascii="Cambria Math" w:hAnsi="Cambria Math" w:cstheme="majorHAnsi"/>
          </w:rPr>
          <m:t> = 3</m:t>
        </m:r>
        <m:r>
          <m:rPr>
            <m:sty m:val="p"/>
          </m:rPr>
          <w:rPr>
            <w:rFonts w:ascii="Cambria Math" w:hAnsi="Cambria Math" w:cstheme="majorHAnsi"/>
          </w:rPr>
          <m:t>Ω</m:t>
        </m:r>
        <m:r>
          <w:rPr>
            <w:rFonts w:ascii="Cambria Math" w:hAnsi="Cambria Math" w:cstheme="majorHAnsi"/>
          </w:rPr>
          <m:t>; </m:t>
        </m:r>
        <m:r>
          <m:rPr>
            <m:sty m:val="p"/>
          </m:rPr>
          <w:rPr>
            <w:rFonts w:ascii="Cambria Math" w:hAnsi="Cambria Math" w:cstheme="majorHAnsi"/>
          </w:rPr>
          <m:t>L</m:t>
        </m:r>
        <m:r>
          <w:rPr>
            <w:rFonts w:ascii="Cambria Math" w:hAnsi="Cambria Math" w:cstheme="majorHAnsi"/>
          </w:rPr>
          <m:t> = 2</m:t>
        </m:r>
        <m:r>
          <m:rPr>
            <m:sty m:val="p"/>
          </m:rPr>
          <w:rPr>
            <w:rFonts w:ascii="Cambria Math" w:hAnsi="Cambria Math" w:cstheme="majorHAnsi"/>
          </w:rPr>
          <m:t>H</m:t>
        </m:r>
        <m:r>
          <w:rPr>
            <w:rFonts w:ascii="Cambria Math" w:hAnsi="Cambria Math" w:cstheme="majorHAnsi"/>
          </w:rPr>
          <m:t>; </m:t>
        </m:r>
        <m:r>
          <m:rPr>
            <m:sty m:val="p"/>
          </m:rPr>
          <w:rPr>
            <w:rFonts w:ascii="Cambria Math" w:hAnsi="Cambria Math" w:cstheme="majorHAnsi"/>
          </w:rPr>
          <m:t>C</m:t>
        </m:r>
        <m:r>
          <w:rPr>
            <w:rFonts w:ascii="Cambria Math" w:hAnsi="Cambria Math" w:cstheme="majorHAnsi"/>
          </w:rPr>
          <m:t> = 0.5</m:t>
        </m:r>
        <m:r>
          <m:rPr>
            <m:sty m:val="p"/>
          </m:rPr>
          <w:rPr>
            <w:rFonts w:ascii="Cambria Math" w:hAnsi="Cambria Math" w:cstheme="majorHAnsi"/>
          </w:rPr>
          <m:t>F</m:t>
        </m:r>
      </m:oMath>
    </w:p>
    <w:p w14:paraId="69A4087E" w14:textId="775A209A" w:rsidR="005B3E4C" w:rsidRDefault="005B3E4C" w:rsidP="005B3E4C">
      <w:pPr>
        <w:jc w:val="center"/>
        <w:rPr>
          <w:rFonts w:asciiTheme="majorHAnsi" w:hAnsiTheme="majorHAnsi" w:cstheme="majorHAnsi"/>
        </w:rPr>
      </w:pPr>
      <w:r w:rsidRPr="005B3E4C">
        <w:rPr>
          <w:rFonts w:asciiTheme="majorHAnsi" w:hAnsiTheme="majorHAnsi" w:cstheme="majorHAnsi"/>
        </w:rPr>
        <w:drawing>
          <wp:inline distT="0" distB="0" distL="0" distR="0" wp14:anchorId="57A1B233" wp14:editId="7673F16F">
            <wp:extent cx="4446814" cy="2078563"/>
            <wp:effectExtent l="0" t="0" r="0" b="0"/>
            <wp:docPr id="109270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02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940" cy="20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1B16" w14:textId="57135974" w:rsidR="005B3E4C" w:rsidRDefault="005B3E4C" w:rsidP="005B3E4C">
      <w:pPr>
        <w:jc w:val="center"/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Fig. </w:t>
      </w:r>
      <w:r>
        <w:rPr>
          <w:rFonts w:asciiTheme="majorHAnsi" w:hAnsiTheme="majorHAnsi" w:cstheme="majorHAnsi"/>
        </w:rPr>
        <w:t xml:space="preserve">Input </w:t>
      </w:r>
      <m:oMath>
        <m:d>
          <m:dPr>
            <m:ctrlPr>
              <w:rPr>
                <w:rFonts w:ascii="Cambria Math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  <m:ctrlPr>
                  <w:rPr>
                    <w:rFonts w:ascii="Cambria Math" w:hAnsi="Cambria Math" w:cstheme="majorHAnsi"/>
                  </w:rPr>
                </m:ctrlPr>
              </m:e>
              <m:sub>
                <m:r>
                  <w:rPr>
                    <w:rFonts w:ascii="Cambria Math" w:hAnsi="Cambria Math" w:cstheme="majorHAnsi"/>
                  </w:rPr>
                  <m:t>in</m:t>
                </m:r>
              </m:sub>
            </m:sSub>
            <m:ctrlPr>
              <w:rPr>
                <w:rFonts w:ascii="Cambria Math" w:hAnsi="Cambria Math" w:cstheme="majorHAnsi"/>
                <w:i/>
              </w:rPr>
            </m:ctrlPr>
          </m:e>
        </m:d>
      </m:oMath>
      <w:r>
        <w:rPr>
          <w:rFonts w:asciiTheme="majorHAnsi" w:eastAsiaTheme="minorEastAsia" w:hAnsiTheme="majorHAnsi" w:cstheme="majorHAnsi"/>
        </w:rPr>
        <w:t xml:space="preserve"> and Output </w:t>
      </w:r>
      <m:oMath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  <m:ctrlPr>
                  <w:rPr>
                    <w:rFonts w:ascii="Cambria Math" w:eastAsiaTheme="minorEastAsia" w:hAnsi="Cambria Math" w:cstheme="majorHAnsi"/>
                  </w:rPr>
                </m:ctrlPr>
              </m:e>
              <m:sub>
                <m:r>
                  <w:rPr>
                    <w:rFonts w:ascii="Cambria Math" w:eastAsiaTheme="minorEastAsia" w:hAnsi="Cambria Math" w:cstheme="majorHAnsi"/>
                  </w:rPr>
                  <m:t>c</m:t>
                </m:r>
              </m:sub>
            </m:sSub>
            <m:ctrlPr>
              <w:rPr>
                <w:rFonts w:ascii="Cambria Math" w:eastAsiaTheme="minorEastAsia" w:hAnsi="Cambria Math" w:cstheme="majorHAnsi"/>
                <w:i/>
              </w:rPr>
            </m:ctrlPr>
          </m:e>
        </m:d>
      </m:oMath>
      <w:r>
        <w:rPr>
          <w:rFonts w:asciiTheme="majorHAnsi" w:eastAsiaTheme="minorEastAsia" w:hAnsiTheme="majorHAnsi" w:cstheme="majorHAnsi"/>
        </w:rPr>
        <w:t xml:space="preserve"> vs. Time</w:t>
      </w:r>
    </w:p>
    <w:p w14:paraId="06890534" w14:textId="247D0181" w:rsidR="00432781" w:rsidRDefault="00432781" w:rsidP="00432781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From the system response, we can observe that the system is underdamped.</w:t>
      </w:r>
    </w:p>
    <w:p w14:paraId="559E7300" w14:textId="0DBFE528" w:rsidR="005B3E4C" w:rsidRDefault="005B3E4C" w:rsidP="005B3E4C">
      <w:pPr>
        <w:pStyle w:val="Heading1"/>
      </w:pPr>
      <w:r>
        <w:t>Transfer Function computation from s</w:t>
      </w:r>
      <w:r w:rsidR="00432781">
        <w:t>tep</w:t>
      </w:r>
      <w:r>
        <w:t xml:space="preserve"> response</w:t>
      </w:r>
    </w:p>
    <w:p w14:paraId="19A64604" w14:textId="2FEB46E5" w:rsidR="005B3E4C" w:rsidRDefault="005B3E4C" w:rsidP="005B3E4C">
      <w:r>
        <w:pict w14:anchorId="6A2BDDDD">
          <v:rect id="_x0000_i1040" style="width:0;height:1.5pt" o:hralign="center" o:hrstd="t" o:hr="t" fillcolor="#a0a0a0" stroked="f"/>
        </w:pict>
      </w:r>
    </w:p>
    <w:p w14:paraId="25135F58" w14:textId="733D81B7" w:rsidR="005B3E4C" w:rsidRDefault="005B3E4C" w:rsidP="005B3E4C"/>
    <w:p w14:paraId="320D3146" w14:textId="77777777" w:rsidR="00432781" w:rsidRDefault="00432781" w:rsidP="005B3E4C"/>
    <w:p w14:paraId="08088C09" w14:textId="3AC2567D" w:rsidR="00432781" w:rsidRDefault="00432781" w:rsidP="00432781">
      <w:pPr>
        <w:pStyle w:val="Heading1"/>
      </w:pPr>
      <w:r>
        <w:lastRenderedPageBreak/>
        <w:t>Response to Sinusoidal Input</w:t>
      </w:r>
    </w:p>
    <w:p w14:paraId="6B1497AE" w14:textId="23DD42C3" w:rsidR="00432781" w:rsidRDefault="00432781" w:rsidP="00432781">
      <w:r>
        <w:pict w14:anchorId="458BEBAE">
          <v:rect id="_x0000_i1055" style="width:0;height:1.5pt" o:hralign="center" o:bullet="t" o:hrstd="t" o:hr="t" fillcolor="#a0a0a0" stroked="f"/>
        </w:pict>
      </w:r>
    </w:p>
    <w:p w14:paraId="0143A568" w14:textId="25953979" w:rsidR="00432781" w:rsidRDefault="00432781" w:rsidP="00432781">
      <w:pPr>
        <w:jc w:val="center"/>
      </w:pPr>
      <w:r w:rsidRPr="00432781">
        <w:drawing>
          <wp:inline distT="0" distB="0" distL="0" distR="0" wp14:anchorId="68CAA2B5" wp14:editId="66E8B837">
            <wp:extent cx="3134466" cy="1420586"/>
            <wp:effectExtent l="0" t="0" r="8890" b="8255"/>
            <wp:docPr id="2477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4646" name=""/>
                    <pic:cNvPicPr/>
                  </pic:nvPicPr>
                  <pic:blipFill rotWithShape="1">
                    <a:blip r:embed="rId13"/>
                    <a:srcRect l="4530" t="11053" r="2775" b="18844"/>
                    <a:stretch/>
                  </pic:blipFill>
                  <pic:spPr bwMode="auto">
                    <a:xfrm>
                      <a:off x="0" y="0"/>
                      <a:ext cx="3180483" cy="144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8CADD" w14:textId="027A5235" w:rsidR="00432781" w:rsidRDefault="00432781" w:rsidP="005C5DA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Fig. </w:t>
      </w:r>
      <w:r>
        <w:rPr>
          <w:rFonts w:asciiTheme="majorHAnsi" w:hAnsiTheme="majorHAnsi" w:cstheme="majorHAnsi"/>
        </w:rPr>
        <w:t>Application of Sinusoidal Input to the system</w:t>
      </w:r>
    </w:p>
    <w:p w14:paraId="21785267" w14:textId="33C30E52" w:rsidR="00432781" w:rsidRDefault="005C5DA1" w:rsidP="00432781">
      <w:pPr>
        <w:jc w:val="center"/>
        <w:rPr>
          <w:rFonts w:asciiTheme="majorHAnsi" w:hAnsiTheme="majorHAnsi" w:cstheme="majorHAnsi"/>
        </w:rPr>
      </w:pPr>
      <w:r w:rsidRPr="005C5DA1">
        <w:rPr>
          <w:rFonts w:asciiTheme="majorHAnsi" w:hAnsiTheme="majorHAnsi" w:cstheme="majorHAnsi"/>
        </w:rPr>
        <w:drawing>
          <wp:inline distT="0" distB="0" distL="0" distR="0" wp14:anchorId="5D093581" wp14:editId="5DF45C00">
            <wp:extent cx="5193451" cy="2416629"/>
            <wp:effectExtent l="0" t="0" r="7620" b="3175"/>
            <wp:docPr id="146137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3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6659" cy="2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5DA4" w14:textId="55C8EF02" w:rsidR="005C5DA1" w:rsidRPr="005C5DA1" w:rsidRDefault="005C5DA1" w:rsidP="0043278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Fig. </w:t>
      </w:r>
      <w:r>
        <w:rPr>
          <w:rFonts w:asciiTheme="majorHAnsi" w:hAnsiTheme="majorHAnsi" w:cstheme="majorHAnsi"/>
        </w:rPr>
        <w:t>System response corresponding to sinusoidal input</w:t>
      </w:r>
    </w:p>
    <w:p w14:paraId="6BCC6D1D" w14:textId="77777777" w:rsidR="00432781" w:rsidRPr="00432781" w:rsidRDefault="00432781" w:rsidP="00432781"/>
    <w:p w14:paraId="2293C328" w14:textId="11538FEB" w:rsidR="00402B8A" w:rsidRDefault="00402B8A" w:rsidP="00402B8A">
      <w:pPr>
        <w:pStyle w:val="Heading1"/>
      </w:pPr>
      <w:r>
        <w:t>Analytical Derivation of the Transfer Function</w:t>
      </w:r>
    </w:p>
    <w:p w14:paraId="2381B7A9" w14:textId="3A5B0385" w:rsidR="00402B8A" w:rsidRDefault="00402B8A" w:rsidP="00402B8A">
      <w:r>
        <w:pict w14:anchorId="7A5C19E9">
          <v:rect id="_x0000_i1041" style="width:0;height:1.5pt" o:hralign="center" o:hrstd="t" o:hr="t" fillcolor="#a0a0a0" stroked="f"/>
        </w:pict>
      </w:r>
    </w:p>
    <w:p w14:paraId="16348BD9" w14:textId="73B2E384" w:rsidR="00402B8A" w:rsidRDefault="00402B8A" w:rsidP="00402B8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an RLC Series circuit, total impedance, in Laplace domain can be written as:</w:t>
      </w:r>
    </w:p>
    <w:p w14:paraId="19AB33CC" w14:textId="1B448EA2" w:rsidR="00402B8A" w:rsidRPr="00402B8A" w:rsidRDefault="00432781" w:rsidP="00402B8A">
      <w:pPr>
        <w:rPr>
          <w:rFonts w:asciiTheme="majorHAnsi" w:eastAsiaTheme="minorEastAsia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Z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s</m:t>
              </m:r>
            </m:e>
          </m:d>
          <m:r>
            <w:rPr>
              <w:rFonts w:ascii="Cambria Math" w:hAnsi="Cambria Math" w:cstheme="majorHAnsi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</w:rPr>
            <m:t>R</m:t>
          </m:r>
          <m:r>
            <w:rPr>
              <w:rFonts w:ascii="Cambria Math" w:hAnsi="Cambria Math" w:cstheme="majorHAnsi"/>
            </w:rPr>
            <m:t>+</m:t>
          </m:r>
          <m:r>
            <m:rPr>
              <m:sty m:val="p"/>
            </m:rPr>
            <w:rPr>
              <w:rFonts w:ascii="Cambria Math" w:hAnsi="Cambria Math" w:cstheme="majorHAnsi"/>
            </w:rPr>
            <m:t>sL</m:t>
          </m:r>
          <m: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sC</m:t>
              </m:r>
            </m:den>
          </m:f>
        </m:oMath>
      </m:oMathPara>
    </w:p>
    <w:p w14:paraId="3E38FD3B" w14:textId="67DB440A" w:rsidR="00432781" w:rsidRPr="00432781" w:rsidRDefault="00432781" w:rsidP="00402B8A">
      <w:pPr>
        <w:jc w:val="center"/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V</m:t>
                  </m:r>
                  <m:ctrlPr>
                    <w:rPr>
                      <w:rFonts w:ascii="Cambria Math" w:eastAsiaTheme="minorEastAsia" w:hAnsi="Cambria Math" w:cstheme="majorHAnsi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HAns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theme="majorHAnsi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HAnsi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</w:rPr>
                <m:t>sC</m:t>
              </m:r>
            </m:den>
          </m:f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V</m:t>
                  </m:r>
                  <m:ctrlPr>
                    <w:rPr>
                      <w:rFonts w:ascii="Cambria Math" w:eastAsiaTheme="minorEastAsia" w:hAnsi="Cambria Math" w:cstheme="majorHAnsi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>+RCs+1</m:t>
              </m:r>
            </m:den>
          </m:f>
        </m:oMath>
      </m:oMathPara>
    </w:p>
    <w:p w14:paraId="3C9F739A" w14:textId="6223392A" w:rsidR="00432781" w:rsidRDefault="00432781" w:rsidP="00432781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Therefore, the transfer function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</m:t>
            </m:r>
            <m:ctrlPr>
              <w:rPr>
                <w:rFonts w:ascii="Cambria Math" w:eastAsiaTheme="minorEastAsia" w:hAnsi="Cambria Math" w:cstheme="majorHAnsi"/>
                <w:i/>
              </w:rPr>
            </m:ctrlPr>
          </m:e>
        </m:d>
      </m:oMath>
      <w:r>
        <w:rPr>
          <w:rFonts w:asciiTheme="majorHAnsi" w:eastAsiaTheme="minorEastAsia" w:hAnsiTheme="majorHAnsi" w:cstheme="majorHAnsi"/>
        </w:rPr>
        <w:t xml:space="preserve"> is given as: </w:t>
      </w:r>
    </w:p>
    <w:p w14:paraId="2D5E40BE" w14:textId="5F0DFB1D" w:rsidR="00432781" w:rsidRPr="00432781" w:rsidRDefault="00432781" w:rsidP="00402B8A">
      <w:pPr>
        <w:jc w:val="center"/>
        <w:rPr>
          <w:rFonts w:asciiTheme="majorHAnsi" w:eastAsiaTheme="minorEastAsia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G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s</m:t>
              </m:r>
              <m:ctrlPr>
                <w:rPr>
                  <w:rFonts w:ascii="Cambria Math" w:hAnsi="Cambria Math" w:cstheme="majorHAnsi"/>
                  <w:i/>
                </w:rPr>
              </m:ctrlPr>
            </m:e>
          </m:d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  <m:ctrlPr>
                    <w:rPr>
                      <w:rFonts w:ascii="Cambria Math" w:hAnsi="Cambria Math" w:cstheme="majorHAnsi"/>
                    </w:rPr>
                  </m:ctrlPr>
                </m:e>
                <m:sub>
                  <m:r>
                    <w:rPr>
                      <w:rFonts w:ascii="Cambria Math" w:hAnsi="Cambria Math" w:cstheme="majorHAns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  <m:ctrlPr>
                    <w:rPr>
                      <w:rFonts w:ascii="Cambria Math" w:hAnsi="Cambria Math" w:cstheme="majorHAnsi"/>
                    </w:rPr>
                  </m:ctrlPr>
                </m:e>
                <m:sub>
                  <m:r>
                    <w:rPr>
                      <w:rFonts w:ascii="Cambria Math" w:hAnsi="Cambria Math" w:cstheme="majorHAnsi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</m:d>
            </m:den>
          </m:f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LC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+RCs+1</m:t>
              </m:r>
            </m:den>
          </m:f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>+0.5s+1</m:t>
              </m:r>
            </m:den>
          </m:f>
        </m:oMath>
      </m:oMathPara>
    </w:p>
    <w:p w14:paraId="075A5A4A" w14:textId="77777777" w:rsidR="00432781" w:rsidRPr="00432781" w:rsidRDefault="00432781" w:rsidP="00432781">
      <w:pPr>
        <w:rPr>
          <w:rFonts w:asciiTheme="majorHAnsi" w:eastAsiaTheme="minorEastAsia" w:hAnsiTheme="majorHAnsi" w:cstheme="majorHAnsi"/>
        </w:rPr>
      </w:pPr>
    </w:p>
    <w:sectPr w:rsidR="00432781" w:rsidRPr="0043278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1595" w14:textId="77777777" w:rsidR="001D7CB8" w:rsidRDefault="001D7CB8" w:rsidP="00F20BD9">
      <w:pPr>
        <w:spacing w:after="0" w:line="240" w:lineRule="auto"/>
      </w:pPr>
      <w:r>
        <w:separator/>
      </w:r>
    </w:p>
  </w:endnote>
  <w:endnote w:type="continuationSeparator" w:id="0">
    <w:p w14:paraId="253644AA" w14:textId="77777777" w:rsidR="001D7CB8" w:rsidRDefault="001D7CB8" w:rsidP="00F20BD9">
      <w:pPr>
        <w:spacing w:after="0" w:line="240" w:lineRule="auto"/>
      </w:pPr>
      <w:r>
        <w:continuationSeparator/>
      </w:r>
    </w:p>
  </w:endnote>
  <w:endnote w:type="continuationNotice" w:id="1">
    <w:p w14:paraId="2B4E3479" w14:textId="77777777" w:rsidR="001D7CB8" w:rsidRDefault="001D7C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B95B" w14:textId="77777777" w:rsidR="009C77FB" w:rsidRDefault="009C77F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5A444C" w14:textId="0F121393" w:rsidR="00F20BD9" w:rsidRDefault="00F20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40F2" w14:textId="77777777" w:rsidR="001D7CB8" w:rsidRDefault="001D7CB8" w:rsidP="00F20BD9">
      <w:pPr>
        <w:spacing w:after="0" w:line="240" w:lineRule="auto"/>
      </w:pPr>
      <w:r>
        <w:separator/>
      </w:r>
    </w:p>
  </w:footnote>
  <w:footnote w:type="continuationSeparator" w:id="0">
    <w:p w14:paraId="79615D2D" w14:textId="77777777" w:rsidR="001D7CB8" w:rsidRDefault="001D7CB8" w:rsidP="00F20BD9">
      <w:pPr>
        <w:spacing w:after="0" w:line="240" w:lineRule="auto"/>
      </w:pPr>
      <w:r>
        <w:continuationSeparator/>
      </w:r>
    </w:p>
  </w:footnote>
  <w:footnote w:type="continuationNotice" w:id="1">
    <w:p w14:paraId="6DDA0937" w14:textId="77777777" w:rsidR="001D7CB8" w:rsidRDefault="001D7C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F468" w14:textId="3F6BE058" w:rsidR="009A64ED" w:rsidRDefault="009A64ED">
    <w:pPr>
      <w:pStyle w:val="Header"/>
    </w:pPr>
    <w:r>
      <w:t>Group-43 | Control and Electronic System Design (Asgn-</w:t>
    </w:r>
    <w:r w:rsidR="00A9255F">
      <w:t>7</w:t>
    </w:r>
    <w:r>
      <w:t xml:space="preserve">) </w:t>
    </w:r>
    <w:r>
      <w:ptab w:relativeTo="margin" w:alignment="right" w:leader="none"/>
    </w:r>
    <w:r>
      <w:t>Aditya Kumar | Anirvan 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9" style="width:0;height:1.5pt" o:hralign="center" o:bullet="t" o:hrstd="t" o:hr="t" fillcolor="#a0a0a0" stroked="f"/>
    </w:pict>
  </w:numPicBullet>
  <w:numPicBullet w:numPicBulletId="1">
    <w:pict>
      <v:rect id="_x0000_i1070" style="width:0;height:1.5pt" o:hralign="center" o:bullet="t" o:hrstd="t" o:hr="t" fillcolor="#a0a0a0" stroked="f"/>
    </w:pict>
  </w:numPicBullet>
  <w:abstractNum w:abstractNumId="0" w15:restartNumberingAfterBreak="0">
    <w:nsid w:val="05C04677"/>
    <w:multiLevelType w:val="multilevel"/>
    <w:tmpl w:val="1F86AA4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DE699E"/>
    <w:multiLevelType w:val="multilevel"/>
    <w:tmpl w:val="4F8043B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754518"/>
    <w:multiLevelType w:val="hybridMultilevel"/>
    <w:tmpl w:val="78C6D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F0FBA"/>
    <w:multiLevelType w:val="multilevel"/>
    <w:tmpl w:val="05B8CEF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BA4339"/>
    <w:multiLevelType w:val="multilevel"/>
    <w:tmpl w:val="601A410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1D1F30"/>
    <w:multiLevelType w:val="multilevel"/>
    <w:tmpl w:val="7D5C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ajorEastAsia" w:hint="default"/>
      </w:rPr>
    </w:lvl>
  </w:abstractNum>
  <w:abstractNum w:abstractNumId="6" w15:restartNumberingAfterBreak="0">
    <w:nsid w:val="738D3E67"/>
    <w:multiLevelType w:val="hybridMultilevel"/>
    <w:tmpl w:val="6A04B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09587">
    <w:abstractNumId w:val="5"/>
  </w:num>
  <w:num w:numId="2" w16cid:durableId="1624337776">
    <w:abstractNumId w:val="6"/>
  </w:num>
  <w:num w:numId="3" w16cid:durableId="1574200751">
    <w:abstractNumId w:val="0"/>
  </w:num>
  <w:num w:numId="4" w16cid:durableId="999307458">
    <w:abstractNumId w:val="3"/>
  </w:num>
  <w:num w:numId="5" w16cid:durableId="777721604">
    <w:abstractNumId w:val="4"/>
  </w:num>
  <w:num w:numId="6" w16cid:durableId="2047414022">
    <w:abstractNumId w:val="1"/>
  </w:num>
  <w:num w:numId="7" w16cid:durableId="16582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8"/>
    <w:rsid w:val="000020BB"/>
    <w:rsid w:val="00003099"/>
    <w:rsid w:val="000054AB"/>
    <w:rsid w:val="00006822"/>
    <w:rsid w:val="00006BAB"/>
    <w:rsid w:val="00030BB4"/>
    <w:rsid w:val="00055A02"/>
    <w:rsid w:val="00064FC8"/>
    <w:rsid w:val="00076E95"/>
    <w:rsid w:val="000837BA"/>
    <w:rsid w:val="0008453F"/>
    <w:rsid w:val="00091FE8"/>
    <w:rsid w:val="00092D85"/>
    <w:rsid w:val="000A12FE"/>
    <w:rsid w:val="000A6BA3"/>
    <w:rsid w:val="000B0A0A"/>
    <w:rsid w:val="000B7B5D"/>
    <w:rsid w:val="000C60F9"/>
    <w:rsid w:val="000D16C0"/>
    <w:rsid w:val="000D4802"/>
    <w:rsid w:val="000D57A5"/>
    <w:rsid w:val="000E572E"/>
    <w:rsid w:val="000F08EE"/>
    <w:rsid w:val="000F7E58"/>
    <w:rsid w:val="00105B4F"/>
    <w:rsid w:val="001154FB"/>
    <w:rsid w:val="00124858"/>
    <w:rsid w:val="00147C22"/>
    <w:rsid w:val="001629E9"/>
    <w:rsid w:val="00166837"/>
    <w:rsid w:val="001757F1"/>
    <w:rsid w:val="0018120D"/>
    <w:rsid w:val="00183ADD"/>
    <w:rsid w:val="001862DF"/>
    <w:rsid w:val="00186AC9"/>
    <w:rsid w:val="001A2794"/>
    <w:rsid w:val="001B366F"/>
    <w:rsid w:val="001B3864"/>
    <w:rsid w:val="001B697E"/>
    <w:rsid w:val="001C1E9D"/>
    <w:rsid w:val="001C4CA0"/>
    <w:rsid w:val="001C6B6D"/>
    <w:rsid w:val="001D1C89"/>
    <w:rsid w:val="001D4DA7"/>
    <w:rsid w:val="001D7299"/>
    <w:rsid w:val="001D7CB8"/>
    <w:rsid w:val="001E0ECC"/>
    <w:rsid w:val="001E63A3"/>
    <w:rsid w:val="001F2A02"/>
    <w:rsid w:val="001F3BD2"/>
    <w:rsid w:val="00204365"/>
    <w:rsid w:val="0021002A"/>
    <w:rsid w:val="00210B4E"/>
    <w:rsid w:val="00221A7F"/>
    <w:rsid w:val="00222457"/>
    <w:rsid w:val="00226D95"/>
    <w:rsid w:val="00233A20"/>
    <w:rsid w:val="002340FC"/>
    <w:rsid w:val="00250893"/>
    <w:rsid w:val="002520DB"/>
    <w:rsid w:val="0025531A"/>
    <w:rsid w:val="00257425"/>
    <w:rsid w:val="002722B2"/>
    <w:rsid w:val="00296EC4"/>
    <w:rsid w:val="002979CE"/>
    <w:rsid w:val="002A32CB"/>
    <w:rsid w:val="002A330F"/>
    <w:rsid w:val="002A732D"/>
    <w:rsid w:val="002B0EC5"/>
    <w:rsid w:val="002B1B01"/>
    <w:rsid w:val="002B2083"/>
    <w:rsid w:val="002B4F95"/>
    <w:rsid w:val="002B7D7B"/>
    <w:rsid w:val="002C190A"/>
    <w:rsid w:val="002D1902"/>
    <w:rsid w:val="002D2727"/>
    <w:rsid w:val="002D55F7"/>
    <w:rsid w:val="002E0B3E"/>
    <w:rsid w:val="002E2340"/>
    <w:rsid w:val="002E751C"/>
    <w:rsid w:val="002F048B"/>
    <w:rsid w:val="002F1CE1"/>
    <w:rsid w:val="002F2DFD"/>
    <w:rsid w:val="002F3CEF"/>
    <w:rsid w:val="00302EC4"/>
    <w:rsid w:val="00305871"/>
    <w:rsid w:val="003079C8"/>
    <w:rsid w:val="003101BC"/>
    <w:rsid w:val="00324BBE"/>
    <w:rsid w:val="00326E56"/>
    <w:rsid w:val="00335B53"/>
    <w:rsid w:val="00344F27"/>
    <w:rsid w:val="00354B9A"/>
    <w:rsid w:val="00355A40"/>
    <w:rsid w:val="00356EC9"/>
    <w:rsid w:val="00361BDE"/>
    <w:rsid w:val="00396631"/>
    <w:rsid w:val="00397927"/>
    <w:rsid w:val="003A0E86"/>
    <w:rsid w:val="003B0161"/>
    <w:rsid w:val="003B08BE"/>
    <w:rsid w:val="003B3125"/>
    <w:rsid w:val="003B40BF"/>
    <w:rsid w:val="003B50AC"/>
    <w:rsid w:val="003C297B"/>
    <w:rsid w:val="003C5764"/>
    <w:rsid w:val="003C7611"/>
    <w:rsid w:val="003E0914"/>
    <w:rsid w:val="003E41AC"/>
    <w:rsid w:val="003E78D5"/>
    <w:rsid w:val="003F0DF1"/>
    <w:rsid w:val="003F79A3"/>
    <w:rsid w:val="00402B8A"/>
    <w:rsid w:val="00407D81"/>
    <w:rsid w:val="00416D40"/>
    <w:rsid w:val="00421610"/>
    <w:rsid w:val="004225DF"/>
    <w:rsid w:val="00425C91"/>
    <w:rsid w:val="004265C1"/>
    <w:rsid w:val="0042798A"/>
    <w:rsid w:val="0043098D"/>
    <w:rsid w:val="0043145C"/>
    <w:rsid w:val="00432781"/>
    <w:rsid w:val="00432B4E"/>
    <w:rsid w:val="00434363"/>
    <w:rsid w:val="00434EF0"/>
    <w:rsid w:val="00443DFA"/>
    <w:rsid w:val="00451972"/>
    <w:rsid w:val="00451EB3"/>
    <w:rsid w:val="00461F09"/>
    <w:rsid w:val="00462F5E"/>
    <w:rsid w:val="0046697A"/>
    <w:rsid w:val="00466EFB"/>
    <w:rsid w:val="0047172E"/>
    <w:rsid w:val="00472CAE"/>
    <w:rsid w:val="00482484"/>
    <w:rsid w:val="004A4567"/>
    <w:rsid w:val="004A5C9A"/>
    <w:rsid w:val="004C23E6"/>
    <w:rsid w:val="004C6898"/>
    <w:rsid w:val="004C7C2E"/>
    <w:rsid w:val="004D0A98"/>
    <w:rsid w:val="004E15FD"/>
    <w:rsid w:val="004E1F53"/>
    <w:rsid w:val="004F0C24"/>
    <w:rsid w:val="00501F04"/>
    <w:rsid w:val="00504A6F"/>
    <w:rsid w:val="00505ECD"/>
    <w:rsid w:val="0051634C"/>
    <w:rsid w:val="0052501E"/>
    <w:rsid w:val="00532D40"/>
    <w:rsid w:val="00534212"/>
    <w:rsid w:val="00542A7E"/>
    <w:rsid w:val="0054402D"/>
    <w:rsid w:val="0054554C"/>
    <w:rsid w:val="005476C6"/>
    <w:rsid w:val="005509CA"/>
    <w:rsid w:val="00553462"/>
    <w:rsid w:val="005704F1"/>
    <w:rsid w:val="00571EF3"/>
    <w:rsid w:val="0057434F"/>
    <w:rsid w:val="00580600"/>
    <w:rsid w:val="0059027D"/>
    <w:rsid w:val="005A19C7"/>
    <w:rsid w:val="005A3EBE"/>
    <w:rsid w:val="005B0B0A"/>
    <w:rsid w:val="005B0F8D"/>
    <w:rsid w:val="005B3E4C"/>
    <w:rsid w:val="005B4AC6"/>
    <w:rsid w:val="005B6C94"/>
    <w:rsid w:val="005B7270"/>
    <w:rsid w:val="005B7F57"/>
    <w:rsid w:val="005C5DA1"/>
    <w:rsid w:val="005D1229"/>
    <w:rsid w:val="005D1435"/>
    <w:rsid w:val="005D2E25"/>
    <w:rsid w:val="005D7583"/>
    <w:rsid w:val="005E0831"/>
    <w:rsid w:val="005F1094"/>
    <w:rsid w:val="006001B1"/>
    <w:rsid w:val="006069B7"/>
    <w:rsid w:val="00606FD5"/>
    <w:rsid w:val="00622997"/>
    <w:rsid w:val="0062635B"/>
    <w:rsid w:val="0065136F"/>
    <w:rsid w:val="006635CB"/>
    <w:rsid w:val="00676140"/>
    <w:rsid w:val="00695D6E"/>
    <w:rsid w:val="006A107A"/>
    <w:rsid w:val="006A56A4"/>
    <w:rsid w:val="006A7F60"/>
    <w:rsid w:val="006B2E64"/>
    <w:rsid w:val="006F690A"/>
    <w:rsid w:val="006F6964"/>
    <w:rsid w:val="007055D6"/>
    <w:rsid w:val="007112AF"/>
    <w:rsid w:val="00713987"/>
    <w:rsid w:val="007235C4"/>
    <w:rsid w:val="00724A53"/>
    <w:rsid w:val="0073271B"/>
    <w:rsid w:val="0073466D"/>
    <w:rsid w:val="00735580"/>
    <w:rsid w:val="00741943"/>
    <w:rsid w:val="00741E20"/>
    <w:rsid w:val="007509FA"/>
    <w:rsid w:val="00755D05"/>
    <w:rsid w:val="007566D5"/>
    <w:rsid w:val="007728FF"/>
    <w:rsid w:val="00774EE5"/>
    <w:rsid w:val="007859D8"/>
    <w:rsid w:val="00793B59"/>
    <w:rsid w:val="00794AE4"/>
    <w:rsid w:val="007B1384"/>
    <w:rsid w:val="007B4A0D"/>
    <w:rsid w:val="007B6B00"/>
    <w:rsid w:val="007C0036"/>
    <w:rsid w:val="007C27EF"/>
    <w:rsid w:val="007C3A5A"/>
    <w:rsid w:val="007C745B"/>
    <w:rsid w:val="007D666B"/>
    <w:rsid w:val="007D7EE6"/>
    <w:rsid w:val="007F2194"/>
    <w:rsid w:val="007F5A02"/>
    <w:rsid w:val="0081003A"/>
    <w:rsid w:val="00811D8F"/>
    <w:rsid w:val="0081538C"/>
    <w:rsid w:val="0082089F"/>
    <w:rsid w:val="00827EA8"/>
    <w:rsid w:val="00831D21"/>
    <w:rsid w:val="00833714"/>
    <w:rsid w:val="008400A0"/>
    <w:rsid w:val="0084269A"/>
    <w:rsid w:val="00861BCA"/>
    <w:rsid w:val="00867BAA"/>
    <w:rsid w:val="00872487"/>
    <w:rsid w:val="008752BB"/>
    <w:rsid w:val="008765DB"/>
    <w:rsid w:val="00883678"/>
    <w:rsid w:val="008B4DA8"/>
    <w:rsid w:val="008C1699"/>
    <w:rsid w:val="008C1ACE"/>
    <w:rsid w:val="008C2148"/>
    <w:rsid w:val="008C68DC"/>
    <w:rsid w:val="008D7477"/>
    <w:rsid w:val="008F1EF6"/>
    <w:rsid w:val="008F55EB"/>
    <w:rsid w:val="00901219"/>
    <w:rsid w:val="00912D0B"/>
    <w:rsid w:val="00923CC5"/>
    <w:rsid w:val="0092782B"/>
    <w:rsid w:val="00941C54"/>
    <w:rsid w:val="0094681C"/>
    <w:rsid w:val="0095363F"/>
    <w:rsid w:val="00953720"/>
    <w:rsid w:val="00955719"/>
    <w:rsid w:val="00962B66"/>
    <w:rsid w:val="0096612D"/>
    <w:rsid w:val="00966505"/>
    <w:rsid w:val="00967E8E"/>
    <w:rsid w:val="0097333A"/>
    <w:rsid w:val="00975D62"/>
    <w:rsid w:val="00984CA6"/>
    <w:rsid w:val="0099082E"/>
    <w:rsid w:val="009A0D8D"/>
    <w:rsid w:val="009A64ED"/>
    <w:rsid w:val="009C0684"/>
    <w:rsid w:val="009C77FB"/>
    <w:rsid w:val="009D47CE"/>
    <w:rsid w:val="009E79F9"/>
    <w:rsid w:val="009F0052"/>
    <w:rsid w:val="009F45AD"/>
    <w:rsid w:val="009F5E4E"/>
    <w:rsid w:val="00A17FC2"/>
    <w:rsid w:val="00A34981"/>
    <w:rsid w:val="00A415EA"/>
    <w:rsid w:val="00A56F4E"/>
    <w:rsid w:val="00A619DE"/>
    <w:rsid w:val="00A62EF9"/>
    <w:rsid w:val="00A648C3"/>
    <w:rsid w:val="00A64CA7"/>
    <w:rsid w:val="00A65DBF"/>
    <w:rsid w:val="00A66CE3"/>
    <w:rsid w:val="00A76267"/>
    <w:rsid w:val="00A84669"/>
    <w:rsid w:val="00A85088"/>
    <w:rsid w:val="00A8546B"/>
    <w:rsid w:val="00A863ED"/>
    <w:rsid w:val="00A9255F"/>
    <w:rsid w:val="00A96CFF"/>
    <w:rsid w:val="00A96F5E"/>
    <w:rsid w:val="00AA3EB9"/>
    <w:rsid w:val="00AA7A29"/>
    <w:rsid w:val="00AA7A52"/>
    <w:rsid w:val="00AD45AA"/>
    <w:rsid w:val="00AE2B88"/>
    <w:rsid w:val="00AF02CF"/>
    <w:rsid w:val="00AF53FB"/>
    <w:rsid w:val="00AF7712"/>
    <w:rsid w:val="00B028A8"/>
    <w:rsid w:val="00B07671"/>
    <w:rsid w:val="00B1104F"/>
    <w:rsid w:val="00B11D98"/>
    <w:rsid w:val="00B16393"/>
    <w:rsid w:val="00B207AB"/>
    <w:rsid w:val="00B20818"/>
    <w:rsid w:val="00B30C75"/>
    <w:rsid w:val="00B33AD7"/>
    <w:rsid w:val="00B37D94"/>
    <w:rsid w:val="00B42A86"/>
    <w:rsid w:val="00B51373"/>
    <w:rsid w:val="00B56D57"/>
    <w:rsid w:val="00B57652"/>
    <w:rsid w:val="00B6238D"/>
    <w:rsid w:val="00B77287"/>
    <w:rsid w:val="00B83001"/>
    <w:rsid w:val="00B851D1"/>
    <w:rsid w:val="00B86446"/>
    <w:rsid w:val="00B97360"/>
    <w:rsid w:val="00BA08CE"/>
    <w:rsid w:val="00BA1D13"/>
    <w:rsid w:val="00BA2DEC"/>
    <w:rsid w:val="00BA319D"/>
    <w:rsid w:val="00BA5057"/>
    <w:rsid w:val="00BA5CAB"/>
    <w:rsid w:val="00BA6CCA"/>
    <w:rsid w:val="00BC23F2"/>
    <w:rsid w:val="00BC59A8"/>
    <w:rsid w:val="00BC6157"/>
    <w:rsid w:val="00BD71AD"/>
    <w:rsid w:val="00BE005F"/>
    <w:rsid w:val="00BE0D81"/>
    <w:rsid w:val="00BE180B"/>
    <w:rsid w:val="00BE1A9D"/>
    <w:rsid w:val="00BE7B66"/>
    <w:rsid w:val="00C0050D"/>
    <w:rsid w:val="00C00DC9"/>
    <w:rsid w:val="00C072A5"/>
    <w:rsid w:val="00C17A1B"/>
    <w:rsid w:val="00C17D0F"/>
    <w:rsid w:val="00C30E2E"/>
    <w:rsid w:val="00C35031"/>
    <w:rsid w:val="00C37F82"/>
    <w:rsid w:val="00C41682"/>
    <w:rsid w:val="00C50084"/>
    <w:rsid w:val="00C51778"/>
    <w:rsid w:val="00C56A75"/>
    <w:rsid w:val="00C570C4"/>
    <w:rsid w:val="00C60B9F"/>
    <w:rsid w:val="00C61E9B"/>
    <w:rsid w:val="00C61F7E"/>
    <w:rsid w:val="00C62D81"/>
    <w:rsid w:val="00C67335"/>
    <w:rsid w:val="00C732DF"/>
    <w:rsid w:val="00C8124A"/>
    <w:rsid w:val="00C834B1"/>
    <w:rsid w:val="00C844D7"/>
    <w:rsid w:val="00C86AA0"/>
    <w:rsid w:val="00C90669"/>
    <w:rsid w:val="00CA3B10"/>
    <w:rsid w:val="00CA73D0"/>
    <w:rsid w:val="00CB0C19"/>
    <w:rsid w:val="00CC691B"/>
    <w:rsid w:val="00CD306E"/>
    <w:rsid w:val="00CD548E"/>
    <w:rsid w:val="00CD7034"/>
    <w:rsid w:val="00CE19F0"/>
    <w:rsid w:val="00CE55B9"/>
    <w:rsid w:val="00D144FE"/>
    <w:rsid w:val="00D17F13"/>
    <w:rsid w:val="00D23361"/>
    <w:rsid w:val="00D23B65"/>
    <w:rsid w:val="00D25BAA"/>
    <w:rsid w:val="00D314F6"/>
    <w:rsid w:val="00D32B2B"/>
    <w:rsid w:val="00D3589C"/>
    <w:rsid w:val="00D42B16"/>
    <w:rsid w:val="00D51944"/>
    <w:rsid w:val="00D51968"/>
    <w:rsid w:val="00D52A0D"/>
    <w:rsid w:val="00D56EF3"/>
    <w:rsid w:val="00D66A47"/>
    <w:rsid w:val="00D721CA"/>
    <w:rsid w:val="00D859F7"/>
    <w:rsid w:val="00D96F95"/>
    <w:rsid w:val="00DA2E1D"/>
    <w:rsid w:val="00DE2744"/>
    <w:rsid w:val="00DE27AB"/>
    <w:rsid w:val="00DF6E04"/>
    <w:rsid w:val="00E1085F"/>
    <w:rsid w:val="00E27EBC"/>
    <w:rsid w:val="00E35290"/>
    <w:rsid w:val="00E47A79"/>
    <w:rsid w:val="00E55369"/>
    <w:rsid w:val="00E57449"/>
    <w:rsid w:val="00E9663E"/>
    <w:rsid w:val="00EB091A"/>
    <w:rsid w:val="00EB4105"/>
    <w:rsid w:val="00EC3670"/>
    <w:rsid w:val="00EC495D"/>
    <w:rsid w:val="00ED4156"/>
    <w:rsid w:val="00ED4D22"/>
    <w:rsid w:val="00ED4F79"/>
    <w:rsid w:val="00EF6B5B"/>
    <w:rsid w:val="00F0054E"/>
    <w:rsid w:val="00F1465F"/>
    <w:rsid w:val="00F1650E"/>
    <w:rsid w:val="00F20BD9"/>
    <w:rsid w:val="00F275FA"/>
    <w:rsid w:val="00F306D5"/>
    <w:rsid w:val="00F50367"/>
    <w:rsid w:val="00F545DE"/>
    <w:rsid w:val="00F558A1"/>
    <w:rsid w:val="00F61971"/>
    <w:rsid w:val="00F75FFA"/>
    <w:rsid w:val="00F805ED"/>
    <w:rsid w:val="00F81041"/>
    <w:rsid w:val="00F9685E"/>
    <w:rsid w:val="00FC2E72"/>
    <w:rsid w:val="00FD0043"/>
    <w:rsid w:val="00FD1862"/>
    <w:rsid w:val="00FD5A64"/>
    <w:rsid w:val="00FD7F53"/>
    <w:rsid w:val="00FE758B"/>
    <w:rsid w:val="00FF0F7C"/>
    <w:rsid w:val="00F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55AA3"/>
  <w15:docId w15:val="{A7207AB6-31B6-4358-9679-47E0DF79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9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7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C9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D9"/>
  </w:style>
  <w:style w:type="paragraph" w:styleId="Footer">
    <w:name w:val="footer"/>
    <w:basedOn w:val="Normal"/>
    <w:link w:val="Foot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D9"/>
  </w:style>
  <w:style w:type="character" w:customStyle="1" w:styleId="Heading2Char">
    <w:name w:val="Heading 2 Char"/>
    <w:basedOn w:val="DefaultParagraphFont"/>
    <w:link w:val="Heading2"/>
    <w:uiPriority w:val="9"/>
    <w:rsid w:val="00A64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4C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A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1B"/>
    <w:rPr>
      <w:b/>
      <w:bCs/>
      <w:sz w:val="20"/>
      <w:szCs w:val="20"/>
    </w:rPr>
  </w:style>
  <w:style w:type="table" w:styleId="PlainTable5">
    <w:name w:val="Plain Table 5"/>
    <w:basedOn w:val="TableNormal"/>
    <w:uiPriority w:val="45"/>
    <w:rsid w:val="00532D40"/>
    <w:pPr>
      <w:spacing w:after="0" w:line="240" w:lineRule="auto"/>
    </w:pPr>
    <w:rPr>
      <w:sz w:val="21"/>
      <w:szCs w:val="2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D4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730C4E956F746AD3A4C73D5196C0B" ma:contentTypeVersion="17" ma:contentTypeDescription="Create a new document." ma:contentTypeScope="" ma:versionID="e4bd441fc715b2cf65c2480e264a9afb">
  <xsd:schema xmlns:xsd="http://www.w3.org/2001/XMLSchema" xmlns:xs="http://www.w3.org/2001/XMLSchema" xmlns:p="http://schemas.microsoft.com/office/2006/metadata/properties" xmlns:ns3="c79d98ee-1d9f-4fa1-a5f6-ee6ef2051a6b" xmlns:ns4="a5324a89-8dfd-4b32-8f21-3dad387eff36" targetNamespace="http://schemas.microsoft.com/office/2006/metadata/properties" ma:root="true" ma:fieldsID="b1e3c7e5f9478dfdf1bebd013d5763f1" ns3:_="" ns4:_="">
    <xsd:import namespace="c79d98ee-1d9f-4fa1-a5f6-ee6ef2051a6b"/>
    <xsd:import namespace="a5324a89-8dfd-4b32-8f21-3dad387ef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d98ee-1d9f-4fa1-a5f6-ee6ef2051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24a89-8dfd-4b32-8f21-3dad387ef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9d98ee-1d9f-4fa1-a5f6-ee6ef2051a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5505D-A60B-448F-B144-0FDD14CD5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d98ee-1d9f-4fa1-a5f6-ee6ef2051a6b"/>
    <ds:schemaRef ds:uri="a5324a89-8dfd-4b32-8f21-3dad387ef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A0C2F8-256A-444F-B1B9-AEDB741F1082}">
  <ds:schemaRefs>
    <ds:schemaRef ds:uri="http://schemas.microsoft.com/office/2006/metadata/properties"/>
    <ds:schemaRef ds:uri="http://schemas.microsoft.com/office/infopath/2007/PartnerControls"/>
    <ds:schemaRef ds:uri="c79d98ee-1d9f-4fa1-a5f6-ee6ef2051a6b"/>
  </ds:schemaRefs>
</ds:datastoreItem>
</file>

<file path=customXml/itemProps3.xml><?xml version="1.0" encoding="utf-8"?>
<ds:datastoreItem xmlns:ds="http://schemas.openxmlformats.org/officeDocument/2006/customXml" ds:itemID="{122D1391-4DD7-4A03-B415-C0069E6B93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D5EFA1-30A4-4084-BEBC-86A071B1E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and Electronic System Design (EE49001) | Assignment-2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and Electronic System Design (EE49001) | Assignment-2</dc:title>
  <dc:subject/>
  <dc:creator>Anirvan Krishna | Aditya Kumar</dc:creator>
  <cp:keywords/>
  <dc:description/>
  <cp:lastModifiedBy>Anirvan Krishna</cp:lastModifiedBy>
  <cp:revision>3</cp:revision>
  <cp:lastPrinted>2024-03-12T11:17:00Z</cp:lastPrinted>
  <dcterms:created xsi:type="dcterms:W3CDTF">2024-03-12T11:18:00Z</dcterms:created>
  <dcterms:modified xsi:type="dcterms:W3CDTF">2024-03-18T09:21:00Z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0x0101000C8730C4E956F746AD3A4C73D5196C0B</vt:lpwstr>
  </property>
</Properties>
</file>