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42BF1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7C615A1B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C6B2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Lab Tasks</w:t>
      </w:r>
      <w:r>
        <w:rPr>
          <w:rFonts w:eastAsia="Calibri" w:cs="Times New Roman"/>
          <w:b/>
          <w:bCs/>
          <w:kern w:val="2"/>
          <w:sz w:val="52"/>
          <w:szCs w:val="52"/>
          <w:lang w:bidi="ar"/>
        </w:rPr>
        <w:t xml:space="preserve"> </w:t>
      </w:r>
      <w:r>
        <w:rPr>
          <w:rFonts w:hint="default" w:eastAsia="Calibri" w:cs="Times New Roman"/>
          <w:b/>
          <w:bCs/>
          <w:kern w:val="2"/>
          <w:sz w:val="52"/>
          <w:szCs w:val="52"/>
          <w:lang w:val="en-US" w:bidi="ar"/>
        </w:rPr>
        <w:t>#</w:t>
      </w: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1</w:t>
      </w:r>
    </w:p>
    <w:p w14:paraId="4CBF4FAA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3C81289">
      <w:pPr>
        <w:spacing w:after="160"/>
      </w:pPr>
    </w:p>
    <w:p w14:paraId="0AED395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14F420E9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48015EEA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22EF0A0A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Anis Majid</w:t>
      </w:r>
      <w:r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  <w:t xml:space="preserve"> </w:t>
      </w:r>
    </w:p>
    <w:p w14:paraId="040EE41B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24</w:t>
      </w:r>
      <w:bookmarkStart w:id="1" w:name="_GoBack"/>
      <w:bookmarkEnd w:id="1"/>
    </w:p>
    <w:p w14:paraId="14439BD8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3A7ED07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29D5115B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>Mr. Syed Bilal Haider</w:t>
      </w:r>
    </w:p>
    <w:p w14:paraId="221B9FDE">
      <w:pPr>
        <w:spacing w:after="160"/>
        <w:rPr>
          <w:rFonts w:cs="Times New Roman"/>
          <w:szCs w:val="24"/>
        </w:rPr>
      </w:pPr>
    </w:p>
    <w:p w14:paraId="3330A66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426A9164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14:paraId="1CB1277F">
      <w:pPr>
        <w:spacing w:after="160"/>
        <w:jc w:val="both"/>
        <w:rPr>
          <w:rFonts w:cs="Times New Roman"/>
          <w:szCs w:val="24"/>
        </w:rPr>
      </w:pPr>
    </w:p>
    <w:p w14:paraId="329C58DD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11DBD0F4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13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September, 2024</w:t>
      </w:r>
    </w:p>
    <w:p w14:paraId="73A97A56">
      <w:pPr>
        <w:spacing w:after="160" w:line="256" w:lineRule="auto"/>
        <w:jc w:val="both"/>
        <w:rPr>
          <w:rFonts w:cs="Times New Roman"/>
          <w:szCs w:val="24"/>
        </w:rPr>
      </w:pPr>
    </w:p>
    <w:p w14:paraId="4B6B30E2">
      <w:pPr>
        <w:spacing w:after="160" w:line="256" w:lineRule="auto"/>
        <w:jc w:val="both"/>
        <w:rPr>
          <w:rFonts w:cs="Times New Roman"/>
          <w:szCs w:val="24"/>
        </w:rPr>
      </w:pPr>
    </w:p>
    <w:p w14:paraId="41171FAA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351BAF83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75F297F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bookmarkEnd w:id="0"/>
    <w:p w14:paraId="6CBD8C57">
      <w:pPr>
        <w:jc w:val="center"/>
      </w:pPr>
    </w:p>
    <w:p w14:paraId="30A39C77">
      <w:pPr>
        <w:jc w:val="center"/>
        <w:rPr>
          <w:rFonts w:cstheme="minorHAnsi"/>
          <w:b/>
          <w:sz w:val="28"/>
        </w:rPr>
      </w:pPr>
    </w:p>
    <w:p w14:paraId="3CA30C53">
      <w:pPr>
        <w:jc w:val="center"/>
        <w:rPr>
          <w:rFonts w:cstheme="minorHAnsi"/>
          <w:b/>
          <w:sz w:val="28"/>
        </w:rPr>
      </w:pPr>
    </w:p>
    <w:p w14:paraId="558F0CC1">
      <w:pPr>
        <w:jc w:val="center"/>
        <w:rPr>
          <w:rFonts w:cstheme="minorHAnsi"/>
          <w:b/>
          <w:sz w:val="28"/>
        </w:rPr>
      </w:pPr>
    </w:p>
    <w:p w14:paraId="215565DC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Lab 1</w:t>
      </w:r>
    </w:p>
    <w:p w14:paraId="7E86BAB5">
      <w:pPr>
        <w:rPr>
          <w:rFonts w:cstheme="minorHAnsi"/>
          <w:b/>
          <w:sz w:val="28"/>
        </w:rPr>
      </w:pPr>
    </w:p>
    <w:p w14:paraId="5036789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FF"/>
          <w:sz w:val="24"/>
          <w:szCs w:val="28"/>
        </w:rPr>
        <w:t>using</w:t>
      </w:r>
      <w:r>
        <w:rPr>
          <w:rFonts w:cstheme="minorHAnsi"/>
          <w:color w:val="000000"/>
          <w:sz w:val="24"/>
          <w:szCs w:val="28"/>
        </w:rPr>
        <w:t xml:space="preserve"> System.Windows.Forms.VisualStyles;</w:t>
      </w:r>
    </w:p>
    <w:p w14:paraId="47F84E1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224F44D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FF"/>
          <w:sz w:val="24"/>
          <w:szCs w:val="28"/>
        </w:rPr>
        <w:t>namespace</w:t>
      </w:r>
      <w:r>
        <w:rPr>
          <w:rFonts w:cstheme="minorHAnsi"/>
          <w:color w:val="000000"/>
          <w:sz w:val="24"/>
          <w:szCs w:val="28"/>
        </w:rPr>
        <w:t xml:space="preserve"> Calculator_009_</w:t>
      </w:r>
    </w:p>
    <w:p w14:paraId="0970CAE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>{</w:t>
      </w:r>
    </w:p>
    <w:p w14:paraId="479E422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</w:t>
      </w:r>
      <w:r>
        <w:rPr>
          <w:rFonts w:cstheme="minorHAnsi"/>
          <w:color w:val="0000FF"/>
          <w:sz w:val="24"/>
          <w:szCs w:val="28"/>
        </w:rPr>
        <w:t>public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partial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class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2B91AF"/>
          <w:sz w:val="24"/>
          <w:szCs w:val="28"/>
        </w:rPr>
        <w:t>Form1</w:t>
      </w:r>
      <w:r>
        <w:rPr>
          <w:rFonts w:cstheme="minorHAnsi"/>
          <w:color w:val="000000"/>
          <w:sz w:val="24"/>
          <w:szCs w:val="28"/>
        </w:rPr>
        <w:t xml:space="preserve"> : Form</w:t>
      </w:r>
    </w:p>
    <w:p w14:paraId="2E17C16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{</w:t>
      </w:r>
    </w:p>
    <w:p w14:paraId="4C9BE56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String num1;</w:t>
      </w:r>
    </w:p>
    <w:p w14:paraId="63D6432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String num2;</w:t>
      </w:r>
    </w:p>
    <w:p w14:paraId="06C0B56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String op;</w:t>
      </w:r>
    </w:p>
    <w:p w14:paraId="216679D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bool</w:t>
      </w:r>
      <w:r>
        <w:rPr>
          <w:rFonts w:cstheme="minorHAnsi"/>
          <w:color w:val="000000"/>
          <w:sz w:val="24"/>
          <w:szCs w:val="28"/>
        </w:rPr>
        <w:t xml:space="preserve"> n=</w:t>
      </w:r>
      <w:r>
        <w:rPr>
          <w:rFonts w:cstheme="minorHAnsi"/>
          <w:color w:val="0000FF"/>
          <w:sz w:val="24"/>
          <w:szCs w:val="28"/>
        </w:rPr>
        <w:t>false</w:t>
      </w:r>
      <w:r>
        <w:rPr>
          <w:rFonts w:cstheme="minorHAnsi"/>
          <w:color w:val="000000"/>
          <w:sz w:val="24"/>
          <w:szCs w:val="28"/>
        </w:rPr>
        <w:t>;</w:t>
      </w:r>
    </w:p>
    <w:p w14:paraId="48D6983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public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2B91AF"/>
          <w:sz w:val="24"/>
          <w:szCs w:val="28"/>
        </w:rPr>
        <w:t>Form1</w:t>
      </w:r>
      <w:r>
        <w:rPr>
          <w:rFonts w:cstheme="minorHAnsi"/>
          <w:color w:val="000000"/>
          <w:sz w:val="24"/>
          <w:szCs w:val="28"/>
        </w:rPr>
        <w:t>()</w:t>
      </w:r>
    </w:p>
    <w:p w14:paraId="563C083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0EE7D7B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InitializeComponent();</w:t>
      </w:r>
    </w:p>
    <w:p w14:paraId="544389FE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663CAA6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4C218D5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button3_Click(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5F913D1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5641AA6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  <w:r>
        <w:rPr>
          <w:rFonts w:cstheme="minorHAnsi"/>
          <w:color w:val="0000FF"/>
          <w:sz w:val="24"/>
          <w:szCs w:val="28"/>
        </w:rPr>
        <w:t>if</w:t>
      </w:r>
      <w:r>
        <w:rPr>
          <w:rFonts w:cstheme="minorHAnsi"/>
          <w:color w:val="000000"/>
          <w:sz w:val="24"/>
          <w:szCs w:val="28"/>
        </w:rPr>
        <w:t xml:space="preserve"> (n == </w:t>
      </w:r>
      <w:r>
        <w:rPr>
          <w:rFonts w:cstheme="minorHAnsi"/>
          <w:color w:val="0000FF"/>
          <w:sz w:val="24"/>
          <w:szCs w:val="28"/>
        </w:rPr>
        <w:t>true</w:t>
      </w:r>
      <w:r>
        <w:rPr>
          <w:rFonts w:cstheme="minorHAnsi"/>
          <w:color w:val="000000"/>
          <w:sz w:val="24"/>
          <w:szCs w:val="28"/>
        </w:rPr>
        <w:t>)</w:t>
      </w:r>
    </w:p>
    <w:p w14:paraId="495F3B5E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{</w:t>
      </w:r>
    </w:p>
    <w:p w14:paraId="50C22E7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textBox1.Clear();</w:t>
      </w:r>
    </w:p>
    <w:p w14:paraId="197D6AF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textBox1.Text = textBox1.Text + </w:t>
      </w:r>
      <w:r>
        <w:rPr>
          <w:rFonts w:cstheme="minorHAnsi"/>
          <w:color w:val="A31515"/>
          <w:sz w:val="24"/>
          <w:szCs w:val="28"/>
        </w:rPr>
        <w:t>"9"</w:t>
      </w:r>
      <w:r>
        <w:rPr>
          <w:rFonts w:cstheme="minorHAnsi"/>
          <w:color w:val="000000"/>
          <w:sz w:val="24"/>
          <w:szCs w:val="28"/>
        </w:rPr>
        <w:t>;</w:t>
      </w:r>
    </w:p>
    <w:p w14:paraId="6BAEFBF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}</w:t>
      </w:r>
    </w:p>
    <w:p w14:paraId="4A3C5DF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  <w:r>
        <w:rPr>
          <w:rFonts w:cstheme="minorHAnsi"/>
          <w:color w:val="0000FF"/>
          <w:sz w:val="24"/>
          <w:szCs w:val="28"/>
        </w:rPr>
        <w:t>else</w:t>
      </w:r>
    </w:p>
    <w:p w14:paraId="256FC15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{</w:t>
      </w:r>
    </w:p>
    <w:p w14:paraId="6D44F69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textBox1.Text = textBox1.Text + </w:t>
      </w:r>
      <w:r>
        <w:rPr>
          <w:rFonts w:cstheme="minorHAnsi"/>
          <w:color w:val="A31515"/>
          <w:sz w:val="24"/>
          <w:szCs w:val="28"/>
        </w:rPr>
        <w:t>"9"</w:t>
      </w:r>
      <w:r>
        <w:rPr>
          <w:rFonts w:cstheme="minorHAnsi"/>
          <w:color w:val="000000"/>
          <w:sz w:val="24"/>
          <w:szCs w:val="28"/>
        </w:rPr>
        <w:t>;</w:t>
      </w:r>
    </w:p>
    <w:p w14:paraId="6FE24E7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}</w:t>
      </w:r>
    </w:p>
    <w:p w14:paraId="73977CAE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1878CBE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button11_Click(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63F265B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19835B3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>
        <w:rPr>
          <w:rFonts w:cstheme="minorHAnsi"/>
          <w:color w:val="A31515"/>
          <w:sz w:val="24"/>
          <w:szCs w:val="28"/>
        </w:rPr>
        <w:t>"1"</w:t>
      </w:r>
      <w:r>
        <w:rPr>
          <w:rFonts w:cstheme="minorHAnsi"/>
          <w:color w:val="000000"/>
          <w:sz w:val="24"/>
          <w:szCs w:val="28"/>
        </w:rPr>
        <w:t>;</w:t>
      </w:r>
    </w:p>
    <w:p w14:paraId="255495AE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54DE76B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3ACEA0A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textBox1_TextChanged(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752D679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646E101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0C57BA0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4C3E970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5EB2034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button4_Click(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43ACC29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530D306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>
        <w:rPr>
          <w:rFonts w:cstheme="minorHAnsi"/>
          <w:color w:val="A31515"/>
          <w:sz w:val="24"/>
          <w:szCs w:val="28"/>
        </w:rPr>
        <w:t>"8"</w:t>
      </w:r>
      <w:r>
        <w:rPr>
          <w:rFonts w:cstheme="minorHAnsi"/>
          <w:color w:val="000000"/>
          <w:sz w:val="24"/>
          <w:szCs w:val="28"/>
        </w:rPr>
        <w:t>;</w:t>
      </w:r>
    </w:p>
    <w:p w14:paraId="723C3F1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3B4B05A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7AC7231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button5_Click(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1211D4D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1E6ADA8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</w:p>
    <w:p w14:paraId="7044D44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textBox1.Text = textBox1.Text + </w:t>
      </w:r>
      <w:r>
        <w:rPr>
          <w:rFonts w:cstheme="minorHAnsi"/>
          <w:color w:val="A31515"/>
          <w:sz w:val="24"/>
          <w:szCs w:val="28"/>
        </w:rPr>
        <w:t>"7"</w:t>
      </w:r>
      <w:r>
        <w:rPr>
          <w:rFonts w:cstheme="minorHAnsi"/>
          <w:color w:val="000000"/>
          <w:sz w:val="24"/>
          <w:szCs w:val="28"/>
        </w:rPr>
        <w:t>;</w:t>
      </w:r>
    </w:p>
    <w:p w14:paraId="593C90D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</w:p>
    <w:p w14:paraId="4BACB44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481CA0B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0607623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button6_Click(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19E425D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645597C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</w:p>
    <w:p w14:paraId="378C9C2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textBox1.Text = textBox1.Text + </w:t>
      </w:r>
      <w:r>
        <w:rPr>
          <w:rFonts w:cstheme="minorHAnsi"/>
          <w:color w:val="A31515"/>
          <w:sz w:val="24"/>
          <w:szCs w:val="28"/>
        </w:rPr>
        <w:t>"6"</w:t>
      </w:r>
      <w:r>
        <w:rPr>
          <w:rFonts w:cstheme="minorHAnsi"/>
          <w:color w:val="000000"/>
          <w:sz w:val="24"/>
          <w:szCs w:val="28"/>
        </w:rPr>
        <w:t>;</w:t>
      </w:r>
    </w:p>
    <w:p w14:paraId="001CE53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</w:p>
    <w:p w14:paraId="692C334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6DDE05E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2DB8EC2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button7_Click(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69735A3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79C2CE2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>
        <w:rPr>
          <w:rFonts w:cstheme="minorHAnsi"/>
          <w:color w:val="A31515"/>
          <w:sz w:val="24"/>
          <w:szCs w:val="28"/>
        </w:rPr>
        <w:t>"5"</w:t>
      </w:r>
      <w:r>
        <w:rPr>
          <w:rFonts w:cstheme="minorHAnsi"/>
          <w:color w:val="000000"/>
          <w:sz w:val="24"/>
          <w:szCs w:val="28"/>
        </w:rPr>
        <w:t>;</w:t>
      </w:r>
    </w:p>
    <w:p w14:paraId="5542041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60728A9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6378164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button8_Click(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3E1D1A9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684251B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>
        <w:rPr>
          <w:rFonts w:cstheme="minorHAnsi"/>
          <w:color w:val="A31515"/>
          <w:sz w:val="24"/>
          <w:szCs w:val="28"/>
        </w:rPr>
        <w:t>"4"</w:t>
      </w:r>
      <w:r>
        <w:rPr>
          <w:rFonts w:cstheme="minorHAnsi"/>
          <w:color w:val="000000"/>
          <w:sz w:val="24"/>
          <w:szCs w:val="28"/>
        </w:rPr>
        <w:t>;</w:t>
      </w:r>
    </w:p>
    <w:p w14:paraId="2586DD9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18C54F6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button9_Click(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166B92A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1609016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>
        <w:rPr>
          <w:rFonts w:cstheme="minorHAnsi"/>
          <w:color w:val="A31515"/>
          <w:sz w:val="24"/>
          <w:szCs w:val="28"/>
        </w:rPr>
        <w:t>"3"</w:t>
      </w:r>
      <w:r>
        <w:rPr>
          <w:rFonts w:cstheme="minorHAnsi"/>
          <w:color w:val="000000"/>
          <w:sz w:val="24"/>
          <w:szCs w:val="28"/>
        </w:rPr>
        <w:t>;</w:t>
      </w:r>
    </w:p>
    <w:p w14:paraId="1A7F317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6568EAE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2FBDD3D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button10_Click(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03A9E19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32E6E5C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>
        <w:rPr>
          <w:rFonts w:cstheme="minorHAnsi"/>
          <w:color w:val="A31515"/>
          <w:sz w:val="24"/>
          <w:szCs w:val="28"/>
        </w:rPr>
        <w:t>"2"</w:t>
      </w:r>
      <w:r>
        <w:rPr>
          <w:rFonts w:cstheme="minorHAnsi"/>
          <w:color w:val="000000"/>
          <w:sz w:val="24"/>
          <w:szCs w:val="28"/>
        </w:rPr>
        <w:t>;</w:t>
      </w:r>
    </w:p>
    <w:p w14:paraId="798945D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0987C5C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1DF4A4F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button14_Click(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16CA2C1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6A83188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>
        <w:rPr>
          <w:rFonts w:cstheme="minorHAnsi"/>
          <w:color w:val="A31515"/>
          <w:sz w:val="24"/>
          <w:szCs w:val="28"/>
        </w:rPr>
        <w:t>"0"</w:t>
      </w:r>
      <w:r>
        <w:rPr>
          <w:rFonts w:cstheme="minorHAnsi"/>
          <w:color w:val="000000"/>
          <w:sz w:val="24"/>
          <w:szCs w:val="28"/>
        </w:rPr>
        <w:t>;</w:t>
      </w:r>
    </w:p>
    <w:p w14:paraId="48644F0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58F7891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54940FC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button15_Click(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4DEA022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61C1181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14:paraId="659F83D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14:paraId="0EB05C3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op = </w:t>
      </w:r>
      <w:r>
        <w:rPr>
          <w:rFonts w:cstheme="minorHAnsi"/>
          <w:color w:val="A31515"/>
          <w:sz w:val="24"/>
          <w:szCs w:val="28"/>
        </w:rPr>
        <w:t>"add"</w:t>
      </w:r>
      <w:r>
        <w:rPr>
          <w:rFonts w:cstheme="minorHAnsi"/>
          <w:color w:val="000000"/>
          <w:sz w:val="24"/>
          <w:szCs w:val="28"/>
        </w:rPr>
        <w:t>;</w:t>
      </w:r>
    </w:p>
    <w:p w14:paraId="5E3917D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77D985E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45D9E10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button2_Click(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1DBD15D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6E5BD33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 = </w:t>
      </w:r>
      <w:r>
        <w:rPr>
          <w:rFonts w:cstheme="minorHAnsi"/>
          <w:color w:val="0000FF"/>
          <w:sz w:val="24"/>
          <w:szCs w:val="28"/>
        </w:rPr>
        <w:t>true</w:t>
      </w:r>
      <w:r>
        <w:rPr>
          <w:rFonts w:cstheme="minorHAnsi"/>
          <w:color w:val="000000"/>
          <w:sz w:val="24"/>
          <w:szCs w:val="28"/>
        </w:rPr>
        <w:t>;</w:t>
      </w:r>
    </w:p>
    <w:p w14:paraId="457EE3A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num2 = textBox1.Text;</w:t>
      </w:r>
    </w:p>
    <w:p w14:paraId="1AB9439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b =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>.Parse(num2);</w:t>
      </w:r>
    </w:p>
    <w:p w14:paraId="3B1F73B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d = (b * (Math.PI)) / 180;</w:t>
      </w:r>
    </w:p>
    <w:p w14:paraId="0E9AF48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  <w:r>
        <w:rPr>
          <w:rFonts w:cstheme="minorHAnsi"/>
          <w:color w:val="0000FF"/>
          <w:sz w:val="24"/>
          <w:szCs w:val="28"/>
        </w:rPr>
        <w:t>if</w:t>
      </w:r>
      <w:r>
        <w:rPr>
          <w:rFonts w:cstheme="minorHAnsi"/>
          <w:color w:val="000000"/>
          <w:sz w:val="24"/>
          <w:szCs w:val="28"/>
        </w:rPr>
        <w:t xml:space="preserve"> (op == </w:t>
      </w:r>
      <w:r>
        <w:rPr>
          <w:rFonts w:cstheme="minorHAnsi"/>
          <w:color w:val="A31515"/>
          <w:sz w:val="24"/>
          <w:szCs w:val="28"/>
        </w:rPr>
        <w:t>"sin"</w:t>
      </w:r>
      <w:r>
        <w:rPr>
          <w:rFonts w:cstheme="minorHAnsi"/>
          <w:color w:val="000000"/>
          <w:sz w:val="24"/>
          <w:szCs w:val="28"/>
        </w:rPr>
        <w:t>)</w:t>
      </w:r>
    </w:p>
    <w:p w14:paraId="44E82FE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{</w:t>
      </w:r>
    </w:p>
    <w:p w14:paraId="5B527EA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</w:p>
    <w:p w14:paraId="49BB794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f = Math.Sin(b);</w:t>
      </w:r>
    </w:p>
    <w:p w14:paraId="7902EB3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textBox1.Text = f.ToString();</w:t>
      </w:r>
    </w:p>
    <w:p w14:paraId="7D746A2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}</w:t>
      </w:r>
    </w:p>
    <w:p w14:paraId="5CECA5C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  <w:r>
        <w:rPr>
          <w:rFonts w:cstheme="minorHAnsi"/>
          <w:color w:val="0000FF"/>
          <w:sz w:val="24"/>
          <w:szCs w:val="28"/>
        </w:rPr>
        <w:t>else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if</w:t>
      </w:r>
      <w:r>
        <w:rPr>
          <w:rFonts w:cstheme="minorHAnsi"/>
          <w:color w:val="000000"/>
          <w:sz w:val="24"/>
          <w:szCs w:val="28"/>
        </w:rPr>
        <w:t xml:space="preserve">(op == </w:t>
      </w:r>
      <w:r>
        <w:rPr>
          <w:rFonts w:cstheme="minorHAnsi"/>
          <w:color w:val="A31515"/>
          <w:sz w:val="24"/>
          <w:szCs w:val="28"/>
        </w:rPr>
        <w:t>"cos"</w:t>
      </w:r>
      <w:r>
        <w:rPr>
          <w:rFonts w:cstheme="minorHAnsi"/>
          <w:color w:val="000000"/>
          <w:sz w:val="24"/>
          <w:szCs w:val="28"/>
        </w:rPr>
        <w:t>) {</w:t>
      </w:r>
    </w:p>
    <w:p w14:paraId="2F52103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f = Math.Cos(b);</w:t>
      </w:r>
    </w:p>
    <w:p w14:paraId="3878D03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textBox1.Text = f.ToString();</w:t>
      </w:r>
    </w:p>
    <w:p w14:paraId="2ACB3C6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}</w:t>
      </w:r>
    </w:p>
    <w:p w14:paraId="40C88D5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</w:t>
      </w:r>
      <w:r>
        <w:rPr>
          <w:rFonts w:cstheme="minorHAnsi"/>
          <w:color w:val="0000FF"/>
          <w:sz w:val="24"/>
          <w:szCs w:val="28"/>
        </w:rPr>
        <w:t>else</w:t>
      </w:r>
    </w:p>
    <w:p w14:paraId="6FBD638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{</w:t>
      </w:r>
    </w:p>
    <w:p w14:paraId="4E384BF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58EF9DF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a =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>.Parse(num1);</w:t>
      </w:r>
    </w:p>
    <w:p w14:paraId="5D48F04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3F62896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3B3471E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if</w:t>
      </w:r>
      <w:r>
        <w:rPr>
          <w:rFonts w:cstheme="minorHAnsi"/>
          <w:color w:val="000000"/>
          <w:sz w:val="24"/>
          <w:szCs w:val="28"/>
        </w:rPr>
        <w:t xml:space="preserve"> (op == </w:t>
      </w:r>
      <w:r>
        <w:rPr>
          <w:rFonts w:cstheme="minorHAnsi"/>
          <w:color w:val="A31515"/>
          <w:sz w:val="24"/>
          <w:szCs w:val="28"/>
        </w:rPr>
        <w:t>"add"</w:t>
      </w:r>
      <w:r>
        <w:rPr>
          <w:rFonts w:cstheme="minorHAnsi"/>
          <w:color w:val="000000"/>
          <w:sz w:val="24"/>
          <w:szCs w:val="28"/>
        </w:rPr>
        <w:t>)</w:t>
      </w:r>
    </w:p>
    <w:p w14:paraId="752E02C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{</w:t>
      </w:r>
    </w:p>
    <w:p w14:paraId="54EEC1E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7379AE9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sum = a + b;</w:t>
      </w:r>
    </w:p>
    <w:p w14:paraId="765B537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textBox1.Text = sum.ToString();</w:t>
      </w:r>
    </w:p>
    <w:p w14:paraId="78FD5CE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}</w:t>
      </w:r>
    </w:p>
    <w:p w14:paraId="6D3D063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00FD405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1C6BF5AE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else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if</w:t>
      </w:r>
      <w:r>
        <w:rPr>
          <w:rFonts w:cstheme="minorHAnsi"/>
          <w:color w:val="000000"/>
          <w:sz w:val="24"/>
          <w:szCs w:val="28"/>
        </w:rPr>
        <w:t xml:space="preserve"> (op == </w:t>
      </w:r>
      <w:r>
        <w:rPr>
          <w:rFonts w:cstheme="minorHAnsi"/>
          <w:color w:val="A31515"/>
          <w:sz w:val="24"/>
          <w:szCs w:val="28"/>
        </w:rPr>
        <w:t>"sub"</w:t>
      </w:r>
      <w:r>
        <w:rPr>
          <w:rFonts w:cstheme="minorHAnsi"/>
          <w:color w:val="000000"/>
          <w:sz w:val="24"/>
          <w:szCs w:val="28"/>
        </w:rPr>
        <w:t>)</w:t>
      </w:r>
    </w:p>
    <w:p w14:paraId="3C58198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{</w:t>
      </w:r>
    </w:p>
    <w:p w14:paraId="1F7B332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sum = a - b;</w:t>
      </w:r>
    </w:p>
    <w:p w14:paraId="5F307B4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textBox1.Text = sum.ToString();</w:t>
      </w:r>
    </w:p>
    <w:p w14:paraId="1D7E6DF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}</w:t>
      </w:r>
    </w:p>
    <w:p w14:paraId="7145060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else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if</w:t>
      </w:r>
      <w:r>
        <w:rPr>
          <w:rFonts w:cstheme="minorHAnsi"/>
          <w:color w:val="000000"/>
          <w:sz w:val="24"/>
          <w:szCs w:val="28"/>
        </w:rPr>
        <w:t xml:space="preserve"> (op == </w:t>
      </w:r>
      <w:r>
        <w:rPr>
          <w:rFonts w:cstheme="minorHAnsi"/>
          <w:color w:val="A31515"/>
          <w:sz w:val="24"/>
          <w:szCs w:val="28"/>
        </w:rPr>
        <w:t>"mul"</w:t>
      </w:r>
      <w:r>
        <w:rPr>
          <w:rFonts w:cstheme="minorHAnsi"/>
          <w:color w:val="000000"/>
          <w:sz w:val="24"/>
          <w:szCs w:val="28"/>
        </w:rPr>
        <w:t>)</w:t>
      </w:r>
    </w:p>
    <w:p w14:paraId="0DAE905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{</w:t>
      </w:r>
    </w:p>
    <w:p w14:paraId="2756CB5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sum = a * b;</w:t>
      </w:r>
    </w:p>
    <w:p w14:paraId="31E0FA4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textBox1.Text = sum.ToString();</w:t>
      </w:r>
    </w:p>
    <w:p w14:paraId="2259480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}</w:t>
      </w:r>
    </w:p>
    <w:p w14:paraId="39364FA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else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if</w:t>
      </w:r>
      <w:r>
        <w:rPr>
          <w:rFonts w:cstheme="minorHAnsi"/>
          <w:color w:val="000000"/>
          <w:sz w:val="24"/>
          <w:szCs w:val="28"/>
        </w:rPr>
        <w:t xml:space="preserve"> (op == </w:t>
      </w:r>
      <w:r>
        <w:rPr>
          <w:rFonts w:cstheme="minorHAnsi"/>
          <w:color w:val="A31515"/>
          <w:sz w:val="24"/>
          <w:szCs w:val="28"/>
        </w:rPr>
        <w:t>"div"</w:t>
      </w:r>
      <w:r>
        <w:rPr>
          <w:rFonts w:cstheme="minorHAnsi"/>
          <w:color w:val="000000"/>
          <w:sz w:val="24"/>
          <w:szCs w:val="28"/>
        </w:rPr>
        <w:t>)</w:t>
      </w:r>
    </w:p>
    <w:p w14:paraId="287EE1D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{</w:t>
      </w:r>
    </w:p>
    <w:p w14:paraId="7E76EE9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</w:t>
      </w:r>
      <w:r>
        <w:rPr>
          <w:rFonts w:cstheme="minorHAnsi"/>
          <w:color w:val="0000FF"/>
          <w:sz w:val="24"/>
          <w:szCs w:val="28"/>
        </w:rPr>
        <w:t>double</w:t>
      </w:r>
      <w:r>
        <w:rPr>
          <w:rFonts w:cstheme="minorHAnsi"/>
          <w:color w:val="000000"/>
          <w:sz w:val="24"/>
          <w:szCs w:val="28"/>
        </w:rPr>
        <w:t xml:space="preserve"> sum = a / b;</w:t>
      </w:r>
    </w:p>
    <w:p w14:paraId="2B3A4B7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textBox1.Text = sum.ToString();</w:t>
      </w:r>
    </w:p>
    <w:p w14:paraId="083F46C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}</w:t>
      </w:r>
    </w:p>
    <w:p w14:paraId="4521089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0D41456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</w:t>
      </w:r>
      <w:r>
        <w:rPr>
          <w:rFonts w:cstheme="minorHAnsi"/>
          <w:color w:val="0000FF"/>
          <w:sz w:val="24"/>
          <w:szCs w:val="28"/>
        </w:rPr>
        <w:t>else</w:t>
      </w:r>
    </w:p>
    <w:p w14:paraId="2CB76CE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{</w:t>
      </w:r>
    </w:p>
    <w:p w14:paraId="745670C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    textBox1.Text = </w:t>
      </w:r>
      <w:r>
        <w:rPr>
          <w:rFonts w:cstheme="minorHAnsi"/>
          <w:color w:val="A31515"/>
          <w:sz w:val="24"/>
          <w:szCs w:val="28"/>
        </w:rPr>
        <w:t>"Press Valid Keys"</w:t>
      </w:r>
      <w:r>
        <w:rPr>
          <w:rFonts w:cstheme="minorHAnsi"/>
          <w:color w:val="000000"/>
          <w:sz w:val="24"/>
          <w:szCs w:val="28"/>
        </w:rPr>
        <w:t>;</w:t>
      </w:r>
    </w:p>
    <w:p w14:paraId="7E9108B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    }</w:t>
      </w:r>
    </w:p>
    <w:p w14:paraId="38588EB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788B709B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}</w:t>
      </w:r>
    </w:p>
    <w:p w14:paraId="68AC17F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1C32197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1B5EFFDC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1B6F8AC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1CA6156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14:paraId="7495638E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num2 = </w:t>
      </w:r>
      <w:r>
        <w:rPr>
          <w:rFonts w:cstheme="minorHAnsi"/>
          <w:color w:val="A31515"/>
          <w:sz w:val="24"/>
          <w:szCs w:val="28"/>
        </w:rPr>
        <w:t>""</w:t>
      </w:r>
      <w:r>
        <w:rPr>
          <w:rFonts w:cstheme="minorHAnsi"/>
          <w:color w:val="000000"/>
          <w:sz w:val="24"/>
          <w:szCs w:val="28"/>
        </w:rPr>
        <w:t>;</w:t>
      </w:r>
    </w:p>
    <w:p w14:paraId="2E8E662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num1 = </w:t>
      </w:r>
      <w:r>
        <w:rPr>
          <w:rFonts w:cstheme="minorHAnsi"/>
          <w:color w:val="A31515"/>
          <w:sz w:val="24"/>
          <w:szCs w:val="28"/>
        </w:rPr>
        <w:t>""</w:t>
      </w:r>
      <w:r>
        <w:rPr>
          <w:rFonts w:cstheme="minorHAnsi"/>
          <w:color w:val="000000"/>
          <w:sz w:val="24"/>
          <w:szCs w:val="28"/>
        </w:rPr>
        <w:t>;</w:t>
      </w:r>
    </w:p>
    <w:p w14:paraId="241C7AC5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op = </w:t>
      </w:r>
      <w:r>
        <w:rPr>
          <w:rFonts w:cstheme="minorHAnsi"/>
          <w:color w:val="A31515"/>
          <w:sz w:val="24"/>
          <w:szCs w:val="28"/>
        </w:rPr>
        <w:t>""</w:t>
      </w:r>
      <w:r>
        <w:rPr>
          <w:rFonts w:cstheme="minorHAnsi"/>
          <w:color w:val="000000"/>
          <w:sz w:val="24"/>
          <w:szCs w:val="28"/>
        </w:rPr>
        <w:t>;</w:t>
      </w:r>
    </w:p>
    <w:p w14:paraId="09E6DC7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5D5FF07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573B29C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button16_Click(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3D8BEEB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1A5E9AA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14:paraId="0E2E7E0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14:paraId="12D3F1D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op = </w:t>
      </w:r>
      <w:r>
        <w:rPr>
          <w:rFonts w:cstheme="minorHAnsi"/>
          <w:color w:val="A31515"/>
          <w:sz w:val="24"/>
          <w:szCs w:val="28"/>
        </w:rPr>
        <w:t>"sub"</w:t>
      </w:r>
      <w:r>
        <w:rPr>
          <w:rFonts w:cstheme="minorHAnsi"/>
          <w:color w:val="000000"/>
          <w:sz w:val="24"/>
          <w:szCs w:val="28"/>
        </w:rPr>
        <w:t>;</w:t>
      </w:r>
    </w:p>
    <w:p w14:paraId="61FDE2B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777E96A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54EE1C4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button17_Click(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42E4EB5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7E70076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14:paraId="7220910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14:paraId="02CCD22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op = </w:t>
      </w:r>
      <w:r>
        <w:rPr>
          <w:rFonts w:cstheme="minorHAnsi"/>
          <w:color w:val="A31515"/>
          <w:sz w:val="24"/>
          <w:szCs w:val="28"/>
        </w:rPr>
        <w:t>"mul"</w:t>
      </w:r>
      <w:r>
        <w:rPr>
          <w:rFonts w:cstheme="minorHAnsi"/>
          <w:color w:val="000000"/>
          <w:sz w:val="24"/>
          <w:szCs w:val="28"/>
        </w:rPr>
        <w:t>;</w:t>
      </w:r>
    </w:p>
    <w:p w14:paraId="61ED834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1F26C4C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33B25C99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button12_Click(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0127AD1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0AF4951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2C08E2E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683BFCE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14FD7A6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button18_Click(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79A8F4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39778A8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14:paraId="2440B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14:paraId="2FB53414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op = </w:t>
      </w:r>
      <w:r>
        <w:rPr>
          <w:rFonts w:cstheme="minorHAnsi"/>
          <w:color w:val="A31515"/>
          <w:sz w:val="24"/>
          <w:szCs w:val="28"/>
        </w:rPr>
        <w:t>"div"</w:t>
      </w:r>
      <w:r>
        <w:rPr>
          <w:rFonts w:cstheme="minorHAnsi"/>
          <w:color w:val="000000"/>
          <w:sz w:val="24"/>
          <w:szCs w:val="28"/>
        </w:rPr>
        <w:t>;</w:t>
      </w:r>
    </w:p>
    <w:p w14:paraId="6000740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0E3708C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1FE9993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button13_Click(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13C4C222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4666484E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14:paraId="43B27A57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op = </w:t>
      </w:r>
      <w:r>
        <w:rPr>
          <w:rFonts w:cstheme="minorHAnsi"/>
          <w:color w:val="A31515"/>
          <w:sz w:val="24"/>
          <w:szCs w:val="28"/>
        </w:rPr>
        <w:t>"sin"</w:t>
      </w:r>
      <w:r>
        <w:rPr>
          <w:rFonts w:cstheme="minorHAnsi"/>
          <w:color w:val="000000"/>
          <w:sz w:val="24"/>
          <w:szCs w:val="28"/>
        </w:rPr>
        <w:t>;</w:t>
      </w:r>
    </w:p>
    <w:p w14:paraId="1C34DDFF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34C934E0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14:paraId="443AAAA8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</w:t>
      </w:r>
      <w:r>
        <w:rPr>
          <w:rFonts w:cstheme="minorHAnsi"/>
          <w:color w:val="0000FF"/>
          <w:sz w:val="24"/>
          <w:szCs w:val="28"/>
        </w:rPr>
        <w:t>private</w:t>
      </w:r>
      <w:r>
        <w:rPr>
          <w:rFonts w:cstheme="minorHAnsi"/>
          <w:color w:val="000000"/>
          <w:sz w:val="24"/>
          <w:szCs w:val="28"/>
        </w:rPr>
        <w:t xml:space="preserve"> </w:t>
      </w:r>
      <w:r>
        <w:rPr>
          <w:rFonts w:cstheme="minorHAnsi"/>
          <w:color w:val="0000FF"/>
          <w:sz w:val="24"/>
          <w:szCs w:val="28"/>
        </w:rPr>
        <w:t>void</w:t>
      </w:r>
      <w:r>
        <w:rPr>
          <w:rFonts w:cstheme="minorHAnsi"/>
          <w:color w:val="000000"/>
          <w:sz w:val="24"/>
          <w:szCs w:val="28"/>
        </w:rPr>
        <w:t xml:space="preserve"> button19_Click(</w:t>
      </w:r>
      <w:r>
        <w:rPr>
          <w:rFonts w:cstheme="minorHAnsi"/>
          <w:color w:val="0000FF"/>
          <w:sz w:val="24"/>
          <w:szCs w:val="28"/>
        </w:rPr>
        <w:t>object</w:t>
      </w:r>
      <w:r>
        <w:rPr>
          <w:rFonts w:cstheme="minorHAnsi"/>
          <w:color w:val="000000"/>
          <w:sz w:val="24"/>
          <w:szCs w:val="28"/>
        </w:rPr>
        <w:t xml:space="preserve"> sender, EventArgs e)</w:t>
      </w:r>
    </w:p>
    <w:p w14:paraId="3564E1BD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{</w:t>
      </w:r>
    </w:p>
    <w:p w14:paraId="788632B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14:paraId="0545B70A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    op = </w:t>
      </w:r>
      <w:r>
        <w:rPr>
          <w:rFonts w:cstheme="minorHAnsi"/>
          <w:color w:val="A31515"/>
          <w:sz w:val="24"/>
          <w:szCs w:val="28"/>
        </w:rPr>
        <w:t>"cos"</w:t>
      </w:r>
      <w:r>
        <w:rPr>
          <w:rFonts w:cstheme="minorHAnsi"/>
          <w:color w:val="000000"/>
          <w:sz w:val="24"/>
          <w:szCs w:val="28"/>
        </w:rPr>
        <w:t>;</w:t>
      </w:r>
    </w:p>
    <w:p w14:paraId="53197E56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    }</w:t>
      </w:r>
    </w:p>
    <w:p w14:paraId="389AAEE3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    }</w:t>
      </w:r>
    </w:p>
    <w:p w14:paraId="65BBE37D">
      <w:pPr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>}</w:t>
      </w:r>
    </w:p>
    <w:p w14:paraId="7C20FD1B">
      <w:pPr>
        <w:rPr>
          <w:rFonts w:cstheme="minorHAnsi"/>
          <w:color w:val="000000"/>
          <w:sz w:val="24"/>
          <w:szCs w:val="28"/>
        </w:rPr>
      </w:pPr>
    </w:p>
    <w:p w14:paraId="3C9998D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74DC5D"/>
    <w:p w14:paraId="08D14A1D">
      <w:r>
        <w:drawing>
          <wp:inline distT="0" distB="0" distL="114300" distR="114300">
            <wp:extent cx="5271135" cy="316801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4B60"/>
    <w:rsid w:val="003A4D91"/>
    <w:rsid w:val="007442B9"/>
    <w:rsid w:val="00B162CC"/>
    <w:rsid w:val="00B25785"/>
    <w:rsid w:val="28584B60"/>
    <w:rsid w:val="5A0D6458"/>
    <w:rsid w:val="6BDF4478"/>
    <w:rsid w:val="7ED0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723</Words>
  <Characters>4124</Characters>
  <Lines>34</Lines>
  <Paragraphs>9</Paragraphs>
  <TotalTime>24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2024-09-13T10:52:00Z</dcterms:created>
  <dc:creator>PC World Computers</dc:creator>
  <cp:lastModifiedBy>ramsh</cp:lastModifiedBy>
  <cp:lastPrinted>2024-05-15T19:00:00Z</cp:lastPrinted>
  <dcterms:modified xsi:type="dcterms:W3CDTF">2024-11-06T13:23:44Z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20829DF9B56240719702725CA1D3F987_13</vt:lpwstr>
  </property>
</Properties>
</file>