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2BE1" w14:textId="05E15A09" w:rsidR="004861DC" w:rsidRDefault="006A743E">
      <w:r>
        <w:t>Chapitre 4 : Conception</w:t>
      </w:r>
    </w:p>
    <w:p w14:paraId="3147CEC8" w14:textId="2AD49B62" w:rsidR="006A743E" w:rsidRDefault="006A743E"/>
    <w:p w14:paraId="3959D871" w14:textId="57FDBA04" w:rsidR="006A743E" w:rsidRDefault="006A743E">
      <w:r>
        <w:t>Introduction :</w:t>
      </w:r>
    </w:p>
    <w:p w14:paraId="0C23FECA" w14:textId="2DA6CEF6" w:rsidR="006A743E" w:rsidRPr="006A743E" w:rsidRDefault="006A743E" w:rsidP="006A743E">
      <w:r w:rsidRPr="006A743E">
        <w:t xml:space="preserve">Le présent chapitre sera consacré à la présentation de l’étape de conception de notre système. La conception est un processus créatif qui permet de décrire la manière non ambigüe du fonctionnement désiré du système afin d’en faciliter la réalisation et la maintenance. </w:t>
      </w:r>
      <w:r w:rsidR="00D20972">
        <w:t>A cet effet</w:t>
      </w:r>
      <w:r w:rsidRPr="006A743E">
        <w:t>, nous présentons dans une première partie une conception générale de notre application ensuite dans la deuxième partie nous détaillons la conception de l’application et de la base de</w:t>
      </w:r>
      <w:bookmarkStart w:id="0" w:name="Conception_générale"/>
      <w:bookmarkEnd w:id="0"/>
      <w:r w:rsidRPr="006A743E">
        <w:t xml:space="preserve"> </w:t>
      </w:r>
      <w:bookmarkStart w:id="1" w:name="_bookmark74"/>
      <w:bookmarkEnd w:id="1"/>
      <w:r w:rsidRPr="006A743E">
        <w:t>données utilisée.</w:t>
      </w:r>
    </w:p>
    <w:p w14:paraId="3BD60717" w14:textId="2A8CE171" w:rsidR="006A743E" w:rsidRDefault="006A743E" w:rsidP="006A743E">
      <w:pPr>
        <w:pStyle w:val="Paragraphedeliste"/>
        <w:numPr>
          <w:ilvl w:val="0"/>
          <w:numId w:val="1"/>
        </w:numPr>
      </w:pPr>
      <w:r>
        <w:t>Conception Générale :</w:t>
      </w:r>
    </w:p>
    <w:p w14:paraId="79B188A9" w14:textId="77777777" w:rsidR="00286A03" w:rsidRDefault="00286A03" w:rsidP="00286A03">
      <w:pPr>
        <w:pStyle w:val="Paragraphedeliste"/>
        <w:ind w:left="360"/>
      </w:pPr>
    </w:p>
    <w:p w14:paraId="3A9492D1" w14:textId="3D9D72B7" w:rsidR="006A743E" w:rsidRDefault="000C2BAA" w:rsidP="000C2BAA">
      <w:pPr>
        <w:pStyle w:val="Paragraphedeliste"/>
        <w:numPr>
          <w:ilvl w:val="1"/>
          <w:numId w:val="1"/>
        </w:numPr>
      </w:pPr>
      <w:r>
        <w:t>Conception architecturale :</w:t>
      </w:r>
    </w:p>
    <w:p w14:paraId="3BDF116C" w14:textId="64087B0F" w:rsidR="00935F44" w:rsidRPr="00D44BE9" w:rsidRDefault="00286A03" w:rsidP="00935F44">
      <w:pPr>
        <w:pStyle w:val="Paragraphedeliste"/>
        <w:ind w:left="792"/>
        <w:rPr>
          <w:sz w:val="20"/>
          <w:szCs w:val="20"/>
        </w:rPr>
      </w:pPr>
      <w:r>
        <w:t>L’architecture de la plateforme est « </w:t>
      </w:r>
      <w:r w:rsidR="008409EC">
        <w:t>Microservices »</w:t>
      </w:r>
      <w:r w:rsidR="00D44BE9">
        <w:rPr>
          <w:rFonts w:ascii="Arial" w:hAnsi="Arial" w:cs="Arial"/>
          <w:color w:val="202124"/>
          <w:shd w:val="clear" w:color="auto" w:fill="FFFFFF"/>
        </w:rPr>
        <w:t xml:space="preserve"> </w:t>
      </w:r>
      <w:r w:rsidR="00D44BE9" w:rsidRPr="00D44BE9">
        <w:rPr>
          <w:rFonts w:ascii="Arial" w:hAnsi="Arial" w:cs="Arial"/>
          <w:color w:val="202124"/>
          <w:sz w:val="20"/>
          <w:szCs w:val="20"/>
          <w:shd w:val="clear" w:color="auto" w:fill="FFFFFF"/>
        </w:rPr>
        <w:t>qui utilise le model MVC pour chaque service</w:t>
      </w:r>
    </w:p>
    <w:p w14:paraId="68BC54DA" w14:textId="12CB4036" w:rsidR="000C2BAA" w:rsidRDefault="00935F44" w:rsidP="00935F44">
      <w:pPr>
        <w:pStyle w:val="Paragraphedeliste"/>
        <w:numPr>
          <w:ilvl w:val="2"/>
          <w:numId w:val="1"/>
        </w:numPr>
      </w:pPr>
      <w:r>
        <w:t xml:space="preserve"> </w:t>
      </w:r>
      <w:r w:rsidR="000C2BAA">
        <w:t>L’architecture</w:t>
      </w:r>
      <w:r w:rsidR="00322B92">
        <w:t xml:space="preserve"> microservices</w:t>
      </w:r>
      <w:r w:rsidR="000C2BAA">
        <w:t> :</w:t>
      </w:r>
    </w:p>
    <w:p w14:paraId="3EC7C85D" w14:textId="77777777" w:rsidR="00D44BE9" w:rsidRPr="00D44BE9" w:rsidRDefault="00D44BE9" w:rsidP="00D44BE9">
      <w:pPr>
        <w:numPr>
          <w:ilvl w:val="0"/>
          <w:numId w:val="2"/>
        </w:numPr>
        <w:spacing w:line="240" w:lineRule="auto"/>
        <w:textAlignment w:val="baseline"/>
        <w:rPr>
          <w:rFonts w:ascii="Calibri" w:eastAsia="Times New Roman" w:hAnsi="Calibri" w:cs="Calibri"/>
          <w:color w:val="000000"/>
          <w:lang w:eastAsia="fr-FR"/>
        </w:rPr>
      </w:pPr>
      <w:r w:rsidRPr="00D44BE9">
        <w:rPr>
          <w:rFonts w:ascii="Calibri" w:eastAsia="Times New Roman" w:hAnsi="Calibri" w:cs="Calibri"/>
          <w:color w:val="000000"/>
          <w:lang w:eastAsia="fr-FR"/>
        </w:rPr>
        <w:t>Définition :</w:t>
      </w:r>
    </w:p>
    <w:p w14:paraId="115E7F90" w14:textId="77777777"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Calibri" w:eastAsia="Times New Roman" w:hAnsi="Calibri" w:cs="Calibri"/>
          <w:color w:val="000000"/>
          <w:lang w:eastAsia="fr-FR"/>
        </w:rPr>
        <w:t>les microservices sont une technique de </w:t>
      </w:r>
      <w:hyperlink r:id="rId8" w:history="1">
        <w:r w:rsidRPr="00D44BE9">
          <w:rPr>
            <w:rFonts w:ascii="Calibri" w:eastAsia="Times New Roman" w:hAnsi="Calibri" w:cs="Calibri"/>
            <w:color w:val="000000"/>
            <w:u w:val="single"/>
            <w:lang w:eastAsia="fr-FR"/>
          </w:rPr>
          <w:t>développement logiciel</w:t>
        </w:r>
      </w:hyperlink>
      <w:r w:rsidRPr="00D44BE9">
        <w:rPr>
          <w:rFonts w:ascii="Calibri" w:eastAsia="Times New Roman" w:hAnsi="Calibri" w:cs="Calibri"/>
          <w:color w:val="000000"/>
          <w:lang w:eastAsia="fr-FR"/>
        </w:rPr>
        <w:t> — une variante du </w:t>
      </w:r>
      <w:hyperlink r:id="rId9" w:history="1">
        <w:r w:rsidRPr="00D44BE9">
          <w:rPr>
            <w:rFonts w:ascii="Calibri" w:eastAsia="Times New Roman" w:hAnsi="Calibri" w:cs="Calibri"/>
            <w:color w:val="000000"/>
            <w:u w:val="single"/>
            <w:lang w:eastAsia="fr-FR"/>
          </w:rPr>
          <w:t>style architectural</w:t>
        </w:r>
      </w:hyperlink>
      <w:r w:rsidRPr="00D44BE9">
        <w:rPr>
          <w:rFonts w:ascii="Calibri" w:eastAsia="Times New Roman" w:hAnsi="Calibri" w:cs="Calibri"/>
          <w:color w:val="000000"/>
          <w:lang w:eastAsia="fr-FR"/>
        </w:rPr>
        <w:t> de l'</w:t>
      </w:r>
      <w:hyperlink r:id="rId10" w:history="1">
        <w:r w:rsidRPr="00D44BE9">
          <w:rPr>
            <w:rFonts w:ascii="Calibri" w:eastAsia="Times New Roman" w:hAnsi="Calibri" w:cs="Calibri"/>
            <w:color w:val="000000"/>
            <w:u w:val="single"/>
            <w:lang w:eastAsia="fr-FR"/>
          </w:rPr>
          <w:t>architecture orientée services</w:t>
        </w:r>
      </w:hyperlink>
      <w:r w:rsidRPr="00D44BE9">
        <w:rPr>
          <w:rFonts w:ascii="Calibri" w:eastAsia="Times New Roman" w:hAnsi="Calibri" w:cs="Calibri"/>
          <w:color w:val="000000"/>
          <w:lang w:eastAsia="fr-FR"/>
        </w:rPr>
        <w:t> (SOA) — qui structure une application comme un ensemble de services </w:t>
      </w:r>
      <w:hyperlink r:id="rId11" w:history="1">
        <w:r w:rsidRPr="00D44BE9">
          <w:rPr>
            <w:rFonts w:ascii="Calibri" w:eastAsia="Times New Roman" w:hAnsi="Calibri" w:cs="Calibri"/>
            <w:color w:val="000000"/>
            <w:u w:val="single"/>
            <w:lang w:eastAsia="fr-FR"/>
          </w:rPr>
          <w:t>faiblement couplés</w:t>
        </w:r>
      </w:hyperlink>
      <w:r w:rsidRPr="00D44BE9">
        <w:rPr>
          <w:rFonts w:ascii="Calibri" w:eastAsia="Times New Roman" w:hAnsi="Calibri" w:cs="Calibri"/>
          <w:color w:val="000000"/>
          <w:lang w:eastAsia="fr-FR"/>
        </w:rPr>
        <w:t>. Les microservices indépendants communiquent les uns avec les autres en utilisant des </w:t>
      </w:r>
      <w:hyperlink r:id="rId12" w:history="1">
        <w:r w:rsidRPr="00D44BE9">
          <w:rPr>
            <w:rFonts w:ascii="Calibri" w:eastAsia="Times New Roman" w:hAnsi="Calibri" w:cs="Calibri"/>
            <w:color w:val="000000"/>
            <w:u w:val="single"/>
            <w:lang w:eastAsia="fr-FR"/>
          </w:rPr>
          <w:t>API</w:t>
        </w:r>
      </w:hyperlink>
      <w:r w:rsidRPr="00D44BE9">
        <w:rPr>
          <w:rFonts w:ascii="Calibri" w:eastAsia="Times New Roman" w:hAnsi="Calibri" w:cs="Calibri"/>
          <w:color w:val="000000"/>
          <w:lang w:eastAsia="fr-FR"/>
        </w:rPr>
        <w:t> indépendantes du langage de programmation.</w:t>
      </w:r>
    </w:p>
    <w:p w14:paraId="715080BD" w14:textId="77777777"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Calibri" w:eastAsia="Times New Roman" w:hAnsi="Calibri" w:cs="Calibri"/>
          <w:color w:val="000000"/>
          <w:lang w:eastAsia="fr-FR"/>
        </w:rPr>
        <w:t>Des API </w:t>
      </w:r>
      <w:hyperlink r:id="rId13" w:history="1">
        <w:r w:rsidRPr="00D44BE9">
          <w:rPr>
            <w:rFonts w:ascii="Calibri" w:eastAsia="Times New Roman" w:hAnsi="Calibri" w:cs="Calibri"/>
            <w:color w:val="000000"/>
            <w:u w:val="single"/>
            <w:lang w:eastAsia="fr-FR"/>
          </w:rPr>
          <w:t>REST</w:t>
        </w:r>
      </w:hyperlink>
      <w:r w:rsidRPr="00D44BE9">
        <w:rPr>
          <w:rFonts w:ascii="Calibri" w:eastAsia="Times New Roman" w:hAnsi="Calibri" w:cs="Calibri"/>
          <w:color w:val="000000"/>
          <w:lang w:eastAsia="fr-FR"/>
        </w:rPr>
        <w:t xml:space="preserve"> sont souvent employées pour relier chaque </w:t>
      </w:r>
      <w:proofErr w:type="spellStart"/>
      <w:r w:rsidRPr="00D44BE9">
        <w:rPr>
          <w:rFonts w:ascii="Calibri" w:eastAsia="Times New Roman" w:hAnsi="Calibri" w:cs="Calibri"/>
          <w:color w:val="000000"/>
          <w:lang w:eastAsia="fr-FR"/>
        </w:rPr>
        <w:t>microservice</w:t>
      </w:r>
      <w:proofErr w:type="spellEnd"/>
      <w:r w:rsidRPr="00D44BE9">
        <w:rPr>
          <w:rFonts w:ascii="Calibri" w:eastAsia="Times New Roman" w:hAnsi="Calibri" w:cs="Calibri"/>
          <w:color w:val="000000"/>
          <w:lang w:eastAsia="fr-FR"/>
        </w:rPr>
        <w:t xml:space="preserve"> aux autres. Un avantage avancé est que lors d'un besoin critique de mise à jour d'une ressource, seul le </w:t>
      </w:r>
      <w:proofErr w:type="spellStart"/>
      <w:r w:rsidRPr="00D44BE9">
        <w:rPr>
          <w:rFonts w:ascii="Calibri" w:eastAsia="Times New Roman" w:hAnsi="Calibri" w:cs="Calibri"/>
          <w:color w:val="000000"/>
          <w:lang w:eastAsia="fr-FR"/>
        </w:rPr>
        <w:t>microservice</w:t>
      </w:r>
      <w:proofErr w:type="spellEnd"/>
      <w:r w:rsidRPr="00D44BE9">
        <w:rPr>
          <w:rFonts w:ascii="Calibri" w:eastAsia="Times New Roman" w:hAnsi="Calibri" w:cs="Calibri"/>
          <w:color w:val="000000"/>
          <w:lang w:eastAsia="fr-FR"/>
        </w:rPr>
        <w:t xml:space="preserve"> contenant cette ressource sera mis à jour, l'ensemble de l'application restant compatible avec la modification, contrairement à la totalité de l'application dans une architecture classique, par exemple une </w:t>
      </w:r>
      <w:hyperlink r:id="rId14" w:history="1">
        <w:r w:rsidRPr="00D44BE9">
          <w:rPr>
            <w:rFonts w:ascii="Calibri" w:eastAsia="Times New Roman" w:hAnsi="Calibri" w:cs="Calibri"/>
            <w:color w:val="000000"/>
            <w:u w:val="single"/>
            <w:lang w:eastAsia="fr-FR"/>
          </w:rPr>
          <w:t>architecture trois tiers</w:t>
        </w:r>
      </w:hyperlink>
      <w:r w:rsidRPr="00D44BE9">
        <w:rPr>
          <w:rFonts w:ascii="Calibri" w:eastAsia="Times New Roman" w:hAnsi="Calibri" w:cs="Calibri"/>
          <w:color w:val="000000"/>
          <w:lang w:eastAsia="fr-FR"/>
        </w:rPr>
        <w:t>. Cependant, le coût de mise en place, en raison des compétences requises, est parfois plus élevé.</w:t>
      </w:r>
    </w:p>
    <w:p w14:paraId="3867D32A" w14:textId="77777777"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Times New Roman" w:eastAsia="Times New Roman" w:hAnsi="Times New Roman" w:cs="Times New Roman"/>
          <w:sz w:val="24"/>
          <w:szCs w:val="24"/>
          <w:lang w:eastAsia="fr-FR"/>
        </w:rPr>
        <w:br/>
      </w:r>
    </w:p>
    <w:p w14:paraId="021CB985" w14:textId="77777777" w:rsidR="00D44BE9" w:rsidRPr="00D44BE9" w:rsidRDefault="00D44BE9" w:rsidP="00D44BE9">
      <w:pPr>
        <w:numPr>
          <w:ilvl w:val="0"/>
          <w:numId w:val="3"/>
        </w:numPr>
        <w:spacing w:line="240" w:lineRule="auto"/>
        <w:textAlignment w:val="baseline"/>
        <w:rPr>
          <w:rFonts w:ascii="Calibri" w:eastAsia="Times New Roman" w:hAnsi="Calibri" w:cs="Calibri"/>
          <w:color w:val="000000"/>
          <w:lang w:eastAsia="fr-FR"/>
        </w:rPr>
      </w:pPr>
      <w:r w:rsidRPr="00D44BE9">
        <w:rPr>
          <w:rFonts w:ascii="Calibri" w:eastAsia="Times New Roman" w:hAnsi="Calibri" w:cs="Calibri"/>
          <w:color w:val="000000"/>
          <w:lang w:eastAsia="fr-FR"/>
        </w:rPr>
        <w:t>Les microservices :</w:t>
      </w:r>
    </w:p>
    <w:p w14:paraId="2305CCD4" w14:textId="77777777"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Calibri" w:eastAsia="Times New Roman" w:hAnsi="Calibri" w:cs="Calibri"/>
          <w:color w:val="000000"/>
          <w:lang w:eastAsia="fr-FR"/>
        </w:rPr>
        <w:t xml:space="preserve">Chaque micro-service peut </w:t>
      </w:r>
      <w:proofErr w:type="gramStart"/>
      <w:r w:rsidRPr="00D44BE9">
        <w:rPr>
          <w:rFonts w:ascii="Calibri" w:eastAsia="Times New Roman" w:hAnsi="Calibri" w:cs="Calibri"/>
          <w:color w:val="000000"/>
          <w:lang w:eastAsia="fr-FR"/>
        </w:rPr>
        <w:t>être:</w:t>
      </w:r>
      <w:proofErr w:type="gramEnd"/>
    </w:p>
    <w:p w14:paraId="308FAC9F" w14:textId="77777777" w:rsidR="00D44BE9" w:rsidRPr="00D44BE9" w:rsidRDefault="00D44BE9" w:rsidP="00D44BE9">
      <w:pPr>
        <w:numPr>
          <w:ilvl w:val="0"/>
          <w:numId w:val="4"/>
        </w:numPr>
        <w:spacing w:after="0" w:line="240" w:lineRule="auto"/>
        <w:textAlignment w:val="baseline"/>
        <w:rPr>
          <w:rFonts w:ascii="Calibri" w:eastAsia="Times New Roman" w:hAnsi="Calibri" w:cs="Calibri"/>
          <w:color w:val="000000"/>
          <w:lang w:eastAsia="fr-FR"/>
        </w:rPr>
      </w:pPr>
      <w:r w:rsidRPr="00D44BE9">
        <w:rPr>
          <w:rFonts w:ascii="Calibri" w:eastAsia="Times New Roman" w:hAnsi="Calibri" w:cs="Calibri"/>
          <w:color w:val="000000"/>
          <w:lang w:eastAsia="fr-FR"/>
        </w:rPr>
        <w:t>Développé indépendamment</w:t>
      </w:r>
    </w:p>
    <w:p w14:paraId="12DE24CF" w14:textId="77777777" w:rsidR="00D44BE9" w:rsidRPr="00D44BE9" w:rsidRDefault="00D44BE9" w:rsidP="00D44BE9">
      <w:pPr>
        <w:numPr>
          <w:ilvl w:val="0"/>
          <w:numId w:val="4"/>
        </w:numPr>
        <w:spacing w:after="0" w:line="240" w:lineRule="auto"/>
        <w:textAlignment w:val="baseline"/>
        <w:rPr>
          <w:rFonts w:ascii="Calibri" w:eastAsia="Times New Roman" w:hAnsi="Calibri" w:cs="Calibri"/>
          <w:color w:val="000000"/>
          <w:lang w:eastAsia="fr-FR"/>
        </w:rPr>
      </w:pPr>
      <w:r w:rsidRPr="00D44BE9">
        <w:rPr>
          <w:rFonts w:ascii="Calibri" w:eastAsia="Times New Roman" w:hAnsi="Calibri" w:cs="Calibri"/>
          <w:color w:val="000000"/>
          <w:lang w:eastAsia="fr-FR"/>
        </w:rPr>
        <w:t>Avoir une base de données indépendante</w:t>
      </w:r>
    </w:p>
    <w:p w14:paraId="6F36D2E4" w14:textId="77777777" w:rsidR="00D44BE9" w:rsidRPr="00D44BE9" w:rsidRDefault="00D44BE9" w:rsidP="00D44BE9">
      <w:pPr>
        <w:numPr>
          <w:ilvl w:val="0"/>
          <w:numId w:val="4"/>
        </w:numPr>
        <w:spacing w:after="0" w:line="240" w:lineRule="auto"/>
        <w:textAlignment w:val="baseline"/>
        <w:rPr>
          <w:rFonts w:ascii="Calibri" w:eastAsia="Times New Roman" w:hAnsi="Calibri" w:cs="Calibri"/>
          <w:color w:val="000000"/>
          <w:lang w:eastAsia="fr-FR"/>
        </w:rPr>
      </w:pPr>
      <w:proofErr w:type="gramStart"/>
      <w:r w:rsidRPr="00D44BE9">
        <w:rPr>
          <w:rFonts w:ascii="Calibri" w:eastAsia="Times New Roman" w:hAnsi="Calibri" w:cs="Calibri"/>
          <w:color w:val="000000"/>
          <w:lang w:eastAsia="fr-FR"/>
        </w:rPr>
        <w:t>testé</w:t>
      </w:r>
      <w:proofErr w:type="gramEnd"/>
      <w:r w:rsidRPr="00D44BE9">
        <w:rPr>
          <w:rFonts w:ascii="Calibri" w:eastAsia="Times New Roman" w:hAnsi="Calibri" w:cs="Calibri"/>
          <w:color w:val="000000"/>
          <w:lang w:eastAsia="fr-FR"/>
        </w:rPr>
        <w:t xml:space="preserve"> indépendamment</w:t>
      </w:r>
    </w:p>
    <w:p w14:paraId="25456FCA" w14:textId="77777777" w:rsidR="00D44BE9" w:rsidRPr="00D44BE9" w:rsidRDefault="00D44BE9" w:rsidP="00D44BE9">
      <w:pPr>
        <w:numPr>
          <w:ilvl w:val="0"/>
          <w:numId w:val="4"/>
        </w:numPr>
        <w:spacing w:after="0" w:line="240" w:lineRule="auto"/>
        <w:textAlignment w:val="baseline"/>
        <w:rPr>
          <w:rFonts w:ascii="Calibri" w:eastAsia="Times New Roman" w:hAnsi="Calibri" w:cs="Calibri"/>
          <w:color w:val="000000"/>
          <w:lang w:eastAsia="fr-FR"/>
        </w:rPr>
      </w:pPr>
      <w:proofErr w:type="gramStart"/>
      <w:r w:rsidRPr="00D44BE9">
        <w:rPr>
          <w:rFonts w:ascii="Calibri" w:eastAsia="Times New Roman" w:hAnsi="Calibri" w:cs="Calibri"/>
          <w:color w:val="000000"/>
          <w:lang w:eastAsia="fr-FR"/>
        </w:rPr>
        <w:t>déployé</w:t>
      </w:r>
      <w:proofErr w:type="gramEnd"/>
      <w:r w:rsidRPr="00D44BE9">
        <w:rPr>
          <w:rFonts w:ascii="Calibri" w:eastAsia="Times New Roman" w:hAnsi="Calibri" w:cs="Calibri"/>
          <w:color w:val="000000"/>
          <w:lang w:eastAsia="fr-FR"/>
        </w:rPr>
        <w:t xml:space="preserve"> indépendamment</w:t>
      </w:r>
    </w:p>
    <w:p w14:paraId="73DE4EB4" w14:textId="77777777"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Calibri" w:eastAsia="Times New Roman" w:hAnsi="Calibri" w:cs="Calibri"/>
          <w:color w:val="000000"/>
          <w:lang w:eastAsia="fr-FR"/>
        </w:rPr>
        <w:t>(Technologie différente des autres)</w:t>
      </w:r>
    </w:p>
    <w:p w14:paraId="327E43AE" w14:textId="71A5F451" w:rsidR="00D44BE9" w:rsidRPr="00D44BE9" w:rsidRDefault="00D44BE9" w:rsidP="00D44BE9">
      <w:pPr>
        <w:spacing w:after="0" w:line="240" w:lineRule="auto"/>
        <w:rPr>
          <w:rFonts w:ascii="Times New Roman" w:eastAsia="Times New Roman" w:hAnsi="Times New Roman" w:cs="Times New Roman"/>
          <w:sz w:val="24"/>
          <w:szCs w:val="24"/>
          <w:lang w:eastAsia="fr-FR"/>
        </w:rPr>
      </w:pPr>
      <w:r w:rsidRPr="00D44BE9">
        <w:rPr>
          <w:rFonts w:ascii="Calibri" w:eastAsia="Times New Roman" w:hAnsi="Calibri" w:cs="Calibri"/>
          <w:color w:val="000000"/>
          <w:lang w:eastAsia="fr-FR"/>
        </w:rPr>
        <w:t>Les applications de microservice</w:t>
      </w:r>
      <w:r w:rsidR="00A31749">
        <w:rPr>
          <w:rFonts w:ascii="Calibri" w:eastAsia="Times New Roman" w:hAnsi="Calibri" w:cs="Calibri"/>
          <w:color w:val="000000"/>
          <w:lang w:eastAsia="fr-FR"/>
        </w:rPr>
        <w:t>s</w:t>
      </w:r>
      <w:r w:rsidRPr="00D44BE9">
        <w:rPr>
          <w:rFonts w:ascii="Calibri" w:eastAsia="Times New Roman" w:hAnsi="Calibri" w:cs="Calibri"/>
          <w:color w:val="000000"/>
          <w:lang w:eastAsia="fr-FR"/>
        </w:rPr>
        <w:t xml:space="preserve"> permettent aux développeurs de décomposer plus facilement leur travail en petites équipes indépendantes et d’intégrer ce travail au fur et à mesure.</w:t>
      </w:r>
    </w:p>
    <w:p w14:paraId="18707E9B" w14:textId="57287255" w:rsidR="00D44BE9" w:rsidRPr="00D44BE9" w:rsidRDefault="00D44BE9" w:rsidP="00322B92">
      <w:pPr>
        <w:spacing w:after="0" w:line="240" w:lineRule="auto"/>
        <w:rPr>
          <w:rFonts w:ascii="Times New Roman" w:eastAsia="Times New Roman" w:hAnsi="Times New Roman" w:cs="Times New Roman"/>
          <w:sz w:val="24"/>
          <w:szCs w:val="24"/>
          <w:lang w:eastAsia="fr-FR"/>
        </w:rPr>
      </w:pPr>
      <w:r w:rsidRPr="00D44BE9">
        <w:rPr>
          <w:rFonts w:ascii="Times New Roman" w:eastAsia="Times New Roman" w:hAnsi="Times New Roman" w:cs="Times New Roman"/>
          <w:sz w:val="24"/>
          <w:szCs w:val="24"/>
          <w:lang w:eastAsia="fr-FR"/>
        </w:rPr>
        <w:br/>
      </w:r>
    </w:p>
    <w:p w14:paraId="506DC9BC" w14:textId="77777777" w:rsidR="00505D19" w:rsidRDefault="00D44BE9" w:rsidP="00505D19">
      <w:pPr>
        <w:keepNext/>
        <w:spacing w:after="0" w:line="240" w:lineRule="auto"/>
        <w:ind w:left="792"/>
      </w:pPr>
      <w:r w:rsidRPr="00D44BE9">
        <w:rPr>
          <w:rFonts w:ascii="Calibri" w:eastAsia="Times New Roman" w:hAnsi="Calibri" w:cs="Calibri"/>
          <w:noProof/>
          <w:color w:val="000000"/>
          <w:bdr w:val="none" w:sz="0" w:space="0" w:color="auto" w:frame="1"/>
          <w:lang w:eastAsia="fr-FR"/>
        </w:rPr>
        <w:lastRenderedPageBreak/>
        <w:drawing>
          <wp:inline distT="0" distB="0" distL="0" distR="0" wp14:anchorId="2CEA97A1" wp14:editId="7E203619">
            <wp:extent cx="5661660" cy="438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660" cy="4381500"/>
                    </a:xfrm>
                    <a:prstGeom prst="rect">
                      <a:avLst/>
                    </a:prstGeom>
                    <a:noFill/>
                    <a:ln>
                      <a:noFill/>
                    </a:ln>
                  </pic:spPr>
                </pic:pic>
              </a:graphicData>
            </a:graphic>
          </wp:inline>
        </w:drawing>
      </w:r>
    </w:p>
    <w:p w14:paraId="2EB5B955" w14:textId="18D49D44" w:rsidR="00D44BE9" w:rsidRDefault="00505D19" w:rsidP="00505D19">
      <w:pPr>
        <w:pStyle w:val="Lgende"/>
        <w:rPr>
          <w:rFonts w:ascii="Times New Roman" w:eastAsia="Times New Roman" w:hAnsi="Times New Roman" w:cs="Times New Roman"/>
          <w:sz w:val="24"/>
          <w:szCs w:val="24"/>
          <w:lang w:eastAsia="fr-FR"/>
        </w:rPr>
      </w:pPr>
      <w:r>
        <w:t xml:space="preserve">Figure </w:t>
      </w:r>
      <w:r w:rsidR="00DD2467">
        <w:fldChar w:fldCharType="begin"/>
      </w:r>
      <w:r w:rsidR="00DD2467">
        <w:instrText xml:space="preserve"> SEQ Figure \* ARABIC </w:instrText>
      </w:r>
      <w:r w:rsidR="00DD2467">
        <w:fldChar w:fldCharType="separate"/>
      </w:r>
      <w:r w:rsidR="00A71B05">
        <w:rPr>
          <w:noProof/>
        </w:rPr>
        <w:t>1</w:t>
      </w:r>
      <w:r w:rsidR="00DD2467">
        <w:rPr>
          <w:noProof/>
        </w:rPr>
        <w:fldChar w:fldCharType="end"/>
      </w:r>
      <w:r>
        <w:t>: Architecture Microservice</w:t>
      </w:r>
      <w:r w:rsidR="00135A58">
        <w:t>s</w:t>
      </w:r>
    </w:p>
    <w:p w14:paraId="538373FC" w14:textId="75057039" w:rsidR="00F03348" w:rsidRDefault="00F03348" w:rsidP="00D44BE9">
      <w:pPr>
        <w:spacing w:after="0" w:line="240" w:lineRule="auto"/>
        <w:ind w:left="792"/>
        <w:rPr>
          <w:rFonts w:ascii="Times New Roman" w:eastAsia="Times New Roman" w:hAnsi="Times New Roman" w:cs="Times New Roman"/>
          <w:sz w:val="24"/>
          <w:szCs w:val="24"/>
          <w:lang w:eastAsia="fr-FR"/>
        </w:rPr>
      </w:pPr>
    </w:p>
    <w:p w14:paraId="6CAF2733" w14:textId="3B7E4319" w:rsidR="00F03348" w:rsidRDefault="00F03348" w:rsidP="00D44BE9">
      <w:pPr>
        <w:spacing w:after="0" w:line="240" w:lineRule="auto"/>
        <w:ind w:left="792"/>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2.le modèle MVC :</w:t>
      </w:r>
    </w:p>
    <w:p w14:paraId="33790BAE" w14:textId="77777777" w:rsidR="00F03348" w:rsidRDefault="00F03348" w:rsidP="00F03348">
      <w:pPr>
        <w:pStyle w:val="NormalWeb"/>
        <w:numPr>
          <w:ilvl w:val="0"/>
          <w:numId w:val="6"/>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L’architecture MVC :</w:t>
      </w:r>
    </w:p>
    <w:p w14:paraId="45C1E9BB" w14:textId="77777777" w:rsidR="00F03348" w:rsidRDefault="00F03348" w:rsidP="00F03348">
      <w:pPr>
        <w:pStyle w:val="NormalWeb"/>
        <w:numPr>
          <w:ilvl w:val="1"/>
          <w:numId w:val="6"/>
        </w:numPr>
        <w:spacing w:before="0" w:beforeAutospacing="0" w:after="0" w:afterAutospacing="0"/>
        <w:ind w:left="720"/>
        <w:textAlignment w:val="baseline"/>
        <w:rPr>
          <w:rFonts w:ascii="Calibri" w:hAnsi="Calibri" w:cs="Calibri"/>
          <w:color w:val="000000"/>
          <w:sz w:val="22"/>
          <w:szCs w:val="22"/>
        </w:rPr>
      </w:pPr>
      <w:r>
        <w:rPr>
          <w:rFonts w:ascii="Calibri" w:hAnsi="Calibri" w:cs="Calibri"/>
          <w:color w:val="000000"/>
          <w:sz w:val="22"/>
          <w:szCs w:val="22"/>
        </w:rPr>
        <w:t>Définition :</w:t>
      </w:r>
    </w:p>
    <w:p w14:paraId="3B3072CA" w14:textId="77777777" w:rsidR="00F03348" w:rsidRDefault="00F03348" w:rsidP="00F03348">
      <w:pPr>
        <w:pStyle w:val="NormalWeb"/>
        <w:spacing w:before="0" w:beforeAutospacing="0" w:after="0" w:afterAutospacing="0"/>
      </w:pPr>
      <w:r>
        <w:rPr>
          <w:rFonts w:ascii="Calibri" w:hAnsi="Calibri" w:cs="Calibri"/>
          <w:color w:val="000000"/>
          <w:sz w:val="22"/>
          <w:szCs w:val="22"/>
        </w:rPr>
        <w:t>L'architecture </w:t>
      </w:r>
      <w:r>
        <w:rPr>
          <w:rFonts w:ascii="Calibri" w:hAnsi="Calibri" w:cs="Calibri"/>
          <w:i/>
          <w:iCs/>
          <w:color w:val="000000"/>
          <w:sz w:val="22"/>
          <w:szCs w:val="22"/>
        </w:rPr>
        <w:t>Modèle/Vue/Contrôleur</w:t>
      </w:r>
      <w:r>
        <w:rPr>
          <w:rFonts w:ascii="Calibri" w:hAnsi="Calibri" w:cs="Calibri"/>
          <w:color w:val="000000"/>
          <w:sz w:val="22"/>
          <w:szCs w:val="22"/>
        </w:rPr>
        <w:t> (MVC) est une façon d'organiser une interface graphique d'un programme. Elle consiste à distinguer trois entités distinctes qui sont, le </w:t>
      </w:r>
      <w:r>
        <w:rPr>
          <w:rFonts w:ascii="Calibri" w:hAnsi="Calibri" w:cs="Calibri"/>
          <w:i/>
          <w:iCs/>
          <w:color w:val="000000"/>
          <w:sz w:val="22"/>
          <w:szCs w:val="22"/>
        </w:rPr>
        <w:t>modèle</w:t>
      </w:r>
      <w:r>
        <w:rPr>
          <w:rFonts w:ascii="Calibri" w:hAnsi="Calibri" w:cs="Calibri"/>
          <w:color w:val="000000"/>
          <w:sz w:val="22"/>
          <w:szCs w:val="22"/>
        </w:rPr>
        <w:t>, la </w:t>
      </w:r>
      <w:r>
        <w:rPr>
          <w:rFonts w:ascii="Calibri" w:hAnsi="Calibri" w:cs="Calibri"/>
          <w:i/>
          <w:iCs/>
          <w:color w:val="000000"/>
          <w:sz w:val="22"/>
          <w:szCs w:val="22"/>
        </w:rPr>
        <w:t>vue</w:t>
      </w:r>
      <w:r>
        <w:rPr>
          <w:rFonts w:ascii="Calibri" w:hAnsi="Calibri" w:cs="Calibri"/>
          <w:color w:val="000000"/>
          <w:sz w:val="22"/>
          <w:szCs w:val="22"/>
        </w:rPr>
        <w:t> et le </w:t>
      </w:r>
      <w:r>
        <w:rPr>
          <w:rFonts w:ascii="Calibri" w:hAnsi="Calibri" w:cs="Calibri"/>
          <w:i/>
          <w:iCs/>
          <w:color w:val="000000"/>
          <w:sz w:val="22"/>
          <w:szCs w:val="22"/>
        </w:rPr>
        <w:t>contrôleur</w:t>
      </w:r>
      <w:r>
        <w:rPr>
          <w:rFonts w:ascii="Calibri" w:hAnsi="Calibri" w:cs="Calibri"/>
          <w:color w:val="000000"/>
          <w:sz w:val="22"/>
          <w:szCs w:val="22"/>
        </w:rPr>
        <w:t> ayant chacun un rôle précis dans l'interface.</w:t>
      </w:r>
    </w:p>
    <w:p w14:paraId="4CB090A4" w14:textId="77777777" w:rsidR="00F03348" w:rsidRDefault="00F03348" w:rsidP="00F03348">
      <w:pPr>
        <w:pStyle w:val="NormalWeb"/>
        <w:spacing w:before="0" w:beforeAutospacing="0" w:after="0" w:afterAutospacing="0"/>
      </w:pPr>
      <w:proofErr w:type="gramStart"/>
      <w:r>
        <w:rPr>
          <w:rFonts w:ascii="Calibri" w:hAnsi="Calibri" w:cs="Calibri"/>
          <w:color w:val="000000"/>
          <w:sz w:val="22"/>
          <w:szCs w:val="22"/>
        </w:rPr>
        <w:t>modèle</w:t>
      </w:r>
      <w:proofErr w:type="gramEnd"/>
      <w:r>
        <w:rPr>
          <w:rFonts w:ascii="Calibri" w:hAnsi="Calibri" w:cs="Calibri"/>
          <w:color w:val="000000"/>
          <w:sz w:val="22"/>
          <w:szCs w:val="22"/>
        </w:rPr>
        <w:t xml:space="preserve"> : données (accès et mise à jour)</w:t>
      </w:r>
    </w:p>
    <w:p w14:paraId="2CA9B494" w14:textId="77777777" w:rsidR="00F03348" w:rsidRDefault="00F03348" w:rsidP="00F03348">
      <w:pPr>
        <w:pStyle w:val="NormalWeb"/>
        <w:spacing w:before="0" w:beforeAutospacing="0" w:after="0" w:afterAutospacing="0"/>
      </w:pPr>
      <w:proofErr w:type="gramStart"/>
      <w:r>
        <w:rPr>
          <w:rFonts w:ascii="Calibri" w:hAnsi="Calibri" w:cs="Calibri"/>
          <w:color w:val="000000"/>
          <w:sz w:val="22"/>
          <w:szCs w:val="22"/>
        </w:rPr>
        <w:t>vue</w:t>
      </w:r>
      <w:proofErr w:type="gramEnd"/>
      <w:r>
        <w:rPr>
          <w:rFonts w:ascii="Calibri" w:hAnsi="Calibri" w:cs="Calibri"/>
          <w:color w:val="000000"/>
          <w:sz w:val="22"/>
          <w:szCs w:val="22"/>
        </w:rPr>
        <w:t xml:space="preserve"> : interface utilisateur (entrées et sorties)</w:t>
      </w:r>
    </w:p>
    <w:p w14:paraId="058152CF" w14:textId="77777777" w:rsidR="00F03348" w:rsidRDefault="00F03348" w:rsidP="00F03348">
      <w:pPr>
        <w:pStyle w:val="NormalWeb"/>
        <w:spacing w:before="0" w:beforeAutospacing="0" w:after="0" w:afterAutospacing="0"/>
      </w:pPr>
      <w:proofErr w:type="gramStart"/>
      <w:r>
        <w:rPr>
          <w:rFonts w:ascii="Calibri" w:hAnsi="Calibri" w:cs="Calibri"/>
          <w:color w:val="000000"/>
          <w:sz w:val="22"/>
          <w:szCs w:val="22"/>
        </w:rPr>
        <w:t>contrôleur</w:t>
      </w:r>
      <w:proofErr w:type="gramEnd"/>
      <w:r>
        <w:rPr>
          <w:rFonts w:ascii="Calibri" w:hAnsi="Calibri" w:cs="Calibri"/>
          <w:color w:val="000000"/>
          <w:sz w:val="22"/>
          <w:szCs w:val="22"/>
        </w:rPr>
        <w:t xml:space="preserve"> : gestion des événements et synchronisation</w:t>
      </w:r>
    </w:p>
    <w:p w14:paraId="4D5275C9" w14:textId="7E55C407" w:rsidR="00F03348" w:rsidRDefault="00F03348" w:rsidP="00F03348">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Model</w:t>
      </w:r>
      <w:r w:rsidR="00135A58">
        <w:rPr>
          <w:rFonts w:ascii="Calibri" w:hAnsi="Calibri" w:cs="Calibri"/>
          <w:color w:val="000000"/>
          <w:sz w:val="22"/>
          <w:szCs w:val="22"/>
        </w:rPr>
        <w:t xml:space="preserve"> (modèle)</w:t>
      </w:r>
      <w:r>
        <w:rPr>
          <w:rFonts w:ascii="Calibri" w:hAnsi="Calibri" w:cs="Calibri"/>
          <w:color w:val="000000"/>
          <w:sz w:val="22"/>
          <w:szCs w:val="22"/>
        </w:rPr>
        <w:t> :</w:t>
      </w:r>
    </w:p>
    <w:p w14:paraId="6F7D8EC3" w14:textId="77777777" w:rsidR="00F03348" w:rsidRDefault="00F03348" w:rsidP="00F03348">
      <w:pPr>
        <w:pStyle w:val="NormalWeb"/>
        <w:spacing w:before="0" w:beforeAutospacing="0" w:after="0" w:afterAutospacing="0"/>
      </w:pPr>
      <w:r>
        <w:rPr>
          <w:rFonts w:ascii="Calibri" w:hAnsi="Calibri" w:cs="Calibri"/>
          <w:color w:val="000000"/>
          <w:sz w:val="22"/>
          <w:szCs w:val="22"/>
        </w:rPr>
        <w:t>Le modèle contient les données manipulées par le programme. Il assure la gestion de ces données et garantit leur intégrité. Dans le cas typique d'une base de données, c'est le modèle qui la contient.</w:t>
      </w:r>
    </w:p>
    <w:p w14:paraId="3EDABA83" w14:textId="77777777" w:rsidR="00F03348" w:rsidRDefault="00F03348" w:rsidP="00F03348">
      <w:pPr>
        <w:pStyle w:val="NormalWeb"/>
        <w:spacing w:before="0" w:beforeAutospacing="0" w:after="0" w:afterAutospacing="0"/>
      </w:pPr>
      <w:r>
        <w:rPr>
          <w:rFonts w:ascii="Calibri" w:hAnsi="Calibri" w:cs="Calibri"/>
          <w:color w:val="000000"/>
          <w:sz w:val="22"/>
          <w:szCs w:val="22"/>
        </w:rPr>
        <w:t>Le modèle offre des méthodes pour mettre à jour ces données (insertion suppression, changement de valeur). </w:t>
      </w:r>
    </w:p>
    <w:p w14:paraId="68320E2D" w14:textId="77777777" w:rsidR="00F03348" w:rsidRDefault="00F03348" w:rsidP="00F03348">
      <w:pPr>
        <w:pStyle w:val="NormalWeb"/>
        <w:numPr>
          <w:ilvl w:val="0"/>
          <w:numId w:val="8"/>
        </w:numPr>
        <w:spacing w:before="0" w:beforeAutospacing="0" w:after="0" w:afterAutospacing="0"/>
        <w:textAlignment w:val="baseline"/>
        <w:rPr>
          <w:rFonts w:ascii="Calibri" w:hAnsi="Calibri" w:cs="Calibri"/>
          <w:color w:val="000000"/>
          <w:sz w:val="22"/>
          <w:szCs w:val="22"/>
        </w:rPr>
      </w:pPr>
      <w:proofErr w:type="spellStart"/>
      <w:r>
        <w:rPr>
          <w:rFonts w:ascii="Calibri" w:hAnsi="Calibri" w:cs="Calibri"/>
          <w:color w:val="000000"/>
          <w:sz w:val="22"/>
          <w:szCs w:val="22"/>
        </w:rPr>
        <w:t>View</w:t>
      </w:r>
      <w:proofErr w:type="spellEnd"/>
      <w:r>
        <w:rPr>
          <w:rFonts w:ascii="Calibri" w:hAnsi="Calibri" w:cs="Calibri"/>
          <w:color w:val="000000"/>
          <w:sz w:val="22"/>
          <w:szCs w:val="22"/>
        </w:rPr>
        <w:t xml:space="preserve"> (vue) :</w:t>
      </w:r>
    </w:p>
    <w:p w14:paraId="6356C556" w14:textId="225C3FC2" w:rsidR="00F03348" w:rsidRDefault="00F03348" w:rsidP="00F03348">
      <w:pPr>
        <w:pStyle w:val="NormalWeb"/>
        <w:spacing w:before="0" w:beforeAutospacing="0" w:after="160" w:afterAutospacing="0"/>
      </w:pPr>
      <w:r>
        <w:rPr>
          <w:rFonts w:ascii="Calibri" w:hAnsi="Calibri" w:cs="Calibri"/>
          <w:color w:val="000000"/>
          <w:sz w:val="22"/>
          <w:szCs w:val="22"/>
        </w:rPr>
        <w:t xml:space="preserve">La vue fait l'interface avec l'utilisateur. Sa première tâche est d'afficher les données qu'elle a récupérées auprès du modèle. Sa seconde tâche est de recevoir </w:t>
      </w:r>
      <w:r w:rsidR="00D4013A">
        <w:rPr>
          <w:rFonts w:ascii="Calibri" w:hAnsi="Calibri" w:cs="Calibri"/>
          <w:color w:val="000000"/>
          <w:sz w:val="22"/>
          <w:szCs w:val="22"/>
        </w:rPr>
        <w:t>toutes les actions</w:t>
      </w:r>
      <w:r>
        <w:rPr>
          <w:rFonts w:ascii="Calibri" w:hAnsi="Calibri" w:cs="Calibri"/>
          <w:color w:val="000000"/>
          <w:sz w:val="22"/>
          <w:szCs w:val="22"/>
        </w:rPr>
        <w:t xml:space="preserve"> de l'utilisateur (clic de souris, sélection </w:t>
      </w:r>
      <w:r w:rsidR="00D4013A">
        <w:rPr>
          <w:rFonts w:ascii="Calibri" w:hAnsi="Calibri" w:cs="Calibri"/>
          <w:color w:val="000000"/>
          <w:sz w:val="22"/>
          <w:szCs w:val="22"/>
        </w:rPr>
        <w:t>d’une entrée</w:t>
      </w:r>
      <w:r>
        <w:rPr>
          <w:rFonts w:ascii="Calibri" w:hAnsi="Calibri" w:cs="Calibri"/>
          <w:color w:val="000000"/>
          <w:sz w:val="22"/>
          <w:szCs w:val="22"/>
        </w:rPr>
        <w:t xml:space="preserve">, boutons, …). </w:t>
      </w:r>
      <w:r w:rsidR="00D4013A">
        <w:rPr>
          <w:rFonts w:ascii="Calibri" w:hAnsi="Calibri" w:cs="Calibri"/>
          <w:color w:val="000000"/>
          <w:sz w:val="22"/>
          <w:szCs w:val="22"/>
        </w:rPr>
        <w:t>C</w:t>
      </w:r>
      <w:r>
        <w:rPr>
          <w:rFonts w:ascii="Calibri" w:hAnsi="Calibri" w:cs="Calibri"/>
          <w:color w:val="000000"/>
          <w:sz w:val="22"/>
          <w:szCs w:val="22"/>
        </w:rPr>
        <w:t xml:space="preserve">es différents </w:t>
      </w:r>
      <w:r w:rsidR="002C1D2D">
        <w:rPr>
          <w:rFonts w:ascii="Calibri" w:hAnsi="Calibri" w:cs="Calibri"/>
          <w:color w:val="000000"/>
          <w:sz w:val="22"/>
          <w:szCs w:val="22"/>
        </w:rPr>
        <w:t>évènements</w:t>
      </w:r>
      <w:r>
        <w:rPr>
          <w:rFonts w:ascii="Calibri" w:hAnsi="Calibri" w:cs="Calibri"/>
          <w:color w:val="000000"/>
          <w:sz w:val="22"/>
          <w:szCs w:val="22"/>
        </w:rPr>
        <w:t xml:space="preserve"> sont envoyés au contrôleur.</w:t>
      </w:r>
    </w:p>
    <w:p w14:paraId="12DD7127" w14:textId="77777777" w:rsidR="00F03348" w:rsidRDefault="00F03348" w:rsidP="00F03348">
      <w:pPr>
        <w:pStyle w:val="NormalWeb"/>
        <w:numPr>
          <w:ilvl w:val="0"/>
          <w:numId w:val="9"/>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Contrôleur :</w:t>
      </w:r>
    </w:p>
    <w:p w14:paraId="544A90C6" w14:textId="05C1C0B7" w:rsidR="00F03348" w:rsidRDefault="00F03348" w:rsidP="00F03348">
      <w:pPr>
        <w:pStyle w:val="NormalWeb"/>
        <w:spacing w:before="0" w:beforeAutospacing="0" w:after="160" w:afterAutospacing="0"/>
      </w:pPr>
      <w:r>
        <w:rPr>
          <w:rFonts w:ascii="Calibri" w:hAnsi="Calibri" w:cs="Calibri"/>
          <w:color w:val="000000"/>
          <w:sz w:val="22"/>
          <w:szCs w:val="22"/>
        </w:rPr>
        <w:t>Le contrôleur est chargé de la synchronisation du modèle et de la vue. Il reçoit tous les événements de l'utilisateur et enclenche les actions à effectuer. Si une action nécessite un changement des données, le contrôleur demande la modification des données au modèle et ensuite avertit la vue que les données ont changé pour que celle-ci se mette à jour. Certains év</w:t>
      </w:r>
      <w:r w:rsidR="00254868">
        <w:rPr>
          <w:rFonts w:ascii="Calibri" w:hAnsi="Calibri" w:cs="Calibri"/>
          <w:color w:val="000000"/>
          <w:sz w:val="22"/>
          <w:szCs w:val="22"/>
        </w:rPr>
        <w:t>è</w:t>
      </w:r>
      <w:r>
        <w:rPr>
          <w:rFonts w:ascii="Calibri" w:hAnsi="Calibri" w:cs="Calibri"/>
          <w:color w:val="000000"/>
          <w:sz w:val="22"/>
          <w:szCs w:val="22"/>
        </w:rPr>
        <w:t xml:space="preserve">nements de l'utilisateur ne </w:t>
      </w:r>
      <w:r w:rsidR="001B2060">
        <w:rPr>
          <w:rFonts w:ascii="Calibri" w:hAnsi="Calibri" w:cs="Calibri"/>
          <w:color w:val="000000"/>
          <w:sz w:val="22"/>
          <w:szCs w:val="22"/>
        </w:rPr>
        <w:t>concernent</w:t>
      </w:r>
      <w:r>
        <w:rPr>
          <w:rFonts w:ascii="Calibri" w:hAnsi="Calibri" w:cs="Calibri"/>
          <w:color w:val="000000"/>
          <w:sz w:val="22"/>
          <w:szCs w:val="22"/>
        </w:rPr>
        <w:t xml:space="preserve"> pas les données mais la vue. Dans ce cas, le contrôleur demande à la vue de se modifier.</w:t>
      </w:r>
    </w:p>
    <w:p w14:paraId="75E0F517" w14:textId="6D3DC2E8" w:rsidR="00F03348" w:rsidRDefault="00F03348" w:rsidP="00D44BE9">
      <w:pPr>
        <w:spacing w:after="0" w:line="240" w:lineRule="auto"/>
        <w:ind w:left="792"/>
        <w:rPr>
          <w:rFonts w:ascii="Times New Roman" w:eastAsia="Times New Roman" w:hAnsi="Times New Roman" w:cs="Times New Roman"/>
          <w:sz w:val="24"/>
          <w:szCs w:val="24"/>
          <w:lang w:eastAsia="fr-FR"/>
        </w:rPr>
      </w:pPr>
    </w:p>
    <w:p w14:paraId="22AF93B3" w14:textId="77777777" w:rsidR="00505D19" w:rsidRDefault="00F03348" w:rsidP="00505D19">
      <w:pPr>
        <w:keepNext/>
        <w:spacing w:after="0" w:line="240" w:lineRule="auto"/>
        <w:ind w:left="792"/>
      </w:pPr>
      <w:r>
        <w:rPr>
          <w:rFonts w:ascii="Times New Roman" w:eastAsia="Times New Roman" w:hAnsi="Times New Roman" w:cs="Times New Roman"/>
          <w:noProof/>
          <w:sz w:val="24"/>
          <w:szCs w:val="24"/>
          <w:lang w:eastAsia="fr-FR"/>
        </w:rPr>
        <w:drawing>
          <wp:inline distT="0" distB="0" distL="0" distR="0" wp14:anchorId="26433059" wp14:editId="0D60BF15">
            <wp:extent cx="5753100"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756B3125" w14:textId="14CA6F52" w:rsidR="00F03348" w:rsidRPr="00D44BE9" w:rsidRDefault="00505D19" w:rsidP="00505D19">
      <w:pPr>
        <w:pStyle w:val="Lgende"/>
        <w:rPr>
          <w:rFonts w:ascii="Times New Roman" w:eastAsia="Times New Roman" w:hAnsi="Times New Roman" w:cs="Times New Roman"/>
          <w:sz w:val="24"/>
          <w:szCs w:val="24"/>
          <w:lang w:eastAsia="fr-FR"/>
        </w:rPr>
      </w:pPr>
      <w:r>
        <w:t xml:space="preserve">Figure </w:t>
      </w:r>
      <w:r w:rsidR="00DD2467">
        <w:fldChar w:fldCharType="begin"/>
      </w:r>
      <w:r w:rsidR="00DD2467">
        <w:instrText xml:space="preserve"> SEQ Figure \* ARABIC </w:instrText>
      </w:r>
      <w:r w:rsidR="00DD2467">
        <w:fldChar w:fldCharType="separate"/>
      </w:r>
      <w:r w:rsidR="00A71B05">
        <w:rPr>
          <w:noProof/>
        </w:rPr>
        <w:t>2</w:t>
      </w:r>
      <w:r w:rsidR="00DD2467">
        <w:rPr>
          <w:noProof/>
        </w:rPr>
        <w:fldChar w:fldCharType="end"/>
      </w:r>
      <w:r>
        <w:t>: Architecture MVC</w:t>
      </w:r>
    </w:p>
    <w:p w14:paraId="7E6ACCB5" w14:textId="77777777" w:rsidR="00D44BE9" w:rsidRDefault="00D44BE9" w:rsidP="00D44BE9">
      <w:pPr>
        <w:pStyle w:val="Paragraphedeliste"/>
        <w:ind w:left="1224"/>
      </w:pPr>
    </w:p>
    <w:p w14:paraId="30DC7E8D" w14:textId="4D0A55A1" w:rsidR="000C2BAA" w:rsidRDefault="00935F44" w:rsidP="00935F44">
      <w:pPr>
        <w:pStyle w:val="Paragraphedeliste"/>
        <w:numPr>
          <w:ilvl w:val="2"/>
          <w:numId w:val="1"/>
        </w:numPr>
      </w:pPr>
      <w:r>
        <w:t>Architecture retenue :</w:t>
      </w:r>
    </w:p>
    <w:p w14:paraId="36D18420" w14:textId="6378462E" w:rsidR="00935F44" w:rsidRDefault="001E4C0D" w:rsidP="00935F44">
      <w:pPr>
        <w:pStyle w:val="Paragraphedeliste"/>
        <w:ind w:left="1224"/>
        <w:rPr>
          <w:rFonts w:ascii="Calibri" w:hAnsi="Calibri" w:cs="Calibri"/>
          <w:color w:val="000000"/>
        </w:rPr>
      </w:pPr>
      <w:r>
        <w:rPr>
          <w:rFonts w:ascii="Calibri" w:hAnsi="Calibri" w:cs="Calibri"/>
          <w:color w:val="000000"/>
        </w:rPr>
        <w:t>Contrairement à l'architecture monolithique traditionnelle, l'architecture de microservices est une approche dans laquelle l'application est structurée via plusieurs petits services autonomes qui fonctionnent ensemble.</w:t>
      </w:r>
    </w:p>
    <w:p w14:paraId="1829449B" w14:textId="7A2D7C8D" w:rsidR="001E4C0D" w:rsidRDefault="001E4C0D" w:rsidP="00935F44">
      <w:pPr>
        <w:pStyle w:val="Paragraphedeliste"/>
        <w:ind w:left="1224"/>
        <w:rPr>
          <w:rFonts w:ascii="Calibri" w:hAnsi="Calibri" w:cs="Calibri"/>
          <w:color w:val="000000"/>
        </w:rPr>
      </w:pPr>
      <w:r>
        <w:rPr>
          <w:rFonts w:ascii="Calibri" w:hAnsi="Calibri" w:cs="Calibri"/>
          <w:color w:val="000000"/>
        </w:rPr>
        <w:t xml:space="preserve">Cette architecture a plusieurs avantages </w:t>
      </w:r>
      <w:r w:rsidR="0068221A">
        <w:rPr>
          <w:rFonts w:ascii="Calibri" w:hAnsi="Calibri" w:cs="Calibri"/>
          <w:color w:val="000000"/>
        </w:rPr>
        <w:t xml:space="preserve">puisqu’elle </w:t>
      </w:r>
      <w:r>
        <w:rPr>
          <w:rFonts w:ascii="Calibri" w:hAnsi="Calibri" w:cs="Calibri"/>
          <w:color w:val="000000"/>
        </w:rPr>
        <w:t>:</w:t>
      </w:r>
    </w:p>
    <w:p w14:paraId="49A04173" w14:textId="77777777" w:rsidR="001E4C0D" w:rsidRPr="001E4C0D" w:rsidRDefault="001E4C0D" w:rsidP="001E4C0D">
      <w:pPr>
        <w:numPr>
          <w:ilvl w:val="0"/>
          <w:numId w:val="17"/>
        </w:numPr>
        <w:spacing w:after="0" w:line="240" w:lineRule="auto"/>
        <w:ind w:left="1080"/>
        <w:textAlignment w:val="baseline"/>
        <w:rPr>
          <w:rFonts w:ascii="Arial" w:eastAsia="Times New Roman" w:hAnsi="Arial" w:cs="Arial"/>
          <w:color w:val="000000"/>
          <w:lang w:eastAsia="fr-FR"/>
        </w:rPr>
      </w:pPr>
      <w:r w:rsidRPr="001E4C0D">
        <w:rPr>
          <w:rFonts w:ascii="Calibri" w:eastAsia="Times New Roman" w:hAnsi="Calibri" w:cs="Calibri"/>
          <w:color w:val="000000"/>
          <w:lang w:eastAsia="fr-FR"/>
        </w:rPr>
        <w:t>Rend possible un déploiement continu et automatisé.</w:t>
      </w:r>
    </w:p>
    <w:p w14:paraId="23FBC187" w14:textId="77777777" w:rsidR="001E4C0D" w:rsidRPr="001E4C0D" w:rsidRDefault="001E4C0D" w:rsidP="001E4C0D">
      <w:pPr>
        <w:numPr>
          <w:ilvl w:val="0"/>
          <w:numId w:val="17"/>
        </w:numPr>
        <w:spacing w:after="0" w:line="240" w:lineRule="auto"/>
        <w:ind w:left="1080"/>
        <w:textAlignment w:val="baseline"/>
        <w:rPr>
          <w:rFonts w:ascii="Arial" w:eastAsia="Times New Roman" w:hAnsi="Arial" w:cs="Arial"/>
          <w:color w:val="000000"/>
          <w:lang w:eastAsia="fr-FR"/>
        </w:rPr>
      </w:pPr>
      <w:r w:rsidRPr="001E4C0D">
        <w:rPr>
          <w:rFonts w:ascii="Calibri" w:eastAsia="Times New Roman" w:hAnsi="Calibri" w:cs="Calibri"/>
          <w:color w:val="000000"/>
          <w:lang w:eastAsia="fr-FR"/>
        </w:rPr>
        <w:t>Permet aux développeurs de prendre des décisions appropriées et spécifiques au service.</w:t>
      </w:r>
    </w:p>
    <w:p w14:paraId="0C3C2F57" w14:textId="77777777" w:rsidR="001E4C0D" w:rsidRPr="001E4C0D" w:rsidRDefault="001E4C0D" w:rsidP="001E4C0D">
      <w:pPr>
        <w:numPr>
          <w:ilvl w:val="0"/>
          <w:numId w:val="17"/>
        </w:numPr>
        <w:spacing w:after="0" w:line="240" w:lineRule="auto"/>
        <w:ind w:left="1080"/>
        <w:textAlignment w:val="baseline"/>
        <w:rPr>
          <w:rFonts w:ascii="Arial" w:eastAsia="Times New Roman" w:hAnsi="Arial" w:cs="Arial"/>
          <w:color w:val="000000"/>
          <w:lang w:eastAsia="fr-FR"/>
        </w:rPr>
      </w:pPr>
      <w:r w:rsidRPr="001E4C0D">
        <w:rPr>
          <w:rFonts w:ascii="Calibri" w:eastAsia="Times New Roman" w:hAnsi="Calibri" w:cs="Calibri"/>
          <w:color w:val="000000"/>
          <w:lang w:eastAsia="fr-FR"/>
        </w:rPr>
        <w:t xml:space="preserve">Chaque </w:t>
      </w:r>
      <w:proofErr w:type="spellStart"/>
      <w:r w:rsidRPr="001E4C0D">
        <w:rPr>
          <w:rFonts w:ascii="Calibri" w:eastAsia="Times New Roman" w:hAnsi="Calibri" w:cs="Calibri"/>
          <w:color w:val="000000"/>
          <w:lang w:eastAsia="fr-FR"/>
        </w:rPr>
        <w:t>microservice</w:t>
      </w:r>
      <w:proofErr w:type="spellEnd"/>
      <w:r w:rsidRPr="001E4C0D">
        <w:rPr>
          <w:rFonts w:ascii="Calibri" w:eastAsia="Times New Roman" w:hAnsi="Calibri" w:cs="Calibri"/>
          <w:color w:val="000000"/>
          <w:lang w:eastAsia="fr-FR"/>
        </w:rPr>
        <w:t xml:space="preserve"> possède sa propre base de données.</w:t>
      </w:r>
    </w:p>
    <w:p w14:paraId="7BF0C12B" w14:textId="77777777" w:rsidR="001E4C0D" w:rsidRPr="001E4C0D" w:rsidRDefault="001E4C0D" w:rsidP="001E4C0D">
      <w:pPr>
        <w:numPr>
          <w:ilvl w:val="0"/>
          <w:numId w:val="17"/>
        </w:numPr>
        <w:spacing w:after="0" w:line="240" w:lineRule="auto"/>
        <w:ind w:left="1080"/>
        <w:textAlignment w:val="baseline"/>
        <w:rPr>
          <w:rFonts w:ascii="Arial" w:eastAsia="Times New Roman" w:hAnsi="Arial" w:cs="Arial"/>
          <w:color w:val="000000"/>
          <w:lang w:eastAsia="fr-FR"/>
        </w:rPr>
      </w:pPr>
      <w:r w:rsidRPr="001E4C0D">
        <w:rPr>
          <w:rFonts w:ascii="Calibri" w:eastAsia="Times New Roman" w:hAnsi="Calibri" w:cs="Calibri"/>
          <w:color w:val="000000"/>
          <w:lang w:eastAsia="fr-FR"/>
        </w:rPr>
        <w:t>Permet aux entreprises d'optimiser les ressources pour le développement et les applications.</w:t>
      </w:r>
    </w:p>
    <w:p w14:paraId="5E2F8109" w14:textId="3FF7B074" w:rsidR="001E4C0D" w:rsidRPr="00521F23" w:rsidRDefault="001E4C0D" w:rsidP="001E4C0D">
      <w:pPr>
        <w:numPr>
          <w:ilvl w:val="0"/>
          <w:numId w:val="17"/>
        </w:numPr>
        <w:spacing w:after="0" w:line="240" w:lineRule="auto"/>
        <w:ind w:left="1080"/>
        <w:textAlignment w:val="baseline"/>
        <w:rPr>
          <w:rFonts w:ascii="Arial" w:eastAsia="Times New Roman" w:hAnsi="Arial" w:cs="Arial"/>
          <w:color w:val="000000"/>
          <w:lang w:eastAsia="fr-FR"/>
        </w:rPr>
      </w:pPr>
      <w:r w:rsidRPr="001E4C0D">
        <w:rPr>
          <w:rFonts w:ascii="Calibri" w:eastAsia="Times New Roman" w:hAnsi="Calibri" w:cs="Calibri"/>
          <w:color w:val="000000"/>
          <w:lang w:eastAsia="fr-FR"/>
        </w:rPr>
        <w:t>Optimise le dimensionnement et s'intègre facilement aux services tiers.</w:t>
      </w:r>
    </w:p>
    <w:p w14:paraId="1C393ABE" w14:textId="4A58EF4F" w:rsidR="00521F23" w:rsidRDefault="00521F23" w:rsidP="00521F23">
      <w:pPr>
        <w:spacing w:after="0" w:line="240" w:lineRule="auto"/>
        <w:ind w:left="1080"/>
        <w:textAlignment w:val="baseline"/>
        <w:rPr>
          <w:rFonts w:ascii="Calibri" w:eastAsia="Times New Roman" w:hAnsi="Calibri" w:cs="Calibri"/>
          <w:color w:val="000000"/>
          <w:lang w:eastAsia="fr-FR"/>
        </w:rPr>
      </w:pPr>
    </w:p>
    <w:p w14:paraId="1B41E773" w14:textId="5FCCB7D1" w:rsidR="00521F23" w:rsidRDefault="00521F23" w:rsidP="00521F23">
      <w:pPr>
        <w:spacing w:after="0" w:line="240" w:lineRule="auto"/>
        <w:ind w:left="1080"/>
        <w:textAlignment w:val="baseline"/>
        <w:rPr>
          <w:rFonts w:ascii="Calibri" w:eastAsia="Times New Roman" w:hAnsi="Calibri" w:cs="Calibri"/>
          <w:color w:val="000000"/>
          <w:lang w:eastAsia="fr-FR"/>
        </w:rPr>
      </w:pPr>
      <w:r>
        <w:rPr>
          <w:rFonts w:ascii="Calibri" w:eastAsia="Times New Roman" w:hAnsi="Calibri" w:cs="Calibri"/>
          <w:color w:val="000000"/>
          <w:lang w:eastAsia="fr-FR"/>
        </w:rPr>
        <w:t>L’architecture microservice</w:t>
      </w:r>
      <w:r w:rsidR="00E86768">
        <w:rPr>
          <w:rFonts w:ascii="Calibri" w:eastAsia="Times New Roman" w:hAnsi="Calibri" w:cs="Calibri"/>
          <w:color w:val="000000"/>
          <w:lang w:eastAsia="fr-FR"/>
        </w:rPr>
        <w:t>s</w:t>
      </w:r>
      <w:r>
        <w:rPr>
          <w:rFonts w:ascii="Calibri" w:eastAsia="Times New Roman" w:hAnsi="Calibri" w:cs="Calibri"/>
          <w:color w:val="000000"/>
          <w:lang w:eastAsia="fr-FR"/>
        </w:rPr>
        <w:t xml:space="preserve"> utilise le modèle MVC dans chaque </w:t>
      </w:r>
      <w:proofErr w:type="spellStart"/>
      <w:r>
        <w:rPr>
          <w:rFonts w:ascii="Calibri" w:eastAsia="Times New Roman" w:hAnsi="Calibri" w:cs="Calibri"/>
          <w:color w:val="000000"/>
          <w:lang w:eastAsia="fr-FR"/>
        </w:rPr>
        <w:t>microservice</w:t>
      </w:r>
      <w:proofErr w:type="spellEnd"/>
      <w:r>
        <w:rPr>
          <w:rFonts w:ascii="Calibri" w:eastAsia="Times New Roman" w:hAnsi="Calibri" w:cs="Calibri"/>
          <w:color w:val="000000"/>
          <w:lang w:eastAsia="fr-FR"/>
        </w:rPr>
        <w:t xml:space="preserve"> car le modèle MVC a une :</w:t>
      </w:r>
    </w:p>
    <w:p w14:paraId="2E639A24" w14:textId="77777777" w:rsidR="00521F23" w:rsidRDefault="00521F23" w:rsidP="00521F23">
      <w:pPr>
        <w:spacing w:after="0" w:line="240" w:lineRule="auto"/>
        <w:ind w:left="1080"/>
        <w:textAlignment w:val="baseline"/>
        <w:rPr>
          <w:rFonts w:ascii="Calibri" w:eastAsia="Times New Roman" w:hAnsi="Calibri" w:cs="Calibri"/>
          <w:color w:val="000000"/>
          <w:lang w:eastAsia="fr-FR"/>
        </w:rPr>
      </w:pPr>
    </w:p>
    <w:p w14:paraId="3BE26F71" w14:textId="77777777"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Maintenance facile et ajout de fonctionnalités.</w:t>
      </w:r>
    </w:p>
    <w:p w14:paraId="78DA0CAD" w14:textId="77777777"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Réduit le temps de développement du projet.</w:t>
      </w:r>
    </w:p>
    <w:p w14:paraId="602545C0" w14:textId="77777777"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Aide à créer des logiciels fiables avec des architectures testées.</w:t>
      </w:r>
    </w:p>
    <w:p w14:paraId="10F1CF2A" w14:textId="77777777"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Facilite la réutilisation du code.</w:t>
      </w:r>
    </w:p>
    <w:p w14:paraId="27A52DC4" w14:textId="1960926C"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 xml:space="preserve">Meilleure intégration de </w:t>
      </w:r>
      <w:proofErr w:type="gramStart"/>
      <w:r w:rsidRPr="00521F23">
        <w:rPr>
          <w:rFonts w:ascii="Calibri" w:eastAsia="Times New Roman" w:hAnsi="Calibri" w:cs="Calibri"/>
          <w:color w:val="000000"/>
          <w:lang w:eastAsia="fr-FR"/>
        </w:rPr>
        <w:t>l'équipe</w:t>
      </w:r>
      <w:r w:rsidR="006E4D6F">
        <w:rPr>
          <w:rFonts w:ascii="Calibri" w:eastAsia="Times New Roman" w:hAnsi="Calibri" w:cs="Calibri"/>
          <w:color w:val="000000"/>
          <w:lang w:eastAsia="fr-FR"/>
        </w:rPr>
        <w:t xml:space="preserve"> </w:t>
      </w:r>
      <w:r w:rsidRPr="00521F23">
        <w:rPr>
          <w:rFonts w:ascii="Calibri" w:eastAsia="Times New Roman" w:hAnsi="Calibri" w:cs="Calibri"/>
          <w:color w:val="000000"/>
          <w:lang w:eastAsia="fr-FR"/>
        </w:rPr>
        <w:t>.</w:t>
      </w:r>
      <w:proofErr w:type="gramEnd"/>
    </w:p>
    <w:p w14:paraId="06D971D4" w14:textId="77777777" w:rsidR="00521F23" w:rsidRPr="00521F23" w:rsidRDefault="00521F23" w:rsidP="00521F23">
      <w:pPr>
        <w:numPr>
          <w:ilvl w:val="0"/>
          <w:numId w:val="18"/>
        </w:numPr>
        <w:spacing w:after="0" w:line="240" w:lineRule="auto"/>
        <w:ind w:left="1080"/>
        <w:textAlignment w:val="baseline"/>
        <w:rPr>
          <w:rFonts w:ascii="Arial" w:eastAsia="Times New Roman" w:hAnsi="Arial" w:cs="Arial"/>
          <w:color w:val="000000"/>
          <w:lang w:eastAsia="fr-FR"/>
        </w:rPr>
      </w:pPr>
      <w:r w:rsidRPr="00521F23">
        <w:rPr>
          <w:rFonts w:ascii="Calibri" w:eastAsia="Times New Roman" w:hAnsi="Calibri" w:cs="Calibri"/>
          <w:color w:val="000000"/>
          <w:lang w:eastAsia="fr-FR"/>
        </w:rPr>
        <w:t>Réduction de la complexité du code.</w:t>
      </w:r>
    </w:p>
    <w:p w14:paraId="09668801" w14:textId="77777777" w:rsidR="00521F23" w:rsidRDefault="00521F23" w:rsidP="00521F23">
      <w:pPr>
        <w:spacing w:after="0" w:line="240" w:lineRule="auto"/>
        <w:ind w:left="1080"/>
        <w:textAlignment w:val="baseline"/>
        <w:rPr>
          <w:rFonts w:ascii="Calibri" w:eastAsia="Times New Roman" w:hAnsi="Calibri" w:cs="Calibri"/>
          <w:color w:val="000000"/>
          <w:lang w:eastAsia="fr-FR"/>
        </w:rPr>
      </w:pPr>
    </w:p>
    <w:p w14:paraId="1D463C7F" w14:textId="77777777" w:rsidR="00521F23" w:rsidRPr="001E4C0D" w:rsidRDefault="00521F23" w:rsidP="00521F23">
      <w:pPr>
        <w:spacing w:after="0" w:line="240" w:lineRule="auto"/>
        <w:ind w:left="1080"/>
        <w:textAlignment w:val="baseline"/>
        <w:rPr>
          <w:rFonts w:ascii="Arial" w:eastAsia="Times New Roman" w:hAnsi="Arial" w:cs="Arial"/>
          <w:color w:val="000000"/>
          <w:lang w:eastAsia="fr-FR"/>
        </w:rPr>
      </w:pPr>
    </w:p>
    <w:p w14:paraId="04E214BF" w14:textId="77777777" w:rsidR="001E4C0D" w:rsidRDefault="001E4C0D" w:rsidP="00935F44">
      <w:pPr>
        <w:pStyle w:val="Paragraphedeliste"/>
        <w:ind w:left="1224"/>
        <w:rPr>
          <w:rFonts w:ascii="Calibri" w:hAnsi="Calibri" w:cs="Calibri"/>
          <w:color w:val="000000"/>
        </w:rPr>
      </w:pPr>
    </w:p>
    <w:p w14:paraId="7BA30EC1" w14:textId="77777777" w:rsidR="001E4C0D" w:rsidRDefault="001E4C0D" w:rsidP="00935F44">
      <w:pPr>
        <w:pStyle w:val="Paragraphedeliste"/>
        <w:ind w:left="1224"/>
      </w:pPr>
    </w:p>
    <w:p w14:paraId="30C08207" w14:textId="7D136407" w:rsidR="00935F44" w:rsidRDefault="00935F44" w:rsidP="00935F44">
      <w:pPr>
        <w:pStyle w:val="Paragraphedeliste"/>
        <w:numPr>
          <w:ilvl w:val="1"/>
          <w:numId w:val="1"/>
        </w:numPr>
      </w:pPr>
      <w:r>
        <w:t>Conception détaillé</w:t>
      </w:r>
      <w:r w:rsidR="00FF0E29">
        <w:t>e</w:t>
      </w:r>
      <w:r>
        <w:t> :</w:t>
      </w:r>
    </w:p>
    <w:p w14:paraId="3320CBAD" w14:textId="25EC6AAB" w:rsidR="00935F44" w:rsidRDefault="00096438" w:rsidP="00935F44">
      <w:pPr>
        <w:pStyle w:val="Paragraphedeliste"/>
        <w:ind w:left="792"/>
      </w:pPr>
      <w:r>
        <w:t>Cette section sera consacrée à la conception détaillée de notre application, nous débutons</w:t>
      </w:r>
      <w:r>
        <w:rPr>
          <w:spacing w:val="1"/>
        </w:rPr>
        <w:t xml:space="preserve"> </w:t>
      </w:r>
      <w:r>
        <w:t>avec</w:t>
      </w:r>
      <w:r>
        <w:rPr>
          <w:spacing w:val="23"/>
        </w:rPr>
        <w:t xml:space="preserve"> </w:t>
      </w:r>
      <w:r>
        <w:t>les</w:t>
      </w:r>
      <w:r>
        <w:rPr>
          <w:spacing w:val="24"/>
        </w:rPr>
        <w:t xml:space="preserve"> </w:t>
      </w:r>
      <w:r>
        <w:t>diagrammes</w:t>
      </w:r>
      <w:r>
        <w:rPr>
          <w:spacing w:val="23"/>
        </w:rPr>
        <w:t xml:space="preserve"> </w:t>
      </w:r>
      <w:r>
        <w:t>de</w:t>
      </w:r>
      <w:r>
        <w:rPr>
          <w:spacing w:val="23"/>
        </w:rPr>
        <w:t xml:space="preserve"> </w:t>
      </w:r>
      <w:r>
        <w:t>classe</w:t>
      </w:r>
      <w:r w:rsidR="001E4C0D">
        <w:t xml:space="preserve">s </w:t>
      </w:r>
    </w:p>
    <w:p w14:paraId="67A2279B" w14:textId="52D65B9F" w:rsidR="00096438" w:rsidRDefault="00096438" w:rsidP="00935F44">
      <w:pPr>
        <w:pStyle w:val="Paragraphedeliste"/>
        <w:ind w:left="792"/>
      </w:pPr>
    </w:p>
    <w:p w14:paraId="0485B556" w14:textId="5E2CDE62" w:rsidR="00096438" w:rsidRDefault="00096438" w:rsidP="00096438">
      <w:r>
        <w:lastRenderedPageBreak/>
        <w:t xml:space="preserve">     1.2.1 Diagramme de classes : </w:t>
      </w:r>
    </w:p>
    <w:p w14:paraId="78DD55AE" w14:textId="35C3AF73" w:rsidR="00096438" w:rsidRPr="00096438" w:rsidRDefault="00096438" w:rsidP="00096438">
      <w:pPr>
        <w:rPr>
          <w:rFonts w:ascii="Open Sans" w:hAnsi="Open Sans" w:cs="Open Sans"/>
          <w:color w:val="222222"/>
          <w:sz w:val="18"/>
          <w:szCs w:val="18"/>
          <w:shd w:val="clear" w:color="auto" w:fill="FFFFFF"/>
        </w:rPr>
      </w:pPr>
      <w:r w:rsidRPr="00096438">
        <w:rPr>
          <w:rFonts w:ascii="Open Sans" w:hAnsi="Open Sans" w:cs="Open Sans"/>
          <w:color w:val="222222"/>
          <w:sz w:val="18"/>
          <w:szCs w:val="18"/>
          <w:shd w:val="clear" w:color="auto" w:fill="FFFFFF"/>
        </w:rPr>
        <w:t>Un diagramme de classes fournit une vue globale d'un système en présentant ses classes,</w:t>
      </w:r>
      <w:r>
        <w:rPr>
          <w:rFonts w:ascii="Open Sans" w:hAnsi="Open Sans" w:cs="Open Sans"/>
          <w:color w:val="222222"/>
          <w:sz w:val="21"/>
          <w:szCs w:val="21"/>
          <w:shd w:val="clear" w:color="auto" w:fill="FFFFFF"/>
        </w:rPr>
        <w:t xml:space="preserve"> </w:t>
      </w:r>
      <w:r w:rsidRPr="00096438">
        <w:rPr>
          <w:rFonts w:ascii="Open Sans" w:hAnsi="Open Sans" w:cs="Open Sans"/>
          <w:color w:val="222222"/>
          <w:sz w:val="18"/>
          <w:szCs w:val="18"/>
          <w:shd w:val="clear" w:color="auto" w:fill="FFFFFF"/>
        </w:rPr>
        <w:t>interfaces et</w:t>
      </w:r>
      <w:r>
        <w:rPr>
          <w:rFonts w:ascii="Open Sans" w:hAnsi="Open Sans" w:cs="Open Sans"/>
          <w:color w:val="222222"/>
          <w:sz w:val="21"/>
          <w:szCs w:val="21"/>
          <w:shd w:val="clear" w:color="auto" w:fill="FFFFFF"/>
        </w:rPr>
        <w:t xml:space="preserve"> </w:t>
      </w:r>
      <w:r w:rsidRPr="00096438">
        <w:rPr>
          <w:rFonts w:ascii="Open Sans" w:hAnsi="Open Sans" w:cs="Open Sans"/>
          <w:color w:val="222222"/>
          <w:sz w:val="18"/>
          <w:szCs w:val="18"/>
          <w:shd w:val="clear" w:color="auto" w:fill="FFFFFF"/>
        </w:rPr>
        <w:t>collaborations, et les relations entre elles. Les diagrammes de classes sont statiques : ils affichent ce qui interagit mais pas ce qui se passe pendant l'interaction.</w:t>
      </w:r>
    </w:p>
    <w:p w14:paraId="2F2EAE76" w14:textId="013D6EBB" w:rsidR="00096438" w:rsidRDefault="00096438" w:rsidP="0009643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1.2.1.1 </w:t>
      </w:r>
      <w:r w:rsidR="000C65A8">
        <w:rPr>
          <w:rFonts w:ascii="Open Sans" w:hAnsi="Open Sans" w:cs="Open Sans"/>
          <w:color w:val="222222"/>
          <w:sz w:val="21"/>
          <w:szCs w:val="21"/>
          <w:shd w:val="clear" w:color="auto" w:fill="FFFFFF"/>
        </w:rPr>
        <w:t>Diagramme de classe générale :</w:t>
      </w:r>
    </w:p>
    <w:p w14:paraId="2CCDB0C2" w14:textId="2BAA3906" w:rsidR="00E01B2C" w:rsidRDefault="00E01B2C" w:rsidP="00096438">
      <w:pPr>
        <w:rPr>
          <w:rFonts w:ascii="Open Sans" w:hAnsi="Open Sans" w:cs="Open Sans"/>
          <w:color w:val="222222"/>
          <w:sz w:val="21"/>
          <w:szCs w:val="21"/>
          <w:shd w:val="clear" w:color="auto" w:fill="FFFFFF"/>
        </w:rPr>
      </w:pPr>
      <w:r>
        <w:rPr>
          <w:rFonts w:ascii="Open Sans" w:hAnsi="Open Sans" w:cs="Open Sans"/>
          <w:color w:val="222222"/>
          <w:sz w:val="21"/>
          <w:szCs w:val="21"/>
          <w:shd w:val="clear" w:color="auto" w:fill="FFFFFF"/>
        </w:rPr>
        <w:t xml:space="preserve">Le diagramme de classes générale représente la liaison entre </w:t>
      </w:r>
      <w:proofErr w:type="gramStart"/>
      <w:r>
        <w:rPr>
          <w:rFonts w:ascii="Open Sans" w:hAnsi="Open Sans" w:cs="Open Sans"/>
          <w:color w:val="222222"/>
          <w:sz w:val="21"/>
          <w:szCs w:val="21"/>
          <w:shd w:val="clear" w:color="auto" w:fill="FFFFFF"/>
        </w:rPr>
        <w:t>les différents classe</w:t>
      </w:r>
      <w:proofErr w:type="gramEnd"/>
      <w:r>
        <w:rPr>
          <w:rFonts w:ascii="Open Sans" w:hAnsi="Open Sans" w:cs="Open Sans"/>
          <w:color w:val="222222"/>
          <w:sz w:val="21"/>
          <w:szCs w:val="21"/>
          <w:shd w:val="clear" w:color="auto" w:fill="FFFFFF"/>
        </w:rPr>
        <w:t xml:space="preserve"> de l’application et les attributs de chaque classe avec ses opérations</w:t>
      </w:r>
    </w:p>
    <w:p w14:paraId="3C5A59F8" w14:textId="713A612C" w:rsidR="00E01B2C" w:rsidRDefault="00E01B2C" w:rsidP="00096438">
      <w:pPr>
        <w:rPr>
          <w:rFonts w:ascii="Open Sans" w:hAnsi="Open Sans" w:cs="Open Sans"/>
          <w:color w:val="222222"/>
          <w:sz w:val="21"/>
          <w:szCs w:val="21"/>
          <w:shd w:val="clear" w:color="auto" w:fill="FFFFFF"/>
        </w:rPr>
      </w:pPr>
    </w:p>
    <w:p w14:paraId="67AECC45" w14:textId="77777777" w:rsidR="00E01B2C" w:rsidRDefault="00E01B2C" w:rsidP="00096438">
      <w:pPr>
        <w:rPr>
          <w:rFonts w:ascii="Open Sans" w:hAnsi="Open Sans" w:cs="Open Sans"/>
          <w:color w:val="222222"/>
          <w:sz w:val="21"/>
          <w:szCs w:val="21"/>
          <w:shd w:val="clear" w:color="auto" w:fill="FFFFFF"/>
        </w:rPr>
      </w:pPr>
    </w:p>
    <w:p w14:paraId="7E9C0DE5" w14:textId="4ED3AE52" w:rsidR="000C65A8" w:rsidRDefault="000C65A8" w:rsidP="00096438">
      <w:pPr>
        <w:rPr>
          <w:rFonts w:ascii="Open Sans" w:hAnsi="Open Sans" w:cs="Open Sans"/>
          <w:color w:val="222222"/>
          <w:sz w:val="21"/>
          <w:szCs w:val="21"/>
          <w:shd w:val="clear" w:color="auto" w:fill="FFFFFF"/>
        </w:rPr>
      </w:pPr>
      <w:r>
        <w:rPr>
          <w:rFonts w:ascii="Open Sans" w:hAnsi="Open Sans" w:cs="Open Sans"/>
          <w:noProof/>
          <w:color w:val="222222"/>
          <w:sz w:val="21"/>
          <w:szCs w:val="21"/>
          <w:shd w:val="clear" w:color="auto" w:fill="FFFFFF"/>
        </w:rPr>
        <w:drawing>
          <wp:inline distT="0" distB="0" distL="0" distR="0" wp14:anchorId="2064E6AA" wp14:editId="1CC1E6D4">
            <wp:extent cx="5753100" cy="6050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050280"/>
                    </a:xfrm>
                    <a:prstGeom prst="rect">
                      <a:avLst/>
                    </a:prstGeom>
                    <a:noFill/>
                    <a:ln>
                      <a:noFill/>
                    </a:ln>
                  </pic:spPr>
                </pic:pic>
              </a:graphicData>
            </a:graphic>
          </wp:inline>
        </w:drawing>
      </w:r>
    </w:p>
    <w:p w14:paraId="5149DA66" w14:textId="77777777" w:rsidR="00096438" w:rsidRDefault="00096438" w:rsidP="00096438"/>
    <w:p w14:paraId="09DE1125" w14:textId="27446434" w:rsidR="00245744" w:rsidRDefault="00245744" w:rsidP="00935F44">
      <w:pPr>
        <w:pStyle w:val="Paragraphedeliste"/>
        <w:ind w:left="792"/>
      </w:pPr>
    </w:p>
    <w:p w14:paraId="13089999" w14:textId="06139C3F" w:rsidR="000C4D79" w:rsidRDefault="000C4D79" w:rsidP="00935F44">
      <w:pPr>
        <w:pStyle w:val="Paragraphedeliste"/>
        <w:ind w:left="792"/>
      </w:pPr>
    </w:p>
    <w:p w14:paraId="395DD682" w14:textId="6FA02497" w:rsidR="00AE411C" w:rsidRPr="00E01B2C" w:rsidRDefault="00AE411C" w:rsidP="00635545">
      <w:pPr>
        <w:pStyle w:val="Paragraphedeliste"/>
        <w:tabs>
          <w:tab w:val="center" w:pos="5531"/>
        </w:tabs>
        <w:ind w:left="792"/>
      </w:pPr>
      <w:r w:rsidRPr="00E01B2C">
        <w:lastRenderedPageBreak/>
        <w:t>1.2.2 : conception des bases de données :</w:t>
      </w:r>
      <w:r w:rsidR="00635545" w:rsidRPr="00E01B2C">
        <w:tab/>
      </w:r>
    </w:p>
    <w:p w14:paraId="0A0B677C" w14:textId="728DAC40" w:rsidR="00AE411C" w:rsidRDefault="00AE411C" w:rsidP="00935F44">
      <w:pPr>
        <w:pStyle w:val="Paragraphedeliste"/>
        <w:ind w:left="792"/>
      </w:pPr>
    </w:p>
    <w:p w14:paraId="77673E07" w14:textId="678D91E9" w:rsidR="000E544E" w:rsidRDefault="00AE411C" w:rsidP="000E544E">
      <w:pPr>
        <w:pStyle w:val="Paragraphedeliste"/>
        <w:ind w:left="792"/>
      </w:pPr>
      <w:r>
        <w:t>Cette partie est consacrée à la conception de</w:t>
      </w:r>
      <w:r w:rsidR="000E544E">
        <w:t>s</w:t>
      </w:r>
      <w:r>
        <w:t xml:space="preserve"> base</w:t>
      </w:r>
      <w:r w:rsidR="000E544E">
        <w:t>s</w:t>
      </w:r>
      <w:r>
        <w:t xml:space="preserve"> de données</w:t>
      </w:r>
      <w:r w:rsidR="000E544E">
        <w:t xml:space="preserve"> utilisé</w:t>
      </w:r>
      <w:r w:rsidR="009B63D0">
        <w:t>e</w:t>
      </w:r>
      <w:r w:rsidR="000E544E">
        <w:t>s…</w:t>
      </w:r>
    </w:p>
    <w:p w14:paraId="68E2AB95" w14:textId="5ADD5D60" w:rsidR="000E544E" w:rsidRDefault="000E544E" w:rsidP="000E544E">
      <w:pPr>
        <w:pStyle w:val="Paragraphedeliste"/>
        <w:ind w:left="792"/>
      </w:pPr>
    </w:p>
    <w:p w14:paraId="79541B71" w14:textId="4D6FD71F" w:rsidR="000E544E" w:rsidRDefault="000E544E" w:rsidP="000E544E">
      <w:pPr>
        <w:pStyle w:val="Paragraphedeliste"/>
        <w:ind w:left="792"/>
      </w:pPr>
      <w:r>
        <w:t>-SQL</w:t>
      </w:r>
      <w:r w:rsidR="00611750">
        <w:t> :</w:t>
      </w:r>
    </w:p>
    <w:p w14:paraId="569CA8DC" w14:textId="736252D3" w:rsidR="00CC5FC9" w:rsidRDefault="00CC5FC9" w:rsidP="000E544E">
      <w:pPr>
        <w:pStyle w:val="Paragraphedeliste"/>
        <w:ind w:left="792"/>
      </w:pPr>
      <w:r>
        <w:t>Pour La gestion d</w:t>
      </w:r>
      <w:r w:rsidR="00635545">
        <w:t>u</w:t>
      </w:r>
      <w:r>
        <w:t xml:space="preserve"> premier </w:t>
      </w:r>
      <w:proofErr w:type="spellStart"/>
      <w:r>
        <w:t>microservice</w:t>
      </w:r>
      <w:proofErr w:type="spellEnd"/>
      <w:r>
        <w:t xml:space="preserve"> (user) j’ai utilisé la base</w:t>
      </w:r>
      <w:r w:rsidR="00622335">
        <w:t xml:space="preserve"> de</w:t>
      </w:r>
      <w:r>
        <w:t xml:space="preserve"> donnée</w:t>
      </w:r>
      <w:r w:rsidR="00622335">
        <w:t>s</w:t>
      </w:r>
      <w:r>
        <w:t xml:space="preserve"> SQL avec le logiciel MySQL</w:t>
      </w:r>
    </w:p>
    <w:p w14:paraId="03E30D78" w14:textId="29CD8B90" w:rsidR="00611750" w:rsidRDefault="00CC5FC9" w:rsidP="00CC5FC9">
      <w:pPr>
        <w:pStyle w:val="NormalWeb"/>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 xml:space="preserve">        </w:t>
      </w:r>
      <w:r w:rsidR="00611750">
        <w:rPr>
          <w:rFonts w:ascii="Calibri" w:hAnsi="Calibri" w:cs="Calibri"/>
          <w:color w:val="000000"/>
          <w:sz w:val="22"/>
          <w:szCs w:val="22"/>
        </w:rPr>
        <w:t>SQL :</w:t>
      </w:r>
    </w:p>
    <w:p w14:paraId="61E5650A" w14:textId="5D442EAB" w:rsidR="00611750" w:rsidRPr="00505D19" w:rsidRDefault="00611750" w:rsidP="00505D19">
      <w:pPr>
        <w:rPr>
          <w:rFonts w:ascii="Times New Roman" w:hAnsi="Times New Roman" w:cs="Times New Roman"/>
          <w:sz w:val="24"/>
          <w:szCs w:val="24"/>
        </w:rPr>
      </w:pPr>
    </w:p>
    <w:p w14:paraId="38622200" w14:textId="77777777" w:rsidR="00611750" w:rsidRDefault="00611750" w:rsidP="00611750">
      <w:pPr>
        <w:pStyle w:val="NormalWeb"/>
        <w:spacing w:before="0" w:beforeAutospacing="0" w:after="0" w:afterAutospacing="0"/>
        <w:ind w:left="792"/>
      </w:pPr>
      <w:r>
        <w:rPr>
          <w:rFonts w:ascii="Arial" w:hAnsi="Arial" w:cs="Arial"/>
          <w:color w:val="202124"/>
          <w:sz w:val="22"/>
          <w:szCs w:val="22"/>
          <w:shd w:val="clear" w:color="auto" w:fill="FFFFFF"/>
        </w:rPr>
        <w:t>Le langage </w:t>
      </w:r>
      <w:r>
        <w:rPr>
          <w:rFonts w:ascii="Arial" w:hAnsi="Arial" w:cs="Arial"/>
          <w:b/>
          <w:bCs/>
          <w:color w:val="202124"/>
          <w:sz w:val="22"/>
          <w:szCs w:val="22"/>
          <w:shd w:val="clear" w:color="auto" w:fill="FFFFFF"/>
        </w:rPr>
        <w:t>SQL</w:t>
      </w:r>
      <w:r>
        <w:rPr>
          <w:rFonts w:ascii="Arial" w:hAnsi="Arial" w:cs="Arial"/>
          <w:color w:val="202124"/>
          <w:sz w:val="22"/>
          <w:szCs w:val="22"/>
          <w:shd w:val="clear" w:color="auto" w:fill="FFFFFF"/>
        </w:rPr>
        <w:t> (</w:t>
      </w:r>
      <w:proofErr w:type="spellStart"/>
      <w:r>
        <w:rPr>
          <w:rFonts w:ascii="Arial" w:hAnsi="Arial" w:cs="Arial"/>
          <w:color w:val="202124"/>
          <w:sz w:val="22"/>
          <w:szCs w:val="22"/>
          <w:shd w:val="clear" w:color="auto" w:fill="FFFFFF"/>
        </w:rPr>
        <w:t>Structured</w:t>
      </w:r>
      <w:proofErr w:type="spellEnd"/>
      <w:r>
        <w:rPr>
          <w:rFonts w:ascii="Arial" w:hAnsi="Arial" w:cs="Arial"/>
          <w:color w:val="202124"/>
          <w:sz w:val="22"/>
          <w:szCs w:val="22"/>
          <w:shd w:val="clear" w:color="auto" w:fill="FFFFFF"/>
        </w:rPr>
        <w:t xml:space="preserve"> </w:t>
      </w:r>
      <w:proofErr w:type="spellStart"/>
      <w:r>
        <w:rPr>
          <w:rFonts w:ascii="Arial" w:hAnsi="Arial" w:cs="Arial"/>
          <w:color w:val="202124"/>
          <w:sz w:val="22"/>
          <w:szCs w:val="22"/>
          <w:shd w:val="clear" w:color="auto" w:fill="FFFFFF"/>
        </w:rPr>
        <w:t>Query</w:t>
      </w:r>
      <w:proofErr w:type="spellEnd"/>
      <w:r>
        <w:rPr>
          <w:rFonts w:ascii="Arial" w:hAnsi="Arial" w:cs="Arial"/>
          <w:color w:val="202124"/>
          <w:sz w:val="22"/>
          <w:szCs w:val="22"/>
          <w:shd w:val="clear" w:color="auto" w:fill="FFFFFF"/>
        </w:rPr>
        <w:t xml:space="preserve"> </w:t>
      </w:r>
      <w:proofErr w:type="spellStart"/>
      <w:r>
        <w:rPr>
          <w:rFonts w:ascii="Arial" w:hAnsi="Arial" w:cs="Arial"/>
          <w:color w:val="202124"/>
          <w:sz w:val="22"/>
          <w:szCs w:val="22"/>
          <w:shd w:val="clear" w:color="auto" w:fill="FFFFFF"/>
        </w:rPr>
        <w:t>Language</w:t>
      </w:r>
      <w:proofErr w:type="spellEnd"/>
      <w:r>
        <w:rPr>
          <w:rFonts w:ascii="Arial" w:hAnsi="Arial" w:cs="Arial"/>
          <w:color w:val="202124"/>
          <w:sz w:val="22"/>
          <w:szCs w:val="22"/>
          <w:shd w:val="clear" w:color="auto" w:fill="FFFFFF"/>
        </w:rPr>
        <w:t>) est un langage informatique utilisé pour exploiter des bases de données. Il permet de façon générale la définition, la manipulation et le contrôle de sécurité de données.</w:t>
      </w:r>
    </w:p>
    <w:p w14:paraId="6C2EFC8B" w14:textId="223E96A6" w:rsidR="00611750" w:rsidRPr="00505D19" w:rsidRDefault="00611750" w:rsidP="00505D19"/>
    <w:p w14:paraId="619B57A1" w14:textId="77777777" w:rsidR="00611750" w:rsidRDefault="00611750" w:rsidP="00611750">
      <w:pPr>
        <w:rPr>
          <w:rFonts w:ascii="Times New Roman" w:hAnsi="Times New Roman" w:cs="Times New Roman"/>
          <w:sz w:val="24"/>
          <w:szCs w:val="24"/>
        </w:rPr>
      </w:pPr>
    </w:p>
    <w:p w14:paraId="1F7DB480" w14:textId="77777777" w:rsidR="00611750" w:rsidRDefault="00611750" w:rsidP="00611750">
      <w:pPr>
        <w:pStyle w:val="NormalWeb"/>
        <w:spacing w:before="0" w:beforeAutospacing="0" w:after="0" w:afterAutospacing="0"/>
      </w:pPr>
      <w:r>
        <w:rPr>
          <w:rFonts w:ascii="Calibri" w:hAnsi="Calibri" w:cs="Calibri"/>
          <w:color w:val="000000"/>
          <w:sz w:val="22"/>
          <w:szCs w:val="22"/>
        </w:rPr>
        <w:t>                Les instructions SQL couvrent 4 domaines :</w:t>
      </w:r>
    </w:p>
    <w:p w14:paraId="34825364" w14:textId="77777777" w:rsidR="00611750" w:rsidRDefault="00DD2467" w:rsidP="00611750">
      <w:pPr>
        <w:pStyle w:val="NormalWeb"/>
        <w:numPr>
          <w:ilvl w:val="0"/>
          <w:numId w:val="13"/>
        </w:numPr>
        <w:spacing w:before="0" w:beforeAutospacing="0" w:after="0" w:afterAutospacing="0"/>
        <w:textAlignment w:val="baseline"/>
        <w:rPr>
          <w:rFonts w:ascii="Arial" w:hAnsi="Arial" w:cs="Arial"/>
          <w:color w:val="000000"/>
          <w:sz w:val="22"/>
          <w:szCs w:val="22"/>
        </w:rPr>
      </w:pPr>
      <w:hyperlink r:id="rId18" w:history="1">
        <w:r w:rsidR="00611750">
          <w:rPr>
            <w:rStyle w:val="Lienhypertexte"/>
            <w:rFonts w:ascii="Calibri" w:hAnsi="Calibri" w:cs="Calibri"/>
            <w:color w:val="000000"/>
            <w:sz w:val="22"/>
            <w:szCs w:val="22"/>
          </w:rPr>
          <w:t>Langage de définition de données</w:t>
        </w:r>
      </w:hyperlink>
      <w:r w:rsidR="00611750">
        <w:rPr>
          <w:rFonts w:ascii="Calibri" w:hAnsi="Calibri" w:cs="Calibri"/>
          <w:color w:val="000000"/>
          <w:sz w:val="22"/>
          <w:szCs w:val="22"/>
        </w:rPr>
        <w:t>,</w:t>
      </w:r>
    </w:p>
    <w:p w14:paraId="06C5E259" w14:textId="77777777" w:rsidR="00611750" w:rsidRDefault="00DD2467" w:rsidP="00611750">
      <w:pPr>
        <w:pStyle w:val="NormalWeb"/>
        <w:numPr>
          <w:ilvl w:val="0"/>
          <w:numId w:val="13"/>
        </w:numPr>
        <w:spacing w:before="0" w:beforeAutospacing="0" w:after="0" w:afterAutospacing="0"/>
        <w:textAlignment w:val="baseline"/>
        <w:rPr>
          <w:rFonts w:ascii="Arial" w:hAnsi="Arial" w:cs="Arial"/>
          <w:color w:val="000000"/>
          <w:sz w:val="22"/>
          <w:szCs w:val="22"/>
        </w:rPr>
      </w:pPr>
      <w:hyperlink r:id="rId19" w:history="1">
        <w:r w:rsidR="00611750">
          <w:rPr>
            <w:rStyle w:val="Lienhypertexte"/>
            <w:rFonts w:ascii="Calibri" w:hAnsi="Calibri" w:cs="Calibri"/>
            <w:color w:val="000000"/>
            <w:sz w:val="22"/>
            <w:szCs w:val="22"/>
          </w:rPr>
          <w:t>Langage de manipulation de données</w:t>
        </w:r>
      </w:hyperlink>
      <w:r w:rsidR="00611750">
        <w:rPr>
          <w:rFonts w:ascii="Calibri" w:hAnsi="Calibri" w:cs="Calibri"/>
          <w:color w:val="000000"/>
          <w:sz w:val="22"/>
          <w:szCs w:val="22"/>
        </w:rPr>
        <w:t>,</w:t>
      </w:r>
    </w:p>
    <w:p w14:paraId="70891A97" w14:textId="77777777" w:rsidR="00611750" w:rsidRDefault="00DD2467" w:rsidP="00611750">
      <w:pPr>
        <w:pStyle w:val="NormalWeb"/>
        <w:numPr>
          <w:ilvl w:val="0"/>
          <w:numId w:val="13"/>
        </w:numPr>
        <w:spacing w:before="0" w:beforeAutospacing="0" w:after="0" w:afterAutospacing="0"/>
        <w:textAlignment w:val="baseline"/>
        <w:rPr>
          <w:rFonts w:ascii="Arial" w:hAnsi="Arial" w:cs="Arial"/>
          <w:color w:val="000000"/>
          <w:sz w:val="22"/>
          <w:szCs w:val="22"/>
        </w:rPr>
      </w:pPr>
      <w:hyperlink r:id="rId20" w:history="1">
        <w:r w:rsidR="00611750">
          <w:rPr>
            <w:rStyle w:val="Lienhypertexte"/>
            <w:rFonts w:ascii="Calibri" w:hAnsi="Calibri" w:cs="Calibri"/>
            <w:color w:val="000000"/>
            <w:sz w:val="22"/>
            <w:szCs w:val="22"/>
          </w:rPr>
          <w:t>Langage de contrôle de données</w:t>
        </w:r>
      </w:hyperlink>
      <w:r w:rsidR="00611750">
        <w:rPr>
          <w:rFonts w:ascii="Calibri" w:hAnsi="Calibri" w:cs="Calibri"/>
          <w:color w:val="000000"/>
          <w:sz w:val="22"/>
          <w:szCs w:val="22"/>
        </w:rPr>
        <w:t>,</w:t>
      </w:r>
    </w:p>
    <w:p w14:paraId="56CDFDC7" w14:textId="40FAF86A" w:rsidR="00611750" w:rsidRPr="00CC5FC9" w:rsidRDefault="00DD2467" w:rsidP="00611750">
      <w:pPr>
        <w:pStyle w:val="NormalWeb"/>
        <w:numPr>
          <w:ilvl w:val="0"/>
          <w:numId w:val="13"/>
        </w:numPr>
        <w:spacing w:before="0" w:beforeAutospacing="0" w:after="0" w:afterAutospacing="0"/>
        <w:textAlignment w:val="baseline"/>
        <w:rPr>
          <w:rFonts w:ascii="Arial" w:hAnsi="Arial" w:cs="Arial"/>
          <w:color w:val="000000"/>
          <w:sz w:val="22"/>
          <w:szCs w:val="22"/>
        </w:rPr>
      </w:pPr>
      <w:hyperlink r:id="rId21" w:history="1">
        <w:r w:rsidR="00611750">
          <w:rPr>
            <w:rStyle w:val="Lienhypertexte"/>
            <w:rFonts w:ascii="Calibri" w:hAnsi="Calibri" w:cs="Calibri"/>
            <w:color w:val="000000"/>
            <w:sz w:val="22"/>
            <w:szCs w:val="22"/>
          </w:rPr>
          <w:t>Langage de contrôle des transactions</w:t>
        </w:r>
      </w:hyperlink>
      <w:r w:rsidR="00611750">
        <w:rPr>
          <w:rFonts w:ascii="Calibri" w:hAnsi="Calibri" w:cs="Calibri"/>
          <w:color w:val="000000"/>
          <w:sz w:val="22"/>
          <w:szCs w:val="22"/>
        </w:rPr>
        <w:t>.</w:t>
      </w:r>
    </w:p>
    <w:p w14:paraId="7718CFA0" w14:textId="0DE21428" w:rsidR="00CC5FC9" w:rsidRDefault="00CC5FC9" w:rsidP="00CC5FC9">
      <w:pPr>
        <w:pStyle w:val="NormalWeb"/>
        <w:spacing w:before="0" w:beforeAutospacing="0" w:after="0" w:afterAutospacing="0"/>
        <w:ind w:left="720"/>
        <w:textAlignment w:val="baseline"/>
        <w:rPr>
          <w:rFonts w:ascii="Calibri" w:hAnsi="Calibri" w:cs="Calibri"/>
          <w:color w:val="000000"/>
          <w:sz w:val="22"/>
          <w:szCs w:val="22"/>
        </w:rPr>
      </w:pPr>
    </w:p>
    <w:p w14:paraId="352BECB8" w14:textId="720D9091" w:rsidR="00CC5FC9" w:rsidRDefault="00CC5FC9" w:rsidP="00CC5FC9">
      <w:pPr>
        <w:pStyle w:val="NormalWeb"/>
        <w:spacing w:before="0" w:beforeAutospacing="0" w:after="0" w:afterAutospacing="0"/>
        <w:ind w:left="720"/>
        <w:textAlignment w:val="baseline"/>
        <w:rPr>
          <w:rFonts w:ascii="Calibri" w:hAnsi="Calibri" w:cs="Calibri"/>
          <w:color w:val="000000"/>
          <w:sz w:val="22"/>
          <w:szCs w:val="22"/>
        </w:rPr>
      </w:pPr>
      <w:proofErr w:type="spellStart"/>
      <w:r>
        <w:rPr>
          <w:rFonts w:ascii="Calibri" w:hAnsi="Calibri" w:cs="Calibri"/>
          <w:color w:val="000000"/>
          <w:sz w:val="22"/>
          <w:szCs w:val="22"/>
        </w:rPr>
        <w:t>My</w:t>
      </w:r>
      <w:proofErr w:type="spellEnd"/>
      <w:r>
        <w:rPr>
          <w:rFonts w:ascii="Calibri" w:hAnsi="Calibri" w:cs="Calibri"/>
          <w:color w:val="000000"/>
          <w:sz w:val="22"/>
          <w:szCs w:val="22"/>
        </w:rPr>
        <w:t xml:space="preserve"> SQL : </w:t>
      </w:r>
    </w:p>
    <w:p w14:paraId="6C480EF2" w14:textId="77777777" w:rsidR="00A71B05" w:rsidRDefault="00A71B05" w:rsidP="00A71B05">
      <w:pPr>
        <w:pStyle w:val="NormalWeb"/>
        <w:keepNext/>
        <w:spacing w:before="0" w:beforeAutospacing="0" w:after="0" w:afterAutospacing="0"/>
        <w:ind w:left="720"/>
        <w:jc w:val="center"/>
        <w:textAlignment w:val="baseline"/>
      </w:pPr>
      <w:r>
        <w:rPr>
          <w:noProof/>
        </w:rPr>
        <w:drawing>
          <wp:inline distT="0" distB="0" distL="0" distR="0" wp14:anchorId="792213F9" wp14:editId="2B6537A9">
            <wp:extent cx="2331720" cy="120627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2948" cy="1217258"/>
                    </a:xfrm>
                    <a:prstGeom prst="rect">
                      <a:avLst/>
                    </a:prstGeom>
                    <a:noFill/>
                    <a:ln>
                      <a:noFill/>
                    </a:ln>
                  </pic:spPr>
                </pic:pic>
              </a:graphicData>
            </a:graphic>
          </wp:inline>
        </w:drawing>
      </w:r>
    </w:p>
    <w:p w14:paraId="0D7005C9" w14:textId="297B14B1" w:rsidR="00CC5FC9" w:rsidRDefault="00A71B05" w:rsidP="00A71B05">
      <w:pPr>
        <w:pStyle w:val="Lgende"/>
        <w:jc w:val="center"/>
        <w:rPr>
          <w:rFonts w:ascii="Calibri" w:hAnsi="Calibri" w:cs="Calibri"/>
          <w:color w:val="000000"/>
          <w:sz w:val="22"/>
          <w:szCs w:val="22"/>
        </w:rPr>
      </w:pPr>
      <w:r>
        <w:t xml:space="preserve">Figure </w:t>
      </w:r>
      <w:r w:rsidR="00DD2467">
        <w:fldChar w:fldCharType="begin"/>
      </w:r>
      <w:r w:rsidR="00DD2467">
        <w:instrText xml:space="preserve"> SEQ Figure \* ARABIC </w:instrText>
      </w:r>
      <w:r w:rsidR="00DD2467">
        <w:fldChar w:fldCharType="separate"/>
      </w:r>
      <w:r>
        <w:rPr>
          <w:noProof/>
        </w:rPr>
        <w:t>3</w:t>
      </w:r>
      <w:r w:rsidR="00DD2467">
        <w:rPr>
          <w:noProof/>
        </w:rPr>
        <w:fldChar w:fldCharType="end"/>
      </w:r>
      <w:r>
        <w:t xml:space="preserve">: Logiciel de base de </w:t>
      </w:r>
      <w:proofErr w:type="gramStart"/>
      <w:r>
        <w:t>donnée</w:t>
      </w:r>
      <w:proofErr w:type="gramEnd"/>
      <w:r>
        <w:t xml:space="preserve"> MySQL</w:t>
      </w:r>
    </w:p>
    <w:p w14:paraId="6B58DB09" w14:textId="6F0128A3" w:rsidR="00A71B05" w:rsidRPr="009F19C7" w:rsidRDefault="00A71B05" w:rsidP="009F19C7">
      <w:r w:rsidRPr="009F19C7">
        <w:t>MySQL est un serveur de </w:t>
      </w:r>
      <w:hyperlink r:id="rId23" w:history="1">
        <w:r w:rsidRPr="009F19C7">
          <w:rPr>
            <w:rStyle w:val="Lienhypertexte"/>
            <w:rFonts w:ascii="Arial" w:hAnsi="Arial" w:cs="Arial"/>
            <w:color w:val="auto"/>
            <w:sz w:val="21"/>
            <w:szCs w:val="21"/>
            <w:u w:val="none"/>
          </w:rPr>
          <w:t>bases de données relationnelles</w:t>
        </w:r>
      </w:hyperlink>
      <w:r w:rsidRPr="009F19C7">
        <w:t> </w:t>
      </w:r>
      <w:hyperlink r:id="rId24" w:tooltip="Open source" w:history="1">
        <w:r w:rsidRPr="009F19C7">
          <w:rPr>
            <w:rStyle w:val="Lienhypertexte"/>
            <w:rFonts w:ascii="Arial" w:hAnsi="Arial" w:cs="Arial"/>
            <w:color w:val="auto"/>
            <w:sz w:val="21"/>
            <w:szCs w:val="21"/>
            <w:u w:val="none"/>
          </w:rPr>
          <w:t>SQL</w:t>
        </w:r>
      </w:hyperlink>
      <w:r w:rsidRPr="009F19C7">
        <w:t> développé dans un souci de performances élevées en lecture, ce qui signifie qu'il est davantage orienté vers le service de données déjà en place que vers celui de mises à jour fréquentes et fortement sécurisées. Il est </w:t>
      </w:r>
      <w:proofErr w:type="spellStart"/>
      <w:r w:rsidR="00624985">
        <w:fldChar w:fldCharType="begin"/>
      </w:r>
      <w:r w:rsidR="00624985">
        <w:instrText xml:space="preserve"> HYPERLINK "https://fr.wikipedia.org/wiki/Processus_l%C3%A9ger" \o "Processus léger" </w:instrText>
      </w:r>
      <w:r w:rsidR="00624985">
        <w:fldChar w:fldCharType="separate"/>
      </w:r>
      <w:r w:rsidRPr="009F19C7">
        <w:rPr>
          <w:rStyle w:val="Lienhypertexte"/>
          <w:rFonts w:ascii="Arial" w:hAnsi="Arial" w:cs="Arial"/>
          <w:color w:val="auto"/>
          <w:sz w:val="21"/>
          <w:szCs w:val="21"/>
          <w:u w:val="none"/>
        </w:rPr>
        <w:t>multi-thread</w:t>
      </w:r>
      <w:proofErr w:type="spellEnd"/>
      <w:r w:rsidR="00624985">
        <w:rPr>
          <w:rStyle w:val="Lienhypertexte"/>
          <w:rFonts w:ascii="Arial" w:hAnsi="Arial" w:cs="Arial"/>
          <w:color w:val="auto"/>
          <w:sz w:val="21"/>
          <w:szCs w:val="21"/>
          <w:u w:val="none"/>
        </w:rPr>
        <w:fldChar w:fldCharType="end"/>
      </w:r>
      <w:r w:rsidRPr="009F19C7">
        <w:t> et multi-utilisateur.</w:t>
      </w:r>
    </w:p>
    <w:p w14:paraId="750ADB61" w14:textId="77777777" w:rsidR="00A71B05" w:rsidRDefault="00A71B05" w:rsidP="00CC5FC9">
      <w:pPr>
        <w:pStyle w:val="NormalWeb"/>
        <w:spacing w:before="0" w:beforeAutospacing="0" w:after="0" w:afterAutospacing="0"/>
        <w:ind w:left="720"/>
        <w:textAlignment w:val="baseline"/>
        <w:rPr>
          <w:rFonts w:ascii="Arial" w:hAnsi="Arial" w:cs="Arial"/>
          <w:color w:val="000000"/>
          <w:sz w:val="22"/>
          <w:szCs w:val="22"/>
        </w:rPr>
      </w:pPr>
    </w:p>
    <w:p w14:paraId="0584E5D5" w14:textId="77777777" w:rsidR="00611750" w:rsidRDefault="00611750" w:rsidP="000E544E">
      <w:pPr>
        <w:pStyle w:val="Paragraphedeliste"/>
        <w:ind w:left="792"/>
      </w:pPr>
    </w:p>
    <w:p w14:paraId="158529C0" w14:textId="72DEE80C" w:rsidR="000E544E" w:rsidRDefault="000E544E" w:rsidP="000E544E">
      <w:pPr>
        <w:pStyle w:val="Paragraphedeliste"/>
        <w:ind w:left="792"/>
      </w:pPr>
      <w:r>
        <w:t>-</w:t>
      </w:r>
      <w:r w:rsidR="00611750">
        <w:t>NoSQL :</w:t>
      </w:r>
    </w:p>
    <w:p w14:paraId="41C0F1CD" w14:textId="77777777" w:rsidR="00611750" w:rsidRPr="00611750" w:rsidRDefault="00611750" w:rsidP="00611750">
      <w:pPr>
        <w:spacing w:after="0" w:line="240" w:lineRule="auto"/>
        <w:ind w:left="792"/>
        <w:rPr>
          <w:rFonts w:ascii="Times New Roman" w:eastAsia="Times New Roman" w:hAnsi="Times New Roman" w:cs="Times New Roman"/>
          <w:sz w:val="24"/>
          <w:szCs w:val="24"/>
          <w:lang w:eastAsia="fr-FR"/>
        </w:rPr>
      </w:pPr>
      <w:r w:rsidRPr="00611750">
        <w:rPr>
          <w:rFonts w:ascii="Arial" w:eastAsia="Times New Roman" w:hAnsi="Arial" w:cs="Arial"/>
          <w:color w:val="3C3C3C"/>
          <w:sz w:val="21"/>
          <w:szCs w:val="21"/>
          <w:shd w:val="clear" w:color="auto" w:fill="FFFFFF"/>
          <w:lang w:eastAsia="fr-FR"/>
        </w:rPr>
        <w:t>NoSQL correspond à « </w:t>
      </w:r>
      <w:r w:rsidRPr="00611750">
        <w:rPr>
          <w:rFonts w:ascii="Arial" w:eastAsia="Times New Roman" w:hAnsi="Arial" w:cs="Arial"/>
          <w:b/>
          <w:bCs/>
          <w:color w:val="3C3C3C"/>
          <w:sz w:val="21"/>
          <w:szCs w:val="21"/>
          <w:shd w:val="clear" w:color="auto" w:fill="FFFFFF"/>
          <w:lang w:eastAsia="fr-FR"/>
        </w:rPr>
        <w:t xml:space="preserve">not </w:t>
      </w:r>
      <w:proofErr w:type="spellStart"/>
      <w:r w:rsidRPr="00611750">
        <w:rPr>
          <w:rFonts w:ascii="Arial" w:eastAsia="Times New Roman" w:hAnsi="Arial" w:cs="Arial"/>
          <w:b/>
          <w:bCs/>
          <w:color w:val="3C3C3C"/>
          <w:sz w:val="21"/>
          <w:szCs w:val="21"/>
          <w:shd w:val="clear" w:color="auto" w:fill="FFFFFF"/>
          <w:lang w:eastAsia="fr-FR"/>
        </w:rPr>
        <w:t>only</w:t>
      </w:r>
      <w:proofErr w:type="spellEnd"/>
      <w:r w:rsidRPr="00611750">
        <w:rPr>
          <w:rFonts w:ascii="Arial" w:eastAsia="Times New Roman" w:hAnsi="Arial" w:cs="Arial"/>
          <w:b/>
          <w:bCs/>
          <w:color w:val="3C3C3C"/>
          <w:sz w:val="21"/>
          <w:szCs w:val="21"/>
          <w:shd w:val="clear" w:color="auto" w:fill="FFFFFF"/>
          <w:lang w:eastAsia="fr-FR"/>
        </w:rPr>
        <w:t xml:space="preserve"> SQL</w:t>
      </w:r>
      <w:r w:rsidRPr="00611750">
        <w:rPr>
          <w:rFonts w:ascii="Arial" w:eastAsia="Times New Roman" w:hAnsi="Arial" w:cs="Arial"/>
          <w:color w:val="3C3C3C"/>
          <w:sz w:val="21"/>
          <w:szCs w:val="21"/>
          <w:shd w:val="clear" w:color="auto" w:fill="FFFFFF"/>
          <w:lang w:eastAsia="fr-FR"/>
        </w:rPr>
        <w:t> » et c’est en effet ce que ce modèle de base de données veut être : non pas une contrepartie, mais bien un enrichissement et </w:t>
      </w:r>
      <w:r w:rsidRPr="00611750">
        <w:rPr>
          <w:rFonts w:ascii="Arial" w:eastAsia="Times New Roman" w:hAnsi="Arial" w:cs="Arial"/>
          <w:b/>
          <w:bCs/>
          <w:color w:val="3C3C3C"/>
          <w:sz w:val="21"/>
          <w:szCs w:val="21"/>
          <w:shd w:val="clear" w:color="auto" w:fill="FFFFFF"/>
          <w:lang w:eastAsia="fr-FR"/>
        </w:rPr>
        <w:t>complément utile des bases de données SQL relationnelles traditionnelles</w:t>
      </w:r>
      <w:r w:rsidRPr="00611750">
        <w:rPr>
          <w:rFonts w:ascii="Arial" w:eastAsia="Times New Roman" w:hAnsi="Arial" w:cs="Arial"/>
          <w:color w:val="3C3C3C"/>
          <w:sz w:val="21"/>
          <w:szCs w:val="21"/>
          <w:shd w:val="clear" w:color="auto" w:fill="FFFFFF"/>
          <w:lang w:eastAsia="fr-FR"/>
        </w:rPr>
        <w:t>. Ce faisant, les bases de données NoSQL dépassent les limites des systèmes relationnels et exploitent un modèle de base de données alternatif. Cela ne veut toutefois pas dire qu’aucun système SQL n’est utilisé. Il existe de nombreuses variantes combinées au sein desquelles les deux solutions peuvent être utilisées et qui restent toutefois englobées sous l’étiquette NoSQL.</w:t>
      </w:r>
    </w:p>
    <w:p w14:paraId="4A7A3F7E" w14:textId="64B726C8" w:rsidR="00505D19" w:rsidRDefault="00505D19" w:rsidP="00FC1D0D">
      <w:pPr>
        <w:spacing w:after="0" w:line="240" w:lineRule="auto"/>
        <w:rPr>
          <w:rFonts w:ascii="Calibri" w:hAnsi="Calibri" w:cs="Calibri"/>
          <w:color w:val="000000"/>
        </w:rPr>
      </w:pPr>
    </w:p>
    <w:p w14:paraId="649E7938" w14:textId="77777777" w:rsidR="00505D19" w:rsidRDefault="00505D19" w:rsidP="00FC1D0D">
      <w:pPr>
        <w:pStyle w:val="NormalWeb"/>
        <w:spacing w:before="0" w:beforeAutospacing="0" w:after="0" w:afterAutospacing="0"/>
        <w:textAlignment w:val="baseline"/>
        <w:rPr>
          <w:rFonts w:ascii="Calibri" w:hAnsi="Calibri" w:cs="Calibri"/>
          <w:color w:val="000000"/>
          <w:sz w:val="22"/>
          <w:szCs w:val="22"/>
        </w:rPr>
      </w:pPr>
    </w:p>
    <w:p w14:paraId="37256924" w14:textId="2667C5B4" w:rsidR="00611750" w:rsidRPr="00FC1D0D" w:rsidRDefault="00611750" w:rsidP="00505D19">
      <w:pPr>
        <w:pStyle w:val="NormalWeb"/>
        <w:numPr>
          <w:ilvl w:val="0"/>
          <w:numId w:val="16"/>
        </w:numPr>
        <w:spacing w:before="0" w:beforeAutospacing="0" w:after="0" w:afterAutospacing="0"/>
        <w:textAlignment w:val="baseline"/>
        <w:rPr>
          <w:rFonts w:ascii="Calibri" w:hAnsi="Calibri" w:cs="Calibri"/>
          <w:color w:val="000000"/>
          <w:sz w:val="22"/>
          <w:szCs w:val="22"/>
        </w:rPr>
      </w:pPr>
      <w:r w:rsidRPr="00FC1D0D">
        <w:rPr>
          <w:rFonts w:ascii="Calibri" w:hAnsi="Calibri" w:cs="Calibri"/>
          <w:color w:val="000000"/>
        </w:rPr>
        <w:t xml:space="preserve">Organisent les gros volumes de données au moyen de techniques </w:t>
      </w:r>
      <w:proofErr w:type="gramStart"/>
      <w:r w:rsidRPr="00FC1D0D">
        <w:rPr>
          <w:rFonts w:ascii="Calibri" w:hAnsi="Calibri" w:cs="Calibri"/>
          <w:color w:val="000000"/>
        </w:rPr>
        <w:t>flexibles,</w:t>
      </w:r>
      <w:r w:rsidR="00FC1D0D">
        <w:rPr>
          <w:rFonts w:ascii="Calibri" w:hAnsi="Calibri" w:cs="Calibri"/>
          <w:color w:val="000000"/>
        </w:rPr>
        <w:t>.</w:t>
      </w:r>
      <w:proofErr w:type="gramEnd"/>
    </w:p>
    <w:p w14:paraId="313F578E" w14:textId="458C081B" w:rsidR="00611750" w:rsidRPr="00611750" w:rsidRDefault="00611750" w:rsidP="00FC1D0D">
      <w:pPr>
        <w:spacing w:after="0" w:line="240" w:lineRule="auto"/>
        <w:ind w:left="720"/>
        <w:textAlignment w:val="baseline"/>
        <w:rPr>
          <w:rFonts w:ascii="Calibri" w:eastAsia="Times New Roman" w:hAnsi="Calibri" w:cs="Calibri"/>
          <w:color w:val="000000"/>
          <w:lang w:eastAsia="fr-FR"/>
        </w:rPr>
      </w:pPr>
      <w:r w:rsidRPr="00611750">
        <w:rPr>
          <w:rFonts w:ascii="Calibri" w:eastAsia="Times New Roman" w:hAnsi="Calibri" w:cs="Calibri"/>
          <w:color w:val="000000"/>
          <w:lang w:eastAsia="fr-FR"/>
        </w:rPr>
        <w:t> </w:t>
      </w:r>
    </w:p>
    <w:p w14:paraId="660EB561" w14:textId="77777777" w:rsidR="00611750" w:rsidRPr="00611750" w:rsidRDefault="00611750" w:rsidP="00611750">
      <w:pPr>
        <w:numPr>
          <w:ilvl w:val="0"/>
          <w:numId w:val="15"/>
        </w:numPr>
        <w:spacing w:after="0" w:line="240" w:lineRule="auto"/>
        <w:textAlignment w:val="baseline"/>
        <w:rPr>
          <w:rFonts w:ascii="Calibri" w:eastAsia="Times New Roman" w:hAnsi="Calibri" w:cs="Calibri"/>
          <w:color w:val="000000"/>
          <w:lang w:eastAsia="fr-FR"/>
        </w:rPr>
      </w:pPr>
      <w:r w:rsidRPr="00611750">
        <w:rPr>
          <w:rFonts w:ascii="Calibri" w:eastAsia="Times New Roman" w:hAnsi="Calibri" w:cs="Calibri"/>
          <w:color w:val="000000"/>
          <w:lang w:eastAsia="fr-FR"/>
        </w:rPr>
        <w:t>Dans la mesure où les systèmes NoSQL exploitent un cluster matériel et un serveur Cloud, les </w:t>
      </w:r>
      <w:r w:rsidRPr="00611750">
        <w:rPr>
          <w:rFonts w:ascii="Calibri" w:eastAsia="Times New Roman" w:hAnsi="Calibri" w:cs="Calibri"/>
          <w:b/>
          <w:bCs/>
          <w:color w:val="000000"/>
          <w:lang w:eastAsia="fr-FR"/>
        </w:rPr>
        <w:t>capacités </w:t>
      </w:r>
      <w:r w:rsidRPr="00611750">
        <w:rPr>
          <w:rFonts w:ascii="Calibri" w:eastAsia="Times New Roman" w:hAnsi="Calibri" w:cs="Calibri"/>
          <w:color w:val="000000"/>
          <w:lang w:eastAsia="fr-FR"/>
        </w:rPr>
        <w:t>sont réparties de manière </w:t>
      </w:r>
      <w:r w:rsidRPr="00611750">
        <w:rPr>
          <w:rFonts w:ascii="Calibri" w:eastAsia="Times New Roman" w:hAnsi="Calibri" w:cs="Calibri"/>
          <w:b/>
          <w:bCs/>
          <w:color w:val="000000"/>
          <w:lang w:eastAsia="fr-FR"/>
        </w:rPr>
        <w:t>uniforme</w:t>
      </w:r>
      <w:r w:rsidRPr="00611750">
        <w:rPr>
          <w:rFonts w:ascii="Calibri" w:eastAsia="Times New Roman" w:hAnsi="Calibri" w:cs="Calibri"/>
          <w:color w:val="000000"/>
          <w:lang w:eastAsia="fr-FR"/>
        </w:rPr>
        <w:t> et la base de données fonctionne avec fluidité.</w:t>
      </w:r>
    </w:p>
    <w:p w14:paraId="5D513F6D" w14:textId="77777777" w:rsidR="00611750" w:rsidRPr="00611750" w:rsidRDefault="00611750" w:rsidP="00611750">
      <w:pPr>
        <w:numPr>
          <w:ilvl w:val="0"/>
          <w:numId w:val="15"/>
        </w:numPr>
        <w:spacing w:after="0" w:line="240" w:lineRule="auto"/>
        <w:textAlignment w:val="baseline"/>
        <w:rPr>
          <w:rFonts w:ascii="Calibri" w:eastAsia="Times New Roman" w:hAnsi="Calibri" w:cs="Calibri"/>
          <w:color w:val="000000"/>
          <w:lang w:eastAsia="fr-FR"/>
        </w:rPr>
      </w:pPr>
      <w:r w:rsidRPr="00611750">
        <w:rPr>
          <w:rFonts w:ascii="Calibri" w:eastAsia="Times New Roman" w:hAnsi="Calibri" w:cs="Calibri"/>
          <w:color w:val="000000"/>
          <w:lang w:eastAsia="fr-FR"/>
        </w:rPr>
        <w:lastRenderedPageBreak/>
        <w:t> Contrairement aux bases de données relationnelles qui perdent rapidement de la puissance à mesure que le volume de données augmente, les bases de données NoSQL s’imposent comme une solution performante, flexible et évolutive pour le stockage de grosses quantités de données.</w:t>
      </w:r>
    </w:p>
    <w:p w14:paraId="10FB15BD" w14:textId="77777777" w:rsidR="00611750" w:rsidRPr="00611750" w:rsidRDefault="00611750" w:rsidP="00611750">
      <w:pPr>
        <w:numPr>
          <w:ilvl w:val="0"/>
          <w:numId w:val="15"/>
        </w:numPr>
        <w:spacing w:after="0" w:line="240" w:lineRule="auto"/>
        <w:textAlignment w:val="baseline"/>
        <w:rPr>
          <w:rFonts w:ascii="Calibri" w:eastAsia="Times New Roman" w:hAnsi="Calibri" w:cs="Calibri"/>
          <w:color w:val="000000"/>
          <w:lang w:eastAsia="fr-FR"/>
        </w:rPr>
      </w:pPr>
      <w:r w:rsidRPr="00611750">
        <w:rPr>
          <w:rFonts w:ascii="Calibri" w:eastAsia="Times New Roman" w:hAnsi="Calibri" w:cs="Calibri"/>
          <w:color w:val="000000"/>
          <w:lang w:eastAsia="fr-FR"/>
        </w:rPr>
        <w:t>L’une des particularités des systèmes NoSQL est, en outre, leur capacité de </w:t>
      </w:r>
      <w:r w:rsidRPr="00611750">
        <w:rPr>
          <w:rFonts w:ascii="Calibri" w:eastAsia="Times New Roman" w:hAnsi="Calibri" w:cs="Calibri"/>
          <w:b/>
          <w:bCs/>
          <w:color w:val="000000"/>
          <w:lang w:eastAsia="fr-FR"/>
        </w:rPr>
        <w:t>dimensionnement horizontal.</w:t>
      </w:r>
      <w:r w:rsidRPr="00611750">
        <w:rPr>
          <w:rFonts w:ascii="Calibri" w:eastAsia="Times New Roman" w:hAnsi="Calibri" w:cs="Calibri"/>
          <w:color w:val="000000"/>
          <w:lang w:eastAsia="fr-FR"/>
        </w:rPr>
        <w:t> Les bases de données SQL relationnelles sont dimensionnées verticalement. </w:t>
      </w:r>
    </w:p>
    <w:p w14:paraId="0B7D9EAC" w14:textId="77777777" w:rsidR="00611750" w:rsidRPr="00611750" w:rsidRDefault="00611750" w:rsidP="00611750">
      <w:pPr>
        <w:numPr>
          <w:ilvl w:val="0"/>
          <w:numId w:val="15"/>
        </w:numPr>
        <w:spacing w:after="0" w:line="240" w:lineRule="auto"/>
        <w:textAlignment w:val="baseline"/>
        <w:rPr>
          <w:rFonts w:ascii="Calibri" w:eastAsia="Times New Roman" w:hAnsi="Calibri" w:cs="Calibri"/>
          <w:color w:val="000000"/>
          <w:lang w:eastAsia="fr-FR"/>
        </w:rPr>
      </w:pPr>
      <w:r w:rsidRPr="00611750">
        <w:rPr>
          <w:rFonts w:ascii="Calibri" w:eastAsia="Times New Roman" w:hAnsi="Calibri" w:cs="Calibri"/>
          <w:color w:val="000000"/>
          <w:lang w:eastAsia="fr-FR"/>
        </w:rPr>
        <w:t>Leur entière performance repose sur un seul et même serveur. </w:t>
      </w:r>
    </w:p>
    <w:p w14:paraId="6C7901AD" w14:textId="10D1E86C" w:rsidR="00611750" w:rsidRDefault="00611750" w:rsidP="00611750">
      <w:pPr>
        <w:pStyle w:val="Paragraphedeliste"/>
        <w:ind w:left="792"/>
        <w:rPr>
          <w:rFonts w:ascii="Calibri" w:eastAsia="Times New Roman" w:hAnsi="Calibri" w:cs="Calibri"/>
          <w:color w:val="000000"/>
          <w:lang w:eastAsia="fr-FR"/>
        </w:rPr>
      </w:pPr>
      <w:r w:rsidRPr="00611750">
        <w:rPr>
          <w:rFonts w:ascii="Calibri" w:eastAsia="Times New Roman" w:hAnsi="Calibri" w:cs="Calibri"/>
          <w:color w:val="000000"/>
          <w:lang w:eastAsia="fr-FR"/>
        </w:rPr>
        <w:t> Les solutions NoSQL répartissent généralement leurs données sur plusieurs serveurs. En cas d’augmentation du volume de données, de </w:t>
      </w:r>
      <w:r w:rsidRPr="00611750">
        <w:rPr>
          <w:rFonts w:ascii="Calibri" w:eastAsia="Times New Roman" w:hAnsi="Calibri" w:cs="Calibri"/>
          <w:b/>
          <w:bCs/>
          <w:color w:val="000000"/>
          <w:lang w:eastAsia="fr-FR"/>
        </w:rPr>
        <w:t>nouveaux serveurs</w:t>
      </w:r>
      <w:r w:rsidRPr="00611750">
        <w:rPr>
          <w:rFonts w:ascii="Calibri" w:eastAsia="Times New Roman" w:hAnsi="Calibri" w:cs="Calibri"/>
          <w:color w:val="000000"/>
          <w:lang w:eastAsia="fr-FR"/>
        </w:rPr>
        <w:t> peuvent alors facilement être </w:t>
      </w:r>
      <w:r w:rsidRPr="00611750">
        <w:rPr>
          <w:rFonts w:ascii="Calibri" w:eastAsia="Times New Roman" w:hAnsi="Calibri" w:cs="Calibri"/>
          <w:b/>
          <w:bCs/>
          <w:color w:val="000000"/>
          <w:lang w:eastAsia="fr-FR"/>
        </w:rPr>
        <w:t>ajoutés</w:t>
      </w:r>
      <w:r w:rsidRPr="00611750">
        <w:rPr>
          <w:rFonts w:ascii="Calibri" w:eastAsia="Times New Roman" w:hAnsi="Calibri" w:cs="Calibri"/>
          <w:color w:val="000000"/>
          <w:lang w:eastAsia="fr-FR"/>
        </w:rPr>
        <w:t>.</w:t>
      </w:r>
    </w:p>
    <w:p w14:paraId="5FCE381F" w14:textId="4C73C419" w:rsidR="00242E6F" w:rsidRDefault="00242E6F" w:rsidP="00611750">
      <w:pPr>
        <w:pStyle w:val="Paragraphedeliste"/>
        <w:ind w:left="792"/>
        <w:rPr>
          <w:rFonts w:ascii="Calibri" w:eastAsia="Times New Roman" w:hAnsi="Calibri" w:cs="Calibri"/>
          <w:color w:val="000000"/>
          <w:lang w:eastAsia="fr-FR"/>
        </w:rPr>
      </w:pPr>
      <w:r>
        <w:rPr>
          <w:rFonts w:ascii="Calibri" w:eastAsia="Times New Roman" w:hAnsi="Calibri" w:cs="Calibri"/>
          <w:color w:val="000000"/>
          <w:lang w:eastAsia="fr-FR"/>
        </w:rPr>
        <w:t>-MongoDB</w:t>
      </w:r>
      <w:r w:rsidR="00297E6F">
        <w:rPr>
          <w:rFonts w:ascii="Calibri" w:eastAsia="Times New Roman" w:hAnsi="Calibri" w:cs="Calibri"/>
          <w:color w:val="000000"/>
          <w:lang w:eastAsia="fr-FR"/>
        </w:rPr>
        <w:t xml:space="preserve"> : </w:t>
      </w:r>
    </w:p>
    <w:p w14:paraId="786BC9E0" w14:textId="77777777" w:rsidR="00297E6F" w:rsidRDefault="00297E6F" w:rsidP="00297E6F">
      <w:pPr>
        <w:pStyle w:val="Paragraphedeliste"/>
        <w:ind w:left="792"/>
        <w:rPr>
          <w:b/>
          <w:bCs/>
        </w:rPr>
      </w:pPr>
      <w:r>
        <w:rPr>
          <w:noProof/>
        </w:rPr>
        <w:drawing>
          <wp:inline distT="0" distB="0" distL="0" distR="0" wp14:anchorId="22530489" wp14:editId="72EE2102">
            <wp:extent cx="3528060" cy="17602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8060" cy="1760220"/>
                    </a:xfrm>
                    <a:prstGeom prst="rect">
                      <a:avLst/>
                    </a:prstGeom>
                    <a:noFill/>
                    <a:ln>
                      <a:noFill/>
                    </a:ln>
                  </pic:spPr>
                </pic:pic>
              </a:graphicData>
            </a:graphic>
          </wp:inline>
        </w:drawing>
      </w:r>
    </w:p>
    <w:p w14:paraId="7D2BEB67" w14:textId="77777777" w:rsidR="00297E6F" w:rsidRDefault="00297E6F" w:rsidP="00297E6F">
      <w:pPr>
        <w:pStyle w:val="Paragraphedeliste"/>
        <w:ind w:left="792"/>
        <w:rPr>
          <w:b/>
          <w:bCs/>
        </w:rPr>
      </w:pPr>
    </w:p>
    <w:p w14:paraId="7EEA4E12" w14:textId="573F0908" w:rsidR="00297E6F" w:rsidRPr="00297E6F" w:rsidRDefault="00297E6F" w:rsidP="00297E6F">
      <w:pPr>
        <w:rPr>
          <w:sz w:val="20"/>
          <w:szCs w:val="20"/>
        </w:rPr>
      </w:pPr>
      <w:r w:rsidRPr="00297E6F">
        <w:rPr>
          <w:sz w:val="20"/>
          <w:szCs w:val="20"/>
        </w:rPr>
        <w:tab/>
        <w:t>MongoDB est un </w:t>
      </w:r>
      <w:hyperlink r:id="rId26" w:tooltip="Base de données orientée documents" w:history="1">
        <w:r w:rsidRPr="00297E6F">
          <w:rPr>
            <w:rStyle w:val="Lienhypertexte"/>
            <w:rFonts w:ascii="Arial" w:hAnsi="Arial" w:cs="Arial"/>
            <w:color w:val="auto"/>
            <w:sz w:val="20"/>
            <w:szCs w:val="20"/>
            <w:u w:val="none"/>
          </w:rPr>
          <w:t>système de gestion de base de données</w:t>
        </w:r>
      </w:hyperlink>
      <w:r w:rsidRPr="00297E6F">
        <w:rPr>
          <w:sz w:val="20"/>
          <w:szCs w:val="20"/>
        </w:rPr>
        <w:t> </w:t>
      </w:r>
      <w:hyperlink r:id="rId27" w:history="1">
        <w:r w:rsidRPr="00297E6F">
          <w:rPr>
            <w:rStyle w:val="Lienhypertexte"/>
            <w:rFonts w:ascii="Arial" w:hAnsi="Arial" w:cs="Arial"/>
            <w:color w:val="auto"/>
            <w:sz w:val="20"/>
            <w:szCs w:val="20"/>
            <w:u w:val="none"/>
          </w:rPr>
          <w:t>orienté documents</w:t>
        </w:r>
      </w:hyperlink>
      <w:r w:rsidRPr="00297E6F">
        <w:rPr>
          <w:sz w:val="20"/>
          <w:szCs w:val="20"/>
        </w:rPr>
        <w:t>, </w:t>
      </w:r>
      <w:hyperlink r:id="rId28" w:history="1">
        <w:r w:rsidRPr="00297E6F">
          <w:rPr>
            <w:rStyle w:val="Lienhypertexte"/>
            <w:rFonts w:ascii="Arial" w:hAnsi="Arial" w:cs="Arial"/>
            <w:color w:val="auto"/>
            <w:sz w:val="20"/>
            <w:szCs w:val="20"/>
            <w:u w:val="none"/>
          </w:rPr>
          <w:t>répartissable sur un nombre quelconque d'ordinateurs</w:t>
        </w:r>
      </w:hyperlink>
      <w:r w:rsidRPr="00297E6F">
        <w:rPr>
          <w:sz w:val="20"/>
          <w:szCs w:val="20"/>
        </w:rPr>
        <w:t> et ne nécessitant pas de schéma prédéfini de données. Il est écrit en </w:t>
      </w:r>
      <w:hyperlink r:id="rId29" w:tooltip="Scalability" w:history="1">
        <w:r w:rsidRPr="00297E6F">
          <w:rPr>
            <w:rStyle w:val="Lienhypertexte"/>
            <w:rFonts w:ascii="Arial" w:hAnsi="Arial" w:cs="Arial"/>
            <w:color w:val="auto"/>
            <w:sz w:val="20"/>
            <w:szCs w:val="20"/>
            <w:u w:val="none"/>
          </w:rPr>
          <w:t>C++</w:t>
        </w:r>
      </w:hyperlink>
      <w:r w:rsidRPr="00297E6F">
        <w:rPr>
          <w:sz w:val="20"/>
          <w:szCs w:val="20"/>
        </w:rPr>
        <w:t>. Le serveur et les outils sont distribués sous </w:t>
      </w:r>
      <w:hyperlink r:id="rId30" w:tooltip="Server Side Public License" w:history="1">
        <w:r w:rsidRPr="00297E6F">
          <w:rPr>
            <w:rStyle w:val="Lienhypertexte"/>
            <w:rFonts w:ascii="Arial" w:hAnsi="Arial" w:cs="Arial"/>
            <w:color w:val="auto"/>
            <w:sz w:val="20"/>
            <w:szCs w:val="20"/>
            <w:u w:val="none"/>
          </w:rPr>
          <w:t>licence SSPL</w:t>
        </w:r>
      </w:hyperlink>
      <w:r w:rsidRPr="00297E6F">
        <w:rPr>
          <w:sz w:val="20"/>
          <w:szCs w:val="20"/>
        </w:rPr>
        <w:t>, les pilotes sous </w:t>
      </w:r>
      <w:hyperlink r:id="rId31" w:history="1">
        <w:r w:rsidRPr="00297E6F">
          <w:rPr>
            <w:rStyle w:val="Lienhypertexte"/>
            <w:rFonts w:ascii="Arial" w:hAnsi="Arial" w:cs="Arial"/>
            <w:color w:val="auto"/>
            <w:sz w:val="20"/>
            <w:szCs w:val="20"/>
            <w:u w:val="none"/>
          </w:rPr>
          <w:t>licence Apache</w:t>
        </w:r>
      </w:hyperlink>
      <w:r w:rsidRPr="00297E6F">
        <w:rPr>
          <w:sz w:val="20"/>
          <w:szCs w:val="20"/>
        </w:rPr>
        <w:t> et la documentation sous </w:t>
      </w:r>
      <w:hyperlink r:id="rId32" w:history="1">
        <w:r w:rsidRPr="00297E6F">
          <w:rPr>
            <w:rStyle w:val="Lienhypertexte"/>
            <w:rFonts w:ascii="Arial" w:hAnsi="Arial" w:cs="Arial"/>
            <w:color w:val="auto"/>
            <w:sz w:val="20"/>
            <w:szCs w:val="20"/>
            <w:u w:val="none"/>
          </w:rPr>
          <w:t>licence Creative Commons</w:t>
        </w:r>
      </w:hyperlink>
      <w:hyperlink r:id="rId33" w:anchor="cite_note-licensing-4" w:history="1">
        <w:r w:rsidRPr="00297E6F">
          <w:rPr>
            <w:rStyle w:val="Lienhypertexte"/>
            <w:rFonts w:ascii="Arial" w:hAnsi="Arial" w:cs="Arial"/>
            <w:color w:val="auto"/>
            <w:sz w:val="20"/>
            <w:szCs w:val="20"/>
            <w:u w:val="none"/>
            <w:vertAlign w:val="superscript"/>
          </w:rPr>
          <w:t>4</w:t>
        </w:r>
      </w:hyperlink>
      <w:r w:rsidRPr="00297E6F">
        <w:rPr>
          <w:sz w:val="20"/>
          <w:szCs w:val="20"/>
        </w:rPr>
        <w:t>. Il fait partie de la mouvance </w:t>
      </w:r>
      <w:hyperlink r:id="rId34" w:tooltip="NoSQL" w:history="1">
        <w:r w:rsidRPr="00297E6F">
          <w:rPr>
            <w:rStyle w:val="Lienhypertexte"/>
            <w:rFonts w:ascii="Arial" w:hAnsi="Arial" w:cs="Arial"/>
            <w:color w:val="auto"/>
            <w:sz w:val="20"/>
            <w:szCs w:val="20"/>
            <w:u w:val="none"/>
          </w:rPr>
          <w:t>NoSQL</w:t>
        </w:r>
      </w:hyperlink>
      <w:r w:rsidRPr="00297E6F">
        <w:rPr>
          <w:sz w:val="20"/>
          <w:szCs w:val="20"/>
        </w:rPr>
        <w:t>.</w:t>
      </w:r>
    </w:p>
    <w:p w14:paraId="14F933AD" w14:textId="77777777" w:rsidR="00297E6F" w:rsidRDefault="00297E6F" w:rsidP="00297E6F">
      <w:pPr>
        <w:pStyle w:val="Paragraphedeliste"/>
        <w:ind w:left="792"/>
        <w:rPr>
          <w:b/>
          <w:bCs/>
        </w:rPr>
      </w:pPr>
    </w:p>
    <w:p w14:paraId="096FD695" w14:textId="6D4AC40E" w:rsidR="000E544E" w:rsidRDefault="000E544E" w:rsidP="000E544E">
      <w:pPr>
        <w:pStyle w:val="Paragraphedeliste"/>
        <w:ind w:left="792"/>
      </w:pPr>
    </w:p>
    <w:p w14:paraId="68504F62" w14:textId="6C025E02" w:rsidR="00297E6F" w:rsidRDefault="00297E6F" w:rsidP="000E544E">
      <w:pPr>
        <w:pStyle w:val="Paragraphedeliste"/>
        <w:ind w:left="792"/>
      </w:pPr>
    </w:p>
    <w:p w14:paraId="31DD52C9" w14:textId="12BDBDC4" w:rsidR="00297E6F" w:rsidRDefault="00297E6F" w:rsidP="000E544E">
      <w:pPr>
        <w:pStyle w:val="Paragraphedeliste"/>
        <w:ind w:left="792"/>
      </w:pPr>
    </w:p>
    <w:p w14:paraId="1425CC64" w14:textId="091ED70C" w:rsidR="00297E6F" w:rsidRDefault="00297E6F" w:rsidP="000E544E">
      <w:pPr>
        <w:pStyle w:val="Paragraphedeliste"/>
        <w:ind w:left="792"/>
      </w:pPr>
    </w:p>
    <w:p w14:paraId="7F2C9C1B" w14:textId="6D6DB337" w:rsidR="00297E6F" w:rsidRDefault="00297E6F" w:rsidP="000E544E">
      <w:pPr>
        <w:pStyle w:val="Paragraphedeliste"/>
        <w:ind w:left="792"/>
      </w:pPr>
    </w:p>
    <w:p w14:paraId="2481251E" w14:textId="0979A52D" w:rsidR="00297E6F" w:rsidRDefault="00297E6F" w:rsidP="000E544E">
      <w:pPr>
        <w:pStyle w:val="Paragraphedeliste"/>
        <w:ind w:left="792"/>
      </w:pPr>
    </w:p>
    <w:p w14:paraId="1AC26872" w14:textId="2F2DA0A0" w:rsidR="00297E6F" w:rsidRDefault="00297E6F" w:rsidP="000E544E">
      <w:pPr>
        <w:pStyle w:val="Paragraphedeliste"/>
        <w:ind w:left="792"/>
      </w:pPr>
    </w:p>
    <w:p w14:paraId="0477F158" w14:textId="087280EF" w:rsidR="00297E6F" w:rsidRDefault="00297E6F" w:rsidP="000E544E">
      <w:pPr>
        <w:pStyle w:val="Paragraphedeliste"/>
        <w:ind w:left="792"/>
      </w:pPr>
    </w:p>
    <w:p w14:paraId="2BC8FAA3" w14:textId="58440054" w:rsidR="00297E6F" w:rsidRDefault="00297E6F" w:rsidP="000E544E">
      <w:pPr>
        <w:pStyle w:val="Paragraphedeliste"/>
        <w:ind w:left="792"/>
      </w:pPr>
    </w:p>
    <w:p w14:paraId="43CD6A6F" w14:textId="77777777" w:rsidR="00297E6F" w:rsidRDefault="00297E6F" w:rsidP="000E544E">
      <w:pPr>
        <w:pStyle w:val="Paragraphedeliste"/>
        <w:ind w:left="792"/>
      </w:pPr>
    </w:p>
    <w:p w14:paraId="503B5FE2" w14:textId="4CDDBC74" w:rsidR="000E544E" w:rsidRDefault="000E544E" w:rsidP="000E544E">
      <w:pPr>
        <w:pStyle w:val="Paragraphedeliste"/>
        <w:ind w:left="792"/>
      </w:pPr>
      <w:r>
        <w:t xml:space="preserve">1.2.2.1 : Base de </w:t>
      </w:r>
      <w:proofErr w:type="gramStart"/>
      <w:r>
        <w:t>donnée</w:t>
      </w:r>
      <w:proofErr w:type="gramEnd"/>
      <w:r>
        <w:t xml:space="preserve"> User : </w:t>
      </w:r>
    </w:p>
    <w:p w14:paraId="719389B3" w14:textId="155BBC6E" w:rsidR="00BB66CE" w:rsidRDefault="00BB66CE" w:rsidP="000E544E">
      <w:pPr>
        <w:pStyle w:val="Paragraphedeliste"/>
        <w:ind w:left="792"/>
      </w:pPr>
      <w:r>
        <w:t xml:space="preserve">Concepteur de la base de </w:t>
      </w:r>
      <w:r w:rsidR="00347FCE">
        <w:t>données</w:t>
      </w:r>
      <w:r>
        <w:t xml:space="preserve"> </w:t>
      </w:r>
      <w:r w:rsidR="00347FCE">
        <w:t>SQL</w:t>
      </w:r>
      <w:r>
        <w:t> :</w:t>
      </w:r>
    </w:p>
    <w:p w14:paraId="06927CA3" w14:textId="391D568D" w:rsidR="00BB66CE" w:rsidRDefault="00BB66CE" w:rsidP="000E544E">
      <w:pPr>
        <w:pStyle w:val="Paragraphedeliste"/>
        <w:ind w:left="792"/>
      </w:pPr>
    </w:p>
    <w:p w14:paraId="31AAE5F4" w14:textId="1C530163" w:rsidR="00BB66CE" w:rsidRDefault="00BB66CE" w:rsidP="000E544E">
      <w:pPr>
        <w:pStyle w:val="Paragraphedeliste"/>
        <w:ind w:left="792"/>
      </w:pPr>
      <w:r>
        <w:rPr>
          <w:noProof/>
        </w:rPr>
        <w:lastRenderedPageBreak/>
        <w:drawing>
          <wp:inline distT="0" distB="0" distL="0" distR="0" wp14:anchorId="144E57FE" wp14:editId="5F535E3C">
            <wp:extent cx="5760720" cy="3177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177540"/>
                    </a:xfrm>
                    <a:prstGeom prst="rect">
                      <a:avLst/>
                    </a:prstGeom>
                    <a:noFill/>
                    <a:ln>
                      <a:noFill/>
                    </a:ln>
                  </pic:spPr>
                </pic:pic>
              </a:graphicData>
            </a:graphic>
          </wp:inline>
        </w:drawing>
      </w:r>
    </w:p>
    <w:p w14:paraId="3768E16C" w14:textId="74378A3A" w:rsidR="00BB66CE" w:rsidRDefault="00BB66CE" w:rsidP="000E544E">
      <w:pPr>
        <w:pStyle w:val="Paragraphedeliste"/>
        <w:ind w:left="792"/>
      </w:pPr>
    </w:p>
    <w:p w14:paraId="11BEC4E4" w14:textId="5E940F01" w:rsidR="00BB66CE" w:rsidRDefault="00BB66CE" w:rsidP="000E544E">
      <w:pPr>
        <w:pStyle w:val="Paragraphedeliste"/>
        <w:ind w:left="792"/>
      </w:pPr>
    </w:p>
    <w:p w14:paraId="711091B2" w14:textId="77777777" w:rsidR="00BB66CE" w:rsidRDefault="00BB66CE" w:rsidP="000E544E">
      <w:pPr>
        <w:pStyle w:val="Paragraphedeliste"/>
        <w:ind w:left="792"/>
      </w:pPr>
    </w:p>
    <w:p w14:paraId="0E89288D" w14:textId="471A4DE4" w:rsidR="00BB66CE" w:rsidRDefault="002F4366" w:rsidP="000E544E">
      <w:pPr>
        <w:pStyle w:val="Paragraphedeliste"/>
        <w:ind w:left="792"/>
      </w:pPr>
      <w:r>
        <w:t>Vue globale</w:t>
      </w:r>
      <w:r w:rsidR="00BB66CE">
        <w:t xml:space="preserve"> des tables SQL :</w:t>
      </w:r>
    </w:p>
    <w:p w14:paraId="0A8ABE48" w14:textId="07B27E04" w:rsidR="00BB66CE" w:rsidRDefault="00BB66CE" w:rsidP="000E544E">
      <w:pPr>
        <w:pStyle w:val="Paragraphedeliste"/>
        <w:ind w:left="792"/>
      </w:pPr>
    </w:p>
    <w:p w14:paraId="65991939" w14:textId="77777777" w:rsidR="00BB66CE" w:rsidRDefault="00BB66CE" w:rsidP="000E544E">
      <w:pPr>
        <w:pStyle w:val="Paragraphedeliste"/>
        <w:ind w:left="792"/>
      </w:pPr>
    </w:p>
    <w:p w14:paraId="4A602009" w14:textId="2BB1D88F" w:rsidR="00BB66CE" w:rsidRDefault="00BB66CE" w:rsidP="000E544E">
      <w:pPr>
        <w:pStyle w:val="Paragraphedeliste"/>
        <w:ind w:left="792"/>
      </w:pPr>
      <w:r>
        <w:rPr>
          <w:noProof/>
        </w:rPr>
        <w:drawing>
          <wp:inline distT="0" distB="0" distL="0" distR="0" wp14:anchorId="0BF06D31" wp14:editId="0AD93D44">
            <wp:extent cx="5760720" cy="708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708660"/>
                    </a:xfrm>
                    <a:prstGeom prst="rect">
                      <a:avLst/>
                    </a:prstGeom>
                    <a:noFill/>
                    <a:ln>
                      <a:noFill/>
                    </a:ln>
                  </pic:spPr>
                </pic:pic>
              </a:graphicData>
            </a:graphic>
          </wp:inline>
        </w:drawing>
      </w:r>
    </w:p>
    <w:p w14:paraId="6E0CFE5D" w14:textId="77777777" w:rsidR="00BB66CE" w:rsidRDefault="00BB66CE" w:rsidP="000E544E">
      <w:pPr>
        <w:pStyle w:val="Paragraphedeliste"/>
        <w:ind w:left="792"/>
      </w:pPr>
    </w:p>
    <w:p w14:paraId="49D13252" w14:textId="632EDCF1" w:rsidR="000E544E" w:rsidRDefault="000E544E" w:rsidP="007922AA">
      <w:pPr>
        <w:pStyle w:val="Paragraphedeliste"/>
        <w:ind w:left="792"/>
      </w:pPr>
      <w:r>
        <w:t>1.2.2.2 : Base de donné</w:t>
      </w:r>
      <w:r w:rsidR="008019CF">
        <w:t>es</w:t>
      </w:r>
      <w:r>
        <w:t xml:space="preserve"> </w:t>
      </w:r>
      <w:r w:rsidR="0014563F">
        <w:t>DATACENTER</w:t>
      </w:r>
      <w:r>
        <w:t> :</w:t>
      </w:r>
    </w:p>
    <w:p w14:paraId="0255C9E1" w14:textId="09A79833" w:rsidR="002F4366" w:rsidRDefault="002F4366" w:rsidP="002F4366">
      <w:pPr>
        <w:pStyle w:val="Paragraphedeliste"/>
        <w:ind w:left="792"/>
      </w:pPr>
      <w:r>
        <w:t>Pour La gestion d</w:t>
      </w:r>
      <w:r w:rsidR="00331952">
        <w:t>u</w:t>
      </w:r>
      <w:r>
        <w:t xml:space="preserve"> deuxième </w:t>
      </w:r>
      <w:proofErr w:type="spellStart"/>
      <w:r>
        <w:t>microservice</w:t>
      </w:r>
      <w:proofErr w:type="spellEnd"/>
      <w:r>
        <w:t xml:space="preserve"> (</w:t>
      </w:r>
      <w:r w:rsidR="003E5CC2">
        <w:t>DATACENTER</w:t>
      </w:r>
      <w:r>
        <w:t>) j’ai utilisé la base</w:t>
      </w:r>
      <w:r w:rsidR="00CD27EF">
        <w:t xml:space="preserve"> de</w:t>
      </w:r>
      <w:r>
        <w:t xml:space="preserve"> donnée</w:t>
      </w:r>
      <w:r w:rsidR="00CD27EF">
        <w:t>s</w:t>
      </w:r>
      <w:r>
        <w:t xml:space="preserve"> </w:t>
      </w:r>
      <w:r w:rsidR="003C0BE5">
        <w:t>No</w:t>
      </w:r>
      <w:r>
        <w:t xml:space="preserve">SQL avec le logiciel </w:t>
      </w:r>
      <w:proofErr w:type="gramStart"/>
      <w:r w:rsidR="003C0BE5">
        <w:t>Mongo</w:t>
      </w:r>
      <w:r w:rsidR="00A774AA">
        <w:t>DB</w:t>
      </w:r>
      <w:r w:rsidR="00A619B7">
        <w:t xml:space="preserve"> .</w:t>
      </w:r>
      <w:proofErr w:type="gramEnd"/>
      <w:r w:rsidR="00A619B7">
        <w:t xml:space="preserve"> </w:t>
      </w:r>
    </w:p>
    <w:p w14:paraId="25165488" w14:textId="302E5DEF" w:rsidR="002F4366" w:rsidRDefault="002F4366" w:rsidP="002F4366">
      <w:pPr>
        <w:pStyle w:val="Paragraphedeliste"/>
        <w:ind w:left="792"/>
      </w:pPr>
      <w:r>
        <w:rPr>
          <w:rFonts w:ascii="Calibri" w:hAnsi="Calibri" w:cs="Calibri"/>
          <w:color w:val="000000"/>
        </w:rPr>
        <w:t xml:space="preserve">       </w:t>
      </w:r>
    </w:p>
    <w:p w14:paraId="12AADE8F" w14:textId="0A4FAC5B" w:rsidR="00BB66CE" w:rsidRDefault="00BB66CE" w:rsidP="000E544E">
      <w:pPr>
        <w:pStyle w:val="Paragraphedeliste"/>
        <w:ind w:left="792"/>
      </w:pPr>
      <w:r>
        <w:t xml:space="preserve">Concepteur base de </w:t>
      </w:r>
      <w:r w:rsidR="008019CF">
        <w:t>données</w:t>
      </w:r>
      <w:r>
        <w:t xml:space="preserve"> </w:t>
      </w:r>
      <w:r w:rsidR="0036704A">
        <w:t>DATACENTER</w:t>
      </w:r>
      <w:r>
        <w:t xml:space="preserve"> </w:t>
      </w:r>
      <w:r w:rsidR="00E1005D">
        <w:t>No</w:t>
      </w:r>
      <w:r>
        <w:t>SQL :</w:t>
      </w:r>
    </w:p>
    <w:p w14:paraId="19201D0F" w14:textId="77777777" w:rsidR="00297E6F" w:rsidRDefault="00297E6F" w:rsidP="000E544E">
      <w:pPr>
        <w:pStyle w:val="Paragraphedeliste"/>
        <w:ind w:left="792"/>
      </w:pPr>
      <w:r>
        <w:br/>
      </w:r>
    </w:p>
    <w:p w14:paraId="48021818" w14:textId="2EE752C2" w:rsidR="00BB66CE" w:rsidRDefault="00B16ECE" w:rsidP="000E544E">
      <w:pPr>
        <w:pStyle w:val="Paragraphedeliste"/>
        <w:ind w:left="792"/>
      </w:pPr>
      <w:r>
        <w:rPr>
          <w:noProof/>
        </w:rPr>
        <w:drawing>
          <wp:inline distT="0" distB="0" distL="0" distR="0" wp14:anchorId="2E800F99" wp14:editId="1139D7A5">
            <wp:extent cx="6120183" cy="2590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120431" cy="2590905"/>
                    </a:xfrm>
                    <a:prstGeom prst="rect">
                      <a:avLst/>
                    </a:prstGeom>
                    <a:noFill/>
                    <a:ln>
                      <a:noFill/>
                    </a:ln>
                  </pic:spPr>
                </pic:pic>
              </a:graphicData>
            </a:graphic>
          </wp:inline>
        </w:drawing>
      </w:r>
    </w:p>
    <w:p w14:paraId="7B5EB5DD" w14:textId="7B73D3DF" w:rsidR="003037E3" w:rsidRDefault="003037E3" w:rsidP="000E544E">
      <w:pPr>
        <w:pStyle w:val="Paragraphedeliste"/>
        <w:ind w:left="792"/>
      </w:pPr>
    </w:p>
    <w:p w14:paraId="25940421" w14:textId="3A6F320B" w:rsidR="003037E3" w:rsidRDefault="003037E3" w:rsidP="000E544E">
      <w:pPr>
        <w:pStyle w:val="Paragraphedeliste"/>
        <w:ind w:left="792"/>
      </w:pPr>
    </w:p>
    <w:p w14:paraId="56DF917B" w14:textId="59DD1272" w:rsidR="003037E3" w:rsidRDefault="003037E3" w:rsidP="000E544E">
      <w:pPr>
        <w:pStyle w:val="Paragraphedeliste"/>
        <w:ind w:left="792"/>
      </w:pPr>
    </w:p>
    <w:p w14:paraId="18BAEAE2" w14:textId="77777777" w:rsidR="003037E3" w:rsidRDefault="003037E3" w:rsidP="003037E3">
      <w:pPr>
        <w:pStyle w:val="Titre2"/>
        <w:spacing w:before="224"/>
        <w:ind w:firstLine="0"/>
      </w:pPr>
      <w:r>
        <w:t>Conclusion</w:t>
      </w:r>
    </w:p>
    <w:p w14:paraId="55D1A57C" w14:textId="77777777" w:rsidR="003037E3" w:rsidRDefault="003037E3" w:rsidP="003037E3">
      <w:pPr>
        <w:pStyle w:val="Corpsdetexte"/>
        <w:spacing w:before="5"/>
        <w:rPr>
          <w:rFonts w:ascii="Palatino Linotype"/>
          <w:b/>
          <w:sz w:val="24"/>
        </w:rPr>
      </w:pPr>
    </w:p>
    <w:p w14:paraId="66C66787" w14:textId="70F27C53" w:rsidR="003037E3" w:rsidRDefault="003037E3" w:rsidP="003037E3">
      <w:pPr>
        <w:pStyle w:val="Corpsdetexte"/>
        <w:spacing w:before="1" w:line="379" w:lineRule="auto"/>
        <w:ind w:left="332" w:right="859" w:firstLine="338"/>
        <w:jc w:val="both"/>
      </w:pPr>
      <w:r>
        <w:t>Tout au long de ce chapitre, nous avons présenté une conception détaillée de notre application.</w:t>
      </w:r>
      <w:r>
        <w:rPr>
          <w:spacing w:val="37"/>
        </w:rPr>
        <w:t xml:space="preserve"> </w:t>
      </w:r>
      <w:r w:rsidR="007E4198">
        <w:t>J’ai</w:t>
      </w:r>
      <w:r>
        <w:rPr>
          <w:spacing w:val="37"/>
        </w:rPr>
        <w:t xml:space="preserve"> </w:t>
      </w:r>
      <w:r>
        <w:t>commencé</w:t>
      </w:r>
      <w:r>
        <w:rPr>
          <w:spacing w:val="37"/>
        </w:rPr>
        <w:t xml:space="preserve"> </w:t>
      </w:r>
      <w:r>
        <w:t>par</w:t>
      </w:r>
      <w:r>
        <w:rPr>
          <w:spacing w:val="37"/>
        </w:rPr>
        <w:t xml:space="preserve"> </w:t>
      </w:r>
      <w:r>
        <w:t>la</w:t>
      </w:r>
      <w:r>
        <w:rPr>
          <w:spacing w:val="37"/>
        </w:rPr>
        <w:t xml:space="preserve"> </w:t>
      </w:r>
      <w:r>
        <w:t>description</w:t>
      </w:r>
      <w:r>
        <w:rPr>
          <w:spacing w:val="37"/>
        </w:rPr>
        <w:t xml:space="preserve"> </w:t>
      </w:r>
      <w:r>
        <w:t>de</w:t>
      </w:r>
      <w:r>
        <w:rPr>
          <w:spacing w:val="37"/>
        </w:rPr>
        <w:t xml:space="preserve"> </w:t>
      </w:r>
      <w:r>
        <w:t>l’architecture</w:t>
      </w:r>
      <w:r>
        <w:rPr>
          <w:spacing w:val="37"/>
        </w:rPr>
        <w:t xml:space="preserve"> </w:t>
      </w:r>
      <w:r>
        <w:t>globale</w:t>
      </w:r>
      <w:r>
        <w:rPr>
          <w:spacing w:val="37"/>
        </w:rPr>
        <w:t xml:space="preserve"> </w:t>
      </w:r>
      <w:r>
        <w:t>de</w:t>
      </w:r>
      <w:r>
        <w:rPr>
          <w:spacing w:val="37"/>
        </w:rPr>
        <w:t xml:space="preserve"> </w:t>
      </w:r>
      <w:r>
        <w:t>l’application,</w:t>
      </w:r>
      <w:r>
        <w:rPr>
          <w:spacing w:val="37"/>
        </w:rPr>
        <w:t xml:space="preserve"> </w:t>
      </w:r>
      <w:r>
        <w:t>puis</w:t>
      </w:r>
      <w:r>
        <w:rPr>
          <w:spacing w:val="-46"/>
        </w:rPr>
        <w:t xml:space="preserve">                  </w:t>
      </w:r>
      <w:r>
        <w:t>j’ai présenté une vue statique de l’application moyennant les diagrammes de classe</w:t>
      </w:r>
      <w:r w:rsidR="00CF1515">
        <w:t>s</w:t>
      </w:r>
      <w:r>
        <w:t>.</w:t>
      </w:r>
      <w:r>
        <w:rPr>
          <w:spacing w:val="1"/>
        </w:rPr>
        <w:t xml:space="preserve"> </w:t>
      </w:r>
      <w:r>
        <w:t>Ensuite</w:t>
      </w:r>
      <w:r w:rsidR="00A71830">
        <w:t>,</w:t>
      </w:r>
      <w:r>
        <w:rPr>
          <w:spacing w:val="31"/>
        </w:rPr>
        <w:t xml:space="preserve"> </w:t>
      </w:r>
      <w:r>
        <w:t>j’ai</w:t>
      </w:r>
      <w:r>
        <w:rPr>
          <w:spacing w:val="32"/>
        </w:rPr>
        <w:t xml:space="preserve"> </w:t>
      </w:r>
      <w:r w:rsidR="007E4198">
        <w:t>cité les différentes méthodes de base</w:t>
      </w:r>
      <w:r w:rsidR="0025096E">
        <w:t>s</w:t>
      </w:r>
      <w:r w:rsidR="007E4198">
        <w:t xml:space="preserve"> de données que j’ai choisi</w:t>
      </w:r>
      <w:r w:rsidR="00047F0D">
        <w:t>e</w:t>
      </w:r>
      <w:r w:rsidR="007E4198">
        <w:t>s</w:t>
      </w:r>
      <w:r w:rsidR="007E4198">
        <w:rPr>
          <w:spacing w:val="32"/>
        </w:rPr>
        <w:t>.</w:t>
      </w:r>
      <w:r>
        <w:t xml:space="preserve"> Enfin nous avons pu construire les bases de données de l’application</w:t>
      </w:r>
      <w:r>
        <w:rPr>
          <w:spacing w:val="6"/>
        </w:rPr>
        <w:t xml:space="preserve"> </w:t>
      </w:r>
      <w:r>
        <w:t>avec</w:t>
      </w:r>
      <w:r>
        <w:rPr>
          <w:spacing w:val="6"/>
        </w:rPr>
        <w:t xml:space="preserve"> </w:t>
      </w:r>
      <w:r>
        <w:t>ses</w:t>
      </w:r>
      <w:r>
        <w:rPr>
          <w:spacing w:val="7"/>
        </w:rPr>
        <w:t xml:space="preserve"> </w:t>
      </w:r>
      <w:r>
        <w:t>différentes</w:t>
      </w:r>
      <w:r>
        <w:rPr>
          <w:spacing w:val="6"/>
        </w:rPr>
        <w:t xml:space="preserve"> </w:t>
      </w:r>
      <w:r>
        <w:t>tables et collections.</w:t>
      </w:r>
    </w:p>
    <w:p w14:paraId="65CB9DF3" w14:textId="0E871A35" w:rsidR="003037E3" w:rsidRDefault="003037E3" w:rsidP="00064745">
      <w:pPr>
        <w:pStyle w:val="Corpsdetexte"/>
        <w:spacing w:line="252" w:lineRule="exact"/>
        <w:ind w:left="671"/>
        <w:jc w:val="both"/>
        <w:sectPr w:rsidR="003037E3">
          <w:pgSz w:w="11910" w:h="16840"/>
          <w:pgMar w:top="860" w:right="580" w:bottom="1620" w:left="1060" w:header="575" w:footer="1433" w:gutter="0"/>
          <w:cols w:space="720"/>
        </w:sectPr>
      </w:pPr>
      <w:r>
        <w:t>A</w:t>
      </w:r>
      <w:r>
        <w:rPr>
          <w:spacing w:val="19"/>
        </w:rPr>
        <w:t xml:space="preserve"> </w:t>
      </w:r>
      <w:r>
        <w:t>présent,</w:t>
      </w:r>
      <w:r>
        <w:rPr>
          <w:spacing w:val="20"/>
        </w:rPr>
        <w:t xml:space="preserve"> </w:t>
      </w:r>
      <w:r>
        <w:t>nous</w:t>
      </w:r>
      <w:r>
        <w:rPr>
          <w:spacing w:val="19"/>
        </w:rPr>
        <w:t xml:space="preserve"> </w:t>
      </w:r>
      <w:r>
        <w:t>sommes</w:t>
      </w:r>
      <w:r>
        <w:rPr>
          <w:spacing w:val="20"/>
        </w:rPr>
        <w:t xml:space="preserve"> </w:t>
      </w:r>
      <w:r>
        <w:t>capables</w:t>
      </w:r>
      <w:r>
        <w:rPr>
          <w:spacing w:val="19"/>
        </w:rPr>
        <w:t xml:space="preserve"> </w:t>
      </w:r>
      <w:r>
        <w:t>d’entamer</w:t>
      </w:r>
      <w:r>
        <w:rPr>
          <w:spacing w:val="20"/>
        </w:rPr>
        <w:t xml:space="preserve"> </w:t>
      </w:r>
      <w:r>
        <w:t>la</w:t>
      </w:r>
      <w:r>
        <w:rPr>
          <w:spacing w:val="20"/>
        </w:rPr>
        <w:t xml:space="preserve"> </w:t>
      </w:r>
      <w:r>
        <w:t>partie</w:t>
      </w:r>
      <w:r>
        <w:rPr>
          <w:spacing w:val="19"/>
        </w:rPr>
        <w:t xml:space="preserve"> </w:t>
      </w:r>
      <w:r>
        <w:t>réalisation.</w:t>
      </w:r>
    </w:p>
    <w:p w14:paraId="4BECDA97" w14:textId="5DFB58B6" w:rsidR="00064745" w:rsidRPr="00064745" w:rsidRDefault="00064745" w:rsidP="00064745">
      <w:pPr>
        <w:tabs>
          <w:tab w:val="left" w:pos="8222"/>
        </w:tabs>
      </w:pPr>
    </w:p>
    <w:sectPr w:rsidR="00064745" w:rsidRPr="000647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0A689" w14:textId="77777777" w:rsidR="00DD2467" w:rsidRDefault="00DD2467">
      <w:pPr>
        <w:spacing w:after="0" w:line="240" w:lineRule="auto"/>
      </w:pPr>
      <w:r>
        <w:separator/>
      </w:r>
    </w:p>
  </w:endnote>
  <w:endnote w:type="continuationSeparator" w:id="0">
    <w:p w14:paraId="528945CE" w14:textId="77777777" w:rsidR="00DD2467" w:rsidRDefault="00DD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8187F" w14:textId="77777777" w:rsidR="00DD2467" w:rsidRDefault="00DD2467">
      <w:pPr>
        <w:spacing w:after="0" w:line="240" w:lineRule="auto"/>
      </w:pPr>
      <w:r>
        <w:separator/>
      </w:r>
    </w:p>
  </w:footnote>
  <w:footnote w:type="continuationSeparator" w:id="0">
    <w:p w14:paraId="2EF4E08A" w14:textId="77777777" w:rsidR="00DD2467" w:rsidRDefault="00DD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5E5"/>
    <w:multiLevelType w:val="multilevel"/>
    <w:tmpl w:val="357A11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42E72"/>
    <w:multiLevelType w:val="multilevel"/>
    <w:tmpl w:val="0BB2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05C4F"/>
    <w:multiLevelType w:val="multilevel"/>
    <w:tmpl w:val="FAA29F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97D17"/>
    <w:multiLevelType w:val="multilevel"/>
    <w:tmpl w:val="63C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0340F"/>
    <w:multiLevelType w:val="multilevel"/>
    <w:tmpl w:val="B51C6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62155"/>
    <w:multiLevelType w:val="multilevel"/>
    <w:tmpl w:val="08A84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A03F5"/>
    <w:multiLevelType w:val="multilevel"/>
    <w:tmpl w:val="F87C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F74E8"/>
    <w:multiLevelType w:val="multilevel"/>
    <w:tmpl w:val="7974E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787E"/>
    <w:multiLevelType w:val="multilevel"/>
    <w:tmpl w:val="AB68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702A5"/>
    <w:multiLevelType w:val="multilevel"/>
    <w:tmpl w:val="4AB4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C399E"/>
    <w:multiLevelType w:val="multilevel"/>
    <w:tmpl w:val="5490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B470A"/>
    <w:multiLevelType w:val="multilevel"/>
    <w:tmpl w:val="3E4E9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C56DD"/>
    <w:multiLevelType w:val="multilevel"/>
    <w:tmpl w:val="61E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A6C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1A0CD9"/>
    <w:multiLevelType w:val="multilevel"/>
    <w:tmpl w:val="15EC6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F5EA5"/>
    <w:multiLevelType w:val="multilevel"/>
    <w:tmpl w:val="495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85755"/>
    <w:multiLevelType w:val="multilevel"/>
    <w:tmpl w:val="565C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42BB5"/>
    <w:multiLevelType w:val="multilevel"/>
    <w:tmpl w:val="E3F2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1"/>
    <w:lvlOverride w:ilvl="0">
      <w:lvl w:ilvl="0">
        <w:numFmt w:val="decimal"/>
        <w:lvlText w:val="%1."/>
        <w:lvlJc w:val="left"/>
      </w:lvl>
    </w:lvlOverride>
  </w:num>
  <w:num w:numId="4">
    <w:abstractNumId w:val="12"/>
  </w:num>
  <w:num w:numId="5">
    <w:abstractNumId w:val="7"/>
    <w:lvlOverride w:ilvl="0">
      <w:lvl w:ilvl="0">
        <w:numFmt w:val="decimal"/>
        <w:lvlText w:val="%1."/>
        <w:lvlJc w:val="left"/>
      </w:lvl>
    </w:lvlOverride>
  </w:num>
  <w:num w:numId="6">
    <w:abstractNumId w:val="4"/>
  </w:num>
  <w:num w:numId="7">
    <w:abstractNumId w:val="14"/>
    <w:lvlOverride w:ilvl="0">
      <w:lvl w:ilvl="0">
        <w:numFmt w:val="decimal"/>
        <w:lvlText w:val="%1."/>
        <w:lvlJc w:val="left"/>
      </w:lvl>
    </w:lvlOverride>
  </w:num>
  <w:num w:numId="8">
    <w:abstractNumId w:val="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num>
  <w:num w:numId="11">
    <w:abstractNumId w:val="6"/>
  </w:num>
  <w:num w:numId="12">
    <w:abstractNumId w:val="5"/>
    <w:lvlOverride w:ilvl="0">
      <w:lvl w:ilvl="0">
        <w:numFmt w:val="decimal"/>
        <w:lvlText w:val="%1."/>
        <w:lvlJc w:val="left"/>
      </w:lvl>
    </w:lvlOverride>
  </w:num>
  <w:num w:numId="13">
    <w:abstractNumId w:val="1"/>
  </w:num>
  <w:num w:numId="14">
    <w:abstractNumId w:val="17"/>
  </w:num>
  <w:num w:numId="15">
    <w:abstractNumId w:val="9"/>
  </w:num>
  <w:num w:numId="16">
    <w:abstractNumId w:val="15"/>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DC"/>
    <w:rsid w:val="000041F0"/>
    <w:rsid w:val="00010AE4"/>
    <w:rsid w:val="00047F0D"/>
    <w:rsid w:val="00064745"/>
    <w:rsid w:val="00096438"/>
    <w:rsid w:val="000A2932"/>
    <w:rsid w:val="000B4F0E"/>
    <w:rsid w:val="000C2BAA"/>
    <w:rsid w:val="000C4D79"/>
    <w:rsid w:val="000C65A8"/>
    <w:rsid w:val="000E544E"/>
    <w:rsid w:val="00125624"/>
    <w:rsid w:val="00135A58"/>
    <w:rsid w:val="0014563F"/>
    <w:rsid w:val="001B2060"/>
    <w:rsid w:val="001E4C0D"/>
    <w:rsid w:val="00242E6F"/>
    <w:rsid w:val="002455BD"/>
    <w:rsid w:val="00245744"/>
    <w:rsid w:val="0025096E"/>
    <w:rsid w:val="00254868"/>
    <w:rsid w:val="0028123C"/>
    <w:rsid w:val="00286A03"/>
    <w:rsid w:val="00297E6F"/>
    <w:rsid w:val="002C1D2D"/>
    <w:rsid w:val="002F4186"/>
    <w:rsid w:val="002F4366"/>
    <w:rsid w:val="003037E3"/>
    <w:rsid w:val="00322B92"/>
    <w:rsid w:val="00331952"/>
    <w:rsid w:val="00347FCE"/>
    <w:rsid w:val="0036704A"/>
    <w:rsid w:val="003C0BE5"/>
    <w:rsid w:val="003E5CC2"/>
    <w:rsid w:val="00413D44"/>
    <w:rsid w:val="004331C9"/>
    <w:rsid w:val="00475FDD"/>
    <w:rsid w:val="004861DC"/>
    <w:rsid w:val="00505D19"/>
    <w:rsid w:val="00521F23"/>
    <w:rsid w:val="005A7274"/>
    <w:rsid w:val="005D2940"/>
    <w:rsid w:val="00611750"/>
    <w:rsid w:val="00622335"/>
    <w:rsid w:val="00624985"/>
    <w:rsid w:val="00635545"/>
    <w:rsid w:val="0068221A"/>
    <w:rsid w:val="006A743E"/>
    <w:rsid w:val="006C6416"/>
    <w:rsid w:val="006D034D"/>
    <w:rsid w:val="006E4D6F"/>
    <w:rsid w:val="00715F99"/>
    <w:rsid w:val="0072680B"/>
    <w:rsid w:val="007922AA"/>
    <w:rsid w:val="007E2B0B"/>
    <w:rsid w:val="007E4198"/>
    <w:rsid w:val="008019CF"/>
    <w:rsid w:val="008161E2"/>
    <w:rsid w:val="008409EC"/>
    <w:rsid w:val="00934ADC"/>
    <w:rsid w:val="00935F44"/>
    <w:rsid w:val="009B63D0"/>
    <w:rsid w:val="009B7242"/>
    <w:rsid w:val="009C338E"/>
    <w:rsid w:val="009F19C7"/>
    <w:rsid w:val="00A31749"/>
    <w:rsid w:val="00A619B7"/>
    <w:rsid w:val="00A71830"/>
    <w:rsid w:val="00A71B05"/>
    <w:rsid w:val="00A774AA"/>
    <w:rsid w:val="00AE411C"/>
    <w:rsid w:val="00B16ECE"/>
    <w:rsid w:val="00BB66CE"/>
    <w:rsid w:val="00C07348"/>
    <w:rsid w:val="00C81506"/>
    <w:rsid w:val="00CC5FC9"/>
    <w:rsid w:val="00CD27EF"/>
    <w:rsid w:val="00CF1515"/>
    <w:rsid w:val="00D0292F"/>
    <w:rsid w:val="00D20972"/>
    <w:rsid w:val="00D4013A"/>
    <w:rsid w:val="00D44BE9"/>
    <w:rsid w:val="00D53E0E"/>
    <w:rsid w:val="00DD2467"/>
    <w:rsid w:val="00E01B2C"/>
    <w:rsid w:val="00E1005D"/>
    <w:rsid w:val="00E86768"/>
    <w:rsid w:val="00EA1D74"/>
    <w:rsid w:val="00EE2A2D"/>
    <w:rsid w:val="00F03348"/>
    <w:rsid w:val="00FC1D0D"/>
    <w:rsid w:val="00FF0E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0BB86"/>
  <w15:chartTrackingRefBased/>
  <w15:docId w15:val="{0337DF7B-9A7F-4C1A-8B94-13686523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unhideWhenUsed/>
    <w:qFormat/>
    <w:rsid w:val="003037E3"/>
    <w:pPr>
      <w:widowControl w:val="0"/>
      <w:autoSpaceDE w:val="0"/>
      <w:autoSpaceDN w:val="0"/>
      <w:spacing w:after="0" w:line="240" w:lineRule="auto"/>
      <w:ind w:left="332" w:hanging="647"/>
      <w:outlineLvl w:val="1"/>
    </w:pPr>
    <w:rPr>
      <w:rFonts w:ascii="Palatino Linotype" w:eastAsia="Palatino Linotype" w:hAnsi="Palatino Linotype" w:cs="Palatino Linotype"/>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6A743E"/>
    <w:pPr>
      <w:widowControl w:val="0"/>
      <w:autoSpaceDE w:val="0"/>
      <w:autoSpaceDN w:val="0"/>
      <w:spacing w:after="0" w:line="240" w:lineRule="auto"/>
    </w:pPr>
    <w:rPr>
      <w:rFonts w:ascii="Cambria" w:eastAsia="Cambria" w:hAnsi="Cambria" w:cs="Cambria"/>
    </w:rPr>
  </w:style>
  <w:style w:type="character" w:customStyle="1" w:styleId="CorpsdetexteCar">
    <w:name w:val="Corps de texte Car"/>
    <w:basedOn w:val="Policepardfaut"/>
    <w:link w:val="Corpsdetexte"/>
    <w:uiPriority w:val="1"/>
    <w:rsid w:val="006A743E"/>
    <w:rPr>
      <w:rFonts w:ascii="Cambria" w:eastAsia="Cambria" w:hAnsi="Cambria" w:cs="Cambria"/>
    </w:rPr>
  </w:style>
  <w:style w:type="paragraph" w:styleId="Paragraphedeliste">
    <w:name w:val="List Paragraph"/>
    <w:basedOn w:val="Normal"/>
    <w:uiPriority w:val="34"/>
    <w:qFormat/>
    <w:rsid w:val="006A743E"/>
    <w:pPr>
      <w:ind w:left="720"/>
      <w:contextualSpacing/>
    </w:pPr>
  </w:style>
  <w:style w:type="paragraph" w:styleId="NormalWeb">
    <w:name w:val="Normal (Web)"/>
    <w:basedOn w:val="Normal"/>
    <w:uiPriority w:val="99"/>
    <w:unhideWhenUsed/>
    <w:rsid w:val="00D44B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44BE9"/>
    <w:rPr>
      <w:color w:val="0000FF"/>
      <w:u w:val="single"/>
    </w:rPr>
  </w:style>
  <w:style w:type="paragraph" w:styleId="Lgende">
    <w:name w:val="caption"/>
    <w:basedOn w:val="Normal"/>
    <w:next w:val="Normal"/>
    <w:uiPriority w:val="35"/>
    <w:unhideWhenUsed/>
    <w:qFormat/>
    <w:rsid w:val="00505D19"/>
    <w:pPr>
      <w:spacing w:after="200" w:line="240" w:lineRule="auto"/>
    </w:pPr>
    <w:rPr>
      <w:i/>
      <w:iCs/>
      <w:color w:val="44546A" w:themeColor="text2"/>
      <w:sz w:val="18"/>
      <w:szCs w:val="18"/>
    </w:rPr>
  </w:style>
  <w:style w:type="character" w:customStyle="1" w:styleId="lang-en">
    <w:name w:val="lang-en"/>
    <w:basedOn w:val="Policepardfaut"/>
    <w:rsid w:val="00297E6F"/>
  </w:style>
  <w:style w:type="paragraph" w:styleId="Sansinterligne">
    <w:name w:val="No Spacing"/>
    <w:uiPriority w:val="1"/>
    <w:qFormat/>
    <w:rsid w:val="00297E6F"/>
    <w:pPr>
      <w:spacing w:after="0" w:line="240" w:lineRule="auto"/>
    </w:pPr>
  </w:style>
  <w:style w:type="character" w:customStyle="1" w:styleId="Titre2Car">
    <w:name w:val="Titre 2 Car"/>
    <w:basedOn w:val="Policepardfaut"/>
    <w:link w:val="Titre2"/>
    <w:uiPriority w:val="9"/>
    <w:rsid w:val="003037E3"/>
    <w:rPr>
      <w:rFonts w:ascii="Palatino Linotype" w:eastAsia="Palatino Linotype" w:hAnsi="Palatino Linotype" w:cs="Palatino Linotype"/>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9987">
      <w:bodyDiv w:val="1"/>
      <w:marLeft w:val="0"/>
      <w:marRight w:val="0"/>
      <w:marTop w:val="0"/>
      <w:marBottom w:val="0"/>
      <w:divBdr>
        <w:top w:val="none" w:sz="0" w:space="0" w:color="auto"/>
        <w:left w:val="none" w:sz="0" w:space="0" w:color="auto"/>
        <w:bottom w:val="none" w:sz="0" w:space="0" w:color="auto"/>
        <w:right w:val="none" w:sz="0" w:space="0" w:color="auto"/>
      </w:divBdr>
    </w:div>
    <w:div w:id="172647592">
      <w:bodyDiv w:val="1"/>
      <w:marLeft w:val="0"/>
      <w:marRight w:val="0"/>
      <w:marTop w:val="0"/>
      <w:marBottom w:val="0"/>
      <w:divBdr>
        <w:top w:val="none" w:sz="0" w:space="0" w:color="auto"/>
        <w:left w:val="none" w:sz="0" w:space="0" w:color="auto"/>
        <w:bottom w:val="none" w:sz="0" w:space="0" w:color="auto"/>
        <w:right w:val="none" w:sz="0" w:space="0" w:color="auto"/>
      </w:divBdr>
    </w:div>
    <w:div w:id="244461162">
      <w:bodyDiv w:val="1"/>
      <w:marLeft w:val="0"/>
      <w:marRight w:val="0"/>
      <w:marTop w:val="0"/>
      <w:marBottom w:val="0"/>
      <w:divBdr>
        <w:top w:val="none" w:sz="0" w:space="0" w:color="auto"/>
        <w:left w:val="none" w:sz="0" w:space="0" w:color="auto"/>
        <w:bottom w:val="none" w:sz="0" w:space="0" w:color="auto"/>
        <w:right w:val="none" w:sz="0" w:space="0" w:color="auto"/>
      </w:divBdr>
    </w:div>
    <w:div w:id="286204319">
      <w:bodyDiv w:val="1"/>
      <w:marLeft w:val="0"/>
      <w:marRight w:val="0"/>
      <w:marTop w:val="0"/>
      <w:marBottom w:val="0"/>
      <w:divBdr>
        <w:top w:val="none" w:sz="0" w:space="0" w:color="auto"/>
        <w:left w:val="none" w:sz="0" w:space="0" w:color="auto"/>
        <w:bottom w:val="none" w:sz="0" w:space="0" w:color="auto"/>
        <w:right w:val="none" w:sz="0" w:space="0" w:color="auto"/>
      </w:divBdr>
    </w:div>
    <w:div w:id="564493087">
      <w:bodyDiv w:val="1"/>
      <w:marLeft w:val="0"/>
      <w:marRight w:val="0"/>
      <w:marTop w:val="0"/>
      <w:marBottom w:val="0"/>
      <w:divBdr>
        <w:top w:val="none" w:sz="0" w:space="0" w:color="auto"/>
        <w:left w:val="none" w:sz="0" w:space="0" w:color="auto"/>
        <w:bottom w:val="none" w:sz="0" w:space="0" w:color="auto"/>
        <w:right w:val="none" w:sz="0" w:space="0" w:color="auto"/>
      </w:divBdr>
    </w:div>
    <w:div w:id="636684091">
      <w:bodyDiv w:val="1"/>
      <w:marLeft w:val="0"/>
      <w:marRight w:val="0"/>
      <w:marTop w:val="0"/>
      <w:marBottom w:val="0"/>
      <w:divBdr>
        <w:top w:val="none" w:sz="0" w:space="0" w:color="auto"/>
        <w:left w:val="none" w:sz="0" w:space="0" w:color="auto"/>
        <w:bottom w:val="none" w:sz="0" w:space="0" w:color="auto"/>
        <w:right w:val="none" w:sz="0" w:space="0" w:color="auto"/>
      </w:divBdr>
    </w:div>
    <w:div w:id="839349971">
      <w:bodyDiv w:val="1"/>
      <w:marLeft w:val="0"/>
      <w:marRight w:val="0"/>
      <w:marTop w:val="0"/>
      <w:marBottom w:val="0"/>
      <w:divBdr>
        <w:top w:val="none" w:sz="0" w:space="0" w:color="auto"/>
        <w:left w:val="none" w:sz="0" w:space="0" w:color="auto"/>
        <w:bottom w:val="none" w:sz="0" w:space="0" w:color="auto"/>
        <w:right w:val="none" w:sz="0" w:space="0" w:color="auto"/>
      </w:divBdr>
    </w:div>
    <w:div w:id="1189872114">
      <w:bodyDiv w:val="1"/>
      <w:marLeft w:val="0"/>
      <w:marRight w:val="0"/>
      <w:marTop w:val="0"/>
      <w:marBottom w:val="0"/>
      <w:divBdr>
        <w:top w:val="none" w:sz="0" w:space="0" w:color="auto"/>
        <w:left w:val="none" w:sz="0" w:space="0" w:color="auto"/>
        <w:bottom w:val="none" w:sz="0" w:space="0" w:color="auto"/>
        <w:right w:val="none" w:sz="0" w:space="0" w:color="auto"/>
      </w:divBdr>
    </w:div>
    <w:div w:id="1484196331">
      <w:bodyDiv w:val="1"/>
      <w:marLeft w:val="0"/>
      <w:marRight w:val="0"/>
      <w:marTop w:val="0"/>
      <w:marBottom w:val="0"/>
      <w:divBdr>
        <w:top w:val="none" w:sz="0" w:space="0" w:color="auto"/>
        <w:left w:val="none" w:sz="0" w:space="0" w:color="auto"/>
        <w:bottom w:val="none" w:sz="0" w:space="0" w:color="auto"/>
        <w:right w:val="none" w:sz="0" w:space="0" w:color="auto"/>
      </w:divBdr>
    </w:div>
    <w:div w:id="1560050315">
      <w:bodyDiv w:val="1"/>
      <w:marLeft w:val="0"/>
      <w:marRight w:val="0"/>
      <w:marTop w:val="0"/>
      <w:marBottom w:val="0"/>
      <w:divBdr>
        <w:top w:val="none" w:sz="0" w:space="0" w:color="auto"/>
        <w:left w:val="none" w:sz="0" w:space="0" w:color="auto"/>
        <w:bottom w:val="none" w:sz="0" w:space="0" w:color="auto"/>
        <w:right w:val="none" w:sz="0" w:space="0" w:color="auto"/>
      </w:divBdr>
    </w:div>
    <w:div w:id="2008287563">
      <w:bodyDiv w:val="1"/>
      <w:marLeft w:val="0"/>
      <w:marRight w:val="0"/>
      <w:marTop w:val="0"/>
      <w:marBottom w:val="0"/>
      <w:divBdr>
        <w:top w:val="none" w:sz="0" w:space="0" w:color="auto"/>
        <w:left w:val="none" w:sz="0" w:space="0" w:color="auto"/>
        <w:bottom w:val="none" w:sz="0" w:space="0" w:color="auto"/>
        <w:right w:val="none" w:sz="0" w:space="0" w:color="auto"/>
      </w:divBdr>
      <w:divsChild>
        <w:div w:id="85612457">
          <w:marLeft w:val="0"/>
          <w:marRight w:val="0"/>
          <w:marTop w:val="0"/>
          <w:marBottom w:val="0"/>
          <w:divBdr>
            <w:top w:val="none" w:sz="0" w:space="0" w:color="auto"/>
            <w:left w:val="none" w:sz="0" w:space="0" w:color="auto"/>
            <w:bottom w:val="none" w:sz="0" w:space="0" w:color="auto"/>
            <w:right w:val="none" w:sz="0" w:space="0" w:color="auto"/>
          </w:divBdr>
          <w:divsChild>
            <w:div w:id="1111127792">
              <w:marLeft w:val="0"/>
              <w:marRight w:val="0"/>
              <w:marTop w:val="0"/>
              <w:marBottom w:val="0"/>
              <w:divBdr>
                <w:top w:val="none" w:sz="0" w:space="0" w:color="auto"/>
                <w:left w:val="none" w:sz="0" w:space="0" w:color="auto"/>
                <w:bottom w:val="none" w:sz="0" w:space="0" w:color="auto"/>
                <w:right w:val="none" w:sz="0" w:space="0" w:color="auto"/>
              </w:divBdr>
            </w:div>
          </w:divsChild>
        </w:div>
        <w:div w:id="1947879299">
          <w:marLeft w:val="0"/>
          <w:marRight w:val="0"/>
          <w:marTop w:val="0"/>
          <w:marBottom w:val="0"/>
          <w:divBdr>
            <w:top w:val="none" w:sz="0" w:space="0" w:color="auto"/>
            <w:left w:val="none" w:sz="0" w:space="0" w:color="auto"/>
            <w:bottom w:val="none" w:sz="0" w:space="0" w:color="auto"/>
            <w:right w:val="none" w:sz="0" w:space="0" w:color="auto"/>
          </w:divBdr>
          <w:divsChild>
            <w:div w:id="574969898">
              <w:marLeft w:val="0"/>
              <w:marRight w:val="0"/>
              <w:marTop w:val="0"/>
              <w:marBottom w:val="0"/>
              <w:divBdr>
                <w:top w:val="none" w:sz="0" w:space="0" w:color="auto"/>
                <w:left w:val="none" w:sz="0" w:space="0" w:color="auto"/>
                <w:bottom w:val="none" w:sz="0" w:space="0" w:color="auto"/>
                <w:right w:val="none" w:sz="0" w:space="0" w:color="auto"/>
              </w:divBdr>
              <w:divsChild>
                <w:div w:id="4394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4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Representational_State_Transfer" TargetMode="External"/><Relationship Id="rId18" Type="http://schemas.openxmlformats.org/officeDocument/2006/relationships/hyperlink" Target="https://fr.wikipedia.org/wiki/Langage_de_d%C3%A9finition_de_donn%C3%A9es" TargetMode="External"/><Relationship Id="rId26" Type="http://schemas.openxmlformats.org/officeDocument/2006/relationships/hyperlink" Target="https://fr.wikipedia.org/wiki/Syst%C3%A8me_de_gestion_de_base_de_donn%C3%A9es" TargetMode="External"/><Relationship Id="rId39" Type="http://schemas.openxmlformats.org/officeDocument/2006/relationships/theme" Target="theme/theme1.xml"/><Relationship Id="rId21" Type="http://schemas.openxmlformats.org/officeDocument/2006/relationships/hyperlink" Target="https://fr.wikipedia.org/wiki/Langage_de_contr%C3%B4le_des_transactions" TargetMode="External"/><Relationship Id="rId34" Type="http://schemas.openxmlformats.org/officeDocument/2006/relationships/hyperlink" Target="https://fr.wikipedia.org/wiki/NoSQL" TargetMode="External"/><Relationship Id="rId7" Type="http://schemas.openxmlformats.org/officeDocument/2006/relationships/endnotes" Target="endnotes.xml"/><Relationship Id="rId12" Type="http://schemas.openxmlformats.org/officeDocument/2006/relationships/hyperlink" Target="https://fr.wikipedia.org/wiki/Interface_de_programmation"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yperlink" Target="https://fr.wikipedia.org/wiki/MongoD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fr.wikipedia.org/wiki/Langage_de_contr%C3%B4le_de_donn%C3%A9es" TargetMode="External"/><Relationship Id="rId29" Type="http://schemas.openxmlformats.org/officeDocument/2006/relationships/hyperlink" Target="https://fr.wikipedia.org/wiki/C%2B%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ouplage_(informatique)" TargetMode="External"/><Relationship Id="rId24" Type="http://schemas.openxmlformats.org/officeDocument/2006/relationships/hyperlink" Target="https://fr.wikipedia.org/wiki/Structured_Query_Language" TargetMode="External"/><Relationship Id="rId32" Type="http://schemas.openxmlformats.org/officeDocument/2006/relationships/hyperlink" Target="https://fr.wikipedia.org/wiki/Licence_Creative_Commons" TargetMode="External"/><Relationship Id="rId37"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fr.wikipedia.org/wiki/Base_de_donn%C3%A9es_relationnelle" TargetMode="External"/><Relationship Id="rId28" Type="http://schemas.openxmlformats.org/officeDocument/2006/relationships/hyperlink" Target="https://fr.wikipedia.org/wiki/Scalability" TargetMode="External"/><Relationship Id="rId36" Type="http://schemas.openxmlformats.org/officeDocument/2006/relationships/image" Target="media/image7.png"/><Relationship Id="rId10" Type="http://schemas.openxmlformats.org/officeDocument/2006/relationships/hyperlink" Target="https://fr.wikipedia.org/wiki/Architecture_orient%C3%A9e_services" TargetMode="External"/><Relationship Id="rId19" Type="http://schemas.openxmlformats.org/officeDocument/2006/relationships/hyperlink" Target="https://fr.wikipedia.org/wiki/Langage_de_manipulation_de_donn%C3%A9es" TargetMode="External"/><Relationship Id="rId31" Type="http://schemas.openxmlformats.org/officeDocument/2006/relationships/hyperlink" Target="https://fr.wikipedia.org/wiki/Licence_Apache" TargetMode="External"/><Relationship Id="rId4" Type="http://schemas.openxmlformats.org/officeDocument/2006/relationships/settings" Target="settings.xml"/><Relationship Id="rId9" Type="http://schemas.openxmlformats.org/officeDocument/2006/relationships/hyperlink" Target="https://fr.wikipedia.org/wiki/Patron_d%27architecture" TargetMode="External"/><Relationship Id="rId14" Type="http://schemas.openxmlformats.org/officeDocument/2006/relationships/hyperlink" Target="https://fr.wikipedia.org/wiki/Architecture_trois_tiers" TargetMode="External"/><Relationship Id="rId22" Type="http://schemas.openxmlformats.org/officeDocument/2006/relationships/image" Target="media/image4.png"/><Relationship Id="rId27" Type="http://schemas.openxmlformats.org/officeDocument/2006/relationships/hyperlink" Target="https://fr.wikipedia.org/wiki/Base_de_donn%C3%A9es_orient%C3%A9e_documents" TargetMode="External"/><Relationship Id="rId30" Type="http://schemas.openxmlformats.org/officeDocument/2006/relationships/hyperlink" Target="https://fr.wikipedia.org/wiki/Server_Side_Public_License" TargetMode="External"/><Relationship Id="rId35" Type="http://schemas.openxmlformats.org/officeDocument/2006/relationships/image" Target="media/image6.png"/><Relationship Id="rId8" Type="http://schemas.openxmlformats.org/officeDocument/2006/relationships/hyperlink" Target="https://fr.wikipedia.org/wiki/D%C3%A9veloppement_logiciel"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E029F-3DE7-4066-989C-0AC5A0A1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9</Pages>
  <Words>1719</Words>
  <Characters>9457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7834</dc:creator>
  <cp:keywords/>
  <dc:description/>
  <cp:lastModifiedBy>7834</cp:lastModifiedBy>
  <cp:revision>77</cp:revision>
  <dcterms:created xsi:type="dcterms:W3CDTF">2021-03-30T12:24:00Z</dcterms:created>
  <dcterms:modified xsi:type="dcterms:W3CDTF">2021-06-21T23:18:00Z</dcterms:modified>
</cp:coreProperties>
</file>