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B0E4" w14:textId="77777777" w:rsidR="007D4644" w:rsidRDefault="00000000">
      <w:pPr>
        <w:spacing w:before="1800" w:after="80"/>
        <w:jc w:val="center"/>
      </w:pPr>
      <w:r>
        <w:rPr>
          <w:b/>
          <w:bCs/>
          <w:caps/>
          <w:color w:val="2E7D32"/>
          <w:sz w:val="24"/>
          <w:szCs w:val="24"/>
        </w:rPr>
        <w:t>SHREYA DIXIT FOUNDATION</w:t>
      </w:r>
    </w:p>
    <w:p w14:paraId="41AAE263" w14:textId="77777777" w:rsidR="007D4644" w:rsidRDefault="00000000">
      <w:pPr>
        <w:spacing w:after="200"/>
        <w:jc w:val="center"/>
      </w:pPr>
      <w:r>
        <w:rPr>
          <w:color w:val="555555"/>
        </w:rPr>
        <w:t>Product Proposal</w:t>
      </w:r>
    </w:p>
    <w:p w14:paraId="53BBB559" w14:textId="77777777" w:rsidR="007D4644" w:rsidRDefault="00000000">
      <w:pPr>
        <w:spacing w:after="80"/>
        <w:jc w:val="center"/>
      </w:pPr>
      <w:r>
        <w:rPr>
          <w:b/>
          <w:bCs/>
          <w:color w:val="1B3A6B"/>
          <w:sz w:val="52"/>
          <w:szCs w:val="52"/>
        </w:rPr>
        <w:t>AI-Powered Distracted Driving</w:t>
      </w:r>
    </w:p>
    <w:p w14:paraId="6328F8D0" w14:textId="77777777" w:rsidR="007D4644" w:rsidRDefault="00000000">
      <w:pPr>
        <w:spacing w:after="400"/>
        <w:jc w:val="center"/>
      </w:pPr>
      <w:r>
        <w:rPr>
          <w:b/>
          <w:bCs/>
          <w:color w:val="1B3A6B"/>
          <w:sz w:val="52"/>
          <w:szCs w:val="52"/>
        </w:rPr>
        <w:t>Behavior Training Platform</w:t>
      </w:r>
    </w:p>
    <w:p w14:paraId="35DE2977" w14:textId="77777777" w:rsidR="007D4644" w:rsidRDefault="007D4644">
      <w:pPr>
        <w:pBdr>
          <w:top w:val="single" w:sz="6" w:space="1" w:color="2E7D32"/>
        </w:pBdr>
        <w:spacing w:after="120"/>
        <w:jc w:val="center"/>
      </w:pPr>
    </w:p>
    <w:p w14:paraId="26E99545" w14:textId="77777777" w:rsidR="007D4644" w:rsidRDefault="00000000">
      <w:pPr>
        <w:spacing w:before="160" w:after="60"/>
        <w:jc w:val="center"/>
      </w:pPr>
      <w:r>
        <w:rPr>
          <w:i/>
          <w:iCs/>
          <w:color w:val="555555"/>
          <w:sz w:val="24"/>
          <w:szCs w:val="24"/>
        </w:rPr>
        <w:t>A decision-making training system designed to create measurable behavioral change</w:t>
      </w:r>
    </w:p>
    <w:p w14:paraId="6A104624" w14:textId="5D59F2D2" w:rsidR="007D4644" w:rsidRDefault="00000000">
      <w:pPr>
        <w:spacing w:before="200" w:after="60"/>
        <w:jc w:val="center"/>
      </w:pPr>
      <w:r>
        <w:rPr>
          <w:color w:val="555555"/>
          <w:sz w:val="20"/>
          <w:szCs w:val="20"/>
        </w:rPr>
        <w:t xml:space="preserve">Version </w:t>
      </w:r>
      <w:r w:rsidR="00547E3A">
        <w:rPr>
          <w:color w:val="555555"/>
          <w:sz w:val="20"/>
          <w:szCs w:val="20"/>
        </w:rPr>
        <w:t>1.0 ·</w:t>
      </w:r>
      <w:r>
        <w:rPr>
          <w:color w:val="555555"/>
          <w:sz w:val="20"/>
          <w:szCs w:val="20"/>
        </w:rPr>
        <w:t xml:space="preserve"> 2025</w:t>
      </w:r>
    </w:p>
    <w:p w14:paraId="0D5FB743" w14:textId="77777777" w:rsidR="007D4644" w:rsidRDefault="00000000">
      <w:r>
        <w:br w:type="page"/>
      </w:r>
    </w:p>
    <w:p w14:paraId="2C063333" w14:textId="77777777" w:rsidR="007D4644" w:rsidRDefault="00000000">
      <w:pPr>
        <w:pStyle w:val="Heading1"/>
      </w:pPr>
      <w:r>
        <w:lastRenderedPageBreak/>
        <w:t>1.  Executive Summary</w:t>
      </w:r>
    </w:p>
    <w:p w14:paraId="04E6E54D" w14:textId="77777777" w:rsidR="007D4644" w:rsidRDefault="00000000">
      <w:pPr>
        <w:spacing w:before="60" w:after="100"/>
        <w:jc w:val="both"/>
      </w:pPr>
      <w:r>
        <w:rPr>
          <w:color w:val="555555"/>
        </w:rPr>
        <w:t>Distracted driving kills. According to global road safety data, mobile phone use while driving is a primary contributor to accidents, near-misses, and fatalities. Despite widespread awareness campaigns, the problem persists — not because drivers lack information, but because awareness alone does not change habitual behavior.</w:t>
      </w:r>
    </w:p>
    <w:p w14:paraId="28F7702C" w14:textId="77777777" w:rsidR="007D4644" w:rsidRDefault="007D4644">
      <w:pPr>
        <w:spacing w:before="80"/>
      </w:pPr>
    </w:p>
    <w:p w14:paraId="3797207A" w14:textId="38FEB3B9" w:rsidR="007D4644" w:rsidRDefault="00547E3A">
      <w:pPr>
        <w:spacing w:before="60" w:after="100"/>
        <w:jc w:val="both"/>
      </w:pPr>
      <w:r>
        <w:rPr>
          <w:color w:val="555555"/>
        </w:rPr>
        <w:t>We propose an Agentic AI-powered Distracted Driving Behavior Correction Platform — a first-of-its-kind decision-making training system that goes beyond information delivery. Through realistic simulations, voice-driven AI interactions, real-time behavioral feedback, and real-world habit tracking, the platform trains users to make safer decisions under the pressure of actual driving conditions.</w:t>
      </w:r>
    </w:p>
    <w:p w14:paraId="3BC5AFA7" w14:textId="77777777" w:rsidR="007D4644" w:rsidRDefault="007D4644">
      <w:pPr>
        <w:spacing w:before="80"/>
      </w:pPr>
    </w:p>
    <w:p w14:paraId="29F07083" w14:textId="77777777" w:rsidR="007D4644" w:rsidRDefault="00000000">
      <w:pPr>
        <w:spacing w:before="60" w:after="100"/>
        <w:jc w:val="both"/>
      </w:pPr>
      <w:r>
        <w:rPr>
          <w:color w:val="555555"/>
        </w:rPr>
        <w:t>This document sets out the problem, product vision, system architecture, technical design, and development roadmap for the platform.</w:t>
      </w:r>
    </w:p>
    <w:p w14:paraId="08191913" w14:textId="77777777" w:rsidR="007D4644" w:rsidRDefault="007D4644">
      <w:pPr>
        <w:pBdr>
          <w:bottom w:val="single" w:sz="2" w:space="0" w:color="CCCCCC"/>
        </w:pBdr>
        <w:spacing w:before="200" w:after="200"/>
      </w:pPr>
    </w:p>
    <w:p w14:paraId="45E3AC51" w14:textId="77777777" w:rsidR="007D4644" w:rsidRDefault="00000000">
      <w:pPr>
        <w:pStyle w:val="Heading1"/>
      </w:pPr>
      <w:r>
        <w:t>2.  Problem Statement</w:t>
      </w:r>
    </w:p>
    <w:p w14:paraId="4A568507" w14:textId="77777777" w:rsidR="007D4644" w:rsidRDefault="00000000">
      <w:pPr>
        <w:spacing w:before="60" w:after="100"/>
        <w:jc w:val="both"/>
      </w:pPr>
      <w:r>
        <w:rPr>
          <w:color w:val="555555"/>
        </w:rPr>
        <w:t>Most road safety initiatives operate on a simple assumption: if people understand the risk, they will modify their behavior. This assumption is flawed.</w:t>
      </w:r>
    </w:p>
    <w:p w14:paraId="743A4311" w14:textId="77777777" w:rsidR="007D4644" w:rsidRDefault="007D4644">
      <w:pPr>
        <w:spacing w:before="80"/>
      </w:pPr>
    </w:p>
    <w:p w14:paraId="7A2BE818" w14:textId="77777777" w:rsidR="007D4644" w:rsidRDefault="00000000">
      <w:pPr>
        <w:spacing w:before="60" w:after="100"/>
        <w:jc w:val="both"/>
      </w:pPr>
      <w:r>
        <w:rPr>
          <w:color w:val="555555"/>
        </w:rPr>
        <w:t>The evidence is clear — drivers know that using a phone at the wheel is dangerous, yet they do it anyway. The disconnect exists not in knowledge, but in the moment of decision-making. When a notification arrives during a drive, the instinct to check it overrides rational awareness. This is driven by:</w:t>
      </w:r>
    </w:p>
    <w:p w14:paraId="0173E9EB" w14:textId="77777777" w:rsidR="007D4644" w:rsidRDefault="007D4644">
      <w:pPr>
        <w:spacing w:before="60"/>
      </w:pPr>
    </w:p>
    <w:p w14:paraId="56E17FF6" w14:textId="77777777" w:rsidR="007D4644" w:rsidRDefault="00000000">
      <w:pPr>
        <w:pStyle w:val="ListParagraph"/>
        <w:numPr>
          <w:ilvl w:val="0"/>
          <w:numId w:val="2"/>
        </w:numPr>
        <w:spacing w:before="40" w:after="60"/>
      </w:pPr>
      <w:r>
        <w:rPr>
          <w:color w:val="555555"/>
        </w:rPr>
        <w:t>Impulsiveness — habitual reactions to digital stimuli</w:t>
      </w:r>
    </w:p>
    <w:p w14:paraId="23F6E4ED" w14:textId="77777777" w:rsidR="007D4644" w:rsidRDefault="00000000">
      <w:pPr>
        <w:pStyle w:val="ListParagraph"/>
        <w:numPr>
          <w:ilvl w:val="0"/>
          <w:numId w:val="2"/>
        </w:numPr>
        <w:spacing w:before="40" w:after="60"/>
      </w:pPr>
      <w:r>
        <w:rPr>
          <w:color w:val="555555"/>
        </w:rPr>
        <w:t>Social pressure — the perceived urgency of responding to a message or call</w:t>
      </w:r>
    </w:p>
    <w:p w14:paraId="51B90DE5" w14:textId="19FE6E82" w:rsidR="007D4644" w:rsidRDefault="00547E3A">
      <w:pPr>
        <w:pStyle w:val="ListParagraph"/>
        <w:numPr>
          <w:ilvl w:val="0"/>
          <w:numId w:val="2"/>
        </w:numPr>
        <w:spacing w:before="40" w:after="60"/>
      </w:pPr>
      <w:r>
        <w:rPr>
          <w:color w:val="555555"/>
        </w:rPr>
        <w:t>Normalization — widespread behavior making it feel low-risk</w:t>
      </w:r>
    </w:p>
    <w:p w14:paraId="4356F411" w14:textId="77777777" w:rsidR="007D4644" w:rsidRDefault="00000000">
      <w:pPr>
        <w:pStyle w:val="ListParagraph"/>
        <w:numPr>
          <w:ilvl w:val="0"/>
          <w:numId w:val="2"/>
        </w:numPr>
        <w:spacing w:before="40" w:after="60"/>
      </w:pPr>
      <w:r>
        <w:rPr>
          <w:color w:val="555555"/>
        </w:rPr>
        <w:t>Cognitive overload — difficulty exercising self-control under the stress of driving</w:t>
      </w:r>
    </w:p>
    <w:p w14:paraId="79DDFCE6" w14:textId="77777777" w:rsidR="007D4644" w:rsidRDefault="007D46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4644" w14:paraId="5F7A9A10" w14:textId="77777777">
        <w:tc>
          <w:tcPr>
            <w:tcW w:w="9360" w:type="dxa"/>
            <w:tcBorders>
              <w:top w:val="single" w:sz="1" w:space="0" w:color="C5D3E8"/>
              <w:left w:val="single" w:sz="1" w:space="0" w:color="C5D3E8"/>
              <w:bottom w:val="single" w:sz="1" w:space="0" w:color="C5D3E8"/>
              <w:right w:val="single" w:sz="1" w:space="0" w:color="C5D3E8"/>
            </w:tcBorders>
            <w:shd w:val="clear" w:color="auto" w:fill="EEF2F8"/>
            <w:tcMar>
              <w:top w:w="120" w:type="dxa"/>
              <w:left w:w="200" w:type="dxa"/>
              <w:bottom w:w="120" w:type="dxa"/>
              <w:right w:w="200" w:type="dxa"/>
            </w:tcMar>
          </w:tcPr>
          <w:p w14:paraId="543C03C2" w14:textId="77777777" w:rsidR="007D4644" w:rsidRDefault="00000000">
            <w:pPr>
              <w:spacing w:after="80"/>
            </w:pPr>
            <w:r>
              <w:rPr>
                <w:b/>
                <w:bCs/>
                <w:color w:val="1B3A6B"/>
              </w:rPr>
              <w:t>The Core Gap</w:t>
            </w:r>
          </w:p>
          <w:p w14:paraId="1D68FB3A" w14:textId="77777777" w:rsidR="007D4644" w:rsidRDefault="00000000">
            <w:pPr>
              <w:jc w:val="both"/>
            </w:pPr>
            <w:r>
              <w:rPr>
                <w:i/>
                <w:iCs/>
                <w:color w:val="555555"/>
              </w:rPr>
              <w:t>Existing solutions — advertisements, campaigns, awareness apps, and static e-learning — address the informational layer. They do not train the behavioral layer. There is no existing product that puts a user inside a distraction event and repeatedly trains them to make the right call.</w:t>
            </w:r>
          </w:p>
        </w:tc>
      </w:tr>
    </w:tbl>
    <w:p w14:paraId="7D754847" w14:textId="77777777" w:rsidR="007D4644" w:rsidRDefault="007D4644">
      <w:pPr>
        <w:pBdr>
          <w:bottom w:val="single" w:sz="2" w:space="0" w:color="CCCCCC"/>
        </w:pBdr>
        <w:spacing w:before="200" w:after="200"/>
      </w:pPr>
    </w:p>
    <w:p w14:paraId="1762BE49" w14:textId="77777777" w:rsidR="007D4644" w:rsidRDefault="00000000">
      <w:pPr>
        <w:pStyle w:val="Heading1"/>
      </w:pPr>
      <w:r>
        <w:t>3.  Product Vision</w:t>
      </w:r>
    </w:p>
    <w:p w14:paraId="422ABEFA" w14:textId="77777777" w:rsidR="007D4644" w:rsidRDefault="00000000">
      <w:pPr>
        <w:spacing w:before="60" w:after="100"/>
        <w:jc w:val="both"/>
      </w:pPr>
      <w:r>
        <w:rPr>
          <w:color w:val="555555"/>
        </w:rPr>
        <w:t>The platform is a decision-making training system — not a learning app, not a quiz platform, not another awareness campaign. It is designed to do one thing exceptionally well: train human behavior under pressure, in context.</w:t>
      </w:r>
    </w:p>
    <w:p w14:paraId="7CED4918" w14:textId="77777777" w:rsidR="007D4644" w:rsidRDefault="007D4644">
      <w:pPr>
        <w:spacing w:before="80"/>
      </w:pPr>
    </w:p>
    <w:p w14:paraId="361A1A7A" w14:textId="77777777" w:rsidR="007D4644" w:rsidRDefault="00000000">
      <w:pPr>
        <w:spacing w:before="60" w:after="100"/>
        <w:jc w:val="both"/>
      </w:pPr>
      <w:r>
        <w:rPr>
          <w:color w:val="555555"/>
        </w:rPr>
        <w:t>The vision is to simulate the actual moments when distracted driving occurs, introduce the social, emotional, and environmental pressures that exist in real life, and train users — through repeated behavioral loops — to consistently make the safer choice.</w:t>
      </w:r>
    </w:p>
    <w:p w14:paraId="22767E6F" w14:textId="77777777" w:rsidR="007D4644" w:rsidRDefault="007D4644">
      <w:pPr>
        <w:spacing w:before="80"/>
      </w:pPr>
    </w:p>
    <w:p w14:paraId="36DD2012" w14:textId="77777777" w:rsidR="007D4644" w:rsidRDefault="00000000">
      <w:pPr>
        <w:spacing w:before="60" w:after="100"/>
        <w:jc w:val="both"/>
      </w:pPr>
      <w:r>
        <w:rPr>
          <w:color w:val="555555"/>
        </w:rPr>
        <w:t>Over time, through reinforcement, correction, and measurable feedback, this system aims to shift deep-seated habits. The result is not a driver who knows they should not check their phone — it is a driver who reflexively does not.</w:t>
      </w:r>
    </w:p>
    <w:p w14:paraId="5C2431C6" w14:textId="77777777" w:rsidR="007D4644" w:rsidRDefault="007D4644">
      <w:pPr>
        <w:pBdr>
          <w:bottom w:val="single" w:sz="2" w:space="0" w:color="CCCCCC"/>
        </w:pBdr>
        <w:spacing w:before="200" w:after="200"/>
      </w:pPr>
    </w:p>
    <w:p w14:paraId="73964D99" w14:textId="77777777" w:rsidR="007D4644" w:rsidRDefault="00000000">
      <w:pPr>
        <w:pStyle w:val="Heading1"/>
      </w:pPr>
      <w:r>
        <w:t>4.  System Architecture</w:t>
      </w:r>
    </w:p>
    <w:p w14:paraId="682BCA29" w14:textId="77777777" w:rsidR="007D4644" w:rsidRDefault="00000000">
      <w:pPr>
        <w:spacing w:before="60" w:after="100"/>
        <w:jc w:val="both"/>
      </w:pPr>
      <w:r>
        <w:rPr>
          <w:color w:val="555555"/>
        </w:rPr>
        <w:t>The platform is composed of seven integrated components, each addressing a distinct layer of the user experience and behavioral training cycle.</w:t>
      </w:r>
    </w:p>
    <w:p w14:paraId="72F7702A" w14:textId="77777777" w:rsidR="007D4644" w:rsidRDefault="007D46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4644" w14:paraId="359B973E" w14:textId="77777777">
        <w:tc>
          <w:tcPr>
            <w:tcW w:w="4680" w:type="dxa"/>
            <w:tcBorders>
              <w:top w:val="single" w:sz="1" w:space="0" w:color="C5D3E8"/>
              <w:left w:val="single" w:sz="1" w:space="0" w:color="C5D3E8"/>
              <w:bottom w:val="single" w:sz="1" w:space="0" w:color="C5D3E8"/>
              <w:right w:val="single" w:sz="1" w:space="0" w:color="C5D3E8"/>
            </w:tcBorders>
            <w:shd w:val="clear" w:color="auto" w:fill="EEF2F8"/>
            <w:tcMar>
              <w:top w:w="100" w:type="dxa"/>
              <w:left w:w="160" w:type="dxa"/>
              <w:bottom w:w="100" w:type="dxa"/>
              <w:right w:w="160" w:type="dxa"/>
            </w:tcMar>
          </w:tcPr>
          <w:p w14:paraId="19970355" w14:textId="77777777" w:rsidR="007D4644" w:rsidRDefault="00000000">
            <w:pPr>
              <w:spacing w:after="100"/>
            </w:pPr>
            <w:r>
              <w:rPr>
                <w:b/>
                <w:bCs/>
                <w:color w:val="1B3A6B"/>
              </w:rPr>
              <w:t>Core Components</w:t>
            </w:r>
          </w:p>
          <w:p w14:paraId="516781F6" w14:textId="77777777" w:rsidR="007D4644" w:rsidRDefault="00000000">
            <w:pPr>
              <w:pStyle w:val="ListParagraph"/>
              <w:numPr>
                <w:ilvl w:val="0"/>
                <w:numId w:val="2"/>
              </w:numPr>
              <w:spacing w:before="30" w:after="30"/>
            </w:pPr>
            <w:r>
              <w:rPr>
                <w:color w:val="555555"/>
                <w:sz w:val="20"/>
                <w:szCs w:val="20"/>
              </w:rPr>
              <w:t>Simulation Engine</w:t>
            </w:r>
          </w:p>
          <w:p w14:paraId="0AF1890C" w14:textId="77777777" w:rsidR="007D4644" w:rsidRDefault="00000000">
            <w:pPr>
              <w:pStyle w:val="ListParagraph"/>
              <w:numPr>
                <w:ilvl w:val="0"/>
                <w:numId w:val="2"/>
              </w:numPr>
              <w:spacing w:before="30" w:after="30"/>
            </w:pPr>
            <w:r>
              <w:rPr>
                <w:color w:val="555555"/>
                <w:sz w:val="20"/>
                <w:szCs w:val="20"/>
              </w:rPr>
              <w:t>AI Voice Agent Layer</w:t>
            </w:r>
          </w:p>
          <w:p w14:paraId="6F233A31" w14:textId="77777777" w:rsidR="007D4644" w:rsidRDefault="00000000">
            <w:pPr>
              <w:pStyle w:val="ListParagraph"/>
              <w:numPr>
                <w:ilvl w:val="0"/>
                <w:numId w:val="2"/>
              </w:numPr>
              <w:spacing w:before="30" w:after="30"/>
            </w:pPr>
            <w:r>
              <w:rPr>
                <w:color w:val="555555"/>
                <w:sz w:val="20"/>
                <w:szCs w:val="20"/>
              </w:rPr>
              <w:t>Behavior Analyzer</w:t>
            </w:r>
          </w:p>
          <w:p w14:paraId="357C69C7" w14:textId="77777777" w:rsidR="007D4644" w:rsidRDefault="00000000">
            <w:pPr>
              <w:pStyle w:val="ListParagraph"/>
              <w:numPr>
                <w:ilvl w:val="0"/>
                <w:numId w:val="2"/>
              </w:numPr>
              <w:spacing w:before="30" w:after="30"/>
            </w:pPr>
            <w:r>
              <w:rPr>
                <w:color w:val="555555"/>
                <w:sz w:val="20"/>
                <w:szCs w:val="20"/>
              </w:rPr>
              <w:t>Scoring Engine</w:t>
            </w:r>
          </w:p>
        </w:tc>
        <w:tc>
          <w:tcPr>
            <w:tcW w:w="4680" w:type="dxa"/>
            <w:tcBorders>
              <w:top w:val="single" w:sz="1" w:space="0" w:color="C5D3E8"/>
              <w:left w:val="single" w:sz="1" w:space="0" w:color="C5D3E8"/>
              <w:bottom w:val="single" w:sz="1" w:space="0" w:color="C5D3E8"/>
              <w:right w:val="single" w:sz="1" w:space="0" w:color="C5D3E8"/>
            </w:tcBorders>
            <w:shd w:val="clear" w:color="auto" w:fill="E8F5E9"/>
            <w:tcMar>
              <w:top w:w="100" w:type="dxa"/>
              <w:left w:w="160" w:type="dxa"/>
              <w:bottom w:w="100" w:type="dxa"/>
              <w:right w:w="160" w:type="dxa"/>
            </w:tcMar>
          </w:tcPr>
          <w:p w14:paraId="00F2DA6D" w14:textId="77777777" w:rsidR="007D4644" w:rsidRDefault="00000000">
            <w:pPr>
              <w:spacing w:after="100"/>
            </w:pPr>
            <w:r>
              <w:rPr>
                <w:b/>
                <w:bCs/>
                <w:color w:val="1B3A6B"/>
              </w:rPr>
              <w:t>Supporting Systems</w:t>
            </w:r>
          </w:p>
          <w:p w14:paraId="7FB246FC" w14:textId="77777777" w:rsidR="007D4644" w:rsidRDefault="00000000">
            <w:pPr>
              <w:pStyle w:val="ListParagraph"/>
              <w:numPr>
                <w:ilvl w:val="0"/>
                <w:numId w:val="2"/>
              </w:numPr>
              <w:spacing w:before="30" w:after="30"/>
            </w:pPr>
            <w:r>
              <w:rPr>
                <w:color w:val="555555"/>
                <w:sz w:val="20"/>
                <w:szCs w:val="20"/>
              </w:rPr>
              <w:t>Learning &amp; Correction System</w:t>
            </w:r>
          </w:p>
          <w:p w14:paraId="755A2502" w14:textId="77777777" w:rsidR="007D4644" w:rsidRDefault="00000000">
            <w:pPr>
              <w:pStyle w:val="ListParagraph"/>
              <w:numPr>
                <w:ilvl w:val="0"/>
                <w:numId w:val="2"/>
              </w:numPr>
              <w:spacing w:before="30" w:after="30"/>
            </w:pPr>
            <w:r>
              <w:rPr>
                <w:color w:val="555555"/>
                <w:sz w:val="20"/>
                <w:szCs w:val="20"/>
              </w:rPr>
              <w:t>Sensor Integration Layer</w:t>
            </w:r>
          </w:p>
          <w:p w14:paraId="1E4AC606" w14:textId="77777777" w:rsidR="007D4644" w:rsidRDefault="00000000">
            <w:pPr>
              <w:pStyle w:val="ListParagraph"/>
              <w:numPr>
                <w:ilvl w:val="0"/>
                <w:numId w:val="2"/>
              </w:numPr>
              <w:spacing w:before="30" w:after="30"/>
            </w:pPr>
            <w:r>
              <w:rPr>
                <w:color w:val="555555"/>
                <w:sz w:val="20"/>
                <w:szCs w:val="20"/>
              </w:rPr>
              <w:t>Personalization Engine</w:t>
            </w:r>
          </w:p>
        </w:tc>
      </w:tr>
    </w:tbl>
    <w:p w14:paraId="2D05EECE" w14:textId="77777777" w:rsidR="007D4644" w:rsidRDefault="007D4644">
      <w:pPr>
        <w:pBdr>
          <w:bottom w:val="single" w:sz="2" w:space="0" w:color="CCCCCC"/>
        </w:pBdr>
        <w:spacing w:before="200" w:after="200"/>
      </w:pPr>
    </w:p>
    <w:p w14:paraId="57A72109" w14:textId="77777777" w:rsidR="007D4644" w:rsidRDefault="00000000">
      <w:pPr>
        <w:pStyle w:val="Heading1"/>
      </w:pPr>
      <w:r>
        <w:t>5.  Simulation Engine</w:t>
      </w:r>
    </w:p>
    <w:p w14:paraId="41AB4C0F" w14:textId="77777777" w:rsidR="007D4644" w:rsidRDefault="00000000">
      <w:pPr>
        <w:spacing w:before="60" w:after="100"/>
        <w:jc w:val="both"/>
      </w:pPr>
      <w:r>
        <w:rPr>
          <w:color w:val="555555"/>
        </w:rPr>
        <w:t>The Simulation Engine is the environmental core of the platform. It creates realistic driving scenarios populated with controlled distraction events — placing the user inside a situation that mirrors actual driving with genuine cognitive pressure.</w:t>
      </w:r>
    </w:p>
    <w:p w14:paraId="6391A39A" w14:textId="77777777" w:rsidR="007D4644" w:rsidRDefault="007D4644">
      <w:pPr>
        <w:spacing w:before="80"/>
      </w:pPr>
    </w:p>
    <w:p w14:paraId="653E4813" w14:textId="77777777" w:rsidR="007D4644" w:rsidRDefault="00000000">
      <w:pPr>
        <w:pStyle w:val="Heading3"/>
      </w:pPr>
      <w:r>
        <w:t>What It Does</w:t>
      </w:r>
    </w:p>
    <w:p w14:paraId="215FE7C8" w14:textId="77777777" w:rsidR="007D4644" w:rsidRDefault="00000000">
      <w:pPr>
        <w:pStyle w:val="ListParagraph"/>
        <w:numPr>
          <w:ilvl w:val="0"/>
          <w:numId w:val="2"/>
        </w:numPr>
        <w:spacing w:before="40" w:after="60"/>
      </w:pPr>
      <w:r>
        <w:rPr>
          <w:color w:val="555555"/>
        </w:rPr>
        <w:t>Triggers time-sensitive events — incoming calls, push notifications, GPS confusion, traffic situations</w:t>
      </w:r>
    </w:p>
    <w:p w14:paraId="774BA631" w14:textId="77777777" w:rsidR="007D4644" w:rsidRDefault="00000000">
      <w:pPr>
        <w:pStyle w:val="ListParagraph"/>
        <w:numPr>
          <w:ilvl w:val="0"/>
          <w:numId w:val="2"/>
        </w:numPr>
        <w:spacing w:before="40" w:after="60"/>
      </w:pPr>
      <w:r>
        <w:rPr>
          <w:color w:val="555555"/>
        </w:rPr>
        <w:t>Controls timing, event frequency, and scenario difficulty</w:t>
      </w:r>
    </w:p>
    <w:p w14:paraId="2C338B08" w14:textId="77777777" w:rsidR="007D4644" w:rsidRDefault="00000000">
      <w:pPr>
        <w:pStyle w:val="ListParagraph"/>
        <w:numPr>
          <w:ilvl w:val="0"/>
          <w:numId w:val="2"/>
        </w:numPr>
        <w:spacing w:before="40" w:after="60"/>
      </w:pPr>
      <w:r>
        <w:rPr>
          <w:color w:val="555555"/>
        </w:rPr>
        <w:t>Simulates cognitive load by layering multiple stimuli simultaneously</w:t>
      </w:r>
    </w:p>
    <w:p w14:paraId="506974AB" w14:textId="77777777" w:rsidR="007D4644" w:rsidRDefault="007D4644">
      <w:pPr>
        <w:spacing w:before="80"/>
      </w:pPr>
    </w:p>
    <w:p w14:paraId="78AD97E3" w14:textId="77777777" w:rsidR="007D4644" w:rsidRDefault="00000000">
      <w:pPr>
        <w:pStyle w:val="Heading3"/>
      </w:pPr>
      <w:r>
        <w:t>Example Scenarios</w:t>
      </w:r>
    </w:p>
    <w:p w14:paraId="36A8E284" w14:textId="77777777" w:rsidR="007D4644" w:rsidRDefault="00000000">
      <w:pPr>
        <w:pStyle w:val="ListParagraph"/>
        <w:numPr>
          <w:ilvl w:val="0"/>
          <w:numId w:val="3"/>
        </w:numPr>
        <w:spacing w:before="40" w:after="60"/>
      </w:pPr>
      <w:r>
        <w:rPr>
          <w:color w:val="555555"/>
        </w:rPr>
        <w:t>An incoming call from an unknown number while navigating moderate traffic</w:t>
      </w:r>
    </w:p>
    <w:p w14:paraId="0806AFF5" w14:textId="77777777" w:rsidR="007D4644" w:rsidRDefault="00000000">
      <w:pPr>
        <w:pStyle w:val="ListParagraph"/>
        <w:numPr>
          <w:ilvl w:val="0"/>
          <w:numId w:val="3"/>
        </w:numPr>
        <w:spacing w:before="40" w:after="60"/>
      </w:pPr>
      <w:r>
        <w:rPr>
          <w:color w:val="555555"/>
        </w:rPr>
        <w:t>A WhatsApp notification during a red light, followed by a sudden green</w:t>
      </w:r>
    </w:p>
    <w:p w14:paraId="039900DB" w14:textId="77777777" w:rsidR="007D4644" w:rsidRDefault="00000000">
      <w:pPr>
        <w:pStyle w:val="ListParagraph"/>
        <w:numPr>
          <w:ilvl w:val="0"/>
          <w:numId w:val="3"/>
        </w:numPr>
        <w:spacing w:before="40" w:after="60"/>
      </w:pPr>
      <w:r>
        <w:rPr>
          <w:color w:val="555555"/>
        </w:rPr>
        <w:t>GPS rerouting combined with honking and a time-sensitive delivery prompt</w:t>
      </w:r>
    </w:p>
    <w:p w14:paraId="1FC2838A" w14:textId="77777777" w:rsidR="007D4644" w:rsidRDefault="007D4644">
      <w:pPr>
        <w:spacing w:before="80"/>
      </w:pPr>
    </w:p>
    <w:p w14:paraId="043CFE88" w14:textId="77777777" w:rsidR="007D4644" w:rsidRDefault="00000000">
      <w:pPr>
        <w:pStyle w:val="Heading3"/>
      </w:pPr>
      <w:r>
        <w:t>Key Metrics Captured</w:t>
      </w:r>
    </w:p>
    <w:p w14:paraId="32FD6021" w14:textId="77777777" w:rsidR="007D4644" w:rsidRDefault="00000000">
      <w:pPr>
        <w:pStyle w:val="ListParagraph"/>
        <w:numPr>
          <w:ilvl w:val="0"/>
          <w:numId w:val="2"/>
        </w:numPr>
        <w:spacing w:before="40" w:after="60"/>
      </w:pPr>
      <w:r>
        <w:rPr>
          <w:color w:val="555555"/>
        </w:rPr>
        <w:lastRenderedPageBreak/>
        <w:t>Reaction time from event trigger to user response</w:t>
      </w:r>
    </w:p>
    <w:p w14:paraId="3D5D98B9" w14:textId="77777777" w:rsidR="007D4644" w:rsidRDefault="00000000">
      <w:pPr>
        <w:pStyle w:val="ListParagraph"/>
        <w:numPr>
          <w:ilvl w:val="0"/>
          <w:numId w:val="2"/>
        </w:numPr>
        <w:spacing w:before="40" w:after="60"/>
      </w:pPr>
      <w:r>
        <w:rPr>
          <w:color w:val="555555"/>
        </w:rPr>
        <w:t>Decision classification — safe or unsafe</w:t>
      </w:r>
    </w:p>
    <w:p w14:paraId="4AB8B6AA" w14:textId="77777777" w:rsidR="007D4644" w:rsidRDefault="00000000">
      <w:pPr>
        <w:pStyle w:val="ListParagraph"/>
        <w:numPr>
          <w:ilvl w:val="0"/>
          <w:numId w:val="2"/>
        </w:numPr>
        <w:spacing w:before="40" w:after="60"/>
      </w:pPr>
      <w:r>
        <w:rPr>
          <w:color w:val="555555"/>
        </w:rPr>
        <w:t>Number of distractions engaged per session</w:t>
      </w:r>
    </w:p>
    <w:p w14:paraId="2B448036" w14:textId="77777777" w:rsidR="007D4644" w:rsidRDefault="007D4644">
      <w:pPr>
        <w:pBdr>
          <w:bottom w:val="single" w:sz="2" w:space="0" w:color="CCCCCC"/>
        </w:pBdr>
        <w:spacing w:before="200" w:after="200"/>
      </w:pPr>
    </w:p>
    <w:p w14:paraId="7DF75308" w14:textId="77777777" w:rsidR="007D4644" w:rsidRDefault="00000000">
      <w:pPr>
        <w:pStyle w:val="Heading1"/>
      </w:pPr>
      <w:r>
        <w:t>6.  AI Voice Agent Layer</w:t>
      </w:r>
    </w:p>
    <w:p w14:paraId="14395BAF" w14:textId="77777777" w:rsidR="007D4644" w:rsidRDefault="00000000">
      <w:pPr>
        <w:spacing w:before="60" w:after="100"/>
        <w:jc w:val="both"/>
      </w:pPr>
      <w:r>
        <w:rPr>
          <w:color w:val="555555"/>
        </w:rPr>
        <w:t>The AI Voice Agent Layer brings the simulation to life. Rather than functioning as a system controller or narrator, the AI agents operate as human entities within each scenario — creating authentic social and emotional pressure that mirrors real-world driving distractions.</w:t>
      </w:r>
    </w:p>
    <w:p w14:paraId="777F1320" w14:textId="77777777" w:rsidR="007D4644" w:rsidRDefault="007D4644">
      <w:pPr>
        <w:spacing w:before="80"/>
      </w:pPr>
    </w:p>
    <w:p w14:paraId="610DA88F" w14:textId="77777777" w:rsidR="007D4644" w:rsidRDefault="00000000">
      <w:pPr>
        <w:spacing w:before="60" w:after="100"/>
        <w:jc w:val="both"/>
      </w:pPr>
      <w:r>
        <w:rPr>
          <w:color w:val="555555"/>
        </w:rPr>
        <w:t xml:space="preserve">Voice synthesis is powered by </w:t>
      </w:r>
      <w:proofErr w:type="spellStart"/>
      <w:r>
        <w:rPr>
          <w:color w:val="555555"/>
        </w:rPr>
        <w:t>ElevenLabs</w:t>
      </w:r>
      <w:proofErr w:type="spellEnd"/>
      <w:r>
        <w:rPr>
          <w:color w:val="555555"/>
        </w:rPr>
        <w:t>, enabling natural, real-time spoken dialogue that responds dynamically to user actions and simulation state.</w:t>
      </w:r>
    </w:p>
    <w:p w14:paraId="6408728E" w14:textId="77777777" w:rsidR="007D4644" w:rsidRDefault="007D4644">
      <w:pPr>
        <w:spacing w:before="80"/>
      </w:pPr>
    </w:p>
    <w:p w14:paraId="331F8E0C" w14:textId="77777777" w:rsidR="007D4644" w:rsidRDefault="00000000">
      <w:pPr>
        <w:pStyle w:val="Heading3"/>
      </w:pPr>
      <w:r>
        <w:t>Agent Roles</w:t>
      </w:r>
    </w:p>
    <w:p w14:paraId="5C9941BE" w14:textId="77777777" w:rsidR="007D4644" w:rsidRDefault="007D46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4644" w14:paraId="19241FD2" w14:textId="77777777">
        <w:tc>
          <w:tcPr>
            <w:tcW w:w="4680" w:type="dxa"/>
            <w:tcBorders>
              <w:top w:val="single" w:sz="1" w:space="0" w:color="C5D3E8"/>
              <w:left w:val="single" w:sz="1" w:space="0" w:color="C5D3E8"/>
              <w:bottom w:val="single" w:sz="1" w:space="0" w:color="C5D3E8"/>
              <w:right w:val="single" w:sz="1" w:space="0" w:color="C5D3E8"/>
            </w:tcBorders>
            <w:shd w:val="clear" w:color="auto" w:fill="EEF2F8"/>
            <w:tcMar>
              <w:top w:w="100" w:type="dxa"/>
              <w:left w:w="160" w:type="dxa"/>
              <w:bottom w:w="100" w:type="dxa"/>
              <w:right w:w="160" w:type="dxa"/>
            </w:tcMar>
          </w:tcPr>
          <w:p w14:paraId="7E7BF8A0" w14:textId="77777777" w:rsidR="007D4644" w:rsidRDefault="00000000">
            <w:pPr>
              <w:spacing w:after="100"/>
            </w:pPr>
            <w:r>
              <w:rPr>
                <w:b/>
                <w:bCs/>
                <w:color w:val="1B3A6B"/>
              </w:rPr>
              <w:t>The Passenger</w:t>
            </w:r>
          </w:p>
          <w:p w14:paraId="74FE13D3" w14:textId="77777777" w:rsidR="007D4644" w:rsidRDefault="00000000">
            <w:pPr>
              <w:pStyle w:val="ListParagraph"/>
              <w:numPr>
                <w:ilvl w:val="0"/>
                <w:numId w:val="2"/>
              </w:numPr>
              <w:spacing w:before="30" w:after="30"/>
            </w:pPr>
            <w:r>
              <w:rPr>
                <w:color w:val="555555"/>
                <w:sz w:val="20"/>
                <w:szCs w:val="20"/>
              </w:rPr>
              <w:t>Persona: casual, persuasive, socially familiar</w:t>
            </w:r>
          </w:p>
          <w:p w14:paraId="524B6FAD" w14:textId="77777777" w:rsidR="007D4644" w:rsidRDefault="00000000">
            <w:pPr>
              <w:pStyle w:val="ListParagraph"/>
              <w:numPr>
                <w:ilvl w:val="0"/>
                <w:numId w:val="2"/>
              </w:numPr>
              <w:spacing w:before="30" w:after="30"/>
            </w:pPr>
            <w:r>
              <w:rPr>
                <w:color w:val="555555"/>
                <w:sz w:val="20"/>
                <w:szCs w:val="20"/>
              </w:rPr>
              <w:t>Introduces peer pressure and perceived urgency</w:t>
            </w:r>
          </w:p>
          <w:p w14:paraId="116CDF1F" w14:textId="77777777" w:rsidR="007D4644" w:rsidRPr="00547E3A" w:rsidRDefault="00000000">
            <w:pPr>
              <w:pStyle w:val="ListParagraph"/>
              <w:numPr>
                <w:ilvl w:val="0"/>
                <w:numId w:val="2"/>
              </w:numPr>
              <w:spacing w:before="30" w:after="30"/>
            </w:pPr>
            <w:r>
              <w:rPr>
                <w:color w:val="555555"/>
                <w:sz w:val="20"/>
                <w:szCs w:val="20"/>
              </w:rPr>
              <w:t>Example: "Pick up — it might be something important."</w:t>
            </w:r>
          </w:p>
          <w:p w14:paraId="33081A96" w14:textId="00C5DFAB" w:rsidR="00547E3A" w:rsidRDefault="00547E3A">
            <w:pPr>
              <w:pStyle w:val="ListParagraph"/>
              <w:numPr>
                <w:ilvl w:val="0"/>
                <w:numId w:val="2"/>
              </w:numPr>
              <w:spacing w:before="30" w:after="30"/>
            </w:pPr>
            <w:r w:rsidRPr="00547E3A">
              <w:rPr>
                <w:color w:val="555555"/>
                <w:sz w:val="20"/>
                <w:szCs w:val="20"/>
              </w:rPr>
              <w:t xml:space="preserve">Future Scope: Agent picks up the call </w:t>
            </w:r>
            <w:r w:rsidRPr="00547E3A">
              <w:rPr>
                <w:color w:val="555555"/>
                <w:sz w:val="20"/>
                <w:szCs w:val="20"/>
              </w:rPr>
              <w:sym w:font="Wingdings" w:char="F0E0"/>
            </w:r>
            <w:r w:rsidRPr="00547E3A">
              <w:rPr>
                <w:color w:val="555555"/>
                <w:sz w:val="20"/>
                <w:szCs w:val="20"/>
              </w:rPr>
              <w:t xml:space="preserve"> talks to caller </w:t>
            </w:r>
            <w:r w:rsidRPr="00547E3A">
              <w:rPr>
                <w:color w:val="555555"/>
                <w:sz w:val="20"/>
                <w:szCs w:val="20"/>
              </w:rPr>
              <w:sym w:font="Wingdings" w:char="F0E0"/>
            </w:r>
            <w:r w:rsidRPr="00547E3A">
              <w:rPr>
                <w:color w:val="555555"/>
                <w:sz w:val="20"/>
                <w:szCs w:val="20"/>
              </w:rPr>
              <w:t xml:space="preserve"> categorizes the call (urgent or not) </w:t>
            </w:r>
            <w:r w:rsidRPr="00547E3A">
              <w:rPr>
                <w:color w:val="555555"/>
                <w:sz w:val="20"/>
                <w:szCs w:val="20"/>
              </w:rPr>
              <w:sym w:font="Wingdings" w:char="F0E0"/>
            </w:r>
            <w:r w:rsidRPr="00547E3A">
              <w:rPr>
                <w:color w:val="555555"/>
                <w:sz w:val="20"/>
                <w:szCs w:val="20"/>
              </w:rPr>
              <w:t xml:space="preserve"> conveys to the driver</w:t>
            </w:r>
          </w:p>
        </w:tc>
        <w:tc>
          <w:tcPr>
            <w:tcW w:w="4680" w:type="dxa"/>
            <w:tcBorders>
              <w:top w:val="single" w:sz="1" w:space="0" w:color="C5D3E8"/>
              <w:left w:val="single" w:sz="1" w:space="0" w:color="C5D3E8"/>
              <w:bottom w:val="single" w:sz="1" w:space="0" w:color="C5D3E8"/>
              <w:right w:val="single" w:sz="1" w:space="0" w:color="C5D3E8"/>
            </w:tcBorders>
            <w:shd w:val="clear" w:color="auto" w:fill="E8F5E9"/>
            <w:tcMar>
              <w:top w:w="100" w:type="dxa"/>
              <w:left w:w="160" w:type="dxa"/>
              <w:bottom w:w="100" w:type="dxa"/>
              <w:right w:w="160" w:type="dxa"/>
            </w:tcMar>
          </w:tcPr>
          <w:p w14:paraId="58F0C50E" w14:textId="77777777" w:rsidR="007D4644" w:rsidRDefault="00000000">
            <w:pPr>
              <w:spacing w:after="100"/>
            </w:pPr>
            <w:r>
              <w:rPr>
                <w:b/>
                <w:bCs/>
                <w:color w:val="1B3A6B"/>
              </w:rPr>
              <w:t xml:space="preserve">The </w:t>
            </w:r>
            <w:proofErr w:type="gramStart"/>
            <w:r>
              <w:rPr>
                <w:b/>
                <w:bCs/>
                <w:color w:val="1B3A6B"/>
              </w:rPr>
              <w:t>Instructor</w:t>
            </w:r>
            <w:proofErr w:type="gramEnd"/>
          </w:p>
          <w:p w14:paraId="27C49EC0" w14:textId="77777777" w:rsidR="007D4644" w:rsidRDefault="00000000">
            <w:pPr>
              <w:pStyle w:val="ListParagraph"/>
              <w:numPr>
                <w:ilvl w:val="0"/>
                <w:numId w:val="2"/>
              </w:numPr>
              <w:spacing w:before="30" w:after="30"/>
            </w:pPr>
            <w:r>
              <w:rPr>
                <w:color w:val="555555"/>
                <w:sz w:val="20"/>
                <w:szCs w:val="20"/>
              </w:rPr>
              <w:t>Persona: calm, measured, coaching</w:t>
            </w:r>
          </w:p>
          <w:p w14:paraId="3D0AFE79" w14:textId="77777777" w:rsidR="007D4644" w:rsidRDefault="00000000">
            <w:pPr>
              <w:pStyle w:val="ListParagraph"/>
              <w:numPr>
                <w:ilvl w:val="0"/>
                <w:numId w:val="2"/>
              </w:numPr>
              <w:spacing w:before="30" w:after="30"/>
            </w:pPr>
            <w:r>
              <w:rPr>
                <w:color w:val="555555"/>
                <w:sz w:val="20"/>
                <w:szCs w:val="20"/>
              </w:rPr>
              <w:t>Reinforces safe behavior and refocuses attention</w:t>
            </w:r>
          </w:p>
          <w:p w14:paraId="4066ADE0" w14:textId="77777777" w:rsidR="007D4644" w:rsidRPr="00547E3A" w:rsidRDefault="00000000">
            <w:pPr>
              <w:pStyle w:val="ListParagraph"/>
              <w:numPr>
                <w:ilvl w:val="0"/>
                <w:numId w:val="2"/>
              </w:numPr>
              <w:spacing w:before="30" w:after="30"/>
            </w:pPr>
            <w:r>
              <w:rPr>
                <w:color w:val="555555"/>
                <w:sz w:val="20"/>
                <w:szCs w:val="20"/>
              </w:rPr>
              <w:t>Example: "Stay on the road. What matters most right now?"</w:t>
            </w:r>
          </w:p>
          <w:p w14:paraId="69D12FD0" w14:textId="614703E6" w:rsidR="00547E3A" w:rsidRDefault="00547E3A">
            <w:pPr>
              <w:pStyle w:val="ListParagraph"/>
              <w:numPr>
                <w:ilvl w:val="0"/>
                <w:numId w:val="2"/>
              </w:numPr>
              <w:spacing w:before="30" w:after="30"/>
            </w:pPr>
            <w:r w:rsidRPr="00547E3A">
              <w:rPr>
                <w:color w:val="555555"/>
                <w:sz w:val="20"/>
                <w:szCs w:val="20"/>
              </w:rPr>
              <w:t>Reminds you the “right thing” when your brain is under pressure and</w:t>
            </w:r>
            <w:r>
              <w:rPr>
                <w:color w:val="555555"/>
                <w:sz w:val="20"/>
                <w:szCs w:val="20"/>
              </w:rPr>
              <w:t xml:space="preserve"> can</w:t>
            </w:r>
            <w:r w:rsidRPr="00547E3A">
              <w:rPr>
                <w:color w:val="555555"/>
                <w:sz w:val="20"/>
                <w:szCs w:val="20"/>
              </w:rPr>
              <w:t xml:space="preserve"> get</w:t>
            </w:r>
            <w:r>
              <w:rPr>
                <w:color w:val="555555"/>
                <w:sz w:val="20"/>
                <w:szCs w:val="20"/>
              </w:rPr>
              <w:t xml:space="preserve"> </w:t>
            </w:r>
            <w:r w:rsidRPr="00547E3A">
              <w:rPr>
                <w:color w:val="555555"/>
                <w:sz w:val="20"/>
                <w:szCs w:val="20"/>
              </w:rPr>
              <w:t>confused</w:t>
            </w:r>
          </w:p>
        </w:tc>
      </w:tr>
    </w:tbl>
    <w:p w14:paraId="19E58C4A" w14:textId="77777777" w:rsidR="007D4644" w:rsidRDefault="007D464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4644" w14:paraId="4EB66998" w14:textId="77777777">
        <w:tc>
          <w:tcPr>
            <w:tcW w:w="9360" w:type="dxa"/>
            <w:tcBorders>
              <w:top w:val="single" w:sz="1" w:space="0" w:color="C5D3E8"/>
              <w:left w:val="single" w:sz="1" w:space="0" w:color="C5D3E8"/>
              <w:bottom w:val="single" w:sz="1" w:space="0" w:color="C5D3E8"/>
              <w:right w:val="single" w:sz="1" w:space="0" w:color="C5D3E8"/>
            </w:tcBorders>
            <w:shd w:val="clear" w:color="auto" w:fill="EEF2F8"/>
            <w:tcMar>
              <w:top w:w="100" w:type="dxa"/>
              <w:left w:w="160" w:type="dxa"/>
              <w:bottom w:w="100" w:type="dxa"/>
              <w:right w:w="160" w:type="dxa"/>
            </w:tcMar>
          </w:tcPr>
          <w:p w14:paraId="1643B3EC" w14:textId="77777777" w:rsidR="007D4644" w:rsidRDefault="00000000">
            <w:pPr>
              <w:spacing w:after="80"/>
            </w:pPr>
            <w:r>
              <w:rPr>
                <w:b/>
                <w:bCs/>
                <w:color w:val="1B3A6B"/>
              </w:rPr>
              <w:t>The Authority Figure</w:t>
            </w:r>
          </w:p>
          <w:p w14:paraId="3E5A31B0" w14:textId="77777777" w:rsidR="007D4644" w:rsidRDefault="00000000">
            <w:pPr>
              <w:pStyle w:val="ListParagraph"/>
              <w:numPr>
                <w:ilvl w:val="0"/>
                <w:numId w:val="2"/>
              </w:numPr>
              <w:spacing w:before="30" w:after="30"/>
            </w:pPr>
            <w:r>
              <w:rPr>
                <w:color w:val="555555"/>
                <w:sz w:val="20"/>
                <w:szCs w:val="20"/>
              </w:rPr>
              <w:t>Persona: authoritative, consequence-driven</w:t>
            </w:r>
          </w:p>
          <w:p w14:paraId="2530F552" w14:textId="77777777" w:rsidR="007D4644" w:rsidRDefault="00000000">
            <w:pPr>
              <w:pStyle w:val="ListParagraph"/>
              <w:numPr>
                <w:ilvl w:val="0"/>
                <w:numId w:val="2"/>
              </w:numPr>
              <w:spacing w:before="30" w:after="30"/>
            </w:pPr>
            <w:r>
              <w:rPr>
                <w:color w:val="555555"/>
                <w:sz w:val="20"/>
                <w:szCs w:val="20"/>
              </w:rPr>
              <w:t>Highlights legal and safety consequences of distracted driving</w:t>
            </w:r>
          </w:p>
          <w:p w14:paraId="62401019" w14:textId="77777777" w:rsidR="007D4644" w:rsidRDefault="00000000">
            <w:pPr>
              <w:pStyle w:val="ListParagraph"/>
              <w:numPr>
                <w:ilvl w:val="0"/>
                <w:numId w:val="2"/>
              </w:numPr>
              <w:spacing w:before="30" w:after="30"/>
            </w:pPr>
            <w:r>
              <w:rPr>
                <w:i/>
                <w:iCs/>
                <w:color w:val="555555"/>
                <w:sz w:val="20"/>
                <w:szCs w:val="20"/>
              </w:rPr>
              <w:t>Example: "Using a phone while driving is an offence. Pull over or put it down."</w:t>
            </w:r>
          </w:p>
        </w:tc>
      </w:tr>
    </w:tbl>
    <w:p w14:paraId="46FDD63E" w14:textId="77777777" w:rsidR="007D4644" w:rsidRDefault="007D4644">
      <w:pPr>
        <w:spacing w:before="120"/>
      </w:pPr>
    </w:p>
    <w:p w14:paraId="1310E331" w14:textId="77777777" w:rsidR="007D4644" w:rsidRDefault="00000000">
      <w:pPr>
        <w:pStyle w:val="Heading3"/>
      </w:pPr>
      <w:r>
        <w:t>Advanced Behavioral Capabilities</w:t>
      </w:r>
    </w:p>
    <w:p w14:paraId="09E87A0A" w14:textId="77777777" w:rsidR="007D4644" w:rsidRDefault="00000000">
      <w:pPr>
        <w:spacing w:before="60" w:after="100"/>
        <w:jc w:val="both"/>
      </w:pPr>
      <w:r>
        <w:rPr>
          <w:color w:val="555555"/>
        </w:rPr>
        <w:t>The agents are not static. They adapt their dialogue in real time based on what the user does. Two key advanced behaviors drive this:</w:t>
      </w:r>
    </w:p>
    <w:p w14:paraId="369E7DB1" w14:textId="77777777" w:rsidR="007D4644" w:rsidRDefault="007D4644">
      <w:pPr>
        <w:spacing w:before="60"/>
      </w:pPr>
    </w:p>
    <w:p w14:paraId="7948C1A5" w14:textId="77777777" w:rsidR="007D4644" w:rsidRDefault="00000000">
      <w:pPr>
        <w:pStyle w:val="ListParagraph"/>
        <w:numPr>
          <w:ilvl w:val="0"/>
          <w:numId w:val="2"/>
        </w:numPr>
        <w:spacing w:before="40" w:after="60"/>
      </w:pPr>
      <w:r>
        <w:rPr>
          <w:color w:val="555555"/>
        </w:rPr>
        <w:t>Hesitation Detection: The system measures delay between an event trigger and the user's response. A fast, unsafe choice flags impulsive behavior. Extended delay may indicate cognitive overload. No response is classified as avoidance. Each classification shapes the agent's next interaction.</w:t>
      </w:r>
    </w:p>
    <w:p w14:paraId="7739C8AE" w14:textId="77777777" w:rsidR="007D4644" w:rsidRDefault="00000000">
      <w:pPr>
        <w:pStyle w:val="ListParagraph"/>
        <w:numPr>
          <w:ilvl w:val="0"/>
          <w:numId w:val="2"/>
        </w:numPr>
        <w:spacing w:before="40" w:after="60"/>
      </w:pPr>
      <w:r>
        <w:rPr>
          <w:color w:val="555555"/>
        </w:rPr>
        <w:t xml:space="preserve">Contextual Interruptions: The Simulation Engine can introduce mid-scenario interruptions — a second call arriving during the first, a passenger escalating pressure </w:t>
      </w:r>
      <w:r>
        <w:rPr>
          <w:color w:val="555555"/>
        </w:rPr>
        <w:lastRenderedPageBreak/>
        <w:t>— to which the AI agents respond contextually, increasing the cognitive load and realism of the training.</w:t>
      </w:r>
    </w:p>
    <w:p w14:paraId="7ED4B138" w14:textId="77777777" w:rsidR="007D4644" w:rsidRDefault="007D4644">
      <w:pPr>
        <w:pBdr>
          <w:bottom w:val="single" w:sz="2" w:space="0" w:color="CCCCCC"/>
        </w:pBdr>
        <w:spacing w:before="200" w:after="200"/>
      </w:pPr>
    </w:p>
    <w:p w14:paraId="409FB4D8" w14:textId="77777777" w:rsidR="007D4644" w:rsidRDefault="00000000">
      <w:pPr>
        <w:pStyle w:val="Heading1"/>
      </w:pPr>
      <w:r>
        <w:t>7.  Behavior Analyzer</w:t>
      </w:r>
    </w:p>
    <w:p w14:paraId="49E993EA" w14:textId="77777777" w:rsidR="007D4644" w:rsidRDefault="00000000">
      <w:pPr>
        <w:spacing w:before="60" w:after="100"/>
        <w:jc w:val="both"/>
      </w:pPr>
      <w:r>
        <w:rPr>
          <w:color w:val="555555"/>
        </w:rPr>
        <w:t>The Behavior Analyzer converts raw interaction data into meaningful behavioral intelligence. It does not simply record what happened — it interprets why, building a picture of each user's decision-making tendencies over time.</w:t>
      </w:r>
    </w:p>
    <w:p w14:paraId="20DC62DC" w14:textId="77777777" w:rsidR="007D4644" w:rsidRDefault="007D46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4644" w14:paraId="4BD8CF18" w14:textId="77777777">
        <w:tc>
          <w:tcPr>
            <w:tcW w:w="4680" w:type="dxa"/>
            <w:tcBorders>
              <w:top w:val="single" w:sz="1" w:space="0" w:color="C5D3E8"/>
              <w:left w:val="single" w:sz="1" w:space="0" w:color="C5D3E8"/>
              <w:bottom w:val="single" w:sz="1" w:space="0" w:color="C5D3E8"/>
              <w:right w:val="single" w:sz="1" w:space="0" w:color="C5D3E8"/>
            </w:tcBorders>
            <w:shd w:val="clear" w:color="auto" w:fill="EEF2F8"/>
            <w:tcMar>
              <w:top w:w="100" w:type="dxa"/>
              <w:left w:w="160" w:type="dxa"/>
              <w:bottom w:w="100" w:type="dxa"/>
              <w:right w:w="160" w:type="dxa"/>
            </w:tcMar>
          </w:tcPr>
          <w:p w14:paraId="41C94626" w14:textId="77777777" w:rsidR="007D4644" w:rsidRDefault="00000000">
            <w:pPr>
              <w:spacing w:after="100"/>
            </w:pPr>
            <w:r>
              <w:rPr>
                <w:b/>
                <w:bCs/>
                <w:color w:val="1B3A6B"/>
              </w:rPr>
              <w:t>Inputs</w:t>
            </w:r>
          </w:p>
          <w:p w14:paraId="6194EA6E" w14:textId="77777777" w:rsidR="007D4644" w:rsidRDefault="00000000">
            <w:pPr>
              <w:pStyle w:val="ListParagraph"/>
              <w:numPr>
                <w:ilvl w:val="0"/>
                <w:numId w:val="2"/>
              </w:numPr>
              <w:spacing w:before="30" w:after="30"/>
            </w:pPr>
            <w:r>
              <w:rPr>
                <w:color w:val="555555"/>
                <w:sz w:val="20"/>
                <w:szCs w:val="20"/>
              </w:rPr>
              <w:t>Response time per event</w:t>
            </w:r>
          </w:p>
          <w:p w14:paraId="28F27ADE" w14:textId="77777777" w:rsidR="007D4644" w:rsidRDefault="00000000">
            <w:pPr>
              <w:pStyle w:val="ListParagraph"/>
              <w:numPr>
                <w:ilvl w:val="0"/>
                <w:numId w:val="2"/>
              </w:numPr>
              <w:spacing w:before="30" w:after="30"/>
            </w:pPr>
            <w:r>
              <w:rPr>
                <w:color w:val="555555"/>
                <w:sz w:val="20"/>
                <w:szCs w:val="20"/>
              </w:rPr>
              <w:t>Voice response content</w:t>
            </w:r>
          </w:p>
          <w:p w14:paraId="7960689E" w14:textId="77777777" w:rsidR="007D4644" w:rsidRDefault="00000000">
            <w:pPr>
              <w:pStyle w:val="ListParagraph"/>
              <w:numPr>
                <w:ilvl w:val="0"/>
                <w:numId w:val="2"/>
              </w:numPr>
              <w:spacing w:before="30" w:after="30"/>
            </w:pPr>
            <w:r>
              <w:rPr>
                <w:color w:val="555555"/>
                <w:sz w:val="20"/>
                <w:szCs w:val="20"/>
              </w:rPr>
              <w:t>Decision type (safe / unsafe)</w:t>
            </w:r>
          </w:p>
          <w:p w14:paraId="029A6AAA" w14:textId="77777777" w:rsidR="007D4644" w:rsidRDefault="00000000">
            <w:pPr>
              <w:pStyle w:val="ListParagraph"/>
              <w:numPr>
                <w:ilvl w:val="0"/>
                <w:numId w:val="2"/>
              </w:numPr>
              <w:spacing w:before="30" w:after="30"/>
            </w:pPr>
            <w:r>
              <w:rPr>
                <w:color w:val="555555"/>
                <w:sz w:val="20"/>
                <w:szCs w:val="20"/>
              </w:rPr>
              <w:t>Repeated behavior across sessions</w:t>
            </w:r>
          </w:p>
        </w:tc>
        <w:tc>
          <w:tcPr>
            <w:tcW w:w="4680" w:type="dxa"/>
            <w:tcBorders>
              <w:top w:val="single" w:sz="1" w:space="0" w:color="C5D3E8"/>
              <w:left w:val="single" w:sz="1" w:space="0" w:color="C5D3E8"/>
              <w:bottom w:val="single" w:sz="1" w:space="0" w:color="C5D3E8"/>
              <w:right w:val="single" w:sz="1" w:space="0" w:color="C5D3E8"/>
            </w:tcBorders>
            <w:shd w:val="clear" w:color="auto" w:fill="E8F5E9"/>
            <w:tcMar>
              <w:top w:w="100" w:type="dxa"/>
              <w:left w:w="160" w:type="dxa"/>
              <w:bottom w:w="100" w:type="dxa"/>
              <w:right w:w="160" w:type="dxa"/>
            </w:tcMar>
          </w:tcPr>
          <w:p w14:paraId="78FAB992" w14:textId="77777777" w:rsidR="007D4644" w:rsidRDefault="00000000">
            <w:pPr>
              <w:spacing w:after="100"/>
            </w:pPr>
            <w:r>
              <w:rPr>
                <w:b/>
                <w:bCs/>
                <w:color w:val="1B3A6B"/>
              </w:rPr>
              <w:t>Outputs</w:t>
            </w:r>
          </w:p>
          <w:p w14:paraId="45AE10A0" w14:textId="77777777" w:rsidR="007D4644" w:rsidRDefault="00000000">
            <w:pPr>
              <w:pStyle w:val="ListParagraph"/>
              <w:numPr>
                <w:ilvl w:val="0"/>
                <w:numId w:val="2"/>
              </w:numPr>
              <w:spacing w:before="30" w:after="30"/>
            </w:pPr>
            <w:r>
              <w:rPr>
                <w:color w:val="555555"/>
                <w:sz w:val="20"/>
                <w:szCs w:val="20"/>
              </w:rPr>
              <w:t>Behavioral pattern identification</w:t>
            </w:r>
          </w:p>
          <w:p w14:paraId="41C09AF9" w14:textId="77777777" w:rsidR="007D4644" w:rsidRDefault="00000000">
            <w:pPr>
              <w:pStyle w:val="ListParagraph"/>
              <w:numPr>
                <w:ilvl w:val="0"/>
                <w:numId w:val="2"/>
              </w:numPr>
              <w:spacing w:before="30" w:after="30"/>
            </w:pPr>
            <w:r>
              <w:rPr>
                <w:color w:val="555555"/>
                <w:sz w:val="20"/>
                <w:szCs w:val="20"/>
              </w:rPr>
              <w:t>Risk tendency classification</w:t>
            </w:r>
          </w:p>
          <w:p w14:paraId="15061BED" w14:textId="77777777" w:rsidR="007D4644" w:rsidRDefault="00000000">
            <w:pPr>
              <w:pStyle w:val="ListParagraph"/>
              <w:numPr>
                <w:ilvl w:val="0"/>
                <w:numId w:val="2"/>
              </w:numPr>
              <w:spacing w:before="30" w:after="30"/>
            </w:pPr>
            <w:r>
              <w:rPr>
                <w:color w:val="555555"/>
                <w:sz w:val="20"/>
                <w:szCs w:val="20"/>
              </w:rPr>
              <w:t>Driver profile updates</w:t>
            </w:r>
          </w:p>
          <w:p w14:paraId="266A01EE" w14:textId="2A62E16A" w:rsidR="007D4644" w:rsidRDefault="00E05338">
            <w:pPr>
              <w:pStyle w:val="ListParagraph"/>
              <w:numPr>
                <w:ilvl w:val="0"/>
                <w:numId w:val="2"/>
              </w:numPr>
              <w:spacing w:before="30" w:after="30"/>
            </w:pPr>
            <w:r>
              <w:rPr>
                <w:color w:val="555555"/>
                <w:sz w:val="20"/>
                <w:szCs w:val="20"/>
              </w:rPr>
              <w:t>Personalized difficulty adjustment</w:t>
            </w:r>
          </w:p>
        </w:tc>
      </w:tr>
    </w:tbl>
    <w:p w14:paraId="578D9812" w14:textId="77777777" w:rsidR="007D4644" w:rsidRDefault="007D4644">
      <w:pPr>
        <w:spacing w:before="120"/>
      </w:pPr>
    </w:p>
    <w:p w14:paraId="6E0FC7E6" w14:textId="77777777" w:rsidR="007D4644" w:rsidRDefault="00000000">
      <w:pPr>
        <w:spacing w:before="60" w:after="100"/>
        <w:jc w:val="both"/>
      </w:pPr>
      <w:r>
        <w:rPr>
          <w:color w:val="555555"/>
        </w:rPr>
        <w:t>The outputs of the Behavior Analyzer feed directly into both the Scoring Engine and the Personalization Engine, ensuring that every user's experience evolves in response to their actual behavior.</w:t>
      </w:r>
    </w:p>
    <w:p w14:paraId="6E74A8D4" w14:textId="77777777" w:rsidR="007D4644" w:rsidRDefault="007D4644">
      <w:pPr>
        <w:pBdr>
          <w:bottom w:val="single" w:sz="2" w:space="0" w:color="CCCCCC"/>
        </w:pBdr>
        <w:spacing w:before="200" w:after="200"/>
      </w:pPr>
    </w:p>
    <w:p w14:paraId="0C7DCAF9" w14:textId="77777777" w:rsidR="007D4644" w:rsidRDefault="00000000">
      <w:pPr>
        <w:pStyle w:val="Heading1"/>
      </w:pPr>
      <w:r>
        <w:t>8.  Distraction Scoring System</w:t>
      </w:r>
    </w:p>
    <w:p w14:paraId="50E072F8" w14:textId="77777777" w:rsidR="007D4644" w:rsidRDefault="00000000">
      <w:pPr>
        <w:spacing w:before="60" w:after="100"/>
        <w:jc w:val="both"/>
      </w:pPr>
      <w:r>
        <w:rPr>
          <w:color w:val="555555"/>
        </w:rPr>
        <w:t>The scoring system provides users with a meaningful, real-time representation of their driving behavior. Rather than a simple pass/</w:t>
      </w:r>
      <w:proofErr w:type="gramStart"/>
      <w:r>
        <w:rPr>
          <w:color w:val="555555"/>
        </w:rPr>
        <w:t>fail</w:t>
      </w:r>
      <w:proofErr w:type="gramEnd"/>
      <w:r>
        <w:rPr>
          <w:color w:val="555555"/>
        </w:rPr>
        <w:t>, the score is a composite measure designed to surface genuine risk patterns.</w:t>
      </w:r>
    </w:p>
    <w:p w14:paraId="4DA77CFE" w14:textId="77777777" w:rsidR="007D4644" w:rsidRDefault="007D4644">
      <w:pPr>
        <w:spacing w:before="80"/>
      </w:pPr>
    </w:p>
    <w:p w14:paraId="2D730181" w14:textId="77777777" w:rsidR="007D4644" w:rsidRDefault="00000000">
      <w:pPr>
        <w:pStyle w:val="Heading3"/>
      </w:pPr>
      <w:r>
        <w:t>Score Components</w:t>
      </w:r>
    </w:p>
    <w:p w14:paraId="300D748D" w14:textId="77777777" w:rsidR="007D4644" w:rsidRDefault="00000000">
      <w:pPr>
        <w:pStyle w:val="ListParagraph"/>
        <w:numPr>
          <w:ilvl w:val="0"/>
          <w:numId w:val="2"/>
        </w:numPr>
        <w:spacing w:before="40" w:after="60"/>
      </w:pPr>
      <w:r>
        <w:rPr>
          <w:color w:val="555555"/>
        </w:rPr>
        <w:t>Reaction Time Penalty — time taken to respond to a distraction event</w:t>
      </w:r>
    </w:p>
    <w:p w14:paraId="0F3D1207" w14:textId="77777777" w:rsidR="007D4644" w:rsidRDefault="00000000">
      <w:pPr>
        <w:pStyle w:val="ListParagraph"/>
        <w:numPr>
          <w:ilvl w:val="0"/>
          <w:numId w:val="2"/>
        </w:numPr>
        <w:spacing w:before="40" w:after="60"/>
      </w:pPr>
      <w:r>
        <w:rPr>
          <w:color w:val="555555"/>
        </w:rPr>
        <w:t>Risky Decision Weight — severity and frequency of unsafe choices</w:t>
      </w:r>
    </w:p>
    <w:p w14:paraId="34E950FD" w14:textId="77777777" w:rsidR="007D4644" w:rsidRDefault="00000000">
      <w:pPr>
        <w:pStyle w:val="ListParagraph"/>
        <w:numPr>
          <w:ilvl w:val="0"/>
          <w:numId w:val="2"/>
        </w:numPr>
        <w:spacing w:before="40" w:after="60"/>
      </w:pPr>
      <w:r>
        <w:rPr>
          <w:color w:val="555555"/>
        </w:rPr>
        <w:t>Repetition Penalty — a multiplier applied when the same mistake recurs</w:t>
      </w:r>
    </w:p>
    <w:p w14:paraId="7EF4D3A1" w14:textId="6AA132FD" w:rsidR="007D4644" w:rsidRDefault="00000000" w:rsidP="00E05338">
      <w:pPr>
        <w:pStyle w:val="ListParagraph"/>
        <w:numPr>
          <w:ilvl w:val="0"/>
          <w:numId w:val="2"/>
        </w:numPr>
        <w:spacing w:before="40" w:after="60"/>
      </w:pPr>
      <w:r>
        <w:rPr>
          <w:color w:val="555555"/>
        </w:rPr>
        <w:t>Real-World Penalty — phone usage events detected via sensor data during actual drives</w:t>
      </w:r>
    </w:p>
    <w:p w14:paraId="1167B8B5" w14:textId="77777777" w:rsidR="007D4644" w:rsidRDefault="00000000">
      <w:pPr>
        <w:pStyle w:val="Heading3"/>
      </w:pPr>
      <w:r>
        <w:t>Supplementary Metrics</w:t>
      </w:r>
    </w:p>
    <w:p w14:paraId="5325BCE9" w14:textId="77777777" w:rsidR="007D4644" w:rsidRDefault="00000000">
      <w:pPr>
        <w:pStyle w:val="ListParagraph"/>
        <w:numPr>
          <w:ilvl w:val="0"/>
          <w:numId w:val="2"/>
        </w:numPr>
        <w:spacing w:before="40" w:after="60"/>
      </w:pPr>
      <w:r>
        <w:rPr>
          <w:color w:val="555555"/>
        </w:rPr>
        <w:t>Consistency Score — measures reliability of safe behavior across multiple sessions</w:t>
      </w:r>
    </w:p>
    <w:p w14:paraId="69CD2995" w14:textId="77777777" w:rsidR="007D4644" w:rsidRDefault="00000000">
      <w:pPr>
        <w:pStyle w:val="ListParagraph"/>
        <w:numPr>
          <w:ilvl w:val="0"/>
          <w:numId w:val="2"/>
        </w:numPr>
        <w:spacing w:before="40" w:after="60"/>
      </w:pPr>
      <w:r>
        <w:rPr>
          <w:color w:val="555555"/>
        </w:rPr>
        <w:t>Impulse Score — tracks the proportion of fast, unconsidered decisions</w:t>
      </w:r>
    </w:p>
    <w:p w14:paraId="7EC12B64" w14:textId="77777777" w:rsidR="007D4644" w:rsidRDefault="007D4644">
      <w:pPr>
        <w:spacing w:before="80"/>
      </w:pPr>
    </w:p>
    <w:p w14:paraId="53AA9B9B" w14:textId="77777777" w:rsidR="007D4644" w:rsidRDefault="00000000">
      <w:pPr>
        <w:spacing w:before="60" w:after="100"/>
        <w:jc w:val="both"/>
      </w:pPr>
      <w:r>
        <w:rPr>
          <w:color w:val="555555"/>
        </w:rPr>
        <w:t>These metrics are surfaced to the user in a clear, accessible format — not as raw numbers, but as narrative feedback that makes the data actionable.</w:t>
      </w:r>
    </w:p>
    <w:p w14:paraId="532061F3" w14:textId="77777777" w:rsidR="007D4644" w:rsidRDefault="007D4644">
      <w:pPr>
        <w:pBdr>
          <w:bottom w:val="single" w:sz="2" w:space="0" w:color="CCCCCC"/>
        </w:pBdr>
        <w:spacing w:before="200" w:after="200"/>
      </w:pPr>
    </w:p>
    <w:p w14:paraId="1C5A7C8C" w14:textId="77777777" w:rsidR="007D4644" w:rsidRDefault="00000000">
      <w:pPr>
        <w:pStyle w:val="Heading1"/>
      </w:pPr>
      <w:r>
        <w:lastRenderedPageBreak/>
        <w:t>9.  Learning and Correction System</w:t>
      </w:r>
    </w:p>
    <w:p w14:paraId="5668D575" w14:textId="77777777" w:rsidR="007D4644" w:rsidRDefault="00000000">
      <w:pPr>
        <w:spacing w:before="60" w:after="100"/>
        <w:jc w:val="both"/>
      </w:pPr>
      <w:r>
        <w:rPr>
          <w:color w:val="555555"/>
        </w:rPr>
        <w:t>When the system identifies a pattern of unsafe behavior — through low scores or repeated mistakes — it triggers a structured correction loop. This is not a penalty; it is targeted, efficient re-training.</w:t>
      </w:r>
    </w:p>
    <w:p w14:paraId="0ED1D81A" w14:textId="77777777" w:rsidR="007D4644" w:rsidRDefault="007D4644">
      <w:pPr>
        <w:spacing w:before="80"/>
      </w:pPr>
    </w:p>
    <w:p w14:paraId="235C14D2" w14:textId="77777777" w:rsidR="007D4644" w:rsidRDefault="00000000">
      <w:pPr>
        <w:pStyle w:val="Heading3"/>
      </w:pPr>
      <w:r>
        <w:t>Lesson Design</w:t>
      </w:r>
    </w:p>
    <w:p w14:paraId="1E9778AF" w14:textId="731E6AD9" w:rsidR="007D4644" w:rsidRDefault="00000000">
      <w:pPr>
        <w:spacing w:before="60" w:after="100"/>
        <w:jc w:val="both"/>
      </w:pPr>
      <w:r>
        <w:rPr>
          <w:color w:val="555555"/>
        </w:rPr>
        <w:t xml:space="preserve">Lessons are deliberately short, typically between </w:t>
      </w:r>
      <w:r w:rsidR="00E05338">
        <w:rPr>
          <w:color w:val="555555"/>
        </w:rPr>
        <w:t>2-5 minutes</w:t>
      </w:r>
      <w:r>
        <w:rPr>
          <w:color w:val="555555"/>
        </w:rPr>
        <w:t>, and focus on a single concept at a time. Examples include:</w:t>
      </w:r>
    </w:p>
    <w:p w14:paraId="33FD947C" w14:textId="77777777" w:rsidR="007D4644" w:rsidRDefault="007D4644">
      <w:pPr>
        <w:spacing w:before="60"/>
      </w:pPr>
    </w:p>
    <w:p w14:paraId="22363AC1" w14:textId="77777777" w:rsidR="007D4644" w:rsidRDefault="00000000">
      <w:pPr>
        <w:pStyle w:val="ListParagraph"/>
        <w:numPr>
          <w:ilvl w:val="0"/>
          <w:numId w:val="2"/>
        </w:numPr>
        <w:spacing w:before="40" w:after="60"/>
      </w:pPr>
      <w:r>
        <w:rPr>
          <w:color w:val="555555"/>
        </w:rPr>
        <w:t>Why a two-second glance at a notification is enough to miss a braking event ahead</w:t>
      </w:r>
    </w:p>
    <w:p w14:paraId="1578D28F" w14:textId="77777777" w:rsidR="007D4644" w:rsidRDefault="00000000">
      <w:pPr>
        <w:pStyle w:val="ListParagraph"/>
        <w:numPr>
          <w:ilvl w:val="0"/>
          <w:numId w:val="2"/>
        </w:numPr>
        <w:spacing w:before="40" w:after="60"/>
      </w:pPr>
      <w:r>
        <w:rPr>
          <w:color w:val="555555"/>
        </w:rPr>
        <w:t>The cumulative effect of delayed reaction time in high-speed traffic</w:t>
      </w:r>
    </w:p>
    <w:p w14:paraId="5732869F" w14:textId="77777777" w:rsidR="007D4644" w:rsidRDefault="00000000">
      <w:pPr>
        <w:pStyle w:val="ListParagraph"/>
        <w:numPr>
          <w:ilvl w:val="0"/>
          <w:numId w:val="2"/>
        </w:numPr>
        <w:spacing w:before="40" w:after="60"/>
      </w:pPr>
      <w:r>
        <w:rPr>
          <w:color w:val="555555"/>
        </w:rPr>
        <w:t>How social pressure distorts a driver's risk perception in real time</w:t>
      </w:r>
    </w:p>
    <w:p w14:paraId="48637753" w14:textId="77777777" w:rsidR="007D4644" w:rsidRDefault="007D4644">
      <w:pPr>
        <w:spacing w:before="80"/>
      </w:pPr>
    </w:p>
    <w:p w14:paraId="2AE584C5" w14:textId="77777777" w:rsidR="007D4644" w:rsidRDefault="00000000">
      <w:pPr>
        <w:pStyle w:val="Heading3"/>
      </w:pPr>
      <w:r>
        <w:t>Behavior Correction Loop</w:t>
      </w:r>
    </w:p>
    <w:p w14:paraId="42233655" w14:textId="77777777" w:rsidR="007D4644" w:rsidRDefault="00000000">
      <w:pPr>
        <w:spacing w:before="60" w:after="100"/>
        <w:jc w:val="both"/>
      </w:pPr>
      <w:r>
        <w:rPr>
          <w:color w:val="555555"/>
        </w:rPr>
        <w:t>The correction loop is cyclical and validation-based. A lesson is not considered complete when the content is viewed — it is complete when the user's behavior in a re-simulation demonstrates improvement.</w:t>
      </w:r>
    </w:p>
    <w:p w14:paraId="5BE840A1" w14:textId="77777777" w:rsidR="007D4644" w:rsidRDefault="007D46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D4644" w14:paraId="7EFDAF45" w14:textId="77777777">
        <w:tc>
          <w:tcPr>
            <w:tcW w:w="1560" w:type="dxa"/>
            <w:tcBorders>
              <w:top w:val="single" w:sz="1" w:space="0" w:color="C5D3E8"/>
              <w:left w:val="single" w:sz="1" w:space="0" w:color="C5D3E8"/>
              <w:bottom w:val="single" w:sz="1" w:space="0" w:color="C5D3E8"/>
              <w:right w:val="single" w:sz="1" w:space="0" w:color="C5D3E8"/>
            </w:tcBorders>
            <w:shd w:val="clear" w:color="auto" w:fill="1B3A6B"/>
            <w:tcMar>
              <w:top w:w="100" w:type="dxa"/>
              <w:left w:w="80" w:type="dxa"/>
              <w:bottom w:w="100" w:type="dxa"/>
              <w:right w:w="80" w:type="dxa"/>
            </w:tcMar>
            <w:vAlign w:val="center"/>
          </w:tcPr>
          <w:p w14:paraId="780453F3" w14:textId="77777777" w:rsidR="007D4644" w:rsidRDefault="00000000">
            <w:pPr>
              <w:jc w:val="center"/>
            </w:pPr>
            <w:r>
              <w:rPr>
                <w:b/>
                <w:bCs/>
                <w:color w:val="FFFFFF"/>
                <w:sz w:val="18"/>
                <w:szCs w:val="18"/>
              </w:rPr>
              <w:t>Simulation</w:t>
            </w:r>
          </w:p>
        </w:tc>
        <w:tc>
          <w:tcPr>
            <w:tcW w:w="1560" w:type="dxa"/>
            <w:tcBorders>
              <w:top w:val="single" w:sz="1" w:space="0" w:color="C5D3E8"/>
              <w:left w:val="single" w:sz="1" w:space="0" w:color="C5D3E8"/>
              <w:bottom w:val="single" w:sz="1" w:space="0" w:color="C5D3E8"/>
              <w:right w:val="single" w:sz="1" w:space="0" w:color="C5D3E8"/>
            </w:tcBorders>
            <w:shd w:val="clear" w:color="auto" w:fill="2E7D32"/>
            <w:tcMar>
              <w:top w:w="100" w:type="dxa"/>
              <w:left w:w="80" w:type="dxa"/>
              <w:bottom w:w="100" w:type="dxa"/>
              <w:right w:w="80" w:type="dxa"/>
            </w:tcMar>
            <w:vAlign w:val="center"/>
          </w:tcPr>
          <w:p w14:paraId="59158DF5" w14:textId="77777777" w:rsidR="007D4644" w:rsidRDefault="00000000">
            <w:pPr>
              <w:jc w:val="center"/>
            </w:pPr>
            <w:r>
              <w:rPr>
                <w:b/>
                <w:bCs/>
                <w:color w:val="FFFFFF"/>
                <w:sz w:val="18"/>
                <w:szCs w:val="18"/>
              </w:rPr>
              <w:t>Mistake Detected</w:t>
            </w:r>
          </w:p>
        </w:tc>
        <w:tc>
          <w:tcPr>
            <w:tcW w:w="1560" w:type="dxa"/>
            <w:tcBorders>
              <w:top w:val="single" w:sz="1" w:space="0" w:color="C5D3E8"/>
              <w:left w:val="single" w:sz="1" w:space="0" w:color="C5D3E8"/>
              <w:bottom w:val="single" w:sz="1" w:space="0" w:color="C5D3E8"/>
              <w:right w:val="single" w:sz="1" w:space="0" w:color="C5D3E8"/>
            </w:tcBorders>
            <w:shd w:val="clear" w:color="auto" w:fill="1B3A6B"/>
            <w:tcMar>
              <w:top w:w="100" w:type="dxa"/>
              <w:left w:w="80" w:type="dxa"/>
              <w:bottom w:w="100" w:type="dxa"/>
              <w:right w:w="80" w:type="dxa"/>
            </w:tcMar>
            <w:vAlign w:val="center"/>
          </w:tcPr>
          <w:p w14:paraId="2AF3D36F" w14:textId="77777777" w:rsidR="007D4644" w:rsidRDefault="00000000">
            <w:pPr>
              <w:jc w:val="center"/>
            </w:pPr>
            <w:r>
              <w:rPr>
                <w:b/>
                <w:bCs/>
                <w:color w:val="FFFFFF"/>
                <w:sz w:val="18"/>
                <w:szCs w:val="18"/>
              </w:rPr>
              <w:t>Lesson Assigned</w:t>
            </w:r>
          </w:p>
        </w:tc>
        <w:tc>
          <w:tcPr>
            <w:tcW w:w="1560" w:type="dxa"/>
            <w:tcBorders>
              <w:top w:val="single" w:sz="1" w:space="0" w:color="C5D3E8"/>
              <w:left w:val="single" w:sz="1" w:space="0" w:color="C5D3E8"/>
              <w:bottom w:val="single" w:sz="1" w:space="0" w:color="C5D3E8"/>
              <w:right w:val="single" w:sz="1" w:space="0" w:color="C5D3E8"/>
            </w:tcBorders>
            <w:shd w:val="clear" w:color="auto" w:fill="2E7D32"/>
            <w:tcMar>
              <w:top w:w="100" w:type="dxa"/>
              <w:left w:w="80" w:type="dxa"/>
              <w:bottom w:w="100" w:type="dxa"/>
              <w:right w:w="80" w:type="dxa"/>
            </w:tcMar>
            <w:vAlign w:val="center"/>
          </w:tcPr>
          <w:p w14:paraId="67032496" w14:textId="77777777" w:rsidR="007D4644" w:rsidRDefault="00000000">
            <w:pPr>
              <w:jc w:val="center"/>
            </w:pPr>
            <w:r>
              <w:rPr>
                <w:b/>
                <w:bCs/>
                <w:color w:val="FFFFFF"/>
                <w:sz w:val="18"/>
                <w:szCs w:val="18"/>
              </w:rPr>
              <w:t>Quiz Conducted</w:t>
            </w:r>
          </w:p>
        </w:tc>
        <w:tc>
          <w:tcPr>
            <w:tcW w:w="1560" w:type="dxa"/>
            <w:tcBorders>
              <w:top w:val="single" w:sz="1" w:space="0" w:color="C5D3E8"/>
              <w:left w:val="single" w:sz="1" w:space="0" w:color="C5D3E8"/>
              <w:bottom w:val="single" w:sz="1" w:space="0" w:color="C5D3E8"/>
              <w:right w:val="single" w:sz="1" w:space="0" w:color="C5D3E8"/>
            </w:tcBorders>
            <w:shd w:val="clear" w:color="auto" w:fill="1B3A6B"/>
            <w:tcMar>
              <w:top w:w="100" w:type="dxa"/>
              <w:left w:w="80" w:type="dxa"/>
              <w:bottom w:w="100" w:type="dxa"/>
              <w:right w:w="80" w:type="dxa"/>
            </w:tcMar>
            <w:vAlign w:val="center"/>
          </w:tcPr>
          <w:p w14:paraId="7E9F7178" w14:textId="77777777" w:rsidR="007D4644" w:rsidRDefault="00000000">
            <w:pPr>
              <w:jc w:val="center"/>
            </w:pPr>
            <w:r>
              <w:rPr>
                <w:b/>
                <w:bCs/>
                <w:color w:val="FFFFFF"/>
                <w:sz w:val="18"/>
                <w:szCs w:val="18"/>
              </w:rPr>
              <w:t>Re-Simulation</w:t>
            </w:r>
          </w:p>
        </w:tc>
        <w:tc>
          <w:tcPr>
            <w:tcW w:w="1560" w:type="dxa"/>
            <w:tcBorders>
              <w:top w:val="single" w:sz="1" w:space="0" w:color="C5D3E8"/>
              <w:left w:val="single" w:sz="1" w:space="0" w:color="C5D3E8"/>
              <w:bottom w:val="single" w:sz="1" w:space="0" w:color="C5D3E8"/>
              <w:right w:val="single" w:sz="1" w:space="0" w:color="C5D3E8"/>
            </w:tcBorders>
            <w:shd w:val="clear" w:color="auto" w:fill="2E7D32"/>
            <w:tcMar>
              <w:top w:w="100" w:type="dxa"/>
              <w:left w:w="80" w:type="dxa"/>
              <w:bottom w:w="100" w:type="dxa"/>
              <w:right w:w="80" w:type="dxa"/>
            </w:tcMar>
            <w:vAlign w:val="center"/>
          </w:tcPr>
          <w:p w14:paraId="45D106C6" w14:textId="77777777" w:rsidR="007D4644" w:rsidRDefault="00000000">
            <w:pPr>
              <w:jc w:val="center"/>
            </w:pPr>
            <w:r>
              <w:rPr>
                <w:b/>
                <w:bCs/>
                <w:color w:val="FFFFFF"/>
                <w:sz w:val="18"/>
                <w:szCs w:val="18"/>
              </w:rPr>
              <w:t>Improvement Verified</w:t>
            </w:r>
          </w:p>
        </w:tc>
      </w:tr>
    </w:tbl>
    <w:p w14:paraId="6539E5FF" w14:textId="77777777" w:rsidR="007D4644" w:rsidRDefault="007D4644">
      <w:pPr>
        <w:pBdr>
          <w:bottom w:val="single" w:sz="2" w:space="0" w:color="CCCCCC"/>
        </w:pBdr>
        <w:spacing w:before="200" w:after="200"/>
      </w:pPr>
    </w:p>
    <w:p w14:paraId="79395242" w14:textId="77777777" w:rsidR="007D4644" w:rsidRDefault="00000000">
      <w:pPr>
        <w:pStyle w:val="Heading1"/>
      </w:pPr>
      <w:r>
        <w:t>10.  Behavior-Based Quiz System</w:t>
      </w:r>
    </w:p>
    <w:p w14:paraId="27159A06" w14:textId="77777777" w:rsidR="007D4644" w:rsidRDefault="00000000">
      <w:pPr>
        <w:spacing w:before="60" w:after="100"/>
        <w:jc w:val="both"/>
      </w:pPr>
      <w:r>
        <w:rPr>
          <w:color w:val="555555"/>
        </w:rPr>
        <w:t>The quiz component of the platform is scenario-based — not multiple choice. Users are not asked to recall facts; they are placed inside a situation and must demonstrate a decision. This distinction is critical to the product's behavioral approach.</w:t>
      </w:r>
    </w:p>
    <w:p w14:paraId="02C2AF53" w14:textId="77777777" w:rsidR="007D4644" w:rsidRDefault="007D4644">
      <w:pPr>
        <w:spacing w:before="80"/>
      </w:pPr>
    </w:p>
    <w:p w14:paraId="01CCC026" w14:textId="77777777" w:rsidR="007D4644" w:rsidRDefault="00000000">
      <w:pPr>
        <w:spacing w:before="60" w:after="100"/>
        <w:jc w:val="both"/>
      </w:pPr>
      <w:r>
        <w:rPr>
          <w:color w:val="555555"/>
        </w:rPr>
        <w:t>Quizzes serve two functions: they test the depth of a user's understanding following a lesson, and they prime the user's decision-making before returning to the live simulation. Passing a quiz does not guarantee re-simulation success — but it increases the likelihood that the correct instinct has been reinforced.</w:t>
      </w:r>
    </w:p>
    <w:p w14:paraId="26F41FBD" w14:textId="77777777" w:rsidR="007D4644" w:rsidRDefault="007D4644">
      <w:pPr>
        <w:pBdr>
          <w:bottom w:val="single" w:sz="2" w:space="0" w:color="CCCCCC"/>
        </w:pBdr>
        <w:spacing w:before="200" w:after="200"/>
      </w:pPr>
    </w:p>
    <w:p w14:paraId="7E726D65" w14:textId="77777777" w:rsidR="007D4644" w:rsidRDefault="00000000">
      <w:pPr>
        <w:pStyle w:val="Heading1"/>
      </w:pPr>
      <w:r>
        <w:t>11.  Sensor Integration and Real-World Tracking</w:t>
      </w:r>
    </w:p>
    <w:p w14:paraId="06DBA8CA" w14:textId="77777777" w:rsidR="007D4644" w:rsidRDefault="00000000">
      <w:pPr>
        <w:spacing w:before="60" w:after="100"/>
        <w:jc w:val="both"/>
      </w:pPr>
      <w:r>
        <w:rPr>
          <w:color w:val="555555"/>
        </w:rPr>
        <w:t>Behavioral change that exists only inside a simulation is not the goal. The platform extends its feedback loop into the real world through passive sensor-based detection of phone usage during actual driving.</w:t>
      </w:r>
    </w:p>
    <w:p w14:paraId="33E712D8" w14:textId="77777777" w:rsidR="007D4644" w:rsidRDefault="007D4644">
      <w:pPr>
        <w:spacing w:before="80"/>
      </w:pPr>
    </w:p>
    <w:p w14:paraId="2A252E42" w14:textId="77777777" w:rsidR="00E05338" w:rsidRDefault="00E05338">
      <w:pPr>
        <w:spacing w:before="80"/>
      </w:pPr>
    </w:p>
    <w:p w14:paraId="42CAAA8E" w14:textId="77777777" w:rsidR="007D4644" w:rsidRDefault="00000000">
      <w:pPr>
        <w:pStyle w:val="Heading3"/>
      </w:pPr>
      <w:r>
        <w:lastRenderedPageBreak/>
        <w:t>Sensors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4644" w14:paraId="478598ED" w14:textId="77777777">
        <w:tc>
          <w:tcPr>
            <w:tcW w:w="4680" w:type="dxa"/>
            <w:tcBorders>
              <w:top w:val="single" w:sz="1" w:space="0" w:color="C5D3E8"/>
              <w:left w:val="single" w:sz="1" w:space="0" w:color="C5D3E8"/>
              <w:bottom w:val="single" w:sz="1" w:space="0" w:color="C5D3E8"/>
              <w:right w:val="single" w:sz="1" w:space="0" w:color="C5D3E8"/>
            </w:tcBorders>
            <w:shd w:val="clear" w:color="auto" w:fill="EEF2F8"/>
            <w:tcMar>
              <w:top w:w="100" w:type="dxa"/>
              <w:left w:w="160" w:type="dxa"/>
              <w:bottom w:w="100" w:type="dxa"/>
              <w:right w:w="160" w:type="dxa"/>
            </w:tcMar>
          </w:tcPr>
          <w:p w14:paraId="73FDEB5D" w14:textId="77777777" w:rsidR="007D4644" w:rsidRDefault="00000000">
            <w:pPr>
              <w:spacing w:after="100"/>
            </w:pPr>
            <w:r>
              <w:rPr>
                <w:b/>
                <w:bCs/>
                <w:color w:val="1B3A6B"/>
              </w:rPr>
              <w:t>Detection Inputs</w:t>
            </w:r>
          </w:p>
          <w:p w14:paraId="6F3B508F" w14:textId="77777777" w:rsidR="007D4644" w:rsidRDefault="00000000">
            <w:pPr>
              <w:pStyle w:val="ListParagraph"/>
              <w:numPr>
                <w:ilvl w:val="0"/>
                <w:numId w:val="2"/>
              </w:numPr>
              <w:spacing w:before="30" w:after="30"/>
            </w:pPr>
            <w:r>
              <w:rPr>
                <w:color w:val="555555"/>
                <w:sz w:val="20"/>
                <w:szCs w:val="20"/>
              </w:rPr>
              <w:t>Accelerometer — motion detection</w:t>
            </w:r>
          </w:p>
          <w:p w14:paraId="518E6EDE" w14:textId="77777777" w:rsidR="007D4644" w:rsidRDefault="00000000">
            <w:pPr>
              <w:pStyle w:val="ListParagraph"/>
              <w:numPr>
                <w:ilvl w:val="0"/>
                <w:numId w:val="2"/>
              </w:numPr>
              <w:spacing w:before="30" w:after="30"/>
            </w:pPr>
            <w:r>
              <w:rPr>
                <w:color w:val="555555"/>
                <w:sz w:val="20"/>
                <w:szCs w:val="20"/>
              </w:rPr>
              <w:t>Gyroscope — device orientation changes</w:t>
            </w:r>
          </w:p>
          <w:p w14:paraId="60400A4C" w14:textId="77777777" w:rsidR="007D4644" w:rsidRDefault="00000000">
            <w:pPr>
              <w:pStyle w:val="ListParagraph"/>
              <w:numPr>
                <w:ilvl w:val="0"/>
                <w:numId w:val="2"/>
              </w:numPr>
              <w:spacing w:before="30" w:after="30"/>
            </w:pPr>
            <w:r>
              <w:rPr>
                <w:color w:val="555555"/>
                <w:sz w:val="20"/>
                <w:szCs w:val="20"/>
              </w:rPr>
              <w:t>GPS — speed threshold monitoring</w:t>
            </w:r>
          </w:p>
          <w:p w14:paraId="13D7E2AC" w14:textId="77777777" w:rsidR="007D4644" w:rsidRDefault="00000000">
            <w:pPr>
              <w:pStyle w:val="ListParagraph"/>
              <w:numPr>
                <w:ilvl w:val="0"/>
                <w:numId w:val="2"/>
              </w:numPr>
              <w:spacing w:before="30" w:after="30"/>
            </w:pPr>
            <w:r>
              <w:rPr>
                <w:color w:val="555555"/>
                <w:sz w:val="20"/>
                <w:szCs w:val="20"/>
              </w:rPr>
              <w:t>Screen state — unlock and active usage detection</w:t>
            </w:r>
          </w:p>
          <w:p w14:paraId="5C1FAAE3" w14:textId="77777777" w:rsidR="007D4644" w:rsidRDefault="00000000">
            <w:pPr>
              <w:pStyle w:val="ListParagraph"/>
              <w:numPr>
                <w:ilvl w:val="0"/>
                <w:numId w:val="2"/>
              </w:numPr>
              <w:spacing w:before="30" w:after="30"/>
            </w:pPr>
            <w:r>
              <w:rPr>
                <w:color w:val="555555"/>
                <w:sz w:val="20"/>
                <w:szCs w:val="20"/>
              </w:rPr>
              <w:t>Touch input — physical interaction events</w:t>
            </w:r>
          </w:p>
        </w:tc>
        <w:tc>
          <w:tcPr>
            <w:tcW w:w="4680" w:type="dxa"/>
            <w:tcBorders>
              <w:top w:val="single" w:sz="1" w:space="0" w:color="C5D3E8"/>
              <w:left w:val="single" w:sz="1" w:space="0" w:color="C5D3E8"/>
              <w:bottom w:val="single" w:sz="1" w:space="0" w:color="C5D3E8"/>
              <w:right w:val="single" w:sz="1" w:space="0" w:color="C5D3E8"/>
            </w:tcBorders>
            <w:shd w:val="clear" w:color="auto" w:fill="E8F5E9"/>
            <w:tcMar>
              <w:top w:w="100" w:type="dxa"/>
              <w:left w:w="160" w:type="dxa"/>
              <w:bottom w:w="100" w:type="dxa"/>
              <w:right w:w="160" w:type="dxa"/>
            </w:tcMar>
          </w:tcPr>
          <w:p w14:paraId="45EBAE77" w14:textId="77777777" w:rsidR="007D4644" w:rsidRDefault="00000000">
            <w:pPr>
              <w:spacing w:after="100"/>
            </w:pPr>
            <w:r>
              <w:rPr>
                <w:b/>
                <w:bCs/>
                <w:color w:val="1B3A6B"/>
              </w:rPr>
              <w:t>Detection Logic</w:t>
            </w:r>
          </w:p>
          <w:p w14:paraId="7D90E990" w14:textId="77777777" w:rsidR="007D4644" w:rsidRDefault="00000000">
            <w:pPr>
              <w:pStyle w:val="ListParagraph"/>
              <w:numPr>
                <w:ilvl w:val="0"/>
                <w:numId w:val="2"/>
              </w:numPr>
              <w:spacing w:before="30" w:after="30"/>
            </w:pPr>
            <w:r>
              <w:rPr>
                <w:color w:val="555555"/>
                <w:sz w:val="20"/>
                <w:szCs w:val="20"/>
              </w:rPr>
              <w:t>Device was stationary, then moves suddenly</w:t>
            </w:r>
          </w:p>
          <w:p w14:paraId="3B5D2D74" w14:textId="77777777" w:rsidR="007D4644" w:rsidRDefault="00000000">
            <w:pPr>
              <w:pStyle w:val="ListParagraph"/>
              <w:numPr>
                <w:ilvl w:val="0"/>
                <w:numId w:val="2"/>
              </w:numPr>
              <w:spacing w:before="30" w:after="30"/>
            </w:pPr>
            <w:r>
              <w:rPr>
                <w:color w:val="555555"/>
                <w:sz w:val="20"/>
                <w:szCs w:val="20"/>
              </w:rPr>
              <w:t>Orientation shifts to portrait (pickup posture)</w:t>
            </w:r>
          </w:p>
          <w:p w14:paraId="00A5839A" w14:textId="77777777" w:rsidR="007D4644" w:rsidRDefault="00000000">
            <w:pPr>
              <w:pStyle w:val="ListParagraph"/>
              <w:numPr>
                <w:ilvl w:val="0"/>
                <w:numId w:val="2"/>
              </w:numPr>
              <w:spacing w:before="30" w:after="30"/>
            </w:pPr>
            <w:r>
              <w:rPr>
                <w:color w:val="555555"/>
                <w:sz w:val="20"/>
                <w:szCs w:val="20"/>
              </w:rPr>
              <w:t>Screen activates</w:t>
            </w:r>
          </w:p>
          <w:p w14:paraId="68B650DB" w14:textId="77777777" w:rsidR="007D4644" w:rsidRDefault="00000000">
            <w:pPr>
              <w:pStyle w:val="ListParagraph"/>
              <w:numPr>
                <w:ilvl w:val="0"/>
                <w:numId w:val="2"/>
              </w:numPr>
              <w:spacing w:before="30" w:after="30"/>
            </w:pPr>
            <w:r>
              <w:rPr>
                <w:color w:val="555555"/>
                <w:sz w:val="20"/>
                <w:szCs w:val="20"/>
              </w:rPr>
              <w:t>Vehicle speed exceeds 10–15 km/h</w:t>
            </w:r>
          </w:p>
          <w:p w14:paraId="3548DE51" w14:textId="77777777" w:rsidR="007D4644" w:rsidRDefault="00000000">
            <w:pPr>
              <w:pStyle w:val="ListParagraph"/>
              <w:numPr>
                <w:ilvl w:val="0"/>
                <w:numId w:val="2"/>
              </w:numPr>
              <w:spacing w:before="30" w:after="30"/>
            </w:pPr>
            <w:r>
              <w:rPr>
                <w:color w:val="555555"/>
                <w:sz w:val="20"/>
                <w:szCs w:val="20"/>
              </w:rPr>
              <w:t>→ Event classified as Distraction Event</w:t>
            </w:r>
          </w:p>
        </w:tc>
      </w:tr>
    </w:tbl>
    <w:p w14:paraId="6B488B38" w14:textId="77777777" w:rsidR="007D4644" w:rsidRDefault="007D4644">
      <w:pPr>
        <w:spacing w:before="120"/>
      </w:pPr>
    </w:p>
    <w:p w14:paraId="5911DC5A" w14:textId="77777777" w:rsidR="007D4644" w:rsidRDefault="00000000">
      <w:pPr>
        <w:spacing w:before="60" w:after="100"/>
        <w:jc w:val="both"/>
      </w:pPr>
      <w:r>
        <w:rPr>
          <w:color w:val="555555"/>
        </w:rPr>
        <w:t>The sensor layer is probabilistic — it works with the signals available on a standard smartphone without requiring dedicated hardware. Known limitations include platform-level restrictions on iOS background sensor access and the potential for battery impact, both of which will be carefully managed in the technical implementation.</w:t>
      </w:r>
    </w:p>
    <w:p w14:paraId="1D3F5006" w14:textId="77777777" w:rsidR="007D4644" w:rsidRDefault="007D4644">
      <w:pPr>
        <w:pBdr>
          <w:bottom w:val="single" w:sz="2" w:space="0" w:color="CCCCCC"/>
        </w:pBdr>
        <w:spacing w:before="200" w:after="200"/>
      </w:pPr>
    </w:p>
    <w:p w14:paraId="20EDBC2A" w14:textId="7CA11898" w:rsidR="007D4644" w:rsidRDefault="00000000">
      <w:pPr>
        <w:pStyle w:val="Heading1"/>
      </w:pPr>
      <w:r>
        <w:t xml:space="preserve">12.  Driver Profiling and </w:t>
      </w:r>
      <w:r w:rsidR="008A2F9B">
        <w:t>Personalization</w:t>
      </w:r>
    </w:p>
    <w:p w14:paraId="5B5863C2" w14:textId="77777777" w:rsidR="007D4644" w:rsidRDefault="00000000">
      <w:pPr>
        <w:spacing w:before="60" w:after="100"/>
        <w:jc w:val="both"/>
      </w:pPr>
      <w:r>
        <w:rPr>
          <w:color w:val="555555"/>
        </w:rPr>
        <w:t>The platform treats every user as an individual. A one-size-fits-all training program cannot address the full spectrum of distracted driving behavior — an impulsive driver and an overconfident driver make unsafe decisions for entirely different reasons, and require different interventions.</w:t>
      </w:r>
    </w:p>
    <w:p w14:paraId="68F7F4C6" w14:textId="77777777" w:rsidR="007D4644" w:rsidRDefault="007D4644">
      <w:pPr>
        <w:spacing w:before="80"/>
      </w:pPr>
    </w:p>
    <w:p w14:paraId="0B762DF8" w14:textId="77777777" w:rsidR="007D4644" w:rsidRDefault="00000000">
      <w:pPr>
        <w:pStyle w:val="Heading3"/>
      </w:pPr>
      <w:r>
        <w:t>Onboarding Profile</w:t>
      </w:r>
    </w:p>
    <w:p w14:paraId="4FCE34FF" w14:textId="77777777" w:rsidR="007D4644" w:rsidRDefault="00000000">
      <w:pPr>
        <w:spacing w:before="60" w:after="100"/>
        <w:jc w:val="both"/>
      </w:pPr>
      <w:r>
        <w:rPr>
          <w:color w:val="555555"/>
        </w:rPr>
        <w:t>New users complete a short behavioral quiz during onboarding. The quiz is designed not to test knowledge, but to reveal decision-making tendencies. Based on responses, users are assigned an initial driver profile:</w:t>
      </w:r>
    </w:p>
    <w:p w14:paraId="34D3F36E" w14:textId="77777777" w:rsidR="007D4644" w:rsidRDefault="007D4644">
      <w:pPr>
        <w:spacing w:before="60"/>
      </w:pPr>
    </w:p>
    <w:p w14:paraId="422E7FCE" w14:textId="77777777" w:rsidR="007D4644" w:rsidRDefault="00000000">
      <w:pPr>
        <w:pStyle w:val="ListParagraph"/>
        <w:numPr>
          <w:ilvl w:val="0"/>
          <w:numId w:val="2"/>
        </w:numPr>
        <w:spacing w:before="40" w:after="60"/>
      </w:pPr>
      <w:r>
        <w:rPr>
          <w:color w:val="555555"/>
        </w:rPr>
        <w:t>Impulsive — acts before thinking; high-frequency, fast unsafe decisions</w:t>
      </w:r>
    </w:p>
    <w:p w14:paraId="0CE9C832" w14:textId="77777777" w:rsidR="007D4644" w:rsidRDefault="00000000">
      <w:pPr>
        <w:pStyle w:val="ListParagraph"/>
        <w:numPr>
          <w:ilvl w:val="0"/>
          <w:numId w:val="2"/>
        </w:numPr>
        <w:spacing w:before="40" w:after="60"/>
      </w:pPr>
      <w:r>
        <w:rPr>
          <w:color w:val="555555"/>
        </w:rPr>
        <w:t>Overconfident — underestimates risk; believes they can multitask safely</w:t>
      </w:r>
    </w:p>
    <w:p w14:paraId="7FB1EF24" w14:textId="77777777" w:rsidR="007D4644" w:rsidRDefault="00000000">
      <w:pPr>
        <w:pStyle w:val="ListParagraph"/>
        <w:numPr>
          <w:ilvl w:val="0"/>
          <w:numId w:val="2"/>
        </w:numPr>
        <w:spacing w:before="40" w:after="60"/>
      </w:pPr>
      <w:r>
        <w:rPr>
          <w:color w:val="555555"/>
        </w:rPr>
        <w:t>Anxious — hesitates excessively; high cognitive load under pressure</w:t>
      </w:r>
    </w:p>
    <w:p w14:paraId="68303522" w14:textId="77777777" w:rsidR="007D4644" w:rsidRDefault="00000000">
      <w:pPr>
        <w:pStyle w:val="ListParagraph"/>
        <w:numPr>
          <w:ilvl w:val="0"/>
          <w:numId w:val="2"/>
        </w:numPr>
        <w:spacing w:before="40" w:after="60"/>
      </w:pPr>
      <w:r>
        <w:rPr>
          <w:color w:val="555555"/>
        </w:rPr>
        <w:t>Distractible — loses focus in complex environments; stimulus-sensitive</w:t>
      </w:r>
    </w:p>
    <w:p w14:paraId="1C733956" w14:textId="77777777" w:rsidR="007D4644" w:rsidRDefault="00000000">
      <w:pPr>
        <w:pStyle w:val="ListParagraph"/>
        <w:numPr>
          <w:ilvl w:val="0"/>
          <w:numId w:val="2"/>
        </w:numPr>
        <w:spacing w:before="40" w:after="60"/>
      </w:pPr>
      <w:r>
        <w:rPr>
          <w:color w:val="555555"/>
        </w:rPr>
        <w:t>Rule-following — responds well to authority and consequence-based framing</w:t>
      </w:r>
    </w:p>
    <w:p w14:paraId="0B6B65DF" w14:textId="77777777" w:rsidR="007D4644" w:rsidRDefault="007D4644">
      <w:pPr>
        <w:spacing w:before="80"/>
      </w:pPr>
    </w:p>
    <w:p w14:paraId="322FD662" w14:textId="77777777" w:rsidR="007D4644" w:rsidRDefault="00000000">
      <w:pPr>
        <w:spacing w:before="60" w:after="100"/>
        <w:jc w:val="both"/>
      </w:pPr>
      <w:r>
        <w:rPr>
          <w:color w:val="555555"/>
        </w:rPr>
        <w:t>This profile is not static. As the Behavior Analyzer builds a richer picture of each user's actual decision-making, the profile evolves — adjusting scenario difficulty, AI agent tone and strategy, and the type of lesson content delivered.</w:t>
      </w:r>
    </w:p>
    <w:p w14:paraId="7040342E" w14:textId="77777777" w:rsidR="007D4644" w:rsidRDefault="007D4644">
      <w:pPr>
        <w:pBdr>
          <w:bottom w:val="single" w:sz="2" w:space="0" w:color="CCCCCC"/>
        </w:pBdr>
        <w:spacing w:before="200" w:after="200"/>
      </w:pPr>
    </w:p>
    <w:p w14:paraId="4217ED04" w14:textId="77777777" w:rsidR="008A2F9B" w:rsidRDefault="008A2F9B">
      <w:pPr>
        <w:pStyle w:val="Heading1"/>
      </w:pPr>
    </w:p>
    <w:p w14:paraId="6A1ECCF5" w14:textId="0D42432E" w:rsidR="007D4644" w:rsidRDefault="00000000">
      <w:pPr>
        <w:pStyle w:val="Heading1"/>
      </w:pPr>
      <w:r>
        <w:lastRenderedPageBreak/>
        <w:t>13.  Gamification and Social Layer</w:t>
      </w:r>
    </w:p>
    <w:p w14:paraId="3AA9C3C6" w14:textId="4D0BCABB" w:rsidR="007D4644" w:rsidRDefault="00000000">
      <w:pPr>
        <w:spacing w:before="60" w:after="100"/>
        <w:jc w:val="both"/>
      </w:pPr>
      <w:r>
        <w:rPr>
          <w:color w:val="555555"/>
        </w:rPr>
        <w:t xml:space="preserve">Sustained behavioral change requires sustained engagement. The platform uses a carefully designed gamification layer to maintain motivation without </w:t>
      </w:r>
      <w:r w:rsidR="008A2F9B">
        <w:rPr>
          <w:color w:val="555555"/>
        </w:rPr>
        <w:t>trivializing</w:t>
      </w:r>
      <w:r>
        <w:rPr>
          <w:color w:val="555555"/>
        </w:rPr>
        <w:t xml:space="preserve"> the seriousness of the subject.</w:t>
      </w:r>
    </w:p>
    <w:p w14:paraId="1DC84492" w14:textId="77777777" w:rsidR="007D4644" w:rsidRDefault="007D46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4644" w14:paraId="79F23158" w14:textId="77777777">
        <w:tc>
          <w:tcPr>
            <w:tcW w:w="4680" w:type="dxa"/>
            <w:tcBorders>
              <w:top w:val="single" w:sz="1" w:space="0" w:color="C5D3E8"/>
              <w:left w:val="single" w:sz="1" w:space="0" w:color="C5D3E8"/>
              <w:bottom w:val="single" w:sz="1" w:space="0" w:color="C5D3E8"/>
              <w:right w:val="single" w:sz="1" w:space="0" w:color="C5D3E8"/>
            </w:tcBorders>
            <w:shd w:val="clear" w:color="auto" w:fill="EEF2F8"/>
            <w:tcMar>
              <w:top w:w="100" w:type="dxa"/>
              <w:left w:w="160" w:type="dxa"/>
              <w:bottom w:w="100" w:type="dxa"/>
              <w:right w:w="160" w:type="dxa"/>
            </w:tcMar>
          </w:tcPr>
          <w:p w14:paraId="26FB4D03" w14:textId="77777777" w:rsidR="007D4644" w:rsidRDefault="00000000">
            <w:pPr>
              <w:spacing w:after="100"/>
            </w:pPr>
            <w:r>
              <w:rPr>
                <w:b/>
                <w:bCs/>
                <w:color w:val="1B3A6B"/>
              </w:rPr>
              <w:t>Engagement Mechanics</w:t>
            </w:r>
          </w:p>
          <w:p w14:paraId="11C639DE" w14:textId="77777777" w:rsidR="007D4644" w:rsidRDefault="00000000">
            <w:pPr>
              <w:pStyle w:val="ListParagraph"/>
              <w:numPr>
                <w:ilvl w:val="0"/>
                <w:numId w:val="2"/>
              </w:numPr>
              <w:spacing w:before="30" w:after="30"/>
            </w:pPr>
            <w:r>
              <w:rPr>
                <w:color w:val="555555"/>
                <w:sz w:val="20"/>
                <w:szCs w:val="20"/>
              </w:rPr>
              <w:t>Distraction Score — the user's primary behavioral metric</w:t>
            </w:r>
          </w:p>
          <w:p w14:paraId="7CA6C1F3" w14:textId="77777777" w:rsidR="007D4644" w:rsidRDefault="00000000">
            <w:pPr>
              <w:pStyle w:val="ListParagraph"/>
              <w:numPr>
                <w:ilvl w:val="0"/>
                <w:numId w:val="2"/>
              </w:numPr>
              <w:spacing w:before="30" w:after="30"/>
            </w:pPr>
            <w:r>
              <w:rPr>
                <w:color w:val="555555"/>
                <w:sz w:val="20"/>
                <w:szCs w:val="20"/>
              </w:rPr>
              <w:t>Streaks — consecutive safe-driving sessions</w:t>
            </w:r>
          </w:p>
          <w:p w14:paraId="246B9259" w14:textId="77777777" w:rsidR="007D4644" w:rsidRDefault="00000000">
            <w:pPr>
              <w:pStyle w:val="ListParagraph"/>
              <w:numPr>
                <w:ilvl w:val="0"/>
                <w:numId w:val="2"/>
              </w:numPr>
              <w:spacing w:before="30" w:after="30"/>
            </w:pPr>
            <w:r>
              <w:rPr>
                <w:color w:val="555555"/>
                <w:sz w:val="20"/>
                <w:szCs w:val="20"/>
              </w:rPr>
              <w:t>Milestones — e.g., 100 distraction-free drives</w:t>
            </w:r>
          </w:p>
          <w:p w14:paraId="4DDA189A" w14:textId="77777777" w:rsidR="007D4644" w:rsidRDefault="00000000">
            <w:pPr>
              <w:pStyle w:val="ListParagraph"/>
              <w:numPr>
                <w:ilvl w:val="0"/>
                <w:numId w:val="2"/>
              </w:numPr>
              <w:spacing w:before="30" w:after="30"/>
            </w:pPr>
            <w:r>
              <w:rPr>
                <w:color w:val="555555"/>
                <w:sz w:val="20"/>
                <w:szCs w:val="20"/>
              </w:rPr>
              <w:t>Ranking — top 10% safe drivers this week</w:t>
            </w:r>
          </w:p>
        </w:tc>
        <w:tc>
          <w:tcPr>
            <w:tcW w:w="4680" w:type="dxa"/>
            <w:tcBorders>
              <w:top w:val="single" w:sz="1" w:space="0" w:color="C5D3E8"/>
              <w:left w:val="single" w:sz="1" w:space="0" w:color="C5D3E8"/>
              <w:bottom w:val="single" w:sz="1" w:space="0" w:color="C5D3E8"/>
              <w:right w:val="single" w:sz="1" w:space="0" w:color="C5D3E8"/>
            </w:tcBorders>
            <w:shd w:val="clear" w:color="auto" w:fill="E8F5E9"/>
            <w:tcMar>
              <w:top w:w="100" w:type="dxa"/>
              <w:left w:w="160" w:type="dxa"/>
              <w:bottom w:w="100" w:type="dxa"/>
              <w:right w:w="160" w:type="dxa"/>
            </w:tcMar>
          </w:tcPr>
          <w:p w14:paraId="42EEB598" w14:textId="77777777" w:rsidR="007D4644" w:rsidRDefault="00000000">
            <w:pPr>
              <w:spacing w:after="100"/>
            </w:pPr>
            <w:r>
              <w:rPr>
                <w:b/>
                <w:bCs/>
                <w:color w:val="1B3A6B"/>
              </w:rPr>
              <w:t>Social Features</w:t>
            </w:r>
          </w:p>
          <w:p w14:paraId="5AB96667" w14:textId="77777777" w:rsidR="007D4644" w:rsidRDefault="00000000">
            <w:pPr>
              <w:pStyle w:val="ListParagraph"/>
              <w:numPr>
                <w:ilvl w:val="0"/>
                <w:numId w:val="2"/>
              </w:numPr>
              <w:spacing w:before="30" w:after="30"/>
            </w:pPr>
            <w:r>
              <w:rPr>
                <w:color w:val="555555"/>
                <w:sz w:val="20"/>
                <w:szCs w:val="20"/>
              </w:rPr>
              <w:t>Shareable achievement cards for social media</w:t>
            </w:r>
          </w:p>
          <w:p w14:paraId="159A63A0" w14:textId="77777777" w:rsidR="007D4644" w:rsidRDefault="00000000">
            <w:pPr>
              <w:pStyle w:val="ListParagraph"/>
              <w:numPr>
                <w:ilvl w:val="0"/>
                <w:numId w:val="2"/>
              </w:numPr>
              <w:spacing w:before="30" w:after="30"/>
            </w:pPr>
            <w:r>
              <w:rPr>
                <w:color w:val="555555"/>
                <w:sz w:val="20"/>
                <w:szCs w:val="20"/>
              </w:rPr>
              <w:t>Foundation-branded milestone badges</w:t>
            </w:r>
          </w:p>
          <w:p w14:paraId="5EEC9B4F" w14:textId="77777777" w:rsidR="007D4644" w:rsidRDefault="00000000">
            <w:pPr>
              <w:pStyle w:val="ListParagraph"/>
              <w:numPr>
                <w:ilvl w:val="0"/>
                <w:numId w:val="2"/>
              </w:numPr>
              <w:spacing w:before="30" w:after="30"/>
            </w:pPr>
            <w:r>
              <w:rPr>
                <w:color w:val="555555"/>
                <w:sz w:val="20"/>
                <w:szCs w:val="20"/>
              </w:rPr>
              <w:t>Community leaderboards (opt-in)</w:t>
            </w:r>
          </w:p>
          <w:p w14:paraId="360F09A8" w14:textId="77777777" w:rsidR="007D4644" w:rsidRDefault="00000000">
            <w:pPr>
              <w:pStyle w:val="ListParagraph"/>
              <w:numPr>
                <w:ilvl w:val="0"/>
                <w:numId w:val="2"/>
              </w:numPr>
              <w:spacing w:before="30" w:after="30"/>
            </w:pPr>
            <w:r>
              <w:rPr>
                <w:color w:val="555555"/>
                <w:sz w:val="20"/>
                <w:szCs w:val="20"/>
              </w:rPr>
              <w:t>Progress summaries for sharing with family or employers</w:t>
            </w:r>
          </w:p>
        </w:tc>
      </w:tr>
    </w:tbl>
    <w:p w14:paraId="5B5BE977" w14:textId="77777777" w:rsidR="007D4644" w:rsidRDefault="007D4644">
      <w:pPr>
        <w:spacing w:before="120"/>
      </w:pPr>
    </w:p>
    <w:p w14:paraId="701854AB" w14:textId="77777777" w:rsidR="007D4644" w:rsidRDefault="00000000">
      <w:pPr>
        <w:spacing w:before="60" w:after="100"/>
        <w:jc w:val="both"/>
      </w:pPr>
      <w:r>
        <w:rPr>
          <w:color w:val="555555"/>
        </w:rPr>
        <w:t>The tone of the gamification layer is consciously measured. Achievements are framed around safety and responsibility, not competition. The aim is to make users proud of the behavioral change they are achieving, not simply addicted to the score.</w:t>
      </w:r>
    </w:p>
    <w:p w14:paraId="7075072C" w14:textId="77777777" w:rsidR="007D4644" w:rsidRDefault="007D4644">
      <w:pPr>
        <w:pBdr>
          <w:bottom w:val="single" w:sz="2" w:space="0" w:color="CCCCCC"/>
        </w:pBdr>
        <w:spacing w:before="200" w:after="200"/>
      </w:pPr>
    </w:p>
    <w:p w14:paraId="54A12848" w14:textId="77777777" w:rsidR="007D4644" w:rsidRDefault="00000000">
      <w:pPr>
        <w:pStyle w:val="Heading1"/>
      </w:pPr>
      <w:r>
        <w:t>14.  User Journey</w:t>
      </w:r>
    </w:p>
    <w:p w14:paraId="45933164" w14:textId="77777777" w:rsidR="007D4644" w:rsidRDefault="00000000">
      <w:pPr>
        <w:spacing w:before="60" w:after="100"/>
        <w:jc w:val="both"/>
      </w:pPr>
      <w:r>
        <w:rPr>
          <w:color w:val="555555"/>
        </w:rPr>
        <w:t>The end-to-end user journey is designed to be self-contained, low-friction, and habit-forming. Each step reinforces the next.</w:t>
      </w:r>
    </w:p>
    <w:p w14:paraId="3ADA9DFF" w14:textId="77777777" w:rsidR="007D4644" w:rsidRDefault="007D4644">
      <w:pPr>
        <w:spacing w:before="80"/>
      </w:pPr>
    </w:p>
    <w:p w14:paraId="6FEC2337" w14:textId="77777777" w:rsidR="007D4644" w:rsidRDefault="00000000">
      <w:pPr>
        <w:spacing w:before="80" w:after="40"/>
      </w:pPr>
      <w:r>
        <w:rPr>
          <w:b/>
          <w:bCs/>
          <w:color w:val="1B3A6B"/>
        </w:rPr>
        <w:t>1.  Sign Up</w:t>
      </w:r>
    </w:p>
    <w:p w14:paraId="510FDE2E" w14:textId="77777777" w:rsidR="007D4644" w:rsidRDefault="00000000">
      <w:pPr>
        <w:spacing w:after="80"/>
        <w:ind w:left="360"/>
      </w:pPr>
      <w:r>
        <w:rPr>
          <w:color w:val="555555"/>
        </w:rPr>
        <w:t>User creates an account and consents to sensor data use for real-world tracking.</w:t>
      </w:r>
    </w:p>
    <w:p w14:paraId="68CB6572" w14:textId="77777777" w:rsidR="007D4644" w:rsidRDefault="00000000">
      <w:pPr>
        <w:spacing w:before="80" w:after="40"/>
      </w:pPr>
      <w:r>
        <w:rPr>
          <w:b/>
          <w:bCs/>
          <w:color w:val="1B3A6B"/>
        </w:rPr>
        <w:t>2.  Driver Profiling</w:t>
      </w:r>
    </w:p>
    <w:p w14:paraId="5DFFC557" w14:textId="77777777" w:rsidR="007D4644" w:rsidRDefault="00000000">
      <w:pPr>
        <w:spacing w:after="80"/>
        <w:ind w:left="360"/>
      </w:pPr>
      <w:r>
        <w:rPr>
          <w:color w:val="555555"/>
        </w:rPr>
        <w:t>A short onboarding quiz identifies the user's behavioral tendencies and assigns an initial profile.</w:t>
      </w:r>
    </w:p>
    <w:p w14:paraId="38428F45" w14:textId="77777777" w:rsidR="007D4644" w:rsidRDefault="00000000">
      <w:pPr>
        <w:spacing w:before="80" w:after="40"/>
      </w:pPr>
      <w:r>
        <w:rPr>
          <w:b/>
          <w:bCs/>
          <w:color w:val="1B3A6B"/>
        </w:rPr>
        <w:t>3.  Simulation</w:t>
      </w:r>
    </w:p>
    <w:p w14:paraId="6C7F1CC9" w14:textId="77777777" w:rsidR="007D4644" w:rsidRDefault="00000000">
      <w:pPr>
        <w:spacing w:after="80"/>
        <w:ind w:left="360"/>
      </w:pPr>
      <w:r>
        <w:rPr>
          <w:color w:val="555555"/>
        </w:rPr>
        <w:t>The user enters a driving simulation, with the environment calibrated to their profile.</w:t>
      </w:r>
    </w:p>
    <w:p w14:paraId="6380393D" w14:textId="77777777" w:rsidR="007D4644" w:rsidRDefault="00000000">
      <w:pPr>
        <w:spacing w:before="80" w:after="40"/>
      </w:pPr>
      <w:r>
        <w:rPr>
          <w:b/>
          <w:bCs/>
          <w:color w:val="1B3A6B"/>
        </w:rPr>
        <w:t>4.  AI Voice Interaction</w:t>
      </w:r>
    </w:p>
    <w:p w14:paraId="4920BA7E" w14:textId="77777777" w:rsidR="007D4644" w:rsidRDefault="00000000">
      <w:pPr>
        <w:spacing w:after="80"/>
        <w:ind w:left="360"/>
      </w:pPr>
      <w:r>
        <w:rPr>
          <w:color w:val="555555"/>
        </w:rPr>
        <w:t>The AI agent introduces pressure — social, contextual, or authoritative — depending on the scenario.</w:t>
      </w:r>
    </w:p>
    <w:p w14:paraId="079F4BBE" w14:textId="77777777" w:rsidR="007D4644" w:rsidRDefault="00000000">
      <w:pPr>
        <w:spacing w:before="80" w:after="40"/>
      </w:pPr>
      <w:r>
        <w:rPr>
          <w:b/>
          <w:bCs/>
          <w:color w:val="1B3A6B"/>
        </w:rPr>
        <w:t>5.  Decision Point</w:t>
      </w:r>
    </w:p>
    <w:p w14:paraId="052974F2" w14:textId="77777777" w:rsidR="007D4644" w:rsidRDefault="00000000">
      <w:pPr>
        <w:spacing w:after="80"/>
        <w:ind w:left="360"/>
      </w:pPr>
      <w:r>
        <w:rPr>
          <w:color w:val="555555"/>
        </w:rPr>
        <w:t>The user responds (or fails to respond) to the distraction event. All inputs are recorded.</w:t>
      </w:r>
    </w:p>
    <w:p w14:paraId="22780EE1" w14:textId="77777777" w:rsidR="007D4644" w:rsidRDefault="00000000">
      <w:pPr>
        <w:spacing w:before="80" w:after="40"/>
      </w:pPr>
      <w:r>
        <w:rPr>
          <w:b/>
          <w:bCs/>
          <w:color w:val="1B3A6B"/>
        </w:rPr>
        <w:t>6.  Behavioral Evaluation</w:t>
      </w:r>
    </w:p>
    <w:p w14:paraId="72DF9298" w14:textId="77777777" w:rsidR="007D4644" w:rsidRDefault="00000000">
      <w:pPr>
        <w:spacing w:after="80"/>
        <w:ind w:left="360"/>
      </w:pPr>
      <w:r>
        <w:rPr>
          <w:color w:val="555555"/>
        </w:rPr>
        <w:t>The system analyses the decision, reaction time, and patterns relative to prior sessions.</w:t>
      </w:r>
    </w:p>
    <w:p w14:paraId="0607CEA7" w14:textId="77777777" w:rsidR="007D4644" w:rsidRDefault="00000000">
      <w:pPr>
        <w:spacing w:before="80" w:after="40"/>
      </w:pPr>
      <w:r>
        <w:rPr>
          <w:b/>
          <w:bCs/>
          <w:color w:val="1B3A6B"/>
        </w:rPr>
        <w:t>7.  Score Update</w:t>
      </w:r>
    </w:p>
    <w:p w14:paraId="748F92D7" w14:textId="77777777" w:rsidR="007D4644" w:rsidRDefault="00000000">
      <w:pPr>
        <w:spacing w:after="80"/>
        <w:ind w:left="360"/>
      </w:pPr>
      <w:r>
        <w:rPr>
          <w:color w:val="555555"/>
        </w:rPr>
        <w:t>The distraction score is updated and contextual feedback is delivered.</w:t>
      </w:r>
    </w:p>
    <w:p w14:paraId="43012875" w14:textId="77777777" w:rsidR="007D4644" w:rsidRDefault="00000000">
      <w:pPr>
        <w:spacing w:before="80" w:after="40"/>
      </w:pPr>
      <w:r>
        <w:rPr>
          <w:b/>
          <w:bCs/>
          <w:color w:val="1B3A6B"/>
        </w:rPr>
        <w:t>8.  Lesson Assignment</w:t>
      </w:r>
    </w:p>
    <w:p w14:paraId="1E79EF24" w14:textId="77777777" w:rsidR="007D4644" w:rsidRDefault="00000000">
      <w:pPr>
        <w:spacing w:after="80"/>
        <w:ind w:left="360"/>
      </w:pPr>
      <w:r>
        <w:rPr>
          <w:color w:val="555555"/>
        </w:rPr>
        <w:lastRenderedPageBreak/>
        <w:t>If unsafe patterns are detected, a targeted lesson is automatically assigned.</w:t>
      </w:r>
    </w:p>
    <w:p w14:paraId="46D7FB5D" w14:textId="77777777" w:rsidR="007D4644" w:rsidRDefault="00000000">
      <w:pPr>
        <w:spacing w:before="80" w:after="40"/>
      </w:pPr>
      <w:r>
        <w:rPr>
          <w:b/>
          <w:bCs/>
          <w:color w:val="1B3A6B"/>
        </w:rPr>
        <w:t>9.  Quiz and Re-Simulation</w:t>
      </w:r>
    </w:p>
    <w:p w14:paraId="66D2FCF8" w14:textId="77777777" w:rsidR="007D4644" w:rsidRDefault="00000000">
      <w:pPr>
        <w:spacing w:after="80"/>
        <w:ind w:left="360"/>
      </w:pPr>
      <w:r>
        <w:rPr>
          <w:color w:val="555555"/>
        </w:rPr>
        <w:t>The user completes a scenario-based quiz, then returns to the simulation to validate learning.</w:t>
      </w:r>
    </w:p>
    <w:p w14:paraId="473F9C4C" w14:textId="77777777" w:rsidR="007D4644" w:rsidRDefault="00000000">
      <w:pPr>
        <w:spacing w:before="80" w:after="40"/>
      </w:pPr>
      <w:r>
        <w:rPr>
          <w:b/>
          <w:bCs/>
          <w:color w:val="1B3A6B"/>
        </w:rPr>
        <w:t>10.  Progress Tracking</w:t>
      </w:r>
    </w:p>
    <w:p w14:paraId="6E5BE028" w14:textId="77777777" w:rsidR="007D4644" w:rsidRDefault="00000000">
      <w:pPr>
        <w:spacing w:after="80"/>
        <w:ind w:left="360"/>
      </w:pPr>
      <w:r>
        <w:rPr>
          <w:color w:val="555555"/>
        </w:rPr>
        <w:t>Cumulative progress is surfaced on the user's dashboard, including streaks, milestones, and real-world data.</w:t>
      </w:r>
    </w:p>
    <w:p w14:paraId="55B3427C" w14:textId="77777777" w:rsidR="007D4644" w:rsidRDefault="007D4644">
      <w:pPr>
        <w:pBdr>
          <w:bottom w:val="single" w:sz="2" w:space="0" w:color="CCCCCC"/>
        </w:pBdr>
        <w:spacing w:before="200" w:after="200"/>
      </w:pPr>
    </w:p>
    <w:p w14:paraId="590A74E0" w14:textId="77777777" w:rsidR="007D4644" w:rsidRDefault="00000000">
      <w:pPr>
        <w:pStyle w:val="Heading1"/>
      </w:pPr>
      <w:r>
        <w:t>15.  Technical Stack</w:t>
      </w:r>
    </w:p>
    <w:p w14:paraId="01328973" w14:textId="77777777" w:rsidR="007D4644" w:rsidRDefault="00000000">
      <w:pPr>
        <w:spacing w:before="60" w:after="100"/>
        <w:jc w:val="both"/>
      </w:pPr>
      <w:r>
        <w:rPr>
          <w:color w:val="555555"/>
        </w:rPr>
        <w:t>The platform is designed for scalability, modularity, and cross-platform reach. The following stack represents a recommended starting point, subject to refinement during technical scoping.</w:t>
      </w:r>
    </w:p>
    <w:p w14:paraId="0ACFAC9D" w14:textId="77777777" w:rsidR="007D4644" w:rsidRDefault="007D46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D4644" w14:paraId="1FF2D060" w14:textId="77777777">
        <w:tc>
          <w:tcPr>
            <w:tcW w:w="2800" w:type="dxa"/>
            <w:tcBorders>
              <w:top w:val="single" w:sz="1" w:space="0" w:color="C5D3E8"/>
              <w:left w:val="single" w:sz="1" w:space="0" w:color="C5D3E8"/>
              <w:bottom w:val="single" w:sz="1" w:space="0" w:color="C5D3E8"/>
              <w:right w:val="single" w:sz="1" w:space="0" w:color="C5D3E8"/>
            </w:tcBorders>
            <w:shd w:val="clear" w:color="auto" w:fill="1B3A6B"/>
            <w:tcMar>
              <w:top w:w="80" w:type="dxa"/>
              <w:left w:w="120" w:type="dxa"/>
              <w:bottom w:w="80" w:type="dxa"/>
              <w:right w:w="120" w:type="dxa"/>
            </w:tcMar>
          </w:tcPr>
          <w:p w14:paraId="5C1DC07A" w14:textId="77777777" w:rsidR="007D4644" w:rsidRDefault="00000000">
            <w:r>
              <w:rPr>
                <w:b/>
                <w:bCs/>
                <w:color w:val="FFFFFF"/>
                <w:sz w:val="20"/>
                <w:szCs w:val="20"/>
              </w:rPr>
              <w:t>Layer</w:t>
            </w:r>
          </w:p>
        </w:tc>
        <w:tc>
          <w:tcPr>
            <w:tcW w:w="6560" w:type="dxa"/>
            <w:tcBorders>
              <w:top w:val="single" w:sz="1" w:space="0" w:color="C5D3E8"/>
              <w:left w:val="single" w:sz="1" w:space="0" w:color="C5D3E8"/>
              <w:bottom w:val="single" w:sz="1" w:space="0" w:color="C5D3E8"/>
              <w:right w:val="single" w:sz="1" w:space="0" w:color="C5D3E8"/>
            </w:tcBorders>
            <w:shd w:val="clear" w:color="auto" w:fill="1B3A6B"/>
            <w:tcMar>
              <w:top w:w="80" w:type="dxa"/>
              <w:left w:w="120" w:type="dxa"/>
              <w:bottom w:w="80" w:type="dxa"/>
              <w:right w:w="120" w:type="dxa"/>
            </w:tcMar>
          </w:tcPr>
          <w:p w14:paraId="7C6DEB8F" w14:textId="77777777" w:rsidR="007D4644" w:rsidRDefault="00000000">
            <w:r>
              <w:rPr>
                <w:b/>
                <w:bCs/>
                <w:color w:val="FFFFFF"/>
                <w:sz w:val="20"/>
                <w:szCs w:val="20"/>
              </w:rPr>
              <w:t>Technology</w:t>
            </w:r>
          </w:p>
        </w:tc>
      </w:tr>
      <w:tr w:rsidR="007D4644" w14:paraId="7BB501DC" w14:textId="77777777">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4130BD6E" w14:textId="77777777" w:rsidR="007D4644" w:rsidRDefault="00000000">
            <w:r>
              <w:rPr>
                <w:b/>
                <w:bCs/>
                <w:color w:val="1B3A6B"/>
                <w:sz w:val="20"/>
                <w:szCs w:val="20"/>
              </w:rPr>
              <w:t>Frontend</w:t>
            </w:r>
          </w:p>
        </w:tc>
        <w:tc>
          <w:tcPr>
            <w:tcW w:w="6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05DFF48A" w14:textId="77777777" w:rsidR="007D4644" w:rsidRDefault="00000000">
            <w:r>
              <w:rPr>
                <w:color w:val="555555"/>
                <w:sz w:val="20"/>
                <w:szCs w:val="20"/>
              </w:rPr>
              <w:t>React / Next.js (web); React Native (mobile)</w:t>
            </w:r>
          </w:p>
        </w:tc>
      </w:tr>
      <w:tr w:rsidR="007D4644" w14:paraId="77C48D81" w14:textId="77777777">
        <w:tc>
          <w:tcPr>
            <w:tcW w:w="280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6A1549CF" w14:textId="77777777" w:rsidR="007D4644" w:rsidRDefault="00000000">
            <w:r>
              <w:rPr>
                <w:b/>
                <w:bCs/>
                <w:color w:val="1B3A6B"/>
                <w:sz w:val="20"/>
                <w:szCs w:val="20"/>
              </w:rPr>
              <w:t>Backend</w:t>
            </w:r>
          </w:p>
        </w:tc>
        <w:tc>
          <w:tcPr>
            <w:tcW w:w="656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4DBD71D3" w14:textId="77777777" w:rsidR="007D4644" w:rsidRDefault="00000000">
            <w:proofErr w:type="spellStart"/>
            <w:r>
              <w:rPr>
                <w:color w:val="555555"/>
                <w:sz w:val="20"/>
                <w:szCs w:val="20"/>
              </w:rPr>
              <w:t>FastAPI</w:t>
            </w:r>
            <w:proofErr w:type="spellEnd"/>
            <w:r>
              <w:rPr>
                <w:color w:val="555555"/>
                <w:sz w:val="20"/>
                <w:szCs w:val="20"/>
              </w:rPr>
              <w:t xml:space="preserve"> (Python) or Node.js — REST API with session management</w:t>
            </w:r>
          </w:p>
        </w:tc>
      </w:tr>
      <w:tr w:rsidR="007D4644" w14:paraId="0510ACA2" w14:textId="77777777">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4A75969B" w14:textId="77777777" w:rsidR="007D4644" w:rsidRDefault="00000000">
            <w:r>
              <w:rPr>
                <w:b/>
                <w:bCs/>
                <w:color w:val="1B3A6B"/>
                <w:sz w:val="20"/>
                <w:szCs w:val="20"/>
              </w:rPr>
              <w:t>AI Voice Layer</w:t>
            </w:r>
          </w:p>
        </w:tc>
        <w:tc>
          <w:tcPr>
            <w:tcW w:w="6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1C1FA52F" w14:textId="77777777" w:rsidR="007D4644" w:rsidRDefault="00000000">
            <w:proofErr w:type="spellStart"/>
            <w:r>
              <w:rPr>
                <w:color w:val="555555"/>
                <w:sz w:val="20"/>
                <w:szCs w:val="20"/>
              </w:rPr>
              <w:t>ElevenLabs</w:t>
            </w:r>
            <w:proofErr w:type="spellEnd"/>
            <w:r>
              <w:rPr>
                <w:color w:val="555555"/>
                <w:sz w:val="20"/>
                <w:szCs w:val="20"/>
              </w:rPr>
              <w:t xml:space="preserve"> — real-time voice agent synthesis and dialogue</w:t>
            </w:r>
          </w:p>
        </w:tc>
      </w:tr>
      <w:tr w:rsidR="007D4644" w14:paraId="453D9999" w14:textId="77777777">
        <w:tc>
          <w:tcPr>
            <w:tcW w:w="280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6BBB6AF0" w14:textId="77777777" w:rsidR="007D4644" w:rsidRDefault="00000000">
            <w:r>
              <w:rPr>
                <w:b/>
                <w:bCs/>
                <w:color w:val="1B3A6B"/>
                <w:sz w:val="20"/>
                <w:szCs w:val="20"/>
              </w:rPr>
              <w:t>AI / LLM</w:t>
            </w:r>
          </w:p>
        </w:tc>
        <w:tc>
          <w:tcPr>
            <w:tcW w:w="656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100259D9" w14:textId="77777777" w:rsidR="007D4644" w:rsidRDefault="00000000">
            <w:r>
              <w:rPr>
                <w:color w:val="555555"/>
                <w:sz w:val="20"/>
                <w:szCs w:val="20"/>
              </w:rPr>
              <w:t>Large language model for scenario generation, contextual feedback, and lesson content</w:t>
            </w:r>
          </w:p>
        </w:tc>
      </w:tr>
      <w:tr w:rsidR="007D4644" w14:paraId="0FC71766" w14:textId="77777777">
        <w:tc>
          <w:tcPr>
            <w:tcW w:w="2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673A4C29" w14:textId="77777777" w:rsidR="007D4644" w:rsidRDefault="00000000">
            <w:r>
              <w:rPr>
                <w:b/>
                <w:bCs/>
                <w:color w:val="1B3A6B"/>
                <w:sz w:val="20"/>
                <w:szCs w:val="20"/>
              </w:rPr>
              <w:t>Sensor Layer</w:t>
            </w:r>
          </w:p>
        </w:tc>
        <w:tc>
          <w:tcPr>
            <w:tcW w:w="6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4288A8F8" w14:textId="77777777" w:rsidR="007D4644" w:rsidRDefault="00000000">
            <w:r>
              <w:rPr>
                <w:color w:val="555555"/>
                <w:sz w:val="20"/>
                <w:szCs w:val="20"/>
              </w:rPr>
              <w:t>Native device APIs (accelerometer, gyroscope, GPS, screen state)</w:t>
            </w:r>
          </w:p>
        </w:tc>
      </w:tr>
      <w:tr w:rsidR="007D4644" w14:paraId="28FC1E4B" w14:textId="77777777">
        <w:tc>
          <w:tcPr>
            <w:tcW w:w="280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63D96DB5" w14:textId="77777777" w:rsidR="007D4644" w:rsidRDefault="00000000">
            <w:r>
              <w:rPr>
                <w:b/>
                <w:bCs/>
                <w:color w:val="1B3A6B"/>
                <w:sz w:val="20"/>
                <w:szCs w:val="20"/>
              </w:rPr>
              <w:t>Data Storage</w:t>
            </w:r>
          </w:p>
        </w:tc>
        <w:tc>
          <w:tcPr>
            <w:tcW w:w="656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2752A7CD" w14:textId="77777777" w:rsidR="007D4644" w:rsidRDefault="00000000">
            <w:r>
              <w:rPr>
                <w:color w:val="555555"/>
                <w:sz w:val="20"/>
                <w:szCs w:val="20"/>
              </w:rPr>
              <w:t>Structured user session logs, behavioral event records, profile data</w:t>
            </w:r>
          </w:p>
        </w:tc>
      </w:tr>
    </w:tbl>
    <w:p w14:paraId="6B22ED46" w14:textId="77777777" w:rsidR="007D4644" w:rsidRDefault="007D4644">
      <w:pPr>
        <w:pBdr>
          <w:bottom w:val="single" w:sz="2" w:space="0" w:color="CCCCCC"/>
        </w:pBdr>
        <w:spacing w:before="200" w:after="200"/>
      </w:pPr>
    </w:p>
    <w:p w14:paraId="35F581F4" w14:textId="77777777" w:rsidR="007D4644" w:rsidRDefault="00000000">
      <w:pPr>
        <w:pStyle w:val="Heading1"/>
      </w:pPr>
      <w:r>
        <w:t>16.  Development Roadmap</w:t>
      </w:r>
    </w:p>
    <w:p w14:paraId="26873A4B" w14:textId="77777777" w:rsidR="007D4644" w:rsidRDefault="00000000">
      <w:pPr>
        <w:spacing w:before="60" w:after="100"/>
        <w:jc w:val="both"/>
      </w:pPr>
      <w:r>
        <w:rPr>
          <w:color w:val="555555"/>
        </w:rPr>
        <w:t>The platform will be built across four phases, each delivering a working, testable product while progressively adding depth and sophistication.</w:t>
      </w:r>
    </w:p>
    <w:p w14:paraId="2CD4221E" w14:textId="77777777" w:rsidR="007D4644" w:rsidRDefault="007D46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D4644" w14:paraId="28D4162D" w14:textId="77777777">
        <w:tc>
          <w:tcPr>
            <w:tcW w:w="3000" w:type="dxa"/>
            <w:tcBorders>
              <w:top w:val="single" w:sz="1" w:space="0" w:color="C5D3E8"/>
              <w:left w:val="single" w:sz="1" w:space="0" w:color="C5D3E8"/>
              <w:bottom w:val="single" w:sz="1" w:space="0" w:color="C5D3E8"/>
              <w:right w:val="single" w:sz="1" w:space="0" w:color="C5D3E8"/>
            </w:tcBorders>
            <w:shd w:val="clear" w:color="auto" w:fill="1B3A6B"/>
            <w:tcMar>
              <w:top w:w="80" w:type="dxa"/>
              <w:left w:w="120" w:type="dxa"/>
              <w:bottom w:w="80" w:type="dxa"/>
              <w:right w:w="120" w:type="dxa"/>
            </w:tcMar>
          </w:tcPr>
          <w:p w14:paraId="612DAEB1" w14:textId="77777777" w:rsidR="007D4644" w:rsidRDefault="00000000">
            <w:r>
              <w:rPr>
                <w:b/>
                <w:bCs/>
                <w:color w:val="FFFFFF"/>
                <w:sz w:val="20"/>
                <w:szCs w:val="20"/>
              </w:rPr>
              <w:t>Phase</w:t>
            </w:r>
          </w:p>
        </w:tc>
        <w:tc>
          <w:tcPr>
            <w:tcW w:w="6360" w:type="dxa"/>
            <w:tcBorders>
              <w:top w:val="single" w:sz="1" w:space="0" w:color="C5D3E8"/>
              <w:left w:val="single" w:sz="1" w:space="0" w:color="C5D3E8"/>
              <w:bottom w:val="single" w:sz="1" w:space="0" w:color="C5D3E8"/>
              <w:right w:val="single" w:sz="1" w:space="0" w:color="C5D3E8"/>
            </w:tcBorders>
            <w:shd w:val="clear" w:color="auto" w:fill="1B3A6B"/>
            <w:tcMar>
              <w:top w:w="80" w:type="dxa"/>
              <w:left w:w="120" w:type="dxa"/>
              <w:bottom w:w="80" w:type="dxa"/>
              <w:right w:w="120" w:type="dxa"/>
            </w:tcMar>
          </w:tcPr>
          <w:p w14:paraId="30939551" w14:textId="77777777" w:rsidR="007D4644" w:rsidRDefault="00000000">
            <w:r>
              <w:rPr>
                <w:b/>
                <w:bCs/>
                <w:color w:val="FFFFFF"/>
                <w:sz w:val="20"/>
                <w:szCs w:val="20"/>
              </w:rPr>
              <w:t>Scope</w:t>
            </w:r>
          </w:p>
        </w:tc>
      </w:tr>
      <w:tr w:rsidR="007D4644" w14:paraId="17D11D1B" w14:textId="77777777">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6B637657" w14:textId="77777777" w:rsidR="007D4644" w:rsidRDefault="00000000">
            <w:r>
              <w:rPr>
                <w:color w:val="555555"/>
                <w:sz w:val="20"/>
                <w:szCs w:val="20"/>
              </w:rPr>
              <w:t>Phase 1 – Foundation</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61BFD812" w14:textId="77777777" w:rsidR="007D4644" w:rsidRDefault="00000000">
            <w:r>
              <w:rPr>
                <w:color w:val="555555"/>
                <w:sz w:val="20"/>
                <w:szCs w:val="20"/>
              </w:rPr>
              <w:t>Single driving simulation, voice agent interaction, basic behavioral scoring</w:t>
            </w:r>
          </w:p>
        </w:tc>
      </w:tr>
      <w:tr w:rsidR="007D4644" w14:paraId="01007C69" w14:textId="77777777">
        <w:tc>
          <w:tcPr>
            <w:tcW w:w="300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4C56643B" w14:textId="77777777" w:rsidR="007D4644" w:rsidRDefault="00000000">
            <w:r>
              <w:rPr>
                <w:color w:val="555555"/>
                <w:sz w:val="20"/>
                <w:szCs w:val="20"/>
              </w:rPr>
              <w:t>Phase 2 – Learning Loop</w:t>
            </w:r>
          </w:p>
        </w:tc>
        <w:tc>
          <w:tcPr>
            <w:tcW w:w="636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295019F4" w14:textId="77777777" w:rsidR="007D4644" w:rsidRDefault="00000000">
            <w:r>
              <w:rPr>
                <w:color w:val="555555"/>
                <w:sz w:val="20"/>
                <w:szCs w:val="20"/>
              </w:rPr>
              <w:t xml:space="preserve">Multiple scenario types, lesson delivery, </w:t>
            </w:r>
            <w:proofErr w:type="gramStart"/>
            <w:r>
              <w:rPr>
                <w:color w:val="555555"/>
                <w:sz w:val="20"/>
                <w:szCs w:val="20"/>
              </w:rPr>
              <w:t>quiz</w:t>
            </w:r>
            <w:proofErr w:type="gramEnd"/>
            <w:r>
              <w:rPr>
                <w:color w:val="555555"/>
                <w:sz w:val="20"/>
                <w:szCs w:val="20"/>
              </w:rPr>
              <w:t xml:space="preserve"> and re-simulation integration</w:t>
            </w:r>
          </w:p>
        </w:tc>
      </w:tr>
      <w:tr w:rsidR="007D4644" w14:paraId="0DF00432" w14:textId="77777777">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0AB188A9" w14:textId="77777777" w:rsidR="007D4644" w:rsidRDefault="00000000">
            <w:r>
              <w:rPr>
                <w:color w:val="555555"/>
                <w:sz w:val="20"/>
                <w:szCs w:val="20"/>
              </w:rPr>
              <w:t>Phase 3 – Personalization</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57D47DEE" w14:textId="77777777" w:rsidR="007D4644" w:rsidRDefault="00000000">
            <w:r>
              <w:rPr>
                <w:color w:val="555555"/>
                <w:sz w:val="20"/>
                <w:szCs w:val="20"/>
              </w:rPr>
              <w:t>Driver profiling, adaptive difficulty, custom AI agent behavior</w:t>
            </w:r>
          </w:p>
        </w:tc>
      </w:tr>
      <w:tr w:rsidR="007D4644" w14:paraId="266CF0FF" w14:textId="77777777">
        <w:tc>
          <w:tcPr>
            <w:tcW w:w="300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4BDD9D2C" w14:textId="77777777" w:rsidR="007D4644" w:rsidRDefault="00000000">
            <w:r>
              <w:rPr>
                <w:color w:val="555555"/>
                <w:sz w:val="20"/>
                <w:szCs w:val="20"/>
              </w:rPr>
              <w:t>Phase 4 – Real-World Integration</w:t>
            </w:r>
          </w:p>
        </w:tc>
        <w:tc>
          <w:tcPr>
            <w:tcW w:w="636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0FE384DE" w14:textId="77777777" w:rsidR="007D4644" w:rsidRDefault="00000000">
            <w:r>
              <w:rPr>
                <w:color w:val="555555"/>
                <w:sz w:val="20"/>
                <w:szCs w:val="20"/>
              </w:rPr>
              <w:t xml:space="preserve">Sensor-based phone usage detection, social sharing, </w:t>
            </w:r>
            <w:proofErr w:type="gramStart"/>
            <w:r>
              <w:rPr>
                <w:color w:val="555555"/>
                <w:sz w:val="20"/>
                <w:szCs w:val="20"/>
              </w:rPr>
              <w:t>streaks</w:t>
            </w:r>
            <w:proofErr w:type="gramEnd"/>
            <w:r>
              <w:rPr>
                <w:color w:val="555555"/>
                <w:sz w:val="20"/>
                <w:szCs w:val="20"/>
              </w:rPr>
              <w:t xml:space="preserve"> and milestones</w:t>
            </w:r>
          </w:p>
        </w:tc>
      </w:tr>
    </w:tbl>
    <w:p w14:paraId="3C6630E4" w14:textId="77777777" w:rsidR="007D4644" w:rsidRDefault="007D4644">
      <w:pPr>
        <w:pBdr>
          <w:bottom w:val="single" w:sz="2" w:space="0" w:color="CCCCCC"/>
        </w:pBdr>
        <w:spacing w:before="200" w:after="200"/>
      </w:pPr>
    </w:p>
    <w:p w14:paraId="376E74E5" w14:textId="77777777" w:rsidR="007D4644" w:rsidRDefault="00000000">
      <w:pPr>
        <w:pStyle w:val="Heading1"/>
      </w:pPr>
      <w:r>
        <w:lastRenderedPageBreak/>
        <w:t>17.  Success Metrics</w:t>
      </w:r>
    </w:p>
    <w:p w14:paraId="23873568" w14:textId="77777777" w:rsidR="007D4644" w:rsidRDefault="00000000">
      <w:pPr>
        <w:spacing w:before="60" w:after="100"/>
        <w:jc w:val="both"/>
      </w:pPr>
      <w:r>
        <w:rPr>
          <w:color w:val="555555"/>
        </w:rPr>
        <w:t>The platform will be evaluated against outcomes, not outputs. The following metrics define what meaningful success looks like.</w:t>
      </w:r>
    </w:p>
    <w:p w14:paraId="1518A3CF" w14:textId="77777777" w:rsidR="007D4644" w:rsidRDefault="007D46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D4644" w14:paraId="5CB8542E" w14:textId="77777777">
        <w:tc>
          <w:tcPr>
            <w:tcW w:w="3200" w:type="dxa"/>
            <w:tcBorders>
              <w:top w:val="single" w:sz="1" w:space="0" w:color="C5D3E8"/>
              <w:left w:val="single" w:sz="1" w:space="0" w:color="C5D3E8"/>
              <w:bottom w:val="single" w:sz="1" w:space="0" w:color="C5D3E8"/>
              <w:right w:val="single" w:sz="1" w:space="0" w:color="C5D3E8"/>
            </w:tcBorders>
            <w:shd w:val="clear" w:color="auto" w:fill="1B3A6B"/>
            <w:tcMar>
              <w:top w:w="80" w:type="dxa"/>
              <w:left w:w="120" w:type="dxa"/>
              <w:bottom w:w="80" w:type="dxa"/>
              <w:right w:w="120" w:type="dxa"/>
            </w:tcMar>
          </w:tcPr>
          <w:p w14:paraId="6D510B8C" w14:textId="77777777" w:rsidR="007D4644" w:rsidRDefault="00000000">
            <w:r>
              <w:rPr>
                <w:b/>
                <w:bCs/>
                <w:color w:val="FFFFFF"/>
                <w:sz w:val="20"/>
                <w:szCs w:val="20"/>
              </w:rPr>
              <w:t>Metric</w:t>
            </w:r>
          </w:p>
        </w:tc>
        <w:tc>
          <w:tcPr>
            <w:tcW w:w="6160" w:type="dxa"/>
            <w:tcBorders>
              <w:top w:val="single" w:sz="1" w:space="0" w:color="C5D3E8"/>
              <w:left w:val="single" w:sz="1" w:space="0" w:color="C5D3E8"/>
              <w:bottom w:val="single" w:sz="1" w:space="0" w:color="C5D3E8"/>
              <w:right w:val="single" w:sz="1" w:space="0" w:color="C5D3E8"/>
            </w:tcBorders>
            <w:shd w:val="clear" w:color="auto" w:fill="1B3A6B"/>
            <w:tcMar>
              <w:top w:w="80" w:type="dxa"/>
              <w:left w:w="120" w:type="dxa"/>
              <w:bottom w:w="80" w:type="dxa"/>
              <w:right w:w="120" w:type="dxa"/>
            </w:tcMar>
          </w:tcPr>
          <w:p w14:paraId="5934E169" w14:textId="77777777" w:rsidR="007D4644" w:rsidRDefault="00000000">
            <w:r>
              <w:rPr>
                <w:b/>
                <w:bCs/>
                <w:color w:val="FFFFFF"/>
                <w:sz w:val="20"/>
                <w:szCs w:val="20"/>
              </w:rPr>
              <w:t>Description</w:t>
            </w:r>
          </w:p>
        </w:tc>
      </w:tr>
      <w:tr w:rsidR="007D4644" w14:paraId="1114BDC5" w14:textId="77777777">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26825D27" w14:textId="77777777" w:rsidR="007D4644" w:rsidRDefault="00000000">
            <w:r>
              <w:rPr>
                <w:color w:val="555555"/>
                <w:sz w:val="20"/>
                <w:szCs w:val="20"/>
              </w:rPr>
              <w:t>Behavioral Shift</w:t>
            </w:r>
          </w:p>
        </w:tc>
        <w:tc>
          <w:tcPr>
            <w:tcW w:w="61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723C5EFB" w14:textId="77777777" w:rsidR="007D4644" w:rsidRDefault="00000000">
            <w:r>
              <w:rPr>
                <w:color w:val="555555"/>
                <w:sz w:val="20"/>
                <w:szCs w:val="20"/>
              </w:rPr>
              <w:t>Reduction in risky decisions across simulation sessions</w:t>
            </w:r>
          </w:p>
        </w:tc>
      </w:tr>
      <w:tr w:rsidR="007D4644" w14:paraId="1B77E554" w14:textId="77777777">
        <w:tc>
          <w:tcPr>
            <w:tcW w:w="320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63C0E856" w14:textId="77777777" w:rsidR="007D4644" w:rsidRDefault="00000000">
            <w:r>
              <w:rPr>
                <w:color w:val="555555"/>
                <w:sz w:val="20"/>
                <w:szCs w:val="20"/>
              </w:rPr>
              <w:t>Reaction Time</w:t>
            </w:r>
          </w:p>
        </w:tc>
        <w:tc>
          <w:tcPr>
            <w:tcW w:w="616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7A9E06CD" w14:textId="77777777" w:rsidR="007D4644" w:rsidRDefault="00000000">
            <w:r>
              <w:rPr>
                <w:color w:val="555555"/>
                <w:sz w:val="20"/>
                <w:szCs w:val="20"/>
              </w:rPr>
              <w:t>Measurable improvement in safe decision latency</w:t>
            </w:r>
          </w:p>
        </w:tc>
      </w:tr>
      <w:tr w:rsidR="007D4644" w14:paraId="7B3BAB37" w14:textId="77777777">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61A58EEC" w14:textId="77777777" w:rsidR="007D4644" w:rsidRDefault="00000000">
            <w:r>
              <w:rPr>
                <w:color w:val="555555"/>
                <w:sz w:val="20"/>
                <w:szCs w:val="20"/>
              </w:rPr>
              <w:t>Real-World Reduction</w:t>
            </w:r>
          </w:p>
        </w:tc>
        <w:tc>
          <w:tcPr>
            <w:tcW w:w="61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20" w:type="dxa"/>
              <w:bottom w:w="80" w:type="dxa"/>
              <w:right w:w="120" w:type="dxa"/>
            </w:tcMar>
          </w:tcPr>
          <w:p w14:paraId="2768D18C" w14:textId="77777777" w:rsidR="007D4644" w:rsidRDefault="00000000">
            <w:r>
              <w:rPr>
                <w:color w:val="555555"/>
                <w:sz w:val="20"/>
                <w:szCs w:val="20"/>
              </w:rPr>
              <w:t>Decline in phone pickup events during actual driving (sensor data)</w:t>
            </w:r>
          </w:p>
        </w:tc>
      </w:tr>
      <w:tr w:rsidR="007D4644" w14:paraId="1ACC9F03" w14:textId="77777777">
        <w:tc>
          <w:tcPr>
            <w:tcW w:w="320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3B24687F" w14:textId="77777777" w:rsidR="007D4644" w:rsidRDefault="00000000">
            <w:r>
              <w:rPr>
                <w:color w:val="555555"/>
                <w:sz w:val="20"/>
                <w:szCs w:val="20"/>
              </w:rPr>
              <w:t>Retention</w:t>
            </w:r>
          </w:p>
        </w:tc>
        <w:tc>
          <w:tcPr>
            <w:tcW w:w="6160" w:type="dxa"/>
            <w:tcBorders>
              <w:top w:val="single" w:sz="1" w:space="0" w:color="C5D3E8"/>
              <w:left w:val="single" w:sz="1" w:space="0" w:color="C5D3E8"/>
              <w:bottom w:val="single" w:sz="1" w:space="0" w:color="C5D3E8"/>
              <w:right w:val="single" w:sz="1" w:space="0" w:color="C5D3E8"/>
            </w:tcBorders>
            <w:shd w:val="clear" w:color="auto" w:fill="EEF2F8"/>
            <w:tcMar>
              <w:top w:w="80" w:type="dxa"/>
              <w:left w:w="120" w:type="dxa"/>
              <w:bottom w:w="80" w:type="dxa"/>
              <w:right w:w="120" w:type="dxa"/>
            </w:tcMar>
          </w:tcPr>
          <w:p w14:paraId="7EC9B25D" w14:textId="77777777" w:rsidR="007D4644" w:rsidRDefault="00000000">
            <w:r>
              <w:rPr>
                <w:color w:val="555555"/>
                <w:sz w:val="20"/>
                <w:szCs w:val="20"/>
              </w:rPr>
              <w:t>User streaks, session frequency, return rate</w:t>
            </w:r>
          </w:p>
        </w:tc>
      </w:tr>
    </w:tbl>
    <w:p w14:paraId="36FCE811" w14:textId="77777777" w:rsidR="007D4644" w:rsidRDefault="007D4644">
      <w:pPr>
        <w:pBdr>
          <w:bottom w:val="single" w:sz="2" w:space="0" w:color="CCCCCC"/>
        </w:pBdr>
        <w:spacing w:before="200" w:after="200"/>
      </w:pPr>
    </w:p>
    <w:p w14:paraId="1F5FB3F0" w14:textId="77777777" w:rsidR="007D4644" w:rsidRDefault="00000000">
      <w:pPr>
        <w:pStyle w:val="Heading1"/>
      </w:pPr>
      <w:r>
        <w:t>18.  Key Differentiator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4644" w14:paraId="54D781B2" w14:textId="77777777">
        <w:tc>
          <w:tcPr>
            <w:tcW w:w="9360" w:type="dxa"/>
            <w:tcBorders>
              <w:top w:val="single" w:sz="1" w:space="0" w:color="C5D3E8"/>
              <w:left w:val="single" w:sz="1" w:space="0" w:color="C5D3E8"/>
              <w:bottom w:val="single" w:sz="1" w:space="0" w:color="C5D3E8"/>
              <w:right w:val="single" w:sz="1" w:space="0" w:color="C5D3E8"/>
            </w:tcBorders>
            <w:shd w:val="clear" w:color="auto" w:fill="EEF2F8"/>
            <w:tcMar>
              <w:top w:w="120" w:type="dxa"/>
              <w:left w:w="200" w:type="dxa"/>
              <w:bottom w:w="120" w:type="dxa"/>
              <w:right w:w="200" w:type="dxa"/>
            </w:tcMar>
          </w:tcPr>
          <w:p w14:paraId="3586B6E9" w14:textId="77777777" w:rsidR="007D4644" w:rsidRDefault="00000000">
            <w:pPr>
              <w:spacing w:after="80"/>
            </w:pPr>
            <w:r>
              <w:rPr>
                <w:b/>
                <w:bCs/>
                <w:color w:val="1B3A6B"/>
              </w:rPr>
              <w:t>What Makes This Different</w:t>
            </w:r>
          </w:p>
          <w:p w14:paraId="0C23CF61" w14:textId="77777777" w:rsidR="007D4644" w:rsidRDefault="00000000">
            <w:pPr>
              <w:jc w:val="both"/>
            </w:pPr>
            <w:r>
              <w:rPr>
                <w:i/>
                <w:iCs/>
                <w:color w:val="555555"/>
              </w:rPr>
              <w:t>Every road safety product on the market teaches awareness. This platform trains behavior. The distinction is not semantic — it is the entire design philosophy. Awareness lives in the informational layer. Behavior lives in the habitual layer. Changing behavior requires repetition, pressure, feedback, and correction — in context, over time. That is what this platform delivers.</w:t>
            </w:r>
          </w:p>
        </w:tc>
      </w:tr>
    </w:tbl>
    <w:p w14:paraId="6A97721D" w14:textId="77777777" w:rsidR="007D4644" w:rsidRDefault="007D4644">
      <w:pPr>
        <w:spacing w:before="120"/>
      </w:pPr>
    </w:p>
    <w:p w14:paraId="4F01A451" w14:textId="77777777" w:rsidR="007D4644" w:rsidRDefault="00000000">
      <w:pPr>
        <w:spacing w:before="60" w:after="100"/>
        <w:jc w:val="both"/>
      </w:pPr>
      <w:r>
        <w:rPr>
          <w:color w:val="555555"/>
        </w:rPr>
        <w:t>The closest analogy is language acquisition. Duolingo did not build a better textbook — it built a habit engine. This platform applies the same philosophy to road safety: the goal is not to teach a user what they should do. It is to make safe behavior the reflexive, automatic response when the moment arrives.</w:t>
      </w:r>
    </w:p>
    <w:p w14:paraId="0D0992D7" w14:textId="77777777" w:rsidR="007D4644" w:rsidRDefault="007D4644">
      <w:pPr>
        <w:pBdr>
          <w:bottom w:val="single" w:sz="2" w:space="0" w:color="CCCCCC"/>
        </w:pBdr>
        <w:spacing w:before="200" w:after="200"/>
      </w:pPr>
    </w:p>
    <w:p w14:paraId="43530CA9" w14:textId="77777777" w:rsidR="007D4644" w:rsidRDefault="00000000">
      <w:pPr>
        <w:pStyle w:val="Heading1"/>
      </w:pPr>
      <w:r>
        <w:t>19.  Closing Note</w:t>
      </w:r>
    </w:p>
    <w:p w14:paraId="64197EF7" w14:textId="77777777" w:rsidR="007D4644" w:rsidRDefault="00000000">
      <w:pPr>
        <w:spacing w:before="60" w:after="100"/>
        <w:jc w:val="both"/>
      </w:pPr>
      <w:r>
        <w:rPr>
          <w:color w:val="555555"/>
        </w:rPr>
        <w:t>This platform is not about content, features, or technology. It is about one thing: saving lives by changing the habitual decisions that cause accidents.</w:t>
      </w:r>
    </w:p>
    <w:p w14:paraId="4128C630" w14:textId="77777777" w:rsidR="007D4644" w:rsidRDefault="007D4644">
      <w:pPr>
        <w:spacing w:before="80"/>
      </w:pPr>
    </w:p>
    <w:p w14:paraId="5447EDF6" w14:textId="77777777" w:rsidR="007D4644" w:rsidRDefault="00000000">
      <w:pPr>
        <w:spacing w:before="60" w:after="100"/>
        <w:jc w:val="both"/>
      </w:pPr>
      <w:r>
        <w:rPr>
          <w:color w:val="555555"/>
        </w:rPr>
        <w:t>The Shreya Dixit Foundation has an opportunity to build the first product of this kind — a system that treats distracted driving not as an information problem, but as a behavior problem, and addresses it accordingly. Every design decision in this document flows from that premise.</w:t>
      </w:r>
    </w:p>
    <w:p w14:paraId="6680DDFE" w14:textId="77777777" w:rsidR="007D4644" w:rsidRDefault="007D4644">
      <w:pPr>
        <w:spacing w:before="80"/>
      </w:pPr>
    </w:p>
    <w:p w14:paraId="78D13B20" w14:textId="77777777" w:rsidR="007D4644" w:rsidRDefault="00000000">
      <w:pPr>
        <w:spacing w:before="60" w:after="100"/>
        <w:jc w:val="both"/>
      </w:pPr>
      <w:r>
        <w:rPr>
          <w:color w:val="555555"/>
        </w:rPr>
        <w:t>This proposal reflects the current state of our thinking and is intended as a foundation for further discussion, refinement, and stakeholder input as we move toward a development decision.</w:t>
      </w:r>
    </w:p>
    <w:p w14:paraId="0DD6435F" w14:textId="77777777" w:rsidR="007D4644" w:rsidRDefault="007D4644">
      <w:pPr>
        <w:spacing w:before="200"/>
      </w:pPr>
    </w:p>
    <w:p w14:paraId="6FE35A04" w14:textId="77777777" w:rsidR="007D4644" w:rsidRDefault="007D4644">
      <w:pPr>
        <w:pBdr>
          <w:top w:val="single" w:sz="4" w:space="0" w:color="2E7D32"/>
        </w:pBdr>
      </w:pPr>
    </w:p>
    <w:p w14:paraId="000148BD" w14:textId="6E785C9A" w:rsidR="007D4644" w:rsidRDefault="009E0D43">
      <w:pPr>
        <w:spacing w:before="120"/>
        <w:jc w:val="center"/>
      </w:pPr>
      <w:r>
        <w:rPr>
          <w:i/>
          <w:iCs/>
          <w:color w:val="555555"/>
          <w:sz w:val="18"/>
          <w:szCs w:val="18"/>
        </w:rPr>
        <w:t xml:space="preserve">Prerita Shukla </w:t>
      </w:r>
      <w:r>
        <w:rPr>
          <w:i/>
          <w:iCs/>
          <w:color w:val="555555"/>
          <w:sz w:val="18"/>
          <w:szCs w:val="18"/>
        </w:rPr>
        <w:t>·</w:t>
      </w:r>
      <w:r>
        <w:rPr>
          <w:i/>
          <w:iCs/>
          <w:color w:val="555555"/>
          <w:sz w:val="18"/>
          <w:szCs w:val="18"/>
        </w:rPr>
        <w:t xml:space="preserve"> </w:t>
      </w:r>
      <w:r w:rsidR="00000000">
        <w:rPr>
          <w:i/>
          <w:iCs/>
          <w:color w:val="555555"/>
          <w:sz w:val="18"/>
          <w:szCs w:val="18"/>
        </w:rPr>
        <w:t xml:space="preserve">Shreya Dixit Foundation · </w:t>
      </w:r>
      <w:r>
        <w:rPr>
          <w:i/>
          <w:iCs/>
          <w:color w:val="555555"/>
          <w:sz w:val="18"/>
          <w:szCs w:val="18"/>
        </w:rPr>
        <w:t>April 1, 2026</w:t>
      </w:r>
    </w:p>
    <w:sectPr w:rsidR="007D46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7F1A5" w14:textId="77777777" w:rsidR="005B44AA" w:rsidRDefault="005B44AA">
      <w:r>
        <w:separator/>
      </w:r>
    </w:p>
  </w:endnote>
  <w:endnote w:type="continuationSeparator" w:id="0">
    <w:p w14:paraId="20795AB3" w14:textId="77777777" w:rsidR="005B44AA" w:rsidRDefault="005B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A6323" w14:textId="77777777" w:rsidR="007D4644" w:rsidRDefault="00000000">
    <w:pPr>
      <w:pBdr>
        <w:top w:val="single" w:sz="4" w:space="0" w:color="2E7D32"/>
      </w:pBdr>
      <w:tabs>
        <w:tab w:val="right" w:pos="9360"/>
      </w:tabs>
      <w:spacing w:before="120"/>
    </w:pPr>
    <w:r>
      <w:rPr>
        <w:color w:val="555555"/>
        <w:sz w:val="18"/>
        <w:szCs w:val="18"/>
      </w:rPr>
      <w:t>AI-Powered Distracted Driving Behavior Training Platform</w:t>
    </w:r>
    <w:r>
      <w:rPr>
        <w:sz w:val="18"/>
        <w:szCs w:val="18"/>
      </w:rPr>
      <w:tab/>
    </w:r>
    <w:r>
      <w:rPr>
        <w:color w:val="555555"/>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28AC2" w14:textId="77777777" w:rsidR="005B44AA" w:rsidRDefault="005B44AA">
      <w:r>
        <w:separator/>
      </w:r>
    </w:p>
  </w:footnote>
  <w:footnote w:type="continuationSeparator" w:id="0">
    <w:p w14:paraId="075FC29F" w14:textId="77777777" w:rsidR="005B44AA" w:rsidRDefault="005B4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3247" w14:textId="317A34C4" w:rsidR="007D4644" w:rsidRDefault="00000000">
    <w:pPr>
      <w:pBdr>
        <w:bottom w:val="single" w:sz="4" w:space="0" w:color="2E7D32"/>
      </w:pBdr>
      <w:spacing w:after="160"/>
    </w:pPr>
    <w:r>
      <w:rPr>
        <w:i/>
        <w:iCs/>
        <w:color w:val="555555"/>
        <w:sz w:val="18"/>
        <w:szCs w:val="18"/>
      </w:rPr>
      <w:t xml:space="preserve">Shreya Dixit </w:t>
    </w:r>
    <w:r w:rsidR="00547E3A">
      <w:rPr>
        <w:i/>
        <w:iCs/>
        <w:color w:val="555555"/>
        <w:sz w:val="18"/>
        <w:szCs w:val="18"/>
      </w:rPr>
      <w:t>Foundation |</w:t>
    </w:r>
    <w:r>
      <w:rPr>
        <w:i/>
        <w:iCs/>
        <w:color w:val="555555"/>
        <w:sz w:val="18"/>
        <w:szCs w:val="18"/>
      </w:rPr>
      <w:t xml:space="preserve"> Product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C3B"/>
    <w:multiLevelType w:val="hybridMultilevel"/>
    <w:tmpl w:val="8C2CDD64"/>
    <w:lvl w:ilvl="0" w:tplc="F7F88A6E">
      <w:start w:val="1"/>
      <w:numFmt w:val="bullet"/>
      <w:lvlText w:val="●"/>
      <w:lvlJc w:val="left"/>
      <w:pPr>
        <w:ind w:left="720" w:hanging="360"/>
      </w:pPr>
    </w:lvl>
    <w:lvl w:ilvl="1" w:tplc="18AA829A">
      <w:start w:val="1"/>
      <w:numFmt w:val="bullet"/>
      <w:lvlText w:val="○"/>
      <w:lvlJc w:val="left"/>
      <w:pPr>
        <w:ind w:left="1440" w:hanging="360"/>
      </w:pPr>
    </w:lvl>
    <w:lvl w:ilvl="2" w:tplc="ADF6232A">
      <w:start w:val="1"/>
      <w:numFmt w:val="bullet"/>
      <w:lvlText w:val="■"/>
      <w:lvlJc w:val="left"/>
      <w:pPr>
        <w:ind w:left="2160" w:hanging="360"/>
      </w:pPr>
    </w:lvl>
    <w:lvl w:ilvl="3" w:tplc="6B922770">
      <w:start w:val="1"/>
      <w:numFmt w:val="bullet"/>
      <w:lvlText w:val="●"/>
      <w:lvlJc w:val="left"/>
      <w:pPr>
        <w:ind w:left="2880" w:hanging="360"/>
      </w:pPr>
    </w:lvl>
    <w:lvl w:ilvl="4" w:tplc="582AD2AA">
      <w:start w:val="1"/>
      <w:numFmt w:val="bullet"/>
      <w:lvlText w:val="○"/>
      <w:lvlJc w:val="left"/>
      <w:pPr>
        <w:ind w:left="3600" w:hanging="360"/>
      </w:pPr>
    </w:lvl>
    <w:lvl w:ilvl="5" w:tplc="3ABCA840">
      <w:start w:val="1"/>
      <w:numFmt w:val="bullet"/>
      <w:lvlText w:val="■"/>
      <w:lvlJc w:val="left"/>
      <w:pPr>
        <w:ind w:left="4320" w:hanging="360"/>
      </w:pPr>
    </w:lvl>
    <w:lvl w:ilvl="6" w:tplc="37A418C0">
      <w:start w:val="1"/>
      <w:numFmt w:val="bullet"/>
      <w:lvlText w:val="●"/>
      <w:lvlJc w:val="left"/>
      <w:pPr>
        <w:ind w:left="5040" w:hanging="360"/>
      </w:pPr>
    </w:lvl>
    <w:lvl w:ilvl="7" w:tplc="C512F95A">
      <w:start w:val="1"/>
      <w:numFmt w:val="bullet"/>
      <w:lvlText w:val="●"/>
      <w:lvlJc w:val="left"/>
      <w:pPr>
        <w:ind w:left="5760" w:hanging="360"/>
      </w:pPr>
    </w:lvl>
    <w:lvl w:ilvl="8" w:tplc="A614FA64">
      <w:start w:val="1"/>
      <w:numFmt w:val="bullet"/>
      <w:lvlText w:val="●"/>
      <w:lvlJc w:val="left"/>
      <w:pPr>
        <w:ind w:left="6480" w:hanging="360"/>
      </w:pPr>
    </w:lvl>
  </w:abstractNum>
  <w:abstractNum w:abstractNumId="1" w15:restartNumberingAfterBreak="0">
    <w:nsid w:val="25F55132"/>
    <w:multiLevelType w:val="hybridMultilevel"/>
    <w:tmpl w:val="7D989D1A"/>
    <w:lvl w:ilvl="0" w:tplc="5B44D210">
      <w:start w:val="1"/>
      <w:numFmt w:val="bullet"/>
      <w:lvlText w:val="•"/>
      <w:lvlJc w:val="left"/>
      <w:pPr>
        <w:ind w:left="720" w:hanging="360"/>
      </w:pPr>
    </w:lvl>
    <w:lvl w:ilvl="1" w:tplc="6F54456E">
      <w:numFmt w:val="decimal"/>
      <w:lvlText w:val=""/>
      <w:lvlJc w:val="left"/>
    </w:lvl>
    <w:lvl w:ilvl="2" w:tplc="17E06690">
      <w:numFmt w:val="decimal"/>
      <w:lvlText w:val=""/>
      <w:lvlJc w:val="left"/>
    </w:lvl>
    <w:lvl w:ilvl="3" w:tplc="3C38B868">
      <w:numFmt w:val="decimal"/>
      <w:lvlText w:val=""/>
      <w:lvlJc w:val="left"/>
    </w:lvl>
    <w:lvl w:ilvl="4" w:tplc="1B169EEA">
      <w:numFmt w:val="decimal"/>
      <w:lvlText w:val=""/>
      <w:lvlJc w:val="left"/>
    </w:lvl>
    <w:lvl w:ilvl="5" w:tplc="E6B2B7F4">
      <w:numFmt w:val="decimal"/>
      <w:lvlText w:val=""/>
      <w:lvlJc w:val="left"/>
    </w:lvl>
    <w:lvl w:ilvl="6" w:tplc="BA8E8C6C">
      <w:numFmt w:val="decimal"/>
      <w:lvlText w:val=""/>
      <w:lvlJc w:val="left"/>
    </w:lvl>
    <w:lvl w:ilvl="7" w:tplc="B5946880">
      <w:numFmt w:val="decimal"/>
      <w:lvlText w:val=""/>
      <w:lvlJc w:val="left"/>
    </w:lvl>
    <w:lvl w:ilvl="8" w:tplc="8D080BA8">
      <w:numFmt w:val="decimal"/>
      <w:lvlText w:val=""/>
      <w:lvlJc w:val="left"/>
    </w:lvl>
  </w:abstractNum>
  <w:abstractNum w:abstractNumId="2" w15:restartNumberingAfterBreak="0">
    <w:nsid w:val="44122C33"/>
    <w:multiLevelType w:val="hybridMultilevel"/>
    <w:tmpl w:val="CC208108"/>
    <w:lvl w:ilvl="0" w:tplc="859878F8">
      <w:start w:val="1"/>
      <w:numFmt w:val="decimal"/>
      <w:lvlText w:val="%1."/>
      <w:lvlJc w:val="left"/>
      <w:pPr>
        <w:ind w:left="720" w:hanging="360"/>
      </w:pPr>
    </w:lvl>
    <w:lvl w:ilvl="1" w:tplc="3D6E2F36">
      <w:numFmt w:val="decimal"/>
      <w:lvlText w:val=""/>
      <w:lvlJc w:val="left"/>
    </w:lvl>
    <w:lvl w:ilvl="2" w:tplc="9FF4FC68">
      <w:numFmt w:val="decimal"/>
      <w:lvlText w:val=""/>
      <w:lvlJc w:val="left"/>
    </w:lvl>
    <w:lvl w:ilvl="3" w:tplc="C74A052E">
      <w:numFmt w:val="decimal"/>
      <w:lvlText w:val=""/>
      <w:lvlJc w:val="left"/>
    </w:lvl>
    <w:lvl w:ilvl="4" w:tplc="2C1ED1F6">
      <w:numFmt w:val="decimal"/>
      <w:lvlText w:val=""/>
      <w:lvlJc w:val="left"/>
    </w:lvl>
    <w:lvl w:ilvl="5" w:tplc="666A5B2C">
      <w:numFmt w:val="decimal"/>
      <w:lvlText w:val=""/>
      <w:lvlJc w:val="left"/>
    </w:lvl>
    <w:lvl w:ilvl="6" w:tplc="FD1CC5F2">
      <w:numFmt w:val="decimal"/>
      <w:lvlText w:val=""/>
      <w:lvlJc w:val="left"/>
    </w:lvl>
    <w:lvl w:ilvl="7" w:tplc="75246F86">
      <w:numFmt w:val="decimal"/>
      <w:lvlText w:val=""/>
      <w:lvlJc w:val="left"/>
    </w:lvl>
    <w:lvl w:ilvl="8" w:tplc="DC809652">
      <w:numFmt w:val="decimal"/>
      <w:lvlText w:val=""/>
      <w:lvlJc w:val="left"/>
    </w:lvl>
  </w:abstractNum>
  <w:abstractNum w:abstractNumId="3" w15:restartNumberingAfterBreak="0">
    <w:nsid w:val="4CD71C32"/>
    <w:multiLevelType w:val="hybridMultilevel"/>
    <w:tmpl w:val="E46C8514"/>
    <w:lvl w:ilvl="0" w:tplc="F33608EC">
      <w:start w:val="1"/>
      <w:numFmt w:val="bullet"/>
      <w:lvlText w:val="◦"/>
      <w:lvlJc w:val="left"/>
      <w:pPr>
        <w:ind w:left="1080" w:hanging="360"/>
      </w:pPr>
    </w:lvl>
    <w:lvl w:ilvl="1" w:tplc="9CFAA896">
      <w:numFmt w:val="decimal"/>
      <w:lvlText w:val=""/>
      <w:lvlJc w:val="left"/>
    </w:lvl>
    <w:lvl w:ilvl="2" w:tplc="3710DD62">
      <w:numFmt w:val="decimal"/>
      <w:lvlText w:val=""/>
      <w:lvlJc w:val="left"/>
    </w:lvl>
    <w:lvl w:ilvl="3" w:tplc="71180374">
      <w:numFmt w:val="decimal"/>
      <w:lvlText w:val=""/>
      <w:lvlJc w:val="left"/>
    </w:lvl>
    <w:lvl w:ilvl="4" w:tplc="BF9C34E0">
      <w:numFmt w:val="decimal"/>
      <w:lvlText w:val=""/>
      <w:lvlJc w:val="left"/>
    </w:lvl>
    <w:lvl w:ilvl="5" w:tplc="CDDAA8EA">
      <w:numFmt w:val="decimal"/>
      <w:lvlText w:val=""/>
      <w:lvlJc w:val="left"/>
    </w:lvl>
    <w:lvl w:ilvl="6" w:tplc="992000BE">
      <w:numFmt w:val="decimal"/>
      <w:lvlText w:val=""/>
      <w:lvlJc w:val="left"/>
    </w:lvl>
    <w:lvl w:ilvl="7" w:tplc="CDAE1268">
      <w:numFmt w:val="decimal"/>
      <w:lvlText w:val=""/>
      <w:lvlJc w:val="left"/>
    </w:lvl>
    <w:lvl w:ilvl="8" w:tplc="77E61898">
      <w:numFmt w:val="decimal"/>
      <w:lvlText w:val=""/>
      <w:lvlJc w:val="left"/>
    </w:lvl>
  </w:abstractNum>
  <w:num w:numId="1" w16cid:durableId="1876429133">
    <w:abstractNumId w:val="0"/>
    <w:lvlOverride w:ilvl="0">
      <w:startOverride w:val="1"/>
    </w:lvlOverride>
  </w:num>
  <w:num w:numId="2" w16cid:durableId="1388840811">
    <w:abstractNumId w:val="1"/>
    <w:lvlOverride w:ilvl="0">
      <w:startOverride w:val="1"/>
    </w:lvlOverride>
  </w:num>
  <w:num w:numId="3" w16cid:durableId="291074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644"/>
    <w:rsid w:val="000E46F1"/>
    <w:rsid w:val="001D5CD5"/>
    <w:rsid w:val="002F7213"/>
    <w:rsid w:val="00547E3A"/>
    <w:rsid w:val="005B44AA"/>
    <w:rsid w:val="00745D8B"/>
    <w:rsid w:val="007D4644"/>
    <w:rsid w:val="008A2F9B"/>
    <w:rsid w:val="009E0D43"/>
    <w:rsid w:val="00E05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6E6B3"/>
  <w15:docId w15:val="{54C1AA67-C7BB-42E9-9A4D-1DC1BA77C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unhideWhenUsed/>
    <w:qFormat/>
    <w:pPr>
      <w:spacing w:before="280" w:after="100"/>
      <w:outlineLvl w:val="1"/>
    </w:pPr>
    <w:rPr>
      <w:b/>
      <w:bCs/>
      <w:color w:val="1B3A6B"/>
      <w:sz w:val="26"/>
      <w:szCs w:val="26"/>
    </w:rPr>
  </w:style>
  <w:style w:type="paragraph" w:styleId="Heading3">
    <w:name w:val="heading 3"/>
    <w:uiPriority w:val="9"/>
    <w:unhideWhenUsed/>
    <w:qFormat/>
    <w:pPr>
      <w:spacing w:before="200" w:after="80"/>
      <w:outlineLvl w:val="2"/>
    </w:pPr>
    <w:rPr>
      <w:b/>
      <w:bCs/>
      <w:color w:val="2E7D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47E3A"/>
    <w:pPr>
      <w:tabs>
        <w:tab w:val="center" w:pos="4680"/>
        <w:tab w:val="right" w:pos="9360"/>
      </w:tabs>
    </w:pPr>
  </w:style>
  <w:style w:type="character" w:customStyle="1" w:styleId="HeaderChar">
    <w:name w:val="Header Char"/>
    <w:basedOn w:val="DefaultParagraphFont"/>
    <w:link w:val="Header"/>
    <w:uiPriority w:val="99"/>
    <w:rsid w:val="00547E3A"/>
  </w:style>
  <w:style w:type="paragraph" w:styleId="Footer">
    <w:name w:val="footer"/>
    <w:basedOn w:val="Normal"/>
    <w:link w:val="FooterChar"/>
    <w:uiPriority w:val="99"/>
    <w:unhideWhenUsed/>
    <w:rsid w:val="00547E3A"/>
    <w:pPr>
      <w:tabs>
        <w:tab w:val="center" w:pos="4680"/>
        <w:tab w:val="right" w:pos="9360"/>
      </w:tabs>
    </w:pPr>
  </w:style>
  <w:style w:type="character" w:customStyle="1" w:styleId="FooterChar">
    <w:name w:val="Footer Char"/>
    <w:basedOn w:val="DefaultParagraphFont"/>
    <w:link w:val="Footer"/>
    <w:uiPriority w:val="99"/>
    <w:rsid w:val="00547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2483</Words>
  <Characters>14154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Prerita Shukla</cp:lastModifiedBy>
  <cp:revision>3</cp:revision>
  <dcterms:created xsi:type="dcterms:W3CDTF">2026-03-31T12:38:00Z</dcterms:created>
  <dcterms:modified xsi:type="dcterms:W3CDTF">2026-04-01T04:52:00Z</dcterms:modified>
</cp:coreProperties>
</file>