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C2E90" w14:textId="50464FB5" w:rsidR="00897F82" w:rsidRPr="00230577" w:rsidRDefault="00897F82" w:rsidP="008C4374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>Demand Forecasting and Recommendations Assignment</w:t>
      </w:r>
    </w:p>
    <w:p w14:paraId="4443110B" w14:textId="77777777" w:rsidR="00897F82" w:rsidRPr="00230577" w:rsidRDefault="00897F82" w:rsidP="008C4374">
      <w:pPr>
        <w:spacing w:line="240" w:lineRule="auto"/>
        <w:rPr>
          <w:rFonts w:ascii="Times New Roman" w:hAnsi="Times New Roman" w:cs="Times New Roman"/>
        </w:rPr>
      </w:pPr>
    </w:p>
    <w:p w14:paraId="39B66BF8" w14:textId="1E45A8AB" w:rsidR="00897F82" w:rsidRPr="00230577" w:rsidRDefault="00897F82" w:rsidP="008C4374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 xml:space="preserve">Anish Dhondi  </w:t>
      </w:r>
    </w:p>
    <w:p w14:paraId="2658D8AB" w14:textId="77777777" w:rsidR="00897F82" w:rsidRPr="00230577" w:rsidRDefault="00897F82" w:rsidP="008C4374">
      <w:pPr>
        <w:spacing w:line="240" w:lineRule="auto"/>
        <w:rPr>
          <w:rFonts w:ascii="Times New Roman" w:hAnsi="Times New Roman" w:cs="Times New Roman"/>
        </w:rPr>
      </w:pPr>
    </w:p>
    <w:p w14:paraId="690F7E07" w14:textId="7A382F85" w:rsidR="008C4374" w:rsidRPr="00230577" w:rsidRDefault="008C4374" w:rsidP="001D3490">
      <w:pPr>
        <w:pStyle w:val="Heading1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0577">
        <w:rPr>
          <w:rFonts w:ascii="Times New Roman" w:hAnsi="Times New Roman" w:cs="Times New Roman"/>
          <w:b/>
          <w:bCs/>
          <w:sz w:val="28"/>
          <w:szCs w:val="28"/>
        </w:rPr>
        <w:t>1. SYSTEM DESIGN: BUSINESS KPIS</w:t>
      </w:r>
    </w:p>
    <w:p w14:paraId="7108CFBA" w14:textId="77777777" w:rsidR="001D3490" w:rsidRPr="00230577" w:rsidRDefault="001D3490" w:rsidP="001D3490">
      <w:pPr>
        <w:rPr>
          <w:rFonts w:ascii="Times New Roman" w:hAnsi="Times New Roman" w:cs="Times New Roman"/>
        </w:rPr>
      </w:pPr>
    </w:p>
    <w:p w14:paraId="1262C9FB" w14:textId="77777777" w:rsidR="008C4374" w:rsidRPr="00230577" w:rsidRDefault="008C4374" w:rsidP="008C4374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For our e-commerce platform's ML system to be successful, we need to track specific Key Performance Indicators (KPIs) that directly measure business impact and system performance.</w:t>
      </w:r>
    </w:p>
    <w:p w14:paraId="72EB6A30" w14:textId="77777777" w:rsidR="008C4374" w:rsidRPr="00230577" w:rsidRDefault="008C4374" w:rsidP="008C4374">
      <w:pPr>
        <w:spacing w:line="240" w:lineRule="auto"/>
        <w:rPr>
          <w:rFonts w:ascii="Times New Roman" w:hAnsi="Times New Roman" w:cs="Times New Roman"/>
        </w:rPr>
      </w:pPr>
    </w:p>
    <w:p w14:paraId="725690A1" w14:textId="58840BA2" w:rsidR="001D3490" w:rsidRPr="00230577" w:rsidRDefault="008C4374" w:rsidP="008C5816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</w:rPr>
        <w:t>1.1 RECOMMENDATION SYSTEM KPIS</w:t>
      </w:r>
    </w:p>
    <w:p w14:paraId="4944003E" w14:textId="77777777" w:rsidR="001D3490" w:rsidRPr="00230577" w:rsidRDefault="001D3490" w:rsidP="008C5816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</w:p>
    <w:p w14:paraId="7FB98A24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Click-Through Rate (CTR)</w:t>
      </w:r>
    </w:p>
    <w:p w14:paraId="0BF5905A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Measures: User clicks on recommended products</w:t>
      </w:r>
    </w:p>
    <w:p w14:paraId="66AF772D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Target: &gt;5% improvement</w:t>
      </w:r>
    </w:p>
    <w:p w14:paraId="747BF92C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Impact: Direct measure of recommendation relevance</w:t>
      </w:r>
    </w:p>
    <w:p w14:paraId="1C3B8434" w14:textId="5CBF2BAD" w:rsidR="008C5816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Formula: (Clicks ÷ Recommendations Shown) × 100</w:t>
      </w:r>
    </w:p>
    <w:p w14:paraId="0031F652" w14:textId="77777777" w:rsidR="00A14B1E" w:rsidRPr="00230577" w:rsidRDefault="00A14B1E" w:rsidP="008C5816">
      <w:pPr>
        <w:spacing w:line="240" w:lineRule="auto"/>
        <w:rPr>
          <w:rFonts w:ascii="Times New Roman" w:hAnsi="Times New Roman" w:cs="Times New Roman"/>
        </w:rPr>
      </w:pPr>
    </w:p>
    <w:p w14:paraId="324B9236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Conversion Rate</w:t>
      </w:r>
    </w:p>
    <w:p w14:paraId="1834FADC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Measures: Recommendation clicks leading to purchases</w:t>
      </w:r>
    </w:p>
    <w:p w14:paraId="43888A36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Target: &gt;3% improvement</w:t>
      </w:r>
    </w:p>
    <w:p w14:paraId="682B0D9C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Impact: Direct revenue correlation</w:t>
      </w:r>
    </w:p>
    <w:p w14:paraId="20DAF145" w14:textId="2CFB8648" w:rsidR="008C5816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Formula: (Purchases ÷ Clicks) × 100</w:t>
      </w:r>
    </w:p>
    <w:p w14:paraId="3AE7A484" w14:textId="77777777" w:rsidR="00A14B1E" w:rsidRPr="00230577" w:rsidRDefault="00A14B1E" w:rsidP="008C5816">
      <w:pPr>
        <w:spacing w:line="240" w:lineRule="auto"/>
        <w:rPr>
          <w:rFonts w:ascii="Times New Roman" w:hAnsi="Times New Roman" w:cs="Times New Roman"/>
        </w:rPr>
      </w:pPr>
    </w:p>
    <w:p w14:paraId="0A669513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Customer Retention Rate</w:t>
      </w:r>
    </w:p>
    <w:p w14:paraId="1C71A570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Measures: Customers returning within 30-90 days</w:t>
      </w:r>
    </w:p>
    <w:p w14:paraId="4EE4819E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Target: 10-15% improvement</w:t>
      </w:r>
    </w:p>
    <w:p w14:paraId="2F4D72A0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Impact: Addresses core problem of customer churn</w:t>
      </w:r>
    </w:p>
    <w:p w14:paraId="4BEBB4C6" w14:textId="485B4A5A" w:rsidR="008C5816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Formula: (Returning Customers ÷ Total Customers) × 100</w:t>
      </w:r>
    </w:p>
    <w:p w14:paraId="6F5FF523" w14:textId="77777777" w:rsidR="00A14B1E" w:rsidRPr="00230577" w:rsidRDefault="00A14B1E" w:rsidP="008C5816">
      <w:pPr>
        <w:spacing w:line="240" w:lineRule="auto"/>
        <w:rPr>
          <w:rFonts w:ascii="Times New Roman" w:hAnsi="Times New Roman" w:cs="Times New Roman"/>
        </w:rPr>
      </w:pPr>
    </w:p>
    <w:p w14:paraId="2C82FFB9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Revenue Per User (RPU)</w:t>
      </w:r>
    </w:p>
    <w:p w14:paraId="38993659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Measures: Revenue generated per user from recommendations</w:t>
      </w:r>
    </w:p>
    <w:p w14:paraId="68C6BB83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lastRenderedPageBreak/>
        <w:t>• Target: 15-20% increase</w:t>
      </w:r>
    </w:p>
    <w:p w14:paraId="2B147FDC" w14:textId="77777777" w:rsidR="008C5816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Impact: Financial ROI of personalization</w:t>
      </w:r>
    </w:p>
    <w:p w14:paraId="79A74D2B" w14:textId="77777777" w:rsidR="00A14B1E" w:rsidRDefault="00A14B1E" w:rsidP="00A14B1E">
      <w:pPr>
        <w:spacing w:line="240" w:lineRule="auto"/>
        <w:rPr>
          <w:rFonts w:ascii="Times New Roman" w:hAnsi="Times New Roman" w:cs="Times New Roman"/>
        </w:rPr>
      </w:pPr>
    </w:p>
    <w:p w14:paraId="19ECDFD2" w14:textId="02C5CF1D" w:rsidR="00A14B1E" w:rsidRPr="00A14B1E" w:rsidRDefault="00A14B1E" w:rsidP="00A14B1E">
      <w:pPr>
        <w:spacing w:line="240" w:lineRule="auto"/>
        <w:rPr>
          <w:rFonts w:ascii="Times New Roman" w:hAnsi="Times New Roman" w:cs="Times New Roman"/>
          <w:b/>
          <w:bCs/>
        </w:rPr>
      </w:pPr>
      <w:r w:rsidRPr="00A14B1E">
        <w:rPr>
          <w:rFonts w:ascii="Times New Roman" w:hAnsi="Times New Roman" w:cs="Times New Roman"/>
          <w:b/>
          <w:bCs/>
        </w:rPr>
        <w:t>Engagement Metrics:</w:t>
      </w:r>
    </w:p>
    <w:p w14:paraId="2F533968" w14:textId="77777777" w:rsidR="00A14B1E" w:rsidRPr="00A14B1E" w:rsidRDefault="00A14B1E" w:rsidP="00A14B1E">
      <w:pPr>
        <w:spacing w:line="240" w:lineRule="auto"/>
        <w:rPr>
          <w:rFonts w:ascii="Times New Roman" w:hAnsi="Times New Roman" w:cs="Times New Roman"/>
        </w:rPr>
      </w:pPr>
      <w:r w:rsidRPr="00A14B1E">
        <w:rPr>
          <w:rFonts w:ascii="Times New Roman" w:hAnsi="Times New Roman" w:cs="Times New Roman"/>
        </w:rPr>
        <w:t>• Session Duration: Average time users spend on platform</w:t>
      </w:r>
    </w:p>
    <w:p w14:paraId="26CE1483" w14:textId="77777777" w:rsidR="00A14B1E" w:rsidRPr="00A14B1E" w:rsidRDefault="00A14B1E" w:rsidP="00A14B1E">
      <w:pPr>
        <w:spacing w:line="240" w:lineRule="auto"/>
        <w:rPr>
          <w:rFonts w:ascii="Times New Roman" w:hAnsi="Times New Roman" w:cs="Times New Roman"/>
        </w:rPr>
      </w:pPr>
      <w:r w:rsidRPr="00A14B1E">
        <w:rPr>
          <w:rFonts w:ascii="Times New Roman" w:hAnsi="Times New Roman" w:cs="Times New Roman"/>
        </w:rPr>
        <w:t>• Pages Per Session: Number of product pages viewed per session</w:t>
      </w:r>
    </w:p>
    <w:p w14:paraId="4AF5B53D" w14:textId="77777777" w:rsidR="00A14B1E" w:rsidRPr="00A14B1E" w:rsidRDefault="00A14B1E" w:rsidP="00A14B1E">
      <w:pPr>
        <w:spacing w:line="240" w:lineRule="auto"/>
        <w:rPr>
          <w:rFonts w:ascii="Times New Roman" w:hAnsi="Times New Roman" w:cs="Times New Roman"/>
        </w:rPr>
      </w:pPr>
      <w:r w:rsidRPr="00A14B1E">
        <w:rPr>
          <w:rFonts w:ascii="Times New Roman" w:hAnsi="Times New Roman" w:cs="Times New Roman"/>
        </w:rPr>
        <w:t>• Add-to-Cart Rate: Percentage of recommended products added to cart</w:t>
      </w:r>
    </w:p>
    <w:p w14:paraId="610E5BAC" w14:textId="4F36C238" w:rsidR="00A14B1E" w:rsidRPr="00230577" w:rsidRDefault="00A14B1E" w:rsidP="00A14B1E">
      <w:pPr>
        <w:spacing w:line="240" w:lineRule="auto"/>
        <w:rPr>
          <w:rFonts w:ascii="Times New Roman" w:hAnsi="Times New Roman" w:cs="Times New Roman"/>
        </w:rPr>
      </w:pPr>
      <w:r w:rsidRPr="00A14B1E">
        <w:rPr>
          <w:rFonts w:ascii="Times New Roman" w:hAnsi="Times New Roman" w:cs="Times New Roman"/>
        </w:rPr>
        <w:t>• Cross-sell/Up-sell Rate: Success rate of recommending complementary products</w:t>
      </w:r>
    </w:p>
    <w:p w14:paraId="4C79EAA5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</w:rPr>
      </w:pPr>
    </w:p>
    <w:p w14:paraId="7C2B9FF8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</w:rPr>
        <w:t>1.2 DEMAND FORECASTING KPIS</w:t>
      </w:r>
    </w:p>
    <w:p w14:paraId="30A4D9BE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</w:rPr>
      </w:pPr>
    </w:p>
    <w:p w14:paraId="3F42102F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Mean Absolute Percentage Error (MAPE)</w:t>
      </w:r>
    </w:p>
    <w:p w14:paraId="6473C3D2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Measures: Prediction accuracy vs actual demand</w:t>
      </w:r>
    </w:p>
    <w:p w14:paraId="482C4CF2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Target: &lt;15% seasonal, &lt;10% regular products</w:t>
      </w:r>
    </w:p>
    <w:p w14:paraId="6690AAD7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Impact: Optimizes inventory management</w:t>
      </w:r>
    </w:p>
    <w:p w14:paraId="59DC922A" w14:textId="67E1F2C3" w:rsidR="008C5816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Formula: |Actual - Predicted| ÷ Actual × 100</w:t>
      </w:r>
    </w:p>
    <w:p w14:paraId="39516229" w14:textId="77777777" w:rsidR="00A14B1E" w:rsidRPr="00230577" w:rsidRDefault="00A14B1E" w:rsidP="008C5816">
      <w:pPr>
        <w:spacing w:line="240" w:lineRule="auto"/>
        <w:rPr>
          <w:rFonts w:ascii="Times New Roman" w:hAnsi="Times New Roman" w:cs="Times New Roman"/>
        </w:rPr>
      </w:pPr>
    </w:p>
    <w:p w14:paraId="7DE04C04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Stockout Rate</w:t>
      </w:r>
    </w:p>
    <w:p w14:paraId="20D131D6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Measures: Time products are out of stock</w:t>
      </w:r>
    </w:p>
    <w:p w14:paraId="1471A64D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Target: &lt;5% normal periods, &lt;10% peak seasons</w:t>
      </w:r>
    </w:p>
    <w:p w14:paraId="5D728D8A" w14:textId="622B0B10" w:rsidR="008C5816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Impact: Prevents lost sales and customer dissatisfaction</w:t>
      </w:r>
    </w:p>
    <w:p w14:paraId="73518084" w14:textId="77777777" w:rsidR="00A14B1E" w:rsidRPr="00230577" w:rsidRDefault="00A14B1E" w:rsidP="008C5816">
      <w:pPr>
        <w:spacing w:line="240" w:lineRule="auto"/>
        <w:rPr>
          <w:rFonts w:ascii="Times New Roman" w:hAnsi="Times New Roman" w:cs="Times New Roman"/>
        </w:rPr>
      </w:pPr>
    </w:p>
    <w:p w14:paraId="0EACCD0A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Inventory Turnover</w:t>
      </w:r>
    </w:p>
    <w:p w14:paraId="1642AD4F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Measures: Speed of inventory replacement</w:t>
      </w:r>
    </w:p>
    <w:p w14:paraId="16FF7DC7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Target: 12-15 times/year for fashion</w:t>
      </w:r>
    </w:p>
    <w:p w14:paraId="6288F91B" w14:textId="77777777" w:rsidR="008C5816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Impact: Reduces costs and prevents obsolescence</w:t>
      </w:r>
    </w:p>
    <w:p w14:paraId="064F1BA5" w14:textId="77777777" w:rsidR="00A14B1E" w:rsidRDefault="00A14B1E" w:rsidP="008C5816">
      <w:pPr>
        <w:spacing w:line="240" w:lineRule="auto"/>
        <w:rPr>
          <w:rFonts w:ascii="Times New Roman" w:hAnsi="Times New Roman" w:cs="Times New Roman"/>
        </w:rPr>
      </w:pPr>
    </w:p>
    <w:p w14:paraId="68E70484" w14:textId="77777777" w:rsidR="00A14B1E" w:rsidRPr="00A14B1E" w:rsidRDefault="00A14B1E" w:rsidP="00A14B1E">
      <w:pPr>
        <w:spacing w:line="240" w:lineRule="auto"/>
        <w:rPr>
          <w:rFonts w:ascii="Times New Roman" w:hAnsi="Times New Roman" w:cs="Times New Roman"/>
          <w:b/>
          <w:bCs/>
        </w:rPr>
      </w:pPr>
      <w:r w:rsidRPr="00A14B1E">
        <w:rPr>
          <w:rFonts w:ascii="Times New Roman" w:hAnsi="Times New Roman" w:cs="Times New Roman"/>
          <w:b/>
          <w:bCs/>
        </w:rPr>
        <w:t>Operational Metrics:</w:t>
      </w:r>
    </w:p>
    <w:p w14:paraId="01A53664" w14:textId="77777777" w:rsidR="00A14B1E" w:rsidRPr="00A14B1E" w:rsidRDefault="00A14B1E" w:rsidP="00A14B1E">
      <w:pPr>
        <w:spacing w:line="240" w:lineRule="auto"/>
        <w:rPr>
          <w:rFonts w:ascii="Times New Roman" w:hAnsi="Times New Roman" w:cs="Times New Roman"/>
        </w:rPr>
      </w:pPr>
      <w:r w:rsidRPr="00A14B1E">
        <w:rPr>
          <w:rFonts w:ascii="Times New Roman" w:hAnsi="Times New Roman" w:cs="Times New Roman"/>
        </w:rPr>
        <w:t>• Demand Prediction Lead Time: Time between prediction and actual demand</w:t>
      </w:r>
    </w:p>
    <w:p w14:paraId="3A244629" w14:textId="77777777" w:rsidR="00A14B1E" w:rsidRPr="00A14B1E" w:rsidRDefault="00A14B1E" w:rsidP="00A14B1E">
      <w:pPr>
        <w:spacing w:line="240" w:lineRule="auto"/>
        <w:rPr>
          <w:rFonts w:ascii="Times New Roman" w:hAnsi="Times New Roman" w:cs="Times New Roman"/>
        </w:rPr>
      </w:pPr>
      <w:r w:rsidRPr="00A14B1E">
        <w:rPr>
          <w:rFonts w:ascii="Times New Roman" w:hAnsi="Times New Roman" w:cs="Times New Roman"/>
        </w:rPr>
        <w:t>• Forecast Bias: Tendency to over-forecast or under-forecast</w:t>
      </w:r>
    </w:p>
    <w:p w14:paraId="4FE38191" w14:textId="1CA476B4" w:rsidR="00A14B1E" w:rsidRPr="00230577" w:rsidRDefault="00A14B1E" w:rsidP="00A14B1E">
      <w:pPr>
        <w:spacing w:line="240" w:lineRule="auto"/>
        <w:rPr>
          <w:rFonts w:ascii="Times New Roman" w:hAnsi="Times New Roman" w:cs="Times New Roman"/>
        </w:rPr>
      </w:pPr>
      <w:r w:rsidRPr="00A14B1E">
        <w:rPr>
          <w:rFonts w:ascii="Times New Roman" w:hAnsi="Times New Roman" w:cs="Times New Roman"/>
        </w:rPr>
        <w:t>• Safety Stock Optimization: Reduction in excess inventory while maintaining service levels</w:t>
      </w:r>
    </w:p>
    <w:p w14:paraId="3BC97B64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</w:rPr>
      </w:pPr>
    </w:p>
    <w:p w14:paraId="3B8F8B76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</w:rPr>
        <w:lastRenderedPageBreak/>
        <w:t>1.3 PLATFORM PERFORMANCE KPIS</w:t>
      </w:r>
    </w:p>
    <w:p w14:paraId="0CE6096F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</w:rPr>
      </w:pPr>
    </w:p>
    <w:p w14:paraId="70049973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System Uptime</w:t>
      </w:r>
    </w:p>
    <w:p w14:paraId="7B7FBE78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Target: 99.9% during peak events</w:t>
      </w:r>
    </w:p>
    <w:p w14:paraId="16CDC608" w14:textId="2854580E" w:rsidR="008C5816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Impact: Prevents revenue loss during critical periods</w:t>
      </w:r>
    </w:p>
    <w:p w14:paraId="04A9D529" w14:textId="77777777" w:rsidR="00A14B1E" w:rsidRPr="00230577" w:rsidRDefault="00A14B1E" w:rsidP="008C5816">
      <w:pPr>
        <w:spacing w:line="240" w:lineRule="auto"/>
        <w:rPr>
          <w:rFonts w:ascii="Times New Roman" w:hAnsi="Times New Roman" w:cs="Times New Roman"/>
        </w:rPr>
      </w:pPr>
    </w:p>
    <w:p w14:paraId="6F32E65D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API Response Time</w:t>
      </w:r>
    </w:p>
    <w:p w14:paraId="0EBC663D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Target: &lt;200ms recommendations, &lt;500ms search</w:t>
      </w:r>
    </w:p>
    <w:p w14:paraId="746EE1EB" w14:textId="46C2D280" w:rsidR="008C5816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Impact: Maintains user experience and prevents abandonment</w:t>
      </w:r>
    </w:p>
    <w:p w14:paraId="34579AC7" w14:textId="77777777" w:rsidR="00A14B1E" w:rsidRDefault="00A14B1E" w:rsidP="00A14B1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B95C5EA" w14:textId="02633E3F" w:rsidR="00A14B1E" w:rsidRPr="00A14B1E" w:rsidRDefault="00A14B1E" w:rsidP="00A14B1E">
      <w:pPr>
        <w:spacing w:line="240" w:lineRule="auto"/>
        <w:rPr>
          <w:rFonts w:ascii="Times New Roman" w:hAnsi="Times New Roman" w:cs="Times New Roman"/>
          <w:b/>
          <w:bCs/>
        </w:rPr>
      </w:pPr>
      <w:r w:rsidRPr="00A14B1E">
        <w:rPr>
          <w:rFonts w:ascii="Times New Roman" w:hAnsi="Times New Roman" w:cs="Times New Roman"/>
          <w:b/>
          <w:bCs/>
        </w:rPr>
        <w:t>Scalability Metrics:</w:t>
      </w:r>
    </w:p>
    <w:p w14:paraId="0BD65EEE" w14:textId="77777777" w:rsidR="00A14B1E" w:rsidRPr="00A14B1E" w:rsidRDefault="00A14B1E" w:rsidP="00A14B1E">
      <w:pPr>
        <w:spacing w:line="240" w:lineRule="auto"/>
        <w:rPr>
          <w:rFonts w:ascii="Times New Roman" w:hAnsi="Times New Roman" w:cs="Times New Roman"/>
        </w:rPr>
      </w:pPr>
      <w:r w:rsidRPr="00A14B1E">
        <w:rPr>
          <w:rFonts w:ascii="Times New Roman" w:hAnsi="Times New Roman" w:cs="Times New Roman"/>
        </w:rPr>
        <w:t>• Peak traffic handling capacity</w:t>
      </w:r>
    </w:p>
    <w:p w14:paraId="3A0485CD" w14:textId="77777777" w:rsidR="00A14B1E" w:rsidRPr="00A14B1E" w:rsidRDefault="00A14B1E" w:rsidP="00A14B1E">
      <w:pPr>
        <w:spacing w:line="240" w:lineRule="auto"/>
        <w:rPr>
          <w:rFonts w:ascii="Times New Roman" w:hAnsi="Times New Roman" w:cs="Times New Roman"/>
        </w:rPr>
      </w:pPr>
      <w:r w:rsidRPr="00A14B1E">
        <w:rPr>
          <w:rFonts w:ascii="Times New Roman" w:hAnsi="Times New Roman" w:cs="Times New Roman"/>
        </w:rPr>
        <w:t>• Auto-scaling efficiency</w:t>
      </w:r>
    </w:p>
    <w:p w14:paraId="4FC58827" w14:textId="5A8DE0A4" w:rsidR="00A14B1E" w:rsidRPr="00230577" w:rsidRDefault="00A14B1E" w:rsidP="00A14B1E">
      <w:pPr>
        <w:spacing w:line="240" w:lineRule="auto"/>
        <w:rPr>
          <w:rFonts w:ascii="Times New Roman" w:hAnsi="Times New Roman" w:cs="Times New Roman"/>
        </w:rPr>
      </w:pPr>
      <w:r w:rsidRPr="00A14B1E">
        <w:rPr>
          <w:rFonts w:ascii="Times New Roman" w:hAnsi="Times New Roman" w:cs="Times New Roman"/>
        </w:rPr>
        <w:t>• Resource utilization optimization</w:t>
      </w:r>
    </w:p>
    <w:p w14:paraId="7A9D06A3" w14:textId="77777777" w:rsidR="00A14B1E" w:rsidRDefault="00A14B1E" w:rsidP="008C5816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CDDDD32" w14:textId="1FD99E5D" w:rsidR="008C5816" w:rsidRPr="00230577" w:rsidRDefault="008C5816" w:rsidP="008C5816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Model Performance</w:t>
      </w:r>
    </w:p>
    <w:p w14:paraId="467BA580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Model freshness: Weekly updates minimum</w:t>
      </w:r>
    </w:p>
    <w:p w14:paraId="1088ED47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Drift detection: Automated monitoring of performance degradation</w:t>
      </w:r>
    </w:p>
    <w:p w14:paraId="70038519" w14:textId="77777777" w:rsidR="008C5816" w:rsidRPr="00230577" w:rsidRDefault="008C5816" w:rsidP="008C5816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A/B testing: Track improvement rate of new model versions</w:t>
      </w:r>
    </w:p>
    <w:p w14:paraId="282C8C64" w14:textId="77777777" w:rsidR="001D3490" w:rsidRPr="00230577" w:rsidRDefault="001D3490" w:rsidP="008C4374">
      <w:pPr>
        <w:spacing w:line="240" w:lineRule="auto"/>
        <w:rPr>
          <w:rFonts w:ascii="Times New Roman" w:hAnsi="Times New Roman" w:cs="Times New Roman"/>
        </w:rPr>
      </w:pPr>
    </w:p>
    <w:p w14:paraId="0AD570AE" w14:textId="60D45E6C" w:rsidR="001D3490" w:rsidRPr="00230577" w:rsidRDefault="001D3490" w:rsidP="001D3490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r w:rsidRPr="00230577">
        <w:rPr>
          <w:rFonts w:ascii="Times New Roman" w:hAnsi="Times New Roman" w:cs="Times New Roman"/>
          <w:b/>
          <w:bCs/>
          <w:sz w:val="28"/>
          <w:szCs w:val="28"/>
        </w:rPr>
        <w:t>2. MLOPS ADVANTAGES</w:t>
      </w:r>
    </w:p>
    <w:p w14:paraId="422CA205" w14:textId="1E2FC4DE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proofErr w:type="spellStart"/>
      <w:r w:rsidRPr="00230577">
        <w:rPr>
          <w:rFonts w:ascii="Times New Roman" w:hAnsi="Times New Roman" w:cs="Times New Roman"/>
        </w:rPr>
        <w:t>MLOps</w:t>
      </w:r>
      <w:proofErr w:type="spellEnd"/>
      <w:r w:rsidRPr="00230577">
        <w:rPr>
          <w:rFonts w:ascii="Times New Roman" w:hAnsi="Times New Roman" w:cs="Times New Roman"/>
        </w:rPr>
        <w:t xml:space="preserve"> provides critical advantages over basic ML models for e-commerce platforms:</w:t>
      </w:r>
    </w:p>
    <w:p w14:paraId="40539052" w14:textId="4E373DC2" w:rsidR="001D3490" w:rsidRPr="00230577" w:rsidRDefault="001D3490" w:rsidP="001D3490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</w:rPr>
        <w:t>2.1 SCALABILITY AND AUTOMATION</w:t>
      </w:r>
    </w:p>
    <w:p w14:paraId="311E66B7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</w:p>
    <w:p w14:paraId="3D690ECD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Traditional Model Issues:</w:t>
      </w:r>
    </w:p>
    <w:p w14:paraId="0269A9AA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Manual training and deployment</w:t>
      </w:r>
    </w:p>
    <w:p w14:paraId="2A9E9468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Limited data processing capacity</w:t>
      </w:r>
    </w:p>
    <w:p w14:paraId="20B035B9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Constant human intervention required</w:t>
      </w:r>
    </w:p>
    <w:p w14:paraId="481084F3" w14:textId="0D39B743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Poor scalability with business growth</w:t>
      </w:r>
    </w:p>
    <w:p w14:paraId="2F53CF62" w14:textId="77777777" w:rsidR="00A14B1E" w:rsidRDefault="00A14B1E" w:rsidP="001D349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16EAB3F" w14:textId="77777777" w:rsidR="00A14B1E" w:rsidRDefault="00A14B1E" w:rsidP="001D349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CC937D1" w14:textId="3D47AAC2" w:rsidR="001D3490" w:rsidRPr="00230577" w:rsidRDefault="001D3490" w:rsidP="001D3490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230577">
        <w:rPr>
          <w:rFonts w:ascii="Times New Roman" w:hAnsi="Times New Roman" w:cs="Times New Roman"/>
          <w:b/>
          <w:bCs/>
        </w:rPr>
        <w:lastRenderedPageBreak/>
        <w:t>MLOps</w:t>
      </w:r>
      <w:proofErr w:type="spellEnd"/>
      <w:r w:rsidRPr="00230577">
        <w:rPr>
          <w:rFonts w:ascii="Times New Roman" w:hAnsi="Times New Roman" w:cs="Times New Roman"/>
          <w:b/>
          <w:bCs/>
        </w:rPr>
        <w:t xml:space="preserve"> Solutions:</w:t>
      </w:r>
    </w:p>
    <w:p w14:paraId="0E6F2917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End-to-end automation of ML pipeline</w:t>
      </w:r>
    </w:p>
    <w:p w14:paraId="59881ADD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Real-time processing of millions of interactions</w:t>
      </w:r>
    </w:p>
    <w:p w14:paraId="557B8360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Auto-scaling during peak traffic (Black Friday)</w:t>
      </w:r>
    </w:p>
    <w:p w14:paraId="7E6BD3B6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Continuous learning from new data</w:t>
      </w:r>
    </w:p>
    <w:p w14:paraId="09A5E528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</w:p>
    <w:p w14:paraId="3C54E2B5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</w:rPr>
        <w:t>2.2 RELIABILITY AND CONSISTENCY</w:t>
      </w:r>
    </w:p>
    <w:p w14:paraId="1F8A15EB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</w:p>
    <w:p w14:paraId="0F779BE3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Traditional Model Issues:</w:t>
      </w:r>
    </w:p>
    <w:p w14:paraId="7AA3F9D3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Inconsistent model versioning</w:t>
      </w:r>
    </w:p>
    <w:p w14:paraId="7FB413DA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Environment differences between dev/production</w:t>
      </w:r>
    </w:p>
    <w:p w14:paraId="3A6A8A4E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No rollback capabilities</w:t>
      </w:r>
    </w:p>
    <w:p w14:paraId="13FF00A4" w14:textId="3B1241EE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Limited team collaboration</w:t>
      </w:r>
    </w:p>
    <w:p w14:paraId="269541F5" w14:textId="77777777" w:rsidR="00A14B1E" w:rsidRDefault="00A14B1E" w:rsidP="001D349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8C85B96" w14:textId="0DAC5067" w:rsidR="001D3490" w:rsidRPr="00230577" w:rsidRDefault="001D3490" w:rsidP="001D3490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230577">
        <w:rPr>
          <w:rFonts w:ascii="Times New Roman" w:hAnsi="Times New Roman" w:cs="Times New Roman"/>
          <w:b/>
          <w:bCs/>
        </w:rPr>
        <w:t>MLOps</w:t>
      </w:r>
      <w:proofErr w:type="spellEnd"/>
      <w:r w:rsidRPr="00230577">
        <w:rPr>
          <w:rFonts w:ascii="Times New Roman" w:hAnsi="Times New Roman" w:cs="Times New Roman"/>
          <w:b/>
          <w:bCs/>
        </w:rPr>
        <w:t xml:space="preserve"> Solutions:</w:t>
      </w:r>
    </w:p>
    <w:p w14:paraId="796E5252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Systematic version control and tracking</w:t>
      </w:r>
    </w:p>
    <w:p w14:paraId="185902E9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Identical environments across all stages</w:t>
      </w:r>
    </w:p>
    <w:p w14:paraId="29D16682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One-click rollback to previous versions</w:t>
      </w:r>
    </w:p>
    <w:p w14:paraId="6156561A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Unified collaboration platform</w:t>
      </w:r>
    </w:p>
    <w:p w14:paraId="48320B39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</w:p>
    <w:p w14:paraId="42E55323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</w:rPr>
        <w:t>2.3 MONITORING AND DETECTION</w:t>
      </w:r>
    </w:p>
    <w:p w14:paraId="72B33FDA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</w:p>
    <w:p w14:paraId="61A57BBD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Traditional Model Issues:</w:t>
      </w:r>
    </w:p>
    <w:p w14:paraId="2488F115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No automated performance monitoring</w:t>
      </w:r>
    </w:p>
    <w:p w14:paraId="349569ED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Reactive issue identification</w:t>
      </w:r>
    </w:p>
    <w:p w14:paraId="630D84E2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Manual drift detection</w:t>
      </w:r>
    </w:p>
    <w:p w14:paraId="29524C78" w14:textId="46782199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Limited model visibility</w:t>
      </w:r>
    </w:p>
    <w:p w14:paraId="5069F3D8" w14:textId="77777777" w:rsidR="00A14B1E" w:rsidRDefault="00A14B1E" w:rsidP="001D349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54C6F8F" w14:textId="47101E5F" w:rsidR="001D3490" w:rsidRPr="00230577" w:rsidRDefault="001D3490" w:rsidP="001D3490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230577">
        <w:rPr>
          <w:rFonts w:ascii="Times New Roman" w:hAnsi="Times New Roman" w:cs="Times New Roman"/>
          <w:b/>
          <w:bCs/>
        </w:rPr>
        <w:t>MLOps</w:t>
      </w:r>
      <w:proofErr w:type="spellEnd"/>
      <w:r w:rsidRPr="00230577">
        <w:rPr>
          <w:rFonts w:ascii="Times New Roman" w:hAnsi="Times New Roman" w:cs="Times New Roman"/>
          <w:b/>
          <w:bCs/>
        </w:rPr>
        <w:t xml:space="preserve"> Solutions:</w:t>
      </w:r>
    </w:p>
    <w:p w14:paraId="7060A43A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Real-time accuracy and latency monitoring</w:t>
      </w:r>
    </w:p>
    <w:p w14:paraId="468938C2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Proactive alerting before customer impact</w:t>
      </w:r>
    </w:p>
    <w:p w14:paraId="195355B4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Automated data and concept drift detection</w:t>
      </w:r>
    </w:p>
    <w:p w14:paraId="2D0B8B18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lastRenderedPageBreak/>
        <w:t>• Comprehensive performance dashboards</w:t>
      </w:r>
    </w:p>
    <w:p w14:paraId="2EE3F41B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</w:p>
    <w:p w14:paraId="7A188839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</w:rPr>
        <w:t>2.4 BUSINESS VALUE AND RISK</w:t>
      </w:r>
    </w:p>
    <w:p w14:paraId="1A2ED970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</w:p>
    <w:p w14:paraId="1258525D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Traditional Model Issues:</w:t>
      </w:r>
    </w:p>
    <w:p w14:paraId="615C87DC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Single points of failure</w:t>
      </w:r>
    </w:p>
    <w:p w14:paraId="35D4E71A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Inconsistent performance</w:t>
      </w:r>
    </w:p>
    <w:p w14:paraId="43B2A4AA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Slow market response</w:t>
      </w:r>
    </w:p>
    <w:p w14:paraId="0FAA1F65" w14:textId="09ADD821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High maintenance costs</w:t>
      </w:r>
    </w:p>
    <w:p w14:paraId="5D46BF03" w14:textId="77777777" w:rsidR="00A14B1E" w:rsidRDefault="00A14B1E" w:rsidP="001D349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C8317D2" w14:textId="0BBC9903" w:rsidR="001D3490" w:rsidRPr="00230577" w:rsidRDefault="001D3490" w:rsidP="001D3490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230577">
        <w:rPr>
          <w:rFonts w:ascii="Times New Roman" w:hAnsi="Times New Roman" w:cs="Times New Roman"/>
          <w:b/>
          <w:bCs/>
        </w:rPr>
        <w:t>MLOps</w:t>
      </w:r>
      <w:proofErr w:type="spellEnd"/>
      <w:r w:rsidRPr="00230577">
        <w:rPr>
          <w:rFonts w:ascii="Times New Roman" w:hAnsi="Times New Roman" w:cs="Times New Roman"/>
          <w:b/>
          <w:bCs/>
        </w:rPr>
        <w:t xml:space="preserve"> Benefits:</w:t>
      </w:r>
    </w:p>
    <w:p w14:paraId="1C359AA0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Hours vs weeks for model deployment</w:t>
      </w:r>
    </w:p>
    <w:p w14:paraId="4F799C9A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Systematic quality assurance</w:t>
      </w:r>
    </w:p>
    <w:p w14:paraId="0779ADCB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Automated failover and backup systems</w:t>
      </w:r>
    </w:p>
    <w:p w14:paraId="620D0329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Reduced operational costs through automation</w:t>
      </w:r>
    </w:p>
    <w:p w14:paraId="283F2180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</w:p>
    <w:p w14:paraId="18F4EAAB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</w:rPr>
        <w:t>2.5 GOVERNANCE AND COMPLIANCE</w:t>
      </w:r>
    </w:p>
    <w:p w14:paraId="06DB5A52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</w:p>
    <w:p w14:paraId="2824B81C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Traditional Model Issues:</w:t>
      </w:r>
    </w:p>
    <w:p w14:paraId="23B7C61E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Isolated team workflows</w:t>
      </w:r>
    </w:p>
    <w:p w14:paraId="5C382C5C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No decision audit trails</w:t>
      </w:r>
    </w:p>
    <w:p w14:paraId="720ABFDA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Regulatory compliance challenges</w:t>
      </w:r>
    </w:p>
    <w:p w14:paraId="61ADE5B1" w14:textId="67CA85D4" w:rsidR="00A14B1E" w:rsidRPr="00A14B1E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Limited knowledge sharing</w:t>
      </w:r>
    </w:p>
    <w:p w14:paraId="401459EC" w14:textId="77777777" w:rsidR="00A14B1E" w:rsidRDefault="00A14B1E" w:rsidP="001D349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FB6D7FB" w14:textId="675196D5" w:rsidR="001D3490" w:rsidRPr="00230577" w:rsidRDefault="001D3490" w:rsidP="001D3490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230577">
        <w:rPr>
          <w:rFonts w:ascii="Times New Roman" w:hAnsi="Times New Roman" w:cs="Times New Roman"/>
          <w:b/>
          <w:bCs/>
        </w:rPr>
        <w:t>MLOps</w:t>
      </w:r>
      <w:proofErr w:type="spellEnd"/>
      <w:r w:rsidRPr="00230577">
        <w:rPr>
          <w:rFonts w:ascii="Times New Roman" w:hAnsi="Times New Roman" w:cs="Times New Roman"/>
          <w:b/>
          <w:bCs/>
        </w:rPr>
        <w:t xml:space="preserve"> Benefits:</w:t>
      </w:r>
    </w:p>
    <w:p w14:paraId="0488A8CE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Cross-functional collaboration platform</w:t>
      </w:r>
    </w:p>
    <w:p w14:paraId="09C09A8A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Complete audit trails for all decisions</w:t>
      </w:r>
    </w:p>
    <w:p w14:paraId="3CF56059" w14:textId="77777777" w:rsidR="001D3490" w:rsidRPr="00230577" w:rsidRDefault="001D3490" w:rsidP="001D3490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Automated compliance documentation</w:t>
      </w:r>
    </w:p>
    <w:p w14:paraId="18F77EB9" w14:textId="609BA2FD" w:rsidR="008E189D" w:rsidRDefault="001D3490" w:rsidP="008E189D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Centralized knowledge repositories</w:t>
      </w:r>
    </w:p>
    <w:p w14:paraId="59913922" w14:textId="77777777" w:rsidR="00A14B1E" w:rsidRPr="00230577" w:rsidRDefault="00A14B1E" w:rsidP="008E189D">
      <w:pPr>
        <w:spacing w:line="240" w:lineRule="auto"/>
        <w:rPr>
          <w:rFonts w:ascii="Times New Roman" w:hAnsi="Times New Roman" w:cs="Times New Roman"/>
        </w:rPr>
      </w:pPr>
    </w:p>
    <w:p w14:paraId="6A11AD93" w14:textId="605E33D6" w:rsidR="008E189D" w:rsidRPr="00230577" w:rsidRDefault="008E189D" w:rsidP="008E189D">
      <w:pPr>
        <w:pStyle w:val="Heading1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lastRenderedPageBreak/>
        <w:t>3. SYSTEM ARCHITECTURE</w:t>
      </w:r>
    </w:p>
    <w:p w14:paraId="433CDDAF" w14:textId="77777777" w:rsidR="008E189D" w:rsidRPr="00230577" w:rsidRDefault="008E189D" w:rsidP="008E189D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D9CF8E4" w14:textId="4A051FF7" w:rsidR="00E05E1D" w:rsidRDefault="00A14B1E" w:rsidP="008E189D">
      <w:pPr>
        <w:spacing w:line="240" w:lineRule="auto"/>
        <w:rPr>
          <w:rFonts w:ascii="Times New Roman" w:hAnsi="Times New Roman" w:cs="Times New Roman"/>
        </w:rPr>
      </w:pPr>
      <w:r w:rsidRPr="00A14B1E">
        <w:rPr>
          <w:rFonts w:ascii="Times New Roman" w:hAnsi="Times New Roman" w:cs="Times New Roman"/>
        </w:rPr>
        <w:t>ARCHITECTURE DIAGRAM:</w:t>
      </w:r>
    </w:p>
    <w:p w14:paraId="11CACEA7" w14:textId="77777777" w:rsidR="00E05E1D" w:rsidRDefault="00E05E1D" w:rsidP="008E189D">
      <w:pPr>
        <w:spacing w:line="240" w:lineRule="auto"/>
        <w:rPr>
          <w:rFonts w:ascii="Times New Roman" w:hAnsi="Times New Roman" w:cs="Times New Roman"/>
        </w:rPr>
      </w:pPr>
    </w:p>
    <w:p w14:paraId="43073BA9" w14:textId="35E292E3" w:rsidR="008E189D" w:rsidRPr="00230577" w:rsidRDefault="00A14B1E" w:rsidP="00B76EEA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6E0849" wp14:editId="75D42C40">
            <wp:extent cx="5512717" cy="7736378"/>
            <wp:effectExtent l="0" t="0" r="0" b="0"/>
            <wp:docPr id="2328639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6397" name="Picture 1" descr="A screenshot of a computer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915" cy="778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64B2" w14:textId="77777777" w:rsidR="00BD7747" w:rsidRPr="00230577" w:rsidRDefault="00BD7747" w:rsidP="00BD774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lastRenderedPageBreak/>
        <w:t xml:space="preserve">The </w:t>
      </w:r>
      <w:proofErr w:type="spellStart"/>
      <w:r w:rsidRPr="00230577">
        <w:rPr>
          <w:rFonts w:ascii="Times New Roman" w:hAnsi="Times New Roman" w:cs="Times New Roman"/>
        </w:rPr>
        <w:t>MLOps</w:t>
      </w:r>
      <w:proofErr w:type="spellEnd"/>
      <w:r w:rsidRPr="00230577">
        <w:rPr>
          <w:rFonts w:ascii="Times New Roman" w:hAnsi="Times New Roman" w:cs="Times New Roman"/>
        </w:rPr>
        <w:t xml:space="preserve"> system follows a 7-layer architecture:</w:t>
      </w:r>
    </w:p>
    <w:p w14:paraId="778A969C" w14:textId="77777777" w:rsidR="00BD7747" w:rsidRPr="00230577" w:rsidRDefault="00BD7747" w:rsidP="00BD7747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</w:rPr>
        <w:t>3.1 DATA SOURCES LAYER</w:t>
      </w:r>
    </w:p>
    <w:p w14:paraId="1AC0E4A5" w14:textId="77777777" w:rsidR="00BD7747" w:rsidRPr="00230577" w:rsidRDefault="00BD7747" w:rsidP="00BD774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 xml:space="preserve">• User interactions, product </w:t>
      </w:r>
      <w:proofErr w:type="spellStart"/>
      <w:r w:rsidRPr="00230577">
        <w:rPr>
          <w:rFonts w:ascii="Times New Roman" w:hAnsi="Times New Roman" w:cs="Times New Roman"/>
        </w:rPr>
        <w:t>catalog</w:t>
      </w:r>
      <w:proofErr w:type="spellEnd"/>
      <w:r w:rsidRPr="00230577">
        <w:rPr>
          <w:rFonts w:ascii="Times New Roman" w:hAnsi="Times New Roman" w:cs="Times New Roman"/>
        </w:rPr>
        <w:t>, external market data, historical sales</w:t>
      </w:r>
    </w:p>
    <w:p w14:paraId="75105F16" w14:textId="77777777" w:rsidR="00BD7747" w:rsidRPr="00230577" w:rsidRDefault="00BD7747" w:rsidP="00BD7747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</w:p>
    <w:p w14:paraId="101CC455" w14:textId="77777777" w:rsidR="00BD7747" w:rsidRPr="00230577" w:rsidRDefault="00BD7747" w:rsidP="00BD7747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</w:rPr>
        <w:t xml:space="preserve">3.2 DATA INGESTION LAYER  </w:t>
      </w:r>
    </w:p>
    <w:p w14:paraId="3AA4B5BD" w14:textId="77777777" w:rsidR="00BD7747" w:rsidRPr="00230577" w:rsidRDefault="00BD7747" w:rsidP="00BD774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Real-time: Apache Kafka for streaming data</w:t>
      </w:r>
    </w:p>
    <w:p w14:paraId="5BDCEABA" w14:textId="77777777" w:rsidR="00BD7747" w:rsidRPr="00230577" w:rsidRDefault="00BD7747" w:rsidP="00BD774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Batch: Apache Airflow for workflow orchestration</w:t>
      </w:r>
    </w:p>
    <w:p w14:paraId="4525BDF5" w14:textId="77777777" w:rsidR="00BD7747" w:rsidRPr="00230577" w:rsidRDefault="00BD7747" w:rsidP="00BD7747">
      <w:pPr>
        <w:spacing w:line="240" w:lineRule="auto"/>
        <w:rPr>
          <w:rFonts w:ascii="Times New Roman" w:hAnsi="Times New Roman" w:cs="Times New Roman"/>
        </w:rPr>
      </w:pPr>
    </w:p>
    <w:p w14:paraId="53F5386B" w14:textId="77777777" w:rsidR="00BD7747" w:rsidRPr="00230577" w:rsidRDefault="00BD7747" w:rsidP="00BD7747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</w:rPr>
        <w:t>3.3 FEATURE STORE AND PROCESSING LAYER</w:t>
      </w:r>
    </w:p>
    <w:p w14:paraId="0182479A" w14:textId="77777777" w:rsidR="00BD7747" w:rsidRPr="00230577" w:rsidRDefault="00BD7747" w:rsidP="00BD774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Feast Feature Store, Apache Spark, Redis Cache</w:t>
      </w:r>
    </w:p>
    <w:p w14:paraId="7E01938B" w14:textId="77777777" w:rsidR="00BD7747" w:rsidRPr="00230577" w:rsidRDefault="00BD7747" w:rsidP="00BD7747">
      <w:pPr>
        <w:spacing w:line="240" w:lineRule="auto"/>
        <w:rPr>
          <w:rFonts w:ascii="Times New Roman" w:hAnsi="Times New Roman" w:cs="Times New Roman"/>
        </w:rPr>
      </w:pPr>
    </w:p>
    <w:p w14:paraId="1D8628F8" w14:textId="77777777" w:rsidR="00BD7747" w:rsidRPr="00230577" w:rsidRDefault="00BD7747" w:rsidP="00BD7747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</w:rPr>
        <w:t>3.4 ML PIPELINE LAYER</w:t>
      </w:r>
    </w:p>
    <w:p w14:paraId="3EDE7FA5" w14:textId="77777777" w:rsidR="00BD7747" w:rsidRPr="00230577" w:rsidRDefault="00BD7747" w:rsidP="00BD774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 xml:space="preserve">• </w:t>
      </w:r>
      <w:proofErr w:type="spellStart"/>
      <w:r w:rsidRPr="00230577">
        <w:rPr>
          <w:rFonts w:ascii="Times New Roman" w:hAnsi="Times New Roman" w:cs="Times New Roman"/>
        </w:rPr>
        <w:t>MLflow</w:t>
      </w:r>
      <w:proofErr w:type="spellEnd"/>
      <w:r w:rsidRPr="00230577">
        <w:rPr>
          <w:rFonts w:ascii="Times New Roman" w:hAnsi="Times New Roman" w:cs="Times New Roman"/>
        </w:rPr>
        <w:t xml:space="preserve"> for experiment tracking and model registry</w:t>
      </w:r>
    </w:p>
    <w:p w14:paraId="78D3B6B4" w14:textId="77777777" w:rsidR="00BD7747" w:rsidRPr="00230577" w:rsidRDefault="00BD7747" w:rsidP="00BD774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Kubernetes for training pipeline orchestration</w:t>
      </w:r>
    </w:p>
    <w:p w14:paraId="6D150874" w14:textId="77777777" w:rsidR="00BD7747" w:rsidRPr="00230577" w:rsidRDefault="00BD7747" w:rsidP="00BD7747">
      <w:pPr>
        <w:spacing w:line="240" w:lineRule="auto"/>
        <w:rPr>
          <w:rFonts w:ascii="Times New Roman" w:hAnsi="Times New Roman" w:cs="Times New Roman"/>
        </w:rPr>
      </w:pPr>
    </w:p>
    <w:p w14:paraId="5AF24E17" w14:textId="77777777" w:rsidR="00BD7747" w:rsidRPr="00230577" w:rsidRDefault="00BD7747" w:rsidP="00BD7747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</w:rPr>
        <w:t>3.5 MODEL DEPLOYMENT LAYER</w:t>
      </w:r>
    </w:p>
    <w:p w14:paraId="1CAA9D40" w14:textId="77777777" w:rsidR="00BD7747" w:rsidRPr="00230577" w:rsidRDefault="00BD7747" w:rsidP="00BD774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Docker containerization with Kubernetes orchestration</w:t>
      </w:r>
    </w:p>
    <w:p w14:paraId="585F725F" w14:textId="77777777" w:rsidR="00BD7747" w:rsidRPr="00230577" w:rsidRDefault="00BD7747" w:rsidP="00BD7747">
      <w:pPr>
        <w:spacing w:line="240" w:lineRule="auto"/>
        <w:rPr>
          <w:rFonts w:ascii="Times New Roman" w:hAnsi="Times New Roman" w:cs="Times New Roman"/>
        </w:rPr>
      </w:pPr>
    </w:p>
    <w:p w14:paraId="60B38359" w14:textId="77777777" w:rsidR="00BD7747" w:rsidRPr="00230577" w:rsidRDefault="00BD7747" w:rsidP="00BD7747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</w:rPr>
        <w:t>3.6 MICROSERVICES LAYER</w:t>
      </w:r>
    </w:p>
    <w:p w14:paraId="61C2C931" w14:textId="77777777" w:rsidR="00BD7747" w:rsidRPr="00230577" w:rsidRDefault="00BD7747" w:rsidP="00BD774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Recommendation service (real-time, &lt;200ms latency)</w:t>
      </w:r>
    </w:p>
    <w:p w14:paraId="08AD512B" w14:textId="77777777" w:rsidR="00BD7747" w:rsidRPr="00230577" w:rsidRDefault="00BD7747" w:rsidP="00BD774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Demand forecasting service (batch processing, 90-day forecasts)</w:t>
      </w:r>
    </w:p>
    <w:p w14:paraId="7C0F9577" w14:textId="77777777" w:rsidR="00BD7747" w:rsidRPr="00230577" w:rsidRDefault="00BD7747" w:rsidP="00BD7747">
      <w:pPr>
        <w:spacing w:line="240" w:lineRule="auto"/>
        <w:rPr>
          <w:rFonts w:ascii="Times New Roman" w:hAnsi="Times New Roman" w:cs="Times New Roman"/>
        </w:rPr>
      </w:pPr>
    </w:p>
    <w:p w14:paraId="7CE5F4EE" w14:textId="77777777" w:rsidR="00BD7747" w:rsidRPr="00230577" w:rsidRDefault="00BD7747" w:rsidP="00BD7747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</w:rPr>
        <w:t>3.7 MONITORING AND OBSERVABILITY LAYER</w:t>
      </w:r>
    </w:p>
    <w:p w14:paraId="1CF254A9" w14:textId="77777777" w:rsidR="00BD7747" w:rsidRPr="00230577" w:rsidRDefault="00BD7747" w:rsidP="00BD774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Prometheus + Grafana for metrics and visualization</w:t>
      </w:r>
    </w:p>
    <w:p w14:paraId="59B82891" w14:textId="17A69729" w:rsidR="00C42DB7" w:rsidRDefault="00BD7747" w:rsidP="00BD774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Alerting systems and centralized logging</w:t>
      </w:r>
    </w:p>
    <w:p w14:paraId="166319E1" w14:textId="77777777" w:rsidR="00B76EEA" w:rsidRDefault="00B76EEA" w:rsidP="00BD7747">
      <w:pPr>
        <w:spacing w:line="240" w:lineRule="auto"/>
        <w:rPr>
          <w:rFonts w:ascii="Times New Roman" w:hAnsi="Times New Roman" w:cs="Times New Roman"/>
        </w:rPr>
      </w:pPr>
    </w:p>
    <w:p w14:paraId="61F87B7B" w14:textId="77777777" w:rsidR="00B76EEA" w:rsidRPr="00B76EEA" w:rsidRDefault="00B76EEA" w:rsidP="00B76EEA">
      <w:pPr>
        <w:spacing w:line="240" w:lineRule="auto"/>
        <w:rPr>
          <w:rFonts w:ascii="Times New Roman" w:hAnsi="Times New Roman" w:cs="Times New Roman"/>
          <w:b/>
          <w:bCs/>
        </w:rPr>
      </w:pPr>
      <w:r w:rsidRPr="00B76EEA">
        <w:rPr>
          <w:rFonts w:ascii="Times New Roman" w:hAnsi="Times New Roman" w:cs="Times New Roman"/>
          <w:b/>
          <w:bCs/>
        </w:rPr>
        <w:t>COMPONENT CONNECTIONS:</w:t>
      </w:r>
    </w:p>
    <w:p w14:paraId="14A60516" w14:textId="77777777" w:rsidR="00B76EEA" w:rsidRPr="00B76EEA" w:rsidRDefault="00B76EEA" w:rsidP="00B76EEA">
      <w:pPr>
        <w:spacing w:line="240" w:lineRule="auto"/>
        <w:rPr>
          <w:rFonts w:ascii="Times New Roman" w:hAnsi="Times New Roman" w:cs="Times New Roman"/>
        </w:rPr>
      </w:pPr>
      <w:r w:rsidRPr="00B76EEA">
        <w:rPr>
          <w:rFonts w:ascii="Times New Roman" w:hAnsi="Times New Roman" w:cs="Times New Roman"/>
        </w:rPr>
        <w:t>• Data flows from sources → Kafka/Airflow → Feature Store → ML Pipeline → Deployment → Microservices</w:t>
      </w:r>
    </w:p>
    <w:p w14:paraId="401DE9F2" w14:textId="77777777" w:rsidR="00B76EEA" w:rsidRPr="00B76EEA" w:rsidRDefault="00B76EEA" w:rsidP="00B76EEA">
      <w:pPr>
        <w:spacing w:line="240" w:lineRule="auto"/>
        <w:rPr>
          <w:rFonts w:ascii="Times New Roman" w:hAnsi="Times New Roman" w:cs="Times New Roman"/>
        </w:rPr>
      </w:pPr>
      <w:r w:rsidRPr="00B76EEA">
        <w:rPr>
          <w:rFonts w:ascii="Times New Roman" w:hAnsi="Times New Roman" w:cs="Times New Roman"/>
        </w:rPr>
        <w:t>• Monitoring layer observes all components with feedback loops</w:t>
      </w:r>
    </w:p>
    <w:p w14:paraId="56A4B14B" w14:textId="77777777" w:rsidR="00B76EEA" w:rsidRPr="00B76EEA" w:rsidRDefault="00B76EEA" w:rsidP="00B76EEA">
      <w:pPr>
        <w:spacing w:line="240" w:lineRule="auto"/>
        <w:rPr>
          <w:rFonts w:ascii="Times New Roman" w:hAnsi="Times New Roman" w:cs="Times New Roman"/>
        </w:rPr>
      </w:pPr>
      <w:r w:rsidRPr="00B76EEA">
        <w:rPr>
          <w:rFonts w:ascii="Times New Roman" w:hAnsi="Times New Roman" w:cs="Times New Roman"/>
        </w:rPr>
        <w:t>• Feature Store provides real-time and batch serving capabilities</w:t>
      </w:r>
    </w:p>
    <w:p w14:paraId="444B21D1" w14:textId="073275EC" w:rsidR="00B76EEA" w:rsidRPr="00230577" w:rsidRDefault="00B76EEA" w:rsidP="00B76EEA">
      <w:pPr>
        <w:spacing w:line="240" w:lineRule="auto"/>
        <w:rPr>
          <w:rFonts w:ascii="Times New Roman" w:hAnsi="Times New Roman" w:cs="Times New Roman"/>
        </w:rPr>
      </w:pPr>
      <w:r w:rsidRPr="00B76EEA">
        <w:rPr>
          <w:rFonts w:ascii="Times New Roman" w:hAnsi="Times New Roman" w:cs="Times New Roman"/>
        </w:rPr>
        <w:t>• Kubernetes orchestrates training, deployment, and scaling across all layers</w:t>
      </w:r>
    </w:p>
    <w:p w14:paraId="789B0F08" w14:textId="77777777" w:rsidR="00BD7747" w:rsidRPr="00230577" w:rsidRDefault="00BD7747" w:rsidP="00BD7747">
      <w:pPr>
        <w:spacing w:line="240" w:lineRule="auto"/>
        <w:rPr>
          <w:rFonts w:ascii="Times New Roman" w:hAnsi="Times New Roman" w:cs="Times New Roman"/>
        </w:rPr>
      </w:pPr>
    </w:p>
    <w:p w14:paraId="6389BD18" w14:textId="77777777" w:rsidR="008E76EF" w:rsidRPr="00230577" w:rsidRDefault="008E76EF" w:rsidP="008E76EF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r w:rsidRPr="00230577">
        <w:rPr>
          <w:rFonts w:ascii="Times New Roman" w:hAnsi="Times New Roman" w:cs="Times New Roman"/>
          <w:b/>
          <w:bCs/>
          <w:sz w:val="28"/>
          <w:szCs w:val="28"/>
        </w:rPr>
        <w:t>4. TOOL SELECTION JUSTIFICATION</w:t>
      </w:r>
    </w:p>
    <w:p w14:paraId="3628279F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</w:p>
    <w:p w14:paraId="3D84D9CD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The architecture employs a carefully selected combination of open-source and managed services to balance flexibility, cost-effectiveness, and operational excellence.</w:t>
      </w:r>
    </w:p>
    <w:p w14:paraId="2CA45B8D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</w:p>
    <w:p w14:paraId="3858EE0A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</w:rPr>
        <w:t>4.1 DATA INFRASTRUCTURE DECISIONS</w:t>
      </w:r>
    </w:p>
    <w:p w14:paraId="46B0C9DA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</w:p>
    <w:p w14:paraId="073C9055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Apache Kafka (Real-time Streaming):</w:t>
      </w:r>
    </w:p>
    <w:p w14:paraId="3979C214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Handles millions of user interactions per second</w:t>
      </w:r>
    </w:p>
    <w:p w14:paraId="0F1751C2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Built-in fault tolerance ensuring no data loss during peak traffic</w:t>
      </w:r>
    </w:p>
    <w:p w14:paraId="0CA846D0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Horizontal scalability for growing user bases</w:t>
      </w:r>
    </w:p>
    <w:p w14:paraId="62724F7A" w14:textId="6F8C3EFE" w:rsidR="008E76EF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Alternative considered: Apache Pulsar</w:t>
      </w:r>
    </w:p>
    <w:p w14:paraId="5714DBD7" w14:textId="77777777" w:rsidR="00E05E1D" w:rsidRPr="00230577" w:rsidRDefault="00E05E1D" w:rsidP="008E76EF">
      <w:pPr>
        <w:spacing w:line="240" w:lineRule="auto"/>
        <w:rPr>
          <w:rFonts w:ascii="Times New Roman" w:hAnsi="Times New Roman" w:cs="Times New Roman"/>
        </w:rPr>
      </w:pPr>
    </w:p>
    <w:p w14:paraId="565FE019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Apache Airflow (Workflow Orchestration):</w:t>
      </w:r>
    </w:p>
    <w:p w14:paraId="372504B0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Python-native design aligning with ML team expertise</w:t>
      </w:r>
    </w:p>
    <w:p w14:paraId="2231931B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Clear DAG visualization for complex data pipelines</w:t>
      </w:r>
    </w:p>
    <w:p w14:paraId="62E52B01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Built-in retry logic and error handling mechanisms</w:t>
      </w:r>
    </w:p>
    <w:p w14:paraId="0CAFA80C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Alternatives considered: Prefect, Kubeflow Pipelines</w:t>
      </w:r>
    </w:p>
    <w:p w14:paraId="49CE904D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</w:p>
    <w:p w14:paraId="1482BFCE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</w:rPr>
        <w:t>4.2 MACHINE LEARNING PLATFORM DECISIONS</w:t>
      </w:r>
    </w:p>
    <w:p w14:paraId="7704EF8A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</w:p>
    <w:p w14:paraId="136679B2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230577">
        <w:rPr>
          <w:rFonts w:ascii="Times New Roman" w:hAnsi="Times New Roman" w:cs="Times New Roman"/>
          <w:b/>
          <w:bCs/>
        </w:rPr>
        <w:t>MLflow</w:t>
      </w:r>
      <w:proofErr w:type="spellEnd"/>
      <w:r w:rsidRPr="00230577">
        <w:rPr>
          <w:rFonts w:ascii="Times New Roman" w:hAnsi="Times New Roman" w:cs="Times New Roman"/>
          <w:b/>
          <w:bCs/>
        </w:rPr>
        <w:t xml:space="preserve"> (Experiment Tracking &amp; Model Registry):</w:t>
      </w:r>
    </w:p>
    <w:p w14:paraId="5D575F2E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Open-source nature avoiding vendor lock-in while remaining cost-effective</w:t>
      </w:r>
    </w:p>
    <w:p w14:paraId="7BEB466B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Supports multiple programming languages (Python, R, Java, Scala)</w:t>
      </w:r>
    </w:p>
    <w:p w14:paraId="0BF9677E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Standardized model packaging and deployment capabilities</w:t>
      </w:r>
    </w:p>
    <w:p w14:paraId="0695E869" w14:textId="2C43DF43" w:rsidR="008E76EF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Alternatives considered: Weights &amp; Biases, Neptune</w:t>
      </w:r>
    </w:p>
    <w:p w14:paraId="59556559" w14:textId="77777777" w:rsidR="00E05E1D" w:rsidRPr="00230577" w:rsidRDefault="00E05E1D" w:rsidP="008E76EF">
      <w:pPr>
        <w:spacing w:line="240" w:lineRule="auto"/>
        <w:rPr>
          <w:rFonts w:ascii="Times New Roman" w:hAnsi="Times New Roman" w:cs="Times New Roman"/>
        </w:rPr>
      </w:pPr>
    </w:p>
    <w:p w14:paraId="4001A6D6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Kubernetes + Docker (Container Orchestration):</w:t>
      </w:r>
    </w:p>
    <w:p w14:paraId="1A6A3D68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Automatic resource scaling based on demand</w:t>
      </w:r>
    </w:p>
    <w:p w14:paraId="78C27434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Built-in redundancy and fault tolerance</w:t>
      </w:r>
    </w:p>
    <w:p w14:paraId="56F0DC49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Industry standard with largest ecosystem</w:t>
      </w:r>
    </w:p>
    <w:p w14:paraId="713FBDD9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lastRenderedPageBreak/>
        <w:t>• Alternatives considered: AWS ECS, Docker Swarm</w:t>
      </w:r>
    </w:p>
    <w:p w14:paraId="35632C2A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</w:p>
    <w:p w14:paraId="60DE4BF5" w14:textId="77777777" w:rsidR="00E05E1D" w:rsidRDefault="00E05E1D" w:rsidP="008E76EF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</w:p>
    <w:p w14:paraId="38A20453" w14:textId="3C1DDE19" w:rsidR="008E76EF" w:rsidRPr="00230577" w:rsidRDefault="008E76EF" w:rsidP="008E76EF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</w:rPr>
        <w:t>4.3 FEATURE STORE SELECTION</w:t>
      </w:r>
    </w:p>
    <w:p w14:paraId="3A8CBF6A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</w:p>
    <w:p w14:paraId="4498287D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Feast Feature Store:</w:t>
      </w:r>
    </w:p>
    <w:p w14:paraId="1C561B3B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Open-source architecture providing cost-effectiveness and customization</w:t>
      </w:r>
    </w:p>
    <w:p w14:paraId="2E5F556A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Supports both real-time and batch serving patterns</w:t>
      </w:r>
    </w:p>
    <w:p w14:paraId="1A5C9914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Ensures point-in-time correctness for consistent training data</w:t>
      </w:r>
    </w:p>
    <w:p w14:paraId="6D69585F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 xml:space="preserve">• Alternatives considered: </w:t>
      </w:r>
      <w:proofErr w:type="spellStart"/>
      <w:r w:rsidRPr="00230577">
        <w:rPr>
          <w:rFonts w:ascii="Times New Roman" w:hAnsi="Times New Roman" w:cs="Times New Roman"/>
        </w:rPr>
        <w:t>Tecton</w:t>
      </w:r>
      <w:proofErr w:type="spellEnd"/>
      <w:r w:rsidRPr="00230577">
        <w:rPr>
          <w:rFonts w:ascii="Times New Roman" w:hAnsi="Times New Roman" w:cs="Times New Roman"/>
        </w:rPr>
        <w:t>, AWS SageMaker Feature Store</w:t>
      </w:r>
    </w:p>
    <w:p w14:paraId="7D7038FB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</w:p>
    <w:p w14:paraId="5546FAC8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</w:rPr>
        <w:t>4.4 MONITORING AND OBSERVABILITY DECISIONS</w:t>
      </w:r>
    </w:p>
    <w:p w14:paraId="1F0F9F67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</w:p>
    <w:p w14:paraId="3562F69B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Prometheus + Grafana (Metrics &amp; Visualization):</w:t>
      </w:r>
    </w:p>
    <w:p w14:paraId="309B5706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Industry standard for metrics and visualization</w:t>
      </w:r>
    </w:p>
    <w:p w14:paraId="52665C4B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Pull-based model operating efficiently at scale</w:t>
      </w:r>
    </w:p>
    <w:p w14:paraId="3BEF7E4A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Built-in alerting through Alert Manager</w:t>
      </w:r>
    </w:p>
    <w:p w14:paraId="62793E25" w14:textId="42D8CDA1" w:rsidR="008E76EF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 xml:space="preserve">• Alternatives considered: </w:t>
      </w:r>
      <w:proofErr w:type="spellStart"/>
      <w:r w:rsidRPr="00230577">
        <w:rPr>
          <w:rFonts w:ascii="Times New Roman" w:hAnsi="Times New Roman" w:cs="Times New Roman"/>
        </w:rPr>
        <w:t>DataDog</w:t>
      </w:r>
      <w:proofErr w:type="spellEnd"/>
      <w:r w:rsidRPr="00230577">
        <w:rPr>
          <w:rFonts w:ascii="Times New Roman" w:hAnsi="Times New Roman" w:cs="Times New Roman"/>
        </w:rPr>
        <w:t>, New Relic</w:t>
      </w:r>
    </w:p>
    <w:p w14:paraId="7AB82925" w14:textId="77777777" w:rsidR="00E05E1D" w:rsidRPr="00230577" w:rsidRDefault="00E05E1D" w:rsidP="008E76EF">
      <w:pPr>
        <w:spacing w:line="240" w:lineRule="auto"/>
        <w:rPr>
          <w:rFonts w:ascii="Times New Roman" w:hAnsi="Times New Roman" w:cs="Times New Roman"/>
        </w:rPr>
      </w:pPr>
    </w:p>
    <w:p w14:paraId="6051EE20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Evidently AI (ML-specific Monitoring):</w:t>
      </w:r>
    </w:p>
    <w:p w14:paraId="422935EA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Purpose-built for machine learning model monitoring</w:t>
      </w:r>
    </w:p>
    <w:p w14:paraId="42062840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Advanced data and model drift detection capabilities</w:t>
      </w:r>
    </w:p>
    <w:p w14:paraId="0142FBB7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Simple API integration for custom implementations</w:t>
      </w:r>
    </w:p>
    <w:p w14:paraId="01BF5481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 xml:space="preserve">• Alternatives considered: </w:t>
      </w:r>
      <w:proofErr w:type="spellStart"/>
      <w:r w:rsidRPr="00230577">
        <w:rPr>
          <w:rFonts w:ascii="Times New Roman" w:hAnsi="Times New Roman" w:cs="Times New Roman"/>
        </w:rPr>
        <w:t>Arize</w:t>
      </w:r>
      <w:proofErr w:type="spellEnd"/>
      <w:r w:rsidRPr="00230577">
        <w:rPr>
          <w:rFonts w:ascii="Times New Roman" w:hAnsi="Times New Roman" w:cs="Times New Roman"/>
        </w:rPr>
        <w:t xml:space="preserve">, </w:t>
      </w:r>
      <w:proofErr w:type="spellStart"/>
      <w:r w:rsidRPr="00230577">
        <w:rPr>
          <w:rFonts w:ascii="Times New Roman" w:hAnsi="Times New Roman" w:cs="Times New Roman"/>
        </w:rPr>
        <w:t>WhyLabs</w:t>
      </w:r>
      <w:proofErr w:type="spellEnd"/>
    </w:p>
    <w:p w14:paraId="2419951C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</w:p>
    <w:p w14:paraId="047A13A6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</w:rPr>
        <w:t>4.5 HYBRID APPROACH RATIONALE</w:t>
      </w:r>
    </w:p>
    <w:p w14:paraId="5A508289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</w:p>
    <w:p w14:paraId="5DAC9EF1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Strategic Benefits:</w:t>
      </w:r>
    </w:p>
    <w:p w14:paraId="425A6B8D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 xml:space="preserve">• Core infrastructure uses open-source tools (Kafka, Kubernetes, </w:t>
      </w:r>
      <w:proofErr w:type="spellStart"/>
      <w:r w:rsidRPr="00230577">
        <w:rPr>
          <w:rFonts w:ascii="Times New Roman" w:hAnsi="Times New Roman" w:cs="Times New Roman"/>
        </w:rPr>
        <w:t>MLflow</w:t>
      </w:r>
      <w:proofErr w:type="spellEnd"/>
      <w:r w:rsidRPr="00230577">
        <w:rPr>
          <w:rFonts w:ascii="Times New Roman" w:hAnsi="Times New Roman" w:cs="Times New Roman"/>
        </w:rPr>
        <w:t>) for flexibility</w:t>
      </w:r>
    </w:p>
    <w:p w14:paraId="21DCDE8F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Managed storage services (AWS RDS, S3) provide reliability and reduced operational overhead</w:t>
      </w:r>
    </w:p>
    <w:p w14:paraId="3152E1BA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Monitoring combines open-source solutions with managed alerting services</w:t>
      </w:r>
    </w:p>
    <w:p w14:paraId="53AA64E0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lastRenderedPageBreak/>
        <w:t>• Cost optimization through selective use of managed services</w:t>
      </w:r>
    </w:p>
    <w:p w14:paraId="4AECCA14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Maintains vendor flexibility for future requirements</w:t>
      </w:r>
    </w:p>
    <w:p w14:paraId="79113FE6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Ensures operational excellence through proven enterprise-grade tools</w:t>
      </w:r>
    </w:p>
    <w:p w14:paraId="63984037" w14:textId="25CD4435" w:rsidR="00BD7747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Scales effectively with business growth while maintaining technical sophistication</w:t>
      </w:r>
    </w:p>
    <w:p w14:paraId="7255F946" w14:textId="77777777" w:rsidR="008E76EF" w:rsidRPr="00230577" w:rsidRDefault="008E76EF" w:rsidP="008E76EF">
      <w:pPr>
        <w:spacing w:line="240" w:lineRule="auto"/>
        <w:rPr>
          <w:rFonts w:ascii="Times New Roman" w:hAnsi="Times New Roman" w:cs="Times New Roman"/>
        </w:rPr>
      </w:pPr>
    </w:p>
    <w:p w14:paraId="6466B6F1" w14:textId="77777777" w:rsidR="00230577" w:rsidRPr="00230577" w:rsidRDefault="00230577" w:rsidP="00230577">
      <w:pPr>
        <w:pStyle w:val="Heading1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5. SOLUTION WORKFLOW</w:t>
      </w:r>
    </w:p>
    <w:p w14:paraId="53852E7D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</w:p>
    <w:p w14:paraId="375563AD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 xml:space="preserve">The workflow outlines the end-to-end process of building and operating the </w:t>
      </w:r>
      <w:proofErr w:type="spellStart"/>
      <w:r w:rsidRPr="00230577">
        <w:rPr>
          <w:rFonts w:ascii="Times New Roman" w:hAnsi="Times New Roman" w:cs="Times New Roman"/>
        </w:rPr>
        <w:t>MLOps</w:t>
      </w:r>
      <w:proofErr w:type="spellEnd"/>
      <w:r w:rsidRPr="00230577">
        <w:rPr>
          <w:rFonts w:ascii="Times New Roman" w:hAnsi="Times New Roman" w:cs="Times New Roman"/>
        </w:rPr>
        <w:t xml:space="preserve"> system for demand forecasting and recommendations.</w:t>
      </w:r>
    </w:p>
    <w:p w14:paraId="61DDBDC3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</w:p>
    <w:p w14:paraId="12C5BA7C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</w:rPr>
        <w:t>5.1 DATA AND MODEL EXPERIMENTATION</w:t>
      </w:r>
    </w:p>
    <w:p w14:paraId="468FD5F4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</w:p>
    <w:p w14:paraId="170FC03E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  <w:b/>
          <w:bCs/>
        </w:rPr>
        <w:t>Tools Used:</w:t>
      </w:r>
      <w:r w:rsidRPr="00230577">
        <w:rPr>
          <w:rFonts w:ascii="Times New Roman" w:hAnsi="Times New Roman" w:cs="Times New Roman"/>
        </w:rPr>
        <w:t xml:space="preserve"> </w:t>
      </w:r>
      <w:proofErr w:type="spellStart"/>
      <w:r w:rsidRPr="00230577">
        <w:rPr>
          <w:rFonts w:ascii="Times New Roman" w:hAnsi="Times New Roman" w:cs="Times New Roman"/>
        </w:rPr>
        <w:t>Jupyter</w:t>
      </w:r>
      <w:proofErr w:type="spellEnd"/>
      <w:r w:rsidRPr="00230577">
        <w:rPr>
          <w:rFonts w:ascii="Times New Roman" w:hAnsi="Times New Roman" w:cs="Times New Roman"/>
        </w:rPr>
        <w:t xml:space="preserve"> Hub, </w:t>
      </w:r>
      <w:proofErr w:type="spellStart"/>
      <w:r w:rsidRPr="00230577">
        <w:rPr>
          <w:rFonts w:ascii="Times New Roman" w:hAnsi="Times New Roman" w:cs="Times New Roman"/>
        </w:rPr>
        <w:t>MLflow</w:t>
      </w:r>
      <w:proofErr w:type="spellEnd"/>
      <w:r w:rsidRPr="00230577">
        <w:rPr>
          <w:rFonts w:ascii="Times New Roman" w:hAnsi="Times New Roman" w:cs="Times New Roman"/>
        </w:rPr>
        <w:t>, Git, DVC, Feast Feature Store</w:t>
      </w:r>
    </w:p>
    <w:p w14:paraId="524ED2C1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</w:p>
    <w:p w14:paraId="34F813D9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Workflow Steps:</w:t>
      </w:r>
    </w:p>
    <w:p w14:paraId="2C1E4E97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Sandbox Environment: Set up isolated experimentation environment using Kubernetes namespaces</w:t>
      </w:r>
    </w:p>
    <w:p w14:paraId="21B9B9C5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Data Access: Connect to Feature Store (Feast) for standardized data access and exploration</w:t>
      </w:r>
    </w:p>
    <w:p w14:paraId="6D1875E8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 xml:space="preserve">• Experiment Tracking: Configure </w:t>
      </w:r>
      <w:proofErr w:type="spellStart"/>
      <w:r w:rsidRPr="00230577">
        <w:rPr>
          <w:rFonts w:ascii="Times New Roman" w:hAnsi="Times New Roman" w:cs="Times New Roman"/>
        </w:rPr>
        <w:t>MLflow</w:t>
      </w:r>
      <w:proofErr w:type="spellEnd"/>
      <w:r w:rsidRPr="00230577">
        <w:rPr>
          <w:rFonts w:ascii="Times New Roman" w:hAnsi="Times New Roman" w:cs="Times New Roman"/>
        </w:rPr>
        <w:t xml:space="preserve"> tracking server for systematic experiment management</w:t>
      </w:r>
    </w:p>
    <w:p w14:paraId="5E704016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Model Development: Test collaborative filtering, content-based filtering, and hybrid approaches for recommendations</w:t>
      </w:r>
    </w:p>
    <w:p w14:paraId="1357811C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Demand Forecasting: Experiment with ARIMA, Prophet, LSTM, and ensemble methods</w:t>
      </w:r>
    </w:p>
    <w:p w14:paraId="1F00BEFA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 xml:space="preserve">• Evaluation Criteria: Use </w:t>
      </w:r>
      <w:proofErr w:type="spellStart"/>
      <w:r w:rsidRPr="00230577">
        <w:rPr>
          <w:rFonts w:ascii="Times New Roman" w:hAnsi="Times New Roman" w:cs="Times New Roman"/>
        </w:rPr>
        <w:t>Precision@K</w:t>
      </w:r>
      <w:proofErr w:type="spellEnd"/>
      <w:r w:rsidRPr="00230577">
        <w:rPr>
          <w:rFonts w:ascii="Times New Roman" w:hAnsi="Times New Roman" w:cs="Times New Roman"/>
        </w:rPr>
        <w:t xml:space="preserve">, </w:t>
      </w:r>
      <w:proofErr w:type="spellStart"/>
      <w:r w:rsidRPr="00230577">
        <w:rPr>
          <w:rFonts w:ascii="Times New Roman" w:hAnsi="Times New Roman" w:cs="Times New Roman"/>
        </w:rPr>
        <w:t>Recall@K</w:t>
      </w:r>
      <w:proofErr w:type="spellEnd"/>
      <w:r w:rsidRPr="00230577">
        <w:rPr>
          <w:rFonts w:ascii="Times New Roman" w:hAnsi="Times New Roman" w:cs="Times New Roman"/>
        </w:rPr>
        <w:t>, NDCG for recommendations; MAPE, RMSE, MAE for forecasting</w:t>
      </w:r>
    </w:p>
    <w:p w14:paraId="7AAB524F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 xml:space="preserve">• Model Comparison: Use </w:t>
      </w:r>
      <w:proofErr w:type="spellStart"/>
      <w:r w:rsidRPr="00230577">
        <w:rPr>
          <w:rFonts w:ascii="Times New Roman" w:hAnsi="Times New Roman" w:cs="Times New Roman"/>
        </w:rPr>
        <w:t>MLflow</w:t>
      </w:r>
      <w:proofErr w:type="spellEnd"/>
      <w:r w:rsidRPr="00230577">
        <w:rPr>
          <w:rFonts w:ascii="Times New Roman" w:hAnsi="Times New Roman" w:cs="Times New Roman"/>
        </w:rPr>
        <w:t xml:space="preserve"> UI for experiment comparison and statistical significance testing</w:t>
      </w:r>
    </w:p>
    <w:p w14:paraId="1981AA92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</w:p>
    <w:p w14:paraId="1E795EE9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</w:rPr>
        <w:t>5.2 AUTOMATION OF DATA PIPELINE</w:t>
      </w:r>
    </w:p>
    <w:p w14:paraId="313AC924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</w:p>
    <w:p w14:paraId="37434245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Real-time Data Ingestion:</w:t>
      </w:r>
    </w:p>
    <w:p w14:paraId="2A5222E4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Apache Kafka: Captures user interaction events (clicks, purchases, cart additions)</w:t>
      </w:r>
    </w:p>
    <w:p w14:paraId="2C1145CB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Schema Registry: Ensures data consistency and validation</w:t>
      </w:r>
    </w:p>
    <w:p w14:paraId="379FCC70" w14:textId="64E4F0BD" w:rsid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Kafka Connect: Seamless integration with various data sources</w:t>
      </w:r>
    </w:p>
    <w:p w14:paraId="15E903BA" w14:textId="77777777" w:rsidR="00E05E1D" w:rsidRPr="00230577" w:rsidRDefault="00E05E1D" w:rsidP="00230577">
      <w:pPr>
        <w:spacing w:line="240" w:lineRule="auto"/>
        <w:rPr>
          <w:rFonts w:ascii="Times New Roman" w:hAnsi="Times New Roman" w:cs="Times New Roman"/>
        </w:rPr>
      </w:pPr>
    </w:p>
    <w:p w14:paraId="0872A9A0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Batch Data Processing:</w:t>
      </w:r>
    </w:p>
    <w:p w14:paraId="31E216CC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Apache Airflow: Orchestrates daily data workflows with DAG visualization</w:t>
      </w:r>
    </w:p>
    <w:p w14:paraId="49916860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Apache Spark: Handles large-scale feature engineering and ETL operations</w:t>
      </w:r>
    </w:p>
    <w:p w14:paraId="33BF73F7" w14:textId="0C4AC1ED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AWS S3: Provides centralized data lake storage solution</w:t>
      </w:r>
    </w:p>
    <w:p w14:paraId="52D09116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Feature Engineering Pipeline:</w:t>
      </w:r>
    </w:p>
    <w:p w14:paraId="265AE856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User Features: Purchase history, browsing patterns, demographics, seasonality preferences</w:t>
      </w:r>
    </w:p>
    <w:p w14:paraId="089001F0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Product Features: Category, price range, popularity scores, seasonal trends</w:t>
      </w:r>
    </w:p>
    <w:p w14:paraId="17A70DBC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Contextual Features: Time of day, weather, ongoing promotions</w:t>
      </w:r>
    </w:p>
    <w:p w14:paraId="7EC6ABF3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Quality Assurance: Data validation using Great Expectations and automated alerts</w:t>
      </w:r>
    </w:p>
    <w:p w14:paraId="26BF947F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</w:p>
    <w:p w14:paraId="16F294C3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</w:p>
    <w:p w14:paraId="1EB0927F" w14:textId="3DE73921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</w:rPr>
        <w:t>5.3 AUTOMATION OF TRAINING PIPELINE</w:t>
      </w:r>
    </w:p>
    <w:p w14:paraId="76F0DB1D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</w:p>
    <w:p w14:paraId="1112E498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  <w:b/>
          <w:bCs/>
        </w:rPr>
        <w:t>Tools Used:</w:t>
      </w:r>
      <w:r w:rsidRPr="00230577">
        <w:rPr>
          <w:rFonts w:ascii="Times New Roman" w:hAnsi="Times New Roman" w:cs="Times New Roman"/>
        </w:rPr>
        <w:t xml:space="preserve"> Kubeflow Pipelines, </w:t>
      </w:r>
      <w:proofErr w:type="spellStart"/>
      <w:r w:rsidRPr="00230577">
        <w:rPr>
          <w:rFonts w:ascii="Times New Roman" w:hAnsi="Times New Roman" w:cs="Times New Roman"/>
        </w:rPr>
        <w:t>MLflow</w:t>
      </w:r>
      <w:proofErr w:type="spellEnd"/>
      <w:r w:rsidRPr="00230577">
        <w:rPr>
          <w:rFonts w:ascii="Times New Roman" w:hAnsi="Times New Roman" w:cs="Times New Roman"/>
        </w:rPr>
        <w:t xml:space="preserve">, Kubernetes, </w:t>
      </w:r>
      <w:proofErr w:type="spellStart"/>
      <w:r w:rsidRPr="00230577">
        <w:rPr>
          <w:rFonts w:ascii="Times New Roman" w:hAnsi="Times New Roman" w:cs="Times New Roman"/>
        </w:rPr>
        <w:t>Optuna</w:t>
      </w:r>
      <w:proofErr w:type="spellEnd"/>
    </w:p>
    <w:p w14:paraId="1CD854D7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</w:p>
    <w:p w14:paraId="323B89BB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Training Pipeline Steps:</w:t>
      </w:r>
    </w:p>
    <w:p w14:paraId="311FABAB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Data Validation: Automated data quality checks before training</w:t>
      </w:r>
    </w:p>
    <w:p w14:paraId="270985B5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Feature Engineering: Standardized feature preparation and selection</w:t>
      </w:r>
    </w:p>
    <w:p w14:paraId="335B2847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Model Training: Distributed training using Kubernetes and Kubeflow</w:t>
      </w:r>
    </w:p>
    <w:p w14:paraId="4B24F61F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 xml:space="preserve">• Hyperparameter Optimization: Automated tuning using </w:t>
      </w:r>
      <w:proofErr w:type="spellStart"/>
      <w:r w:rsidRPr="00230577">
        <w:rPr>
          <w:rFonts w:ascii="Times New Roman" w:hAnsi="Times New Roman" w:cs="Times New Roman"/>
        </w:rPr>
        <w:t>Optuna</w:t>
      </w:r>
      <w:proofErr w:type="spellEnd"/>
      <w:r w:rsidRPr="00230577">
        <w:rPr>
          <w:rFonts w:ascii="Times New Roman" w:hAnsi="Times New Roman" w:cs="Times New Roman"/>
        </w:rPr>
        <w:t xml:space="preserve"> integrated with </w:t>
      </w:r>
      <w:proofErr w:type="spellStart"/>
      <w:r w:rsidRPr="00230577">
        <w:rPr>
          <w:rFonts w:ascii="Times New Roman" w:hAnsi="Times New Roman" w:cs="Times New Roman"/>
        </w:rPr>
        <w:t>MLflow</w:t>
      </w:r>
      <w:proofErr w:type="spellEnd"/>
    </w:p>
    <w:p w14:paraId="6402E44B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Model Validation: Cross-validation, business logic testing, and A/B testing framework</w:t>
      </w:r>
    </w:p>
    <w:p w14:paraId="5DFCF3B3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Performance Benchmarking: Latency and throughput testing</w:t>
      </w:r>
    </w:p>
    <w:p w14:paraId="4C1E0DCB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 xml:space="preserve">• Model Registration: Centralized model versioning in </w:t>
      </w:r>
      <w:proofErr w:type="spellStart"/>
      <w:r w:rsidRPr="00230577">
        <w:rPr>
          <w:rFonts w:ascii="Times New Roman" w:hAnsi="Times New Roman" w:cs="Times New Roman"/>
        </w:rPr>
        <w:t>MLflow</w:t>
      </w:r>
      <w:proofErr w:type="spellEnd"/>
      <w:r w:rsidRPr="00230577">
        <w:rPr>
          <w:rFonts w:ascii="Times New Roman" w:hAnsi="Times New Roman" w:cs="Times New Roman"/>
        </w:rPr>
        <w:t xml:space="preserve"> registry</w:t>
      </w:r>
    </w:p>
    <w:p w14:paraId="3803F093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Automated Deployment: Blue-green and canary deployment strategies with automated rollback</w:t>
      </w:r>
    </w:p>
    <w:p w14:paraId="0A310A5A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</w:p>
    <w:p w14:paraId="1666D519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</w:rPr>
        <w:t>5.4 AUTOMATION OF INFERENCE PIPELINE</w:t>
      </w:r>
    </w:p>
    <w:p w14:paraId="0209CE9E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</w:p>
    <w:p w14:paraId="4D482F28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Real-time Recommendation Serving:</w:t>
      </w:r>
    </w:p>
    <w:p w14:paraId="6545EE5E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 xml:space="preserve">• </w:t>
      </w:r>
      <w:proofErr w:type="spellStart"/>
      <w:r w:rsidRPr="00230577">
        <w:rPr>
          <w:rFonts w:ascii="Times New Roman" w:hAnsi="Times New Roman" w:cs="Times New Roman"/>
        </w:rPr>
        <w:t>FastAPI</w:t>
      </w:r>
      <w:proofErr w:type="spellEnd"/>
      <w:r w:rsidRPr="00230577">
        <w:rPr>
          <w:rFonts w:ascii="Times New Roman" w:hAnsi="Times New Roman" w:cs="Times New Roman"/>
        </w:rPr>
        <w:t>: RESTful API endpoints for recommendation requests</w:t>
      </w:r>
    </w:p>
    <w:p w14:paraId="46D67F03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Redis Cache: Low-latency access to user profiles and popular items</w:t>
      </w:r>
    </w:p>
    <w:p w14:paraId="2DD38163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lastRenderedPageBreak/>
        <w:t>• NGINX Load Balancer: High availability and traffic distribution</w:t>
      </w:r>
    </w:p>
    <w:p w14:paraId="26179100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Kubernetes HPA: Auto-scaling based on CPU/memory usage</w:t>
      </w:r>
    </w:p>
    <w:p w14:paraId="545F5A7E" w14:textId="2D2D0EA0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Performance Target: &lt;200ms latency, 1000+ requests per second</w:t>
      </w:r>
    </w:p>
    <w:p w14:paraId="19E89971" w14:textId="77777777" w:rsidR="00230577" w:rsidRDefault="00230577" w:rsidP="00230577">
      <w:pPr>
        <w:spacing w:line="240" w:lineRule="auto"/>
        <w:rPr>
          <w:rFonts w:ascii="Times New Roman" w:hAnsi="Times New Roman" w:cs="Times New Roman"/>
        </w:rPr>
      </w:pPr>
    </w:p>
    <w:p w14:paraId="79EA5BF2" w14:textId="77777777" w:rsidR="00E05E1D" w:rsidRPr="00230577" w:rsidRDefault="00E05E1D" w:rsidP="00230577">
      <w:pPr>
        <w:spacing w:line="240" w:lineRule="auto"/>
        <w:rPr>
          <w:rFonts w:ascii="Times New Roman" w:hAnsi="Times New Roman" w:cs="Times New Roman"/>
        </w:rPr>
      </w:pPr>
    </w:p>
    <w:p w14:paraId="691F770D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Batch Demand Forecasting:</w:t>
      </w:r>
    </w:p>
    <w:p w14:paraId="77272169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Daily Processing: Automated forecasting pipeline running at 2 AM daily</w:t>
      </w:r>
    </w:p>
    <w:p w14:paraId="3339A45E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Time Series Models: Prophet, LSTM, ARIMA for different product categories</w:t>
      </w:r>
    </w:p>
    <w:p w14:paraId="4563814A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Seasonality Detection: Automatic identification of seasonal patterns</w:t>
      </w:r>
    </w:p>
    <w:p w14:paraId="1563D73E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Inventory Integration: Direct updates to inventory management system</w:t>
      </w:r>
    </w:p>
    <w:p w14:paraId="32451375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Forecast Horizon: 90-day ahead predictions with daily updates</w:t>
      </w:r>
    </w:p>
    <w:p w14:paraId="1F08303F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</w:p>
    <w:p w14:paraId="182F91F8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</w:rPr>
        <w:t>5.5 CONTINUOUS MONITORING PIPELINE</w:t>
      </w:r>
    </w:p>
    <w:p w14:paraId="73FF8998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</w:p>
    <w:p w14:paraId="2D4E7665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Performance Monitoring:</w:t>
      </w:r>
    </w:p>
    <w:p w14:paraId="3620C301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Prometheus: Metrics collection for API latency, throughput, error rates</w:t>
      </w:r>
    </w:p>
    <w:p w14:paraId="21E5CDB0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Grafana: Real-time dashboards for business KPIs and system health</w:t>
      </w:r>
    </w:p>
    <w:p w14:paraId="02096098" w14:textId="6A876C72" w:rsid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Custom Metrics: Model accuracy, conversion rates, recommendation relevance</w:t>
      </w:r>
    </w:p>
    <w:p w14:paraId="6F595667" w14:textId="77777777" w:rsidR="00E05E1D" w:rsidRPr="00230577" w:rsidRDefault="00E05E1D" w:rsidP="00230577">
      <w:pPr>
        <w:spacing w:line="240" w:lineRule="auto"/>
        <w:rPr>
          <w:rFonts w:ascii="Times New Roman" w:hAnsi="Times New Roman" w:cs="Times New Roman"/>
        </w:rPr>
      </w:pPr>
    </w:p>
    <w:p w14:paraId="3CCB45DD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Data and Model Drift Detection:</w:t>
      </w:r>
    </w:p>
    <w:p w14:paraId="5D44144A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Evidently AI: Statistical tests for data distribution changes</w:t>
      </w:r>
    </w:p>
    <w:p w14:paraId="17CB4608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Automated Alerts: Slack/email notifications when drift thresholds exceeded</w:t>
      </w:r>
    </w:p>
    <w:p w14:paraId="6C4A7101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Feature-level Analysis: Identification of specific drifting features</w:t>
      </w:r>
    </w:p>
    <w:p w14:paraId="28AD2A0E" w14:textId="685839DD" w:rsid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Performance Tracking: Continuous monitoring of model accuracy trends</w:t>
      </w:r>
    </w:p>
    <w:p w14:paraId="38B51D29" w14:textId="77777777" w:rsidR="00E05E1D" w:rsidRPr="00230577" w:rsidRDefault="00E05E1D" w:rsidP="00230577">
      <w:pPr>
        <w:spacing w:line="240" w:lineRule="auto"/>
        <w:rPr>
          <w:rFonts w:ascii="Times New Roman" w:hAnsi="Times New Roman" w:cs="Times New Roman"/>
        </w:rPr>
      </w:pPr>
    </w:p>
    <w:p w14:paraId="16331F0C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Business Impact Monitoring:</w:t>
      </w:r>
    </w:p>
    <w:p w14:paraId="423ADF88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Real-time KPI Tracking: CTR, conversion rate, revenue attribution</w:t>
      </w:r>
    </w:p>
    <w:p w14:paraId="679E4BE1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A/B Testing Framework: Continuous model performance comparison</w:t>
      </w:r>
    </w:p>
    <w:p w14:paraId="70EDAC7F" w14:textId="3ED1F106" w:rsidR="008E76EF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Alert Categories: Critical (immediate response), Warning (1-hour response), Info (notification only)</w:t>
      </w:r>
    </w:p>
    <w:p w14:paraId="62FA03E9" w14:textId="77777777" w:rsidR="00E05E1D" w:rsidRPr="00230577" w:rsidRDefault="00E05E1D" w:rsidP="00230577">
      <w:pPr>
        <w:spacing w:line="240" w:lineRule="auto"/>
        <w:rPr>
          <w:rFonts w:ascii="Times New Roman" w:hAnsi="Times New Roman" w:cs="Times New Roman"/>
        </w:rPr>
      </w:pPr>
    </w:p>
    <w:p w14:paraId="21A9A146" w14:textId="77777777" w:rsidR="00230577" w:rsidRPr="00230577" w:rsidRDefault="00230577" w:rsidP="00230577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r w:rsidRPr="00230577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SPECIAL SCENARIOS</w:t>
      </w:r>
    </w:p>
    <w:p w14:paraId="039CCA9B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</w:p>
    <w:p w14:paraId="31155D6C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</w:rPr>
        <w:t>6.1 DRIFT DETECTION HANDLING</w:t>
      </w:r>
    </w:p>
    <w:p w14:paraId="1BADCC28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</w:p>
    <w:p w14:paraId="757DDECA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Drift Detection Components:</w:t>
      </w:r>
    </w:p>
    <w:p w14:paraId="78D8D76D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Evidently AI: Statistical drift detection using KL-divergence and Kolmogorov-Smirnov tests</w:t>
      </w:r>
    </w:p>
    <w:p w14:paraId="31CD6E1B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Threshold Setting: Configurable drift thresholds based on business impact</w:t>
      </w:r>
    </w:p>
    <w:p w14:paraId="3105BEE0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Feature-level Monitoring: Individual feature drift tracking and analysis</w:t>
      </w:r>
    </w:p>
    <w:p w14:paraId="5BD2BA32" w14:textId="7E6C7F92" w:rsid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Automated Logging: Complete drift detection event recording</w:t>
      </w:r>
    </w:p>
    <w:p w14:paraId="1DCC6AEA" w14:textId="77777777" w:rsidR="00E05E1D" w:rsidRPr="00230577" w:rsidRDefault="00E05E1D" w:rsidP="00230577">
      <w:pPr>
        <w:spacing w:line="240" w:lineRule="auto"/>
        <w:rPr>
          <w:rFonts w:ascii="Times New Roman" w:hAnsi="Times New Roman" w:cs="Times New Roman"/>
        </w:rPr>
      </w:pPr>
    </w:p>
    <w:p w14:paraId="3E3DE7FB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When Drift is Detected (Below Threshold):</w:t>
      </w:r>
    </w:p>
    <w:p w14:paraId="67F95D86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Warning Logs: Record drift detection event with severity level</w:t>
      </w:r>
    </w:p>
    <w:p w14:paraId="6485D99C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Enhanced Monitoring: Increase data collection frequency and analysis depth</w:t>
      </w:r>
    </w:p>
    <w:p w14:paraId="7DFA2024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Feature Analysis: Identify specific features contributing to drift</w:t>
      </w:r>
    </w:p>
    <w:p w14:paraId="7FB0098C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Stakeholder Notification: Alert data science team via Slack/email integration</w:t>
      </w:r>
    </w:p>
    <w:p w14:paraId="1F6B4575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</w:p>
    <w:p w14:paraId="71546E3F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When Drift Exceeds Threshold:</w:t>
      </w:r>
    </w:p>
    <w:p w14:paraId="4F16516F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Immediate Actions: Trigger automated model performance evaluation</w:t>
      </w:r>
    </w:p>
    <w:p w14:paraId="263EF48E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 xml:space="preserve">• Root Cause Analysis: </w:t>
      </w:r>
      <w:proofErr w:type="spellStart"/>
      <w:r w:rsidRPr="00230577">
        <w:rPr>
          <w:rFonts w:ascii="Times New Roman" w:hAnsi="Times New Roman" w:cs="Times New Roman"/>
        </w:rPr>
        <w:t>Analyze</w:t>
      </w:r>
      <w:proofErr w:type="spellEnd"/>
      <w:r w:rsidRPr="00230577">
        <w:rPr>
          <w:rFonts w:ascii="Times New Roman" w:hAnsi="Times New Roman" w:cs="Times New Roman"/>
        </w:rPr>
        <w:t xml:space="preserve"> drift patterns and identify potential causes</w:t>
      </w:r>
    </w:p>
    <w:p w14:paraId="5838AE45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Model Rollback: Automatic reversion to previous stable model version</w:t>
      </w:r>
    </w:p>
    <w:p w14:paraId="1182803C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Fallback Strategies: Activate rule-based recommendation system as backup</w:t>
      </w:r>
    </w:p>
    <w:p w14:paraId="43407013" w14:textId="23670212" w:rsid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Emergency Response: Page on-call engineering team for immediate intervention</w:t>
      </w:r>
    </w:p>
    <w:p w14:paraId="7ACE1822" w14:textId="77777777" w:rsidR="00E05E1D" w:rsidRPr="00230577" w:rsidRDefault="00E05E1D" w:rsidP="00230577">
      <w:pPr>
        <w:spacing w:line="240" w:lineRule="auto"/>
        <w:rPr>
          <w:rFonts w:ascii="Times New Roman" w:hAnsi="Times New Roman" w:cs="Times New Roman"/>
        </w:rPr>
      </w:pPr>
    </w:p>
    <w:p w14:paraId="1A1862AB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Automated Response Workflow:</w:t>
      </w:r>
    </w:p>
    <w:p w14:paraId="348E04D3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Performance Check: Validate current model accuracy against baseline</w:t>
      </w:r>
    </w:p>
    <w:p w14:paraId="475BF02A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Data Pipeline Audit: Verify data source integrity and processing pipeline</w:t>
      </w:r>
    </w:p>
    <w:p w14:paraId="2D19491C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Model Retraining: Trigger automated retraining with recent data</w:t>
      </w:r>
    </w:p>
    <w:p w14:paraId="3E168672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Stakeholder Communication: Send detailed drift analysis reports</w:t>
      </w:r>
    </w:p>
    <w:p w14:paraId="0130A400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Recovery Monitoring: Track system recovery and performance restoration</w:t>
      </w:r>
    </w:p>
    <w:p w14:paraId="42104CA5" w14:textId="77777777" w:rsidR="00230577" w:rsidRDefault="00230577" w:rsidP="00230577">
      <w:pPr>
        <w:spacing w:line="240" w:lineRule="auto"/>
        <w:rPr>
          <w:rFonts w:ascii="Times New Roman" w:hAnsi="Times New Roman" w:cs="Times New Roman"/>
        </w:rPr>
      </w:pPr>
    </w:p>
    <w:p w14:paraId="30F41F8C" w14:textId="77777777" w:rsidR="00B76EEA" w:rsidRPr="00230577" w:rsidRDefault="00B76EEA" w:rsidP="00230577">
      <w:pPr>
        <w:spacing w:line="240" w:lineRule="auto"/>
        <w:rPr>
          <w:rFonts w:ascii="Times New Roman" w:hAnsi="Times New Roman" w:cs="Times New Roman"/>
        </w:rPr>
      </w:pPr>
    </w:p>
    <w:p w14:paraId="06593C13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  <w:color w:val="156082" w:themeColor="accent1"/>
        </w:rPr>
      </w:pPr>
      <w:r w:rsidRPr="00230577">
        <w:rPr>
          <w:rFonts w:ascii="Times New Roman" w:hAnsi="Times New Roman" w:cs="Times New Roman"/>
          <w:b/>
          <w:bCs/>
          <w:color w:val="156082" w:themeColor="accent1"/>
        </w:rPr>
        <w:lastRenderedPageBreak/>
        <w:t>6.2 NEW ANNOTATED DATA HANDLING</w:t>
      </w:r>
    </w:p>
    <w:p w14:paraId="28625396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</w:p>
    <w:p w14:paraId="5F2D5B2F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Data Ingestion Triggers:</w:t>
      </w:r>
    </w:p>
    <w:p w14:paraId="6A101508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User Feedback: Thumbs up/down on recommendations, rating systems</w:t>
      </w:r>
    </w:p>
    <w:p w14:paraId="0603B085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Purchase Confirmations: Implicit positive feedback from completed purchases</w:t>
      </w:r>
    </w:p>
    <w:p w14:paraId="5697A546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Customer Service: Interaction logs and review sentiment analysis</w:t>
      </w:r>
    </w:p>
    <w:p w14:paraId="76716FD4" w14:textId="66827EB6" w:rsid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 xml:space="preserve">• A/B Test Results: </w:t>
      </w:r>
      <w:proofErr w:type="spellStart"/>
      <w:r w:rsidRPr="00230577">
        <w:rPr>
          <w:rFonts w:ascii="Times New Roman" w:hAnsi="Times New Roman" w:cs="Times New Roman"/>
        </w:rPr>
        <w:t>Labeled</w:t>
      </w:r>
      <w:proofErr w:type="spellEnd"/>
      <w:r w:rsidRPr="00230577">
        <w:rPr>
          <w:rFonts w:ascii="Times New Roman" w:hAnsi="Times New Roman" w:cs="Times New Roman"/>
        </w:rPr>
        <w:t xml:space="preserve"> outcomes from controlled experiments</w:t>
      </w:r>
    </w:p>
    <w:p w14:paraId="78DC2148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Automated Processing Pipeline:</w:t>
      </w:r>
    </w:p>
    <w:p w14:paraId="2FF5BE5E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Data Validation: Quality checks for new annotation consistency</w:t>
      </w:r>
    </w:p>
    <w:p w14:paraId="0194F5B1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Volume Assessment: Determine if data volume justifies retraining</w:t>
      </w:r>
    </w:p>
    <w:p w14:paraId="4AA23D19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Performance Impact: Evaluate potential improvement from new annotations</w:t>
      </w:r>
    </w:p>
    <w:p w14:paraId="4C997C32" w14:textId="3743F205" w:rsid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Training Strategy Selection: Choose between full retraining vs incremental learning</w:t>
      </w:r>
    </w:p>
    <w:p w14:paraId="373E5BFD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Incremental Learning Strategy:</w:t>
      </w:r>
    </w:p>
    <w:p w14:paraId="6E5BB9DF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Online Learning: Real-time model updates for recommendation engines</w:t>
      </w:r>
    </w:p>
    <w:p w14:paraId="4FF68C5B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Batch Updates: Weekly full retraining for demand forecasting models</w:t>
      </w:r>
    </w:p>
    <w:p w14:paraId="40737213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Hybrid Approach: Combine online updates with periodic full retraining</w:t>
      </w:r>
    </w:p>
    <w:p w14:paraId="27EC15C6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Performance Monitoring: Track improvement metrics after incorporating new data</w:t>
      </w:r>
    </w:p>
    <w:p w14:paraId="179CEC3A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Quality Assurance for Annotations:</w:t>
      </w:r>
    </w:p>
    <w:p w14:paraId="7A1F1873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Consistency Checks: Validate annotation quality and remove outliers</w:t>
      </w:r>
    </w:p>
    <w:p w14:paraId="15F9FA80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Bias Detection: Monitor for annotation bias and data imbalance</w:t>
      </w:r>
    </w:p>
    <w:p w14:paraId="320BCAC1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Ground Truth Validation: Cross-reference with historical performance data</w:t>
      </w:r>
    </w:p>
    <w:p w14:paraId="62082CEC" w14:textId="44A884DB" w:rsid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Feedback Loop: Incorporate annotation quality metrics into model training</w:t>
      </w:r>
    </w:p>
    <w:p w14:paraId="6EB04D1F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Automated Retraining Triggers:</w:t>
      </w:r>
    </w:p>
    <w:p w14:paraId="7C8B93F8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Volume Threshold: Retrain when annotation count exceeds defined threshold</w:t>
      </w:r>
    </w:p>
    <w:p w14:paraId="11B89F16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Performance Degradation: Trigger retraining when accuracy drops below target</w:t>
      </w:r>
    </w:p>
    <w:p w14:paraId="72BBCA8F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Time-based Schedule: Regular retraining cycles regardless of data volume</w:t>
      </w:r>
    </w:p>
    <w:p w14:paraId="7F0F816E" w14:textId="0FFD93A3" w:rsid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Business Events: Retrain after major product launches or seasonal changes</w:t>
      </w:r>
    </w:p>
    <w:p w14:paraId="10E55D96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  <w:b/>
          <w:bCs/>
        </w:rPr>
      </w:pPr>
      <w:r w:rsidRPr="00230577">
        <w:rPr>
          <w:rFonts w:ascii="Times New Roman" w:hAnsi="Times New Roman" w:cs="Times New Roman"/>
          <w:b/>
          <w:bCs/>
        </w:rPr>
        <w:t>Decision Matrix for Retraining:</w:t>
      </w:r>
    </w:p>
    <w:p w14:paraId="4A440A73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Immediate Retraining: High-value annotations, significant performance drop</w:t>
      </w:r>
    </w:p>
    <w:p w14:paraId="2F51B824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Scheduled Retraining: Moderate annotation volume, stable performance</w:t>
      </w:r>
    </w:p>
    <w:p w14:paraId="6D12192A" w14:textId="77777777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Hold and Monitor: Low annotation volume, acceptable current performance</w:t>
      </w:r>
    </w:p>
    <w:p w14:paraId="76DAD2B7" w14:textId="6A5C4329" w:rsidR="00230577" w:rsidRPr="00230577" w:rsidRDefault="00230577" w:rsidP="00230577">
      <w:pPr>
        <w:spacing w:line="240" w:lineRule="auto"/>
        <w:rPr>
          <w:rFonts w:ascii="Times New Roman" w:hAnsi="Times New Roman" w:cs="Times New Roman"/>
        </w:rPr>
      </w:pPr>
      <w:r w:rsidRPr="00230577">
        <w:rPr>
          <w:rFonts w:ascii="Times New Roman" w:hAnsi="Times New Roman" w:cs="Times New Roman"/>
        </w:rPr>
        <w:t>• Emergency Retraining: Critical system issues, major data distribution changes</w:t>
      </w:r>
    </w:p>
    <w:sectPr w:rsidR="00230577" w:rsidRPr="00230577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E150D" w14:textId="77777777" w:rsidR="008B0A8B" w:rsidRDefault="008B0A8B" w:rsidP="00897F82">
      <w:pPr>
        <w:spacing w:after="0" w:line="240" w:lineRule="auto"/>
      </w:pPr>
      <w:r>
        <w:separator/>
      </w:r>
    </w:p>
  </w:endnote>
  <w:endnote w:type="continuationSeparator" w:id="0">
    <w:p w14:paraId="43F44392" w14:textId="77777777" w:rsidR="008B0A8B" w:rsidRDefault="008B0A8B" w:rsidP="00897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97288" w14:textId="4CD6464D" w:rsidR="00897F82" w:rsidRDefault="008C437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3C6DF" wp14:editId="5F3A69A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8280"/>
              <wp:effectExtent l="0" t="0" r="0" b="0"/>
              <wp:wrapNone/>
              <wp:docPr id="975152224" name="Text Box 5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927526" w14:textId="3FA5170F" w:rsidR="008C4374" w:rsidRPr="008C4374" w:rsidRDefault="008C4374" w:rsidP="008C437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8C437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53C6D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-" style="position:absolute;margin-left:0;margin-top:0;width:20.35pt;height:16.4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" filled="f" stroked="f">
              <v:textbox style="mso-fit-shape-to-text:t" inset="20pt,0,0,15pt">
                <w:txbxContent>
                  <w:p w14:paraId="5A927526" w14:textId="3FA5170F" w:rsidR="008C4374" w:rsidRPr="008C4374" w:rsidRDefault="008C4374" w:rsidP="008C437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</w:pPr>
                    <w:r w:rsidRPr="008C4374"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B71A4" w14:textId="472FC063" w:rsidR="00897F82" w:rsidRDefault="008C437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F47E45" wp14:editId="2613E47A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8280"/>
              <wp:effectExtent l="0" t="0" r="0" b="0"/>
              <wp:wrapNone/>
              <wp:docPr id="1024082671" name="Text Box 6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134083" w14:textId="5E9ED1E8" w:rsidR="008C4374" w:rsidRPr="008C4374" w:rsidRDefault="008C4374" w:rsidP="008C437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8C437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F47E4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-" style="position:absolute;margin-left:0;margin-top:0;width:20.35pt;height:16.4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" filled="f" stroked="f">
              <v:textbox style="mso-fit-shape-to-text:t" inset="20pt,0,0,15pt">
                <w:txbxContent>
                  <w:p w14:paraId="55134083" w14:textId="5E9ED1E8" w:rsidR="008C4374" w:rsidRPr="008C4374" w:rsidRDefault="008C4374" w:rsidP="008C437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</w:pPr>
                    <w:r w:rsidRPr="008C4374"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4D54D" w14:textId="315F5991" w:rsidR="00897F82" w:rsidRDefault="008C437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FBE505" wp14:editId="425319A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8280"/>
              <wp:effectExtent l="0" t="0" r="0" b="0"/>
              <wp:wrapNone/>
              <wp:docPr id="613339502" name="Text Box 4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008814" w14:textId="00711F04" w:rsidR="008C4374" w:rsidRPr="008C4374" w:rsidRDefault="008C4374" w:rsidP="008C437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8C437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FBE50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-" style="position:absolute;margin-left:0;margin-top:0;width:20.35pt;height:16.4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" filled="f" stroked="f">
              <v:textbox style="mso-fit-shape-to-text:t" inset="20pt,0,0,15pt">
                <w:txbxContent>
                  <w:p w14:paraId="05008814" w14:textId="00711F04" w:rsidR="008C4374" w:rsidRPr="008C4374" w:rsidRDefault="008C4374" w:rsidP="008C437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</w:pPr>
                    <w:r w:rsidRPr="008C4374"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61F03" w14:textId="77777777" w:rsidR="008B0A8B" w:rsidRDefault="008B0A8B" w:rsidP="00897F82">
      <w:pPr>
        <w:spacing w:after="0" w:line="240" w:lineRule="auto"/>
      </w:pPr>
      <w:r>
        <w:separator/>
      </w:r>
    </w:p>
  </w:footnote>
  <w:footnote w:type="continuationSeparator" w:id="0">
    <w:p w14:paraId="1BE5B051" w14:textId="77777777" w:rsidR="008B0A8B" w:rsidRDefault="008B0A8B" w:rsidP="00897F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14110"/>
    <w:multiLevelType w:val="hybridMultilevel"/>
    <w:tmpl w:val="CD4EB432"/>
    <w:lvl w:ilvl="0" w:tplc="B5366E10">
      <w:numFmt w:val="bullet"/>
      <w:lvlText w:val="-"/>
      <w:lvlJc w:val="left"/>
      <w:pPr>
        <w:ind w:left="684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</w:abstractNum>
  <w:abstractNum w:abstractNumId="1" w15:restartNumberingAfterBreak="0">
    <w:nsid w:val="593925C8"/>
    <w:multiLevelType w:val="hybridMultilevel"/>
    <w:tmpl w:val="A30EDC8A"/>
    <w:lvl w:ilvl="0" w:tplc="8092E43E">
      <w:numFmt w:val="bullet"/>
      <w:lvlText w:val="-"/>
      <w:lvlJc w:val="left"/>
      <w:pPr>
        <w:ind w:left="684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</w:abstractNum>
  <w:num w:numId="1" w16cid:durableId="1986857762">
    <w:abstractNumId w:val="0"/>
  </w:num>
  <w:num w:numId="2" w16cid:durableId="136993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A8"/>
    <w:rsid w:val="001D3490"/>
    <w:rsid w:val="00230577"/>
    <w:rsid w:val="002901A8"/>
    <w:rsid w:val="002F1B1D"/>
    <w:rsid w:val="0033580A"/>
    <w:rsid w:val="006D6C00"/>
    <w:rsid w:val="006E29D7"/>
    <w:rsid w:val="00876255"/>
    <w:rsid w:val="00897F82"/>
    <w:rsid w:val="008B0A8B"/>
    <w:rsid w:val="008C4374"/>
    <w:rsid w:val="008C5816"/>
    <w:rsid w:val="008E189D"/>
    <w:rsid w:val="008E76EF"/>
    <w:rsid w:val="009064B4"/>
    <w:rsid w:val="00A07F76"/>
    <w:rsid w:val="00A14B1E"/>
    <w:rsid w:val="00B76EEA"/>
    <w:rsid w:val="00BD7747"/>
    <w:rsid w:val="00C42DB7"/>
    <w:rsid w:val="00E0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4EF98"/>
  <w15:chartTrackingRefBased/>
  <w15:docId w15:val="{0D92C8E5-8F79-4E8E-B442-18604339F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1A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97F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F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EC5DE-D6B7-40D3-8C55-9316C899780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189e4fd-a2fa-47bf-9b21-17f706ee2968}" enabled="1" method="Privilege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14</Pages>
  <Words>2425</Words>
  <Characters>13825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DHONDI -X (andhondi - XORIANT CORPORATION at Cisco)</dc:creator>
  <cp:keywords/>
  <dc:description/>
  <cp:lastModifiedBy>ANISH DHONDI -X (andhondi - XORIANT CORPORATION at Cisco)</cp:lastModifiedBy>
  <cp:revision>10</cp:revision>
  <cp:lastPrinted>2025-12-14T17:08:00Z</cp:lastPrinted>
  <dcterms:created xsi:type="dcterms:W3CDTF">2025-12-14T15:51:00Z</dcterms:created>
  <dcterms:modified xsi:type="dcterms:W3CDTF">2025-12-14T17:26:00Z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248ed16e,3a1fa460,3d0a42ef</vt:lpwstr>
  </property>
  <property fmtid="{D5CDD505-2E9C-101B-9397-08002B2CF9AE}" pid="3" name="ClassificationContentMarkingFooterFontProps">
    <vt:lpwstr>#000000,1,Aptos</vt:lpwstr>
  </property>
  <property fmtid="{D5CDD505-2E9C-101B-9397-08002B2CF9AE}" pid="4" name="ClassificationContentMarkingFooterText">
    <vt:lpwstr>-</vt:lpwstr>
  </property>
</Properties>
</file>